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5C" w:rsidRDefault="0071555C" w:rsidP="0071555C">
      <w:pPr>
        <w:pStyle w:val="Title"/>
      </w:pPr>
      <w:bookmarkStart w:id="0" w:name="_GoBack"/>
      <w:bookmarkEnd w:id="0"/>
      <w:r>
        <w:t>CS392F: Automatic Software Design</w:t>
      </w:r>
    </w:p>
    <w:p w:rsidR="0071555C" w:rsidRDefault="00B92FDF" w:rsidP="0071555C">
      <w:pPr>
        <w:pStyle w:val="Subtitle"/>
      </w:pPr>
      <w:r>
        <w:t>P3</w:t>
      </w:r>
      <w:r w:rsidR="0071555C">
        <w:t xml:space="preserve">: </w:t>
      </w:r>
      <w:r w:rsidRPr="00B92FDF">
        <w:t>BMW (Series 2) Feature Model</w:t>
      </w:r>
    </w:p>
    <w:p w:rsidR="00B92FDF" w:rsidRPr="00B92FDF" w:rsidRDefault="00B92FDF" w:rsidP="00B92FDF">
      <w:pPr>
        <w:jc w:val="center"/>
        <w:rPr>
          <w:rFonts w:cs="Times New Roman"/>
        </w:rPr>
      </w:pPr>
      <w:proofErr w:type="spellStart"/>
      <w:r w:rsidRPr="00B92FDF">
        <w:rPr>
          <w:rFonts w:cs="Times New Roman"/>
        </w:rPr>
        <w:t>Xiaohui</w:t>
      </w:r>
      <w:proofErr w:type="spellEnd"/>
      <w:r w:rsidRPr="00B92FDF">
        <w:rPr>
          <w:rFonts w:cs="Times New Roman"/>
        </w:rPr>
        <w:t xml:space="preserve"> Chen</w:t>
      </w:r>
    </w:p>
    <w:p w:rsidR="00B92FDF" w:rsidRPr="00B92FDF" w:rsidRDefault="00D618A6" w:rsidP="00B92FDF">
      <w:pPr>
        <w:jc w:val="center"/>
        <w:rPr>
          <w:rStyle w:val="Hyperlink"/>
          <w:rFonts w:cs="Times New Roman"/>
        </w:rPr>
      </w:pPr>
      <w:hyperlink r:id="rId6" w:history="1">
        <w:r w:rsidR="00B92FDF" w:rsidRPr="00B92FDF">
          <w:rPr>
            <w:rStyle w:val="Hyperlink"/>
            <w:rFonts w:cs="Times New Roman"/>
          </w:rPr>
          <w:t>xhchen0328@utexas.edu</w:t>
        </w:r>
      </w:hyperlink>
    </w:p>
    <w:p w:rsidR="00B92FDF" w:rsidRPr="00B92FDF" w:rsidRDefault="00B92FDF" w:rsidP="00B92FDF">
      <w:pPr>
        <w:jc w:val="center"/>
        <w:rPr>
          <w:rStyle w:val="Hyperlink"/>
          <w:rFonts w:cs="Times New Roman"/>
          <w:color w:val="000000" w:themeColor="text1"/>
        </w:rPr>
      </w:pPr>
      <w:proofErr w:type="spellStart"/>
      <w:r w:rsidRPr="00B92FDF">
        <w:rPr>
          <w:rStyle w:val="Hyperlink"/>
          <w:rFonts w:cs="Times New Roman"/>
          <w:color w:val="000000" w:themeColor="text1"/>
        </w:rPr>
        <w:t>Jianyu</w:t>
      </w:r>
      <w:proofErr w:type="spellEnd"/>
      <w:r w:rsidRPr="00B92FDF">
        <w:rPr>
          <w:rStyle w:val="Hyperlink"/>
          <w:rFonts w:cs="Times New Roman"/>
          <w:color w:val="000000" w:themeColor="text1"/>
        </w:rPr>
        <w:t xml:space="preserve"> Huang</w:t>
      </w:r>
    </w:p>
    <w:p w:rsidR="00B92FDF" w:rsidRPr="00B92FDF" w:rsidRDefault="00D618A6" w:rsidP="00B92FDF">
      <w:pPr>
        <w:jc w:val="center"/>
        <w:rPr>
          <w:rStyle w:val="Hyperlink"/>
          <w:rFonts w:cs="Times New Roman"/>
        </w:rPr>
      </w:pPr>
      <w:hyperlink r:id="rId7" w:history="1">
        <w:r w:rsidR="00B92FDF" w:rsidRPr="00B92FDF">
          <w:rPr>
            <w:rStyle w:val="Hyperlink"/>
            <w:rFonts w:cs="Times New Roman"/>
          </w:rPr>
          <w:t>jianyu@cs.utexas.edu</w:t>
        </w:r>
      </w:hyperlink>
    </w:p>
    <w:p w:rsidR="00276FF6" w:rsidRDefault="00210CC3" w:rsidP="00210CC3">
      <w:pPr>
        <w:pStyle w:val="Heading1"/>
        <w:rPr>
          <w:noProof/>
        </w:rPr>
      </w:pPr>
      <w:r>
        <w:rPr>
          <w:noProof/>
        </w:rPr>
        <w:t>Constraint Description</w:t>
      </w:r>
    </w:p>
    <w:p w:rsidR="00210CC3" w:rsidRDefault="00210CC3" w:rsidP="00B92FDF">
      <w:pPr>
        <w:rPr>
          <w:noProof/>
          <w:szCs w:val="28"/>
        </w:rPr>
      </w:pPr>
      <w:r>
        <w:rPr>
          <w:noProof/>
          <w:szCs w:val="28"/>
        </w:rPr>
        <w:t>1. A BMW (Series 2) has all of the following features: Body, DriveTrain, Fuel, MSRP, HorsePower, FuelEfficiency.</w:t>
      </w:r>
    </w:p>
    <w:p w:rsidR="00210CC3" w:rsidRDefault="00210CC3" w:rsidP="00B92FDF">
      <w:pPr>
        <w:rPr>
          <w:noProof/>
          <w:szCs w:val="28"/>
        </w:rPr>
      </w:pPr>
      <w:r>
        <w:rPr>
          <w:noProof/>
          <w:szCs w:val="28"/>
        </w:rPr>
        <w:t>2. Drive Train can be one of the following options: xDrive, RearWheel.</w:t>
      </w:r>
    </w:p>
    <w:p w:rsidR="00210CC3" w:rsidRDefault="00210CC3" w:rsidP="00B92FDF">
      <w:pPr>
        <w:rPr>
          <w:noProof/>
          <w:szCs w:val="28"/>
        </w:rPr>
      </w:pPr>
      <w:r>
        <w:rPr>
          <w:noProof/>
          <w:szCs w:val="28"/>
        </w:rPr>
        <w:t>3. Body can be one of the following features: Sedan, Coupe, Gran Coupe, Convertible, Sports Activity Vehicle, Roadster, Sports Activity Coupe, Sports Wagon, Gran Tuismo.</w:t>
      </w:r>
    </w:p>
    <w:p w:rsidR="00210CC3" w:rsidRDefault="00210CC3" w:rsidP="00B92FDF">
      <w:pPr>
        <w:rPr>
          <w:noProof/>
          <w:szCs w:val="28"/>
        </w:rPr>
      </w:pPr>
      <w:r>
        <w:rPr>
          <w:noProof/>
          <w:szCs w:val="28"/>
        </w:rPr>
        <w:t>4. Fuel can be one of the following options: Hybrid, Gasoline, Electric, Diesel.</w:t>
      </w:r>
    </w:p>
    <w:p w:rsidR="00210CC3" w:rsidRDefault="00210CC3" w:rsidP="00B92FDF">
      <w:pPr>
        <w:rPr>
          <w:noProof/>
          <w:szCs w:val="28"/>
        </w:rPr>
      </w:pPr>
      <w:r>
        <w:rPr>
          <w:noProof/>
          <w:szCs w:val="28"/>
        </w:rPr>
        <w:t>5. MSRP can be one of the following options: $32100, #33900, $43100, $44900.</w:t>
      </w:r>
    </w:p>
    <w:p w:rsidR="00210CC3" w:rsidRDefault="00210CC3" w:rsidP="00B92FDF">
      <w:pPr>
        <w:rPr>
          <w:noProof/>
          <w:szCs w:val="28"/>
        </w:rPr>
      </w:pPr>
      <w:r>
        <w:rPr>
          <w:noProof/>
          <w:szCs w:val="28"/>
        </w:rPr>
        <w:t>6. HorsePower can be one of the following options: HP240, HP320.</w:t>
      </w:r>
    </w:p>
    <w:p w:rsidR="00210CC3" w:rsidRDefault="00210CC3" w:rsidP="00B92FDF">
      <w:pPr>
        <w:rPr>
          <w:noProof/>
          <w:szCs w:val="28"/>
        </w:rPr>
      </w:pPr>
      <w:r>
        <w:rPr>
          <w:noProof/>
          <w:szCs w:val="28"/>
        </w:rPr>
        <w:t>7. FuelEfficiency can be one of the following options: MPG30, MPG32, MPG35, MPG36.</w:t>
      </w:r>
    </w:p>
    <w:p w:rsidR="00276FF6" w:rsidRDefault="00276FF6" w:rsidP="00276FF6">
      <w:pPr>
        <w:pStyle w:val="Heading1"/>
        <w:rPr>
          <w:noProof/>
        </w:rPr>
      </w:pPr>
      <w:r>
        <w:rPr>
          <w:noProof/>
        </w:rPr>
        <w:t>Feature Diagram</w:t>
      </w:r>
    </w:p>
    <w:p w:rsidR="00276FF6" w:rsidRDefault="00276FF6" w:rsidP="00B92FDF">
      <w:r>
        <w:rPr>
          <w:noProof/>
          <w:szCs w:val="28"/>
        </w:rPr>
        <w:drawing>
          <wp:inline distT="0" distB="0" distL="0" distR="0" wp14:anchorId="5C5622D8" wp14:editId="6F83A257">
            <wp:extent cx="5934075" cy="904875"/>
            <wp:effectExtent l="0" t="0" r="9525" b="9525"/>
            <wp:docPr id="2" name="Picture 2" descr="C:\Users\Jianyu\Desktop\featur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yu\Desktop\feature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C3" w:rsidRDefault="00210CC3" w:rsidP="00210CC3">
      <w:pPr>
        <w:pStyle w:val="Caption"/>
        <w:jc w:val="center"/>
      </w:pPr>
      <w:r>
        <w:t xml:space="preserve">Figure </w:t>
      </w:r>
      <w:r w:rsidR="00D618A6">
        <w:fldChar w:fldCharType="begin"/>
      </w:r>
      <w:r w:rsidR="00D618A6">
        <w:instrText xml:space="preserve"> SEQ Figure \* ARABIC </w:instrText>
      </w:r>
      <w:r w:rsidR="00D618A6">
        <w:fldChar w:fldCharType="separate"/>
      </w:r>
      <w:r>
        <w:rPr>
          <w:noProof/>
        </w:rPr>
        <w:t>1</w:t>
      </w:r>
      <w:r w:rsidR="00D618A6">
        <w:rPr>
          <w:noProof/>
        </w:rPr>
        <w:fldChar w:fldCharType="end"/>
      </w:r>
      <w:r>
        <w:t xml:space="preserve"> Feature Diagram for BMW (Series 2)</w:t>
      </w:r>
    </w:p>
    <w:p w:rsidR="00276FF6" w:rsidRDefault="00276FF6" w:rsidP="00B92FDF">
      <w:r>
        <w:lastRenderedPageBreak/>
        <w:t xml:space="preserve">Due to size restriction, we cannot include the whole model diagram in this document. Please check our </w:t>
      </w:r>
      <w:proofErr w:type="spellStart"/>
      <w:r>
        <w:t>FeatureIDE</w:t>
      </w:r>
      <w:proofErr w:type="spellEnd"/>
      <w:r>
        <w:t xml:space="preserve"> project for details. </w:t>
      </w:r>
    </w:p>
    <w:p w:rsidR="00276FF6" w:rsidRDefault="00276FF6" w:rsidP="00B92FDF">
      <w:r w:rsidRPr="00B92FDF">
        <w:rPr>
          <w:rFonts w:hint="eastAsia"/>
        </w:rPr>
        <w:t xml:space="preserve">The </w:t>
      </w:r>
      <w:r w:rsidRPr="00B92FDF">
        <w:t xml:space="preserve">feature model is designed in </w:t>
      </w:r>
      <w:r w:rsidRPr="00276FF6">
        <w:rPr>
          <w:i/>
        </w:rPr>
        <w:t>model.xml</w:t>
      </w:r>
      <w:r w:rsidRPr="00B92FDF">
        <w:t>. In reality we</w:t>
      </w:r>
      <w:r>
        <w:t xml:space="preserve"> discover that only one feature</w:t>
      </w:r>
      <w:r w:rsidRPr="00B92FDF">
        <w:t xml:space="preserve"> in a parent feature can be selected (choose</w:t>
      </w:r>
      <w:r>
        <w:t xml:space="preserve"> </w:t>
      </w:r>
      <w:r w:rsidRPr="00B92FDF">
        <w:t xml:space="preserve">one constraint). We do not discover any cross-tree constraints. </w:t>
      </w:r>
    </w:p>
    <w:p w:rsidR="00276FF6" w:rsidRDefault="00210CC3" w:rsidP="00276FF6">
      <w:pPr>
        <w:pStyle w:val="Heading1"/>
      </w:pPr>
      <w:r>
        <w:t>FM Configurator</w:t>
      </w:r>
    </w:p>
    <w:p w:rsidR="00B92FDF" w:rsidRPr="00B92FDF" w:rsidRDefault="00B92FDF" w:rsidP="00B92FDF">
      <w:r w:rsidRPr="00B92FDF">
        <w:rPr>
          <w:rFonts w:hint="eastAsia"/>
        </w:rPr>
        <w:t>Here are all the features of BMW 2 Series:</w:t>
      </w:r>
    </w:p>
    <w:p w:rsidR="00B92FDF" w:rsidRDefault="00271591" w:rsidP="00271591">
      <w:pPr>
        <w:ind w:leftChars="-540" w:left="-1512"/>
        <w:jc w:val="center"/>
        <w:rPr>
          <w:szCs w:val="28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EE95516" wp14:editId="4871F3E0">
            <wp:extent cx="5095875" cy="288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954" cy="28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C3" w:rsidRDefault="00210CC3" w:rsidP="00210CC3">
      <w:pPr>
        <w:pStyle w:val="Caption"/>
        <w:jc w:val="center"/>
        <w:rPr>
          <w:szCs w:val="28"/>
        </w:rPr>
      </w:pPr>
      <w:r>
        <w:t xml:space="preserve">Figure </w:t>
      </w:r>
      <w:r w:rsidR="00D618A6">
        <w:fldChar w:fldCharType="begin"/>
      </w:r>
      <w:r w:rsidR="00D618A6">
        <w:instrText xml:space="preserve"> SEQ Figure \* ARABIC </w:instrText>
      </w:r>
      <w:r w:rsidR="00D618A6">
        <w:fldChar w:fldCharType="separate"/>
      </w:r>
      <w:r>
        <w:rPr>
          <w:noProof/>
        </w:rPr>
        <w:t>2</w:t>
      </w:r>
      <w:r w:rsidR="00D618A6">
        <w:rPr>
          <w:noProof/>
        </w:rPr>
        <w:fldChar w:fldCharType="end"/>
      </w:r>
      <w:r>
        <w:rPr>
          <w:szCs w:val="28"/>
        </w:rPr>
        <w:t xml:space="preserve"> FM Configurator for BMW (Series)</w:t>
      </w:r>
    </w:p>
    <w:p w:rsidR="00B92FDF" w:rsidRPr="00B92FDF" w:rsidRDefault="00B92FDF" w:rsidP="00B92FDF">
      <w:r w:rsidRPr="00B92FDF">
        <w:t xml:space="preserve">In addition to the feature model, we also created the four BMW 2 series products in the configuration files. Each configuration corresponds to one product. As a matter of fact, all the 4 products can be fully described by the feature model. </w:t>
      </w:r>
    </w:p>
    <w:p w:rsidR="00B92FDF" w:rsidRPr="00B92FDF" w:rsidRDefault="00B92FDF" w:rsidP="00B92FDF">
      <w:pPr>
        <w:spacing w:after="0" w:line="240" w:lineRule="auto"/>
        <w:rPr>
          <w:rFonts w:cs="Times New Roman"/>
          <w:sz w:val="22"/>
        </w:rPr>
      </w:pPr>
    </w:p>
    <w:p w:rsidR="00B92FDF" w:rsidRPr="00543361" w:rsidRDefault="00B92FDF" w:rsidP="00B92FDF">
      <w:pPr>
        <w:rPr>
          <w:szCs w:val="28"/>
        </w:rPr>
      </w:pPr>
    </w:p>
    <w:p w:rsidR="00D322A7" w:rsidRPr="001C67BB" w:rsidRDefault="00D322A7"/>
    <w:sectPr w:rsidR="00D322A7" w:rsidRPr="001C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D2"/>
    <w:rsid w:val="000273EE"/>
    <w:rsid w:val="0003489B"/>
    <w:rsid w:val="000630BC"/>
    <w:rsid w:val="000671F6"/>
    <w:rsid w:val="000A6986"/>
    <w:rsid w:val="000E1C23"/>
    <w:rsid w:val="0012036D"/>
    <w:rsid w:val="001C5711"/>
    <w:rsid w:val="001C67BB"/>
    <w:rsid w:val="00210CC3"/>
    <w:rsid w:val="00250A7C"/>
    <w:rsid w:val="00271591"/>
    <w:rsid w:val="00276FF6"/>
    <w:rsid w:val="002B741D"/>
    <w:rsid w:val="003522E4"/>
    <w:rsid w:val="00391D22"/>
    <w:rsid w:val="004F66A3"/>
    <w:rsid w:val="00621898"/>
    <w:rsid w:val="00657A5D"/>
    <w:rsid w:val="00701344"/>
    <w:rsid w:val="0071555C"/>
    <w:rsid w:val="00782AEC"/>
    <w:rsid w:val="00784781"/>
    <w:rsid w:val="007977A0"/>
    <w:rsid w:val="007F10BA"/>
    <w:rsid w:val="008055FB"/>
    <w:rsid w:val="0081049F"/>
    <w:rsid w:val="009B3747"/>
    <w:rsid w:val="009E0322"/>
    <w:rsid w:val="00AE5F90"/>
    <w:rsid w:val="00B41269"/>
    <w:rsid w:val="00B73473"/>
    <w:rsid w:val="00B77439"/>
    <w:rsid w:val="00B92FDF"/>
    <w:rsid w:val="00BF7304"/>
    <w:rsid w:val="00C20118"/>
    <w:rsid w:val="00C41CD2"/>
    <w:rsid w:val="00D322A7"/>
    <w:rsid w:val="00D618A6"/>
    <w:rsid w:val="00D774F5"/>
    <w:rsid w:val="00D80910"/>
    <w:rsid w:val="00E32D01"/>
    <w:rsid w:val="00E41900"/>
    <w:rsid w:val="00E62738"/>
    <w:rsid w:val="00E64F3A"/>
    <w:rsid w:val="00E6554B"/>
    <w:rsid w:val="00E767E7"/>
    <w:rsid w:val="00EC06F2"/>
    <w:rsid w:val="00F15926"/>
    <w:rsid w:val="00F33259"/>
    <w:rsid w:val="00F618A5"/>
    <w:rsid w:val="00F91F21"/>
    <w:rsid w:val="00F97ADC"/>
    <w:rsid w:val="00FC5AD5"/>
    <w:rsid w:val="00FD4823"/>
    <w:rsid w:val="00FF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D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2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0E1C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E1C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55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5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2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847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0C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D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2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0E1C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E1C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55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5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2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847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0C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jianyu@cs.utexas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hchen0328@utexa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3C66B-212F-4AD4-9E46-2E2B0F05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Jianyu Huang</dc:creator>
  <cp:lastModifiedBy>Jianyu Huang</cp:lastModifiedBy>
  <cp:revision>2</cp:revision>
  <cp:lastPrinted>2014-09-26T05:25:00Z</cp:lastPrinted>
  <dcterms:created xsi:type="dcterms:W3CDTF">2014-09-28T01:20:00Z</dcterms:created>
  <dcterms:modified xsi:type="dcterms:W3CDTF">2014-09-28T01:20:00Z</dcterms:modified>
</cp:coreProperties>
</file>