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326F" w:rsidRPr="00D7326F" w:rsidRDefault="00D7326F" w:rsidP="00D7326F">
      <w:pPr>
        <w:jc w:val="center"/>
        <w:rPr>
          <w:b/>
          <w:bCs/>
          <w:lang w:val="en-US"/>
        </w:rPr>
      </w:pPr>
      <w:r w:rsidRPr="00D7326F">
        <w:rPr>
          <w:b/>
          <w:bCs/>
          <w:lang w:val="en-US"/>
        </w:rPr>
        <w:t>MEASUREMENT OF EASONAL VARIATION</w:t>
      </w:r>
    </w:p>
    <w:p w:rsidR="003E3F81" w:rsidRDefault="00D7326F" w:rsidP="00D7326F">
      <w:pPr>
        <w:jc w:val="center"/>
        <w:rPr>
          <w:b/>
          <w:bCs/>
          <w:lang w:val="en-US"/>
        </w:rPr>
      </w:pPr>
      <w:r w:rsidRPr="00D7326F">
        <w:rPr>
          <w:b/>
          <w:bCs/>
          <w:lang w:val="en-US"/>
        </w:rPr>
        <w:t>RATIO TO TREND METHOD</w:t>
      </w:r>
    </w:p>
    <w:p w:rsidR="00D7326F" w:rsidRDefault="00D7326F" w:rsidP="00D7326F">
      <w:pPr>
        <w:jc w:val="center"/>
        <w:rPr>
          <w:b/>
          <w:bCs/>
          <w:lang w:val="en-US"/>
        </w:rPr>
      </w:pPr>
      <w:r w:rsidRPr="00D7326F">
        <w:rPr>
          <w:b/>
          <w:bCs/>
          <w:lang w:val="en-US"/>
        </w:rPr>
        <w:drawing>
          <wp:inline distT="0" distB="0" distL="0" distR="0" wp14:anchorId="26B71F59" wp14:editId="3A2273B8">
            <wp:extent cx="5731510" cy="7439660"/>
            <wp:effectExtent l="0" t="0" r="2540" b="8890"/>
            <wp:docPr id="175123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1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Default="00D7326F" w:rsidP="00D7326F">
      <w:pPr>
        <w:jc w:val="center"/>
        <w:rPr>
          <w:b/>
          <w:bCs/>
          <w:lang w:val="en-US"/>
        </w:rPr>
      </w:pPr>
      <w:r w:rsidRPr="00D7326F">
        <w:rPr>
          <w:b/>
          <w:bCs/>
          <w:lang w:val="en-US"/>
        </w:rPr>
        <w:drawing>
          <wp:inline distT="0" distB="0" distL="0" distR="0" wp14:anchorId="7445CF16" wp14:editId="2A82246B">
            <wp:extent cx="6208980" cy="8439150"/>
            <wp:effectExtent l="0" t="0" r="1905" b="0"/>
            <wp:docPr id="7393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101" cy="845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26F" w:rsidRDefault="00D7326F" w:rsidP="00D7326F">
      <w:pPr>
        <w:jc w:val="center"/>
        <w:rPr>
          <w:b/>
          <w:bCs/>
          <w:lang w:val="en-US"/>
        </w:rPr>
      </w:pPr>
      <w:r w:rsidRPr="00D7326F">
        <w:rPr>
          <w:b/>
          <w:bCs/>
          <w:lang w:val="en-US"/>
        </w:rPr>
        <w:lastRenderedPageBreak/>
        <w:drawing>
          <wp:inline distT="0" distB="0" distL="0" distR="0" wp14:anchorId="42291BE2" wp14:editId="4C9C7005">
            <wp:extent cx="5731510" cy="7834630"/>
            <wp:effectExtent l="0" t="0" r="2540" b="0"/>
            <wp:docPr id="194436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6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Default="00D7326F" w:rsidP="00D7326F">
      <w:pPr>
        <w:jc w:val="center"/>
        <w:rPr>
          <w:b/>
          <w:bCs/>
          <w:lang w:val="en-US"/>
        </w:rPr>
      </w:pPr>
    </w:p>
    <w:p w:rsidR="00D7326F" w:rsidRPr="00D7326F" w:rsidRDefault="00D7326F" w:rsidP="00D7326F">
      <w:pPr>
        <w:jc w:val="center"/>
        <w:rPr>
          <w:b/>
          <w:bCs/>
          <w:lang w:val="en-US"/>
        </w:rPr>
      </w:pPr>
      <w:r w:rsidRPr="00D7326F">
        <w:rPr>
          <w:b/>
          <w:bCs/>
          <w:lang w:val="en-US"/>
        </w:rPr>
        <w:drawing>
          <wp:inline distT="0" distB="0" distL="0" distR="0" wp14:anchorId="2B10FDC3" wp14:editId="3E6B3B45">
            <wp:extent cx="5731510" cy="6367780"/>
            <wp:effectExtent l="0" t="0" r="2540" b="0"/>
            <wp:docPr id="20196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26F" w:rsidRPr="00D73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6F"/>
    <w:rsid w:val="003E3F81"/>
    <w:rsid w:val="00923F90"/>
    <w:rsid w:val="00C71113"/>
    <w:rsid w:val="00D7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352AC"/>
  <w15:chartTrackingRefBased/>
  <w15:docId w15:val="{1EA45FEC-FF2D-45BB-957B-032646B5B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1</cp:revision>
  <dcterms:created xsi:type="dcterms:W3CDTF">2026-01-20T10:30:00Z</dcterms:created>
  <dcterms:modified xsi:type="dcterms:W3CDTF">2026-01-20T10:39:00Z</dcterms:modified>
</cp:coreProperties>
</file>