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37569" w14:textId="77777777" w:rsidR="00516716" w:rsidRDefault="00516716">
      <w:pPr>
        <w:jc w:val="both"/>
        <w:rPr>
          <w:b/>
          <w:bCs/>
          <w:sz w:val="32"/>
          <w:szCs w:val="32"/>
        </w:rPr>
      </w:pPr>
    </w:p>
    <w:p w14:paraId="021BF605" w14:textId="77777777" w:rsidR="00516716" w:rsidRDefault="00197019">
      <w:pPr>
        <w:widowControl w:val="0"/>
        <w:jc w:val="center"/>
        <w:outlineLvl w:val="0"/>
        <w:rPr>
          <w:b/>
          <w:bCs/>
          <w:sz w:val="36"/>
          <w:szCs w:val="36"/>
        </w:rPr>
      </w:pPr>
      <w:bookmarkStart w:id="0" w:name="_Toc10012"/>
      <w:bookmarkStart w:id="1" w:name="_Toc304"/>
      <w:r>
        <w:rPr>
          <w:rFonts w:hint="eastAsia"/>
          <w:b/>
          <w:bCs/>
          <w:sz w:val="36"/>
          <w:szCs w:val="36"/>
        </w:rPr>
        <w:t>高级语言程序设计</w:t>
      </w:r>
      <w:r>
        <w:rPr>
          <w:rFonts w:hint="eastAsia"/>
          <w:b/>
          <w:bCs/>
          <w:sz w:val="36"/>
          <w:szCs w:val="36"/>
        </w:rPr>
        <w:t>2-2</w:t>
      </w:r>
      <w:bookmarkEnd w:id="0"/>
      <w:bookmarkEnd w:id="1"/>
      <w:r>
        <w:rPr>
          <w:rFonts w:hint="eastAsia"/>
          <w:b/>
          <w:bCs/>
          <w:sz w:val="36"/>
          <w:szCs w:val="36"/>
        </w:rPr>
        <w:t xml:space="preserve"> </w:t>
      </w:r>
    </w:p>
    <w:p w14:paraId="05B9CC20" w14:textId="77777777" w:rsidR="00516716" w:rsidRDefault="00197019">
      <w:pPr>
        <w:widowControl w:val="0"/>
        <w:jc w:val="center"/>
        <w:outlineLvl w:val="0"/>
        <w:rPr>
          <w:b/>
          <w:bCs/>
          <w:sz w:val="36"/>
          <w:szCs w:val="36"/>
        </w:rPr>
      </w:pPr>
      <w:bookmarkStart w:id="2" w:name="_Toc9638"/>
      <w:bookmarkStart w:id="3" w:name="_Toc18493"/>
      <w:r>
        <w:rPr>
          <w:rFonts w:hint="eastAsia"/>
          <w:b/>
          <w:bCs/>
          <w:sz w:val="36"/>
          <w:szCs w:val="36"/>
        </w:rPr>
        <w:t>期末大作业项目</w:t>
      </w:r>
      <w:bookmarkEnd w:id="2"/>
      <w:bookmarkEnd w:id="3"/>
    </w:p>
    <w:p w14:paraId="43D8A4D8" w14:textId="77777777" w:rsidR="00516716" w:rsidRDefault="00197019">
      <w:pPr>
        <w:widowControl w:val="0"/>
        <w:jc w:val="center"/>
        <w:outlineLvl w:val="0"/>
        <w:rPr>
          <w:b/>
          <w:bCs/>
          <w:sz w:val="32"/>
          <w:szCs w:val="32"/>
        </w:rPr>
      </w:pPr>
      <w:bookmarkStart w:id="4" w:name="_Toc1263"/>
      <w:bookmarkStart w:id="5" w:name="_Toc15089"/>
      <w:r>
        <w:rPr>
          <w:rFonts w:hint="eastAsia"/>
          <w:b/>
          <w:bCs/>
          <w:sz w:val="36"/>
          <w:szCs w:val="36"/>
        </w:rPr>
        <w:t>说明文档</w:t>
      </w:r>
      <w:bookmarkEnd w:id="4"/>
      <w:bookmarkEnd w:id="5"/>
    </w:p>
    <w:p w14:paraId="6938CC4C" w14:textId="77777777" w:rsidR="00516716" w:rsidRDefault="00197019">
      <w:pPr>
        <w:widowControl w:val="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选题：二</w:t>
      </w:r>
    </w:p>
    <w:p w14:paraId="4302685C" w14:textId="77777777" w:rsidR="00516716" w:rsidRDefault="00197019">
      <w:pPr>
        <w:widowControl w:val="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南开校园平面图</w:t>
      </w:r>
    </w:p>
    <w:p w14:paraId="4E6A68B6" w14:textId="77777777" w:rsidR="00516716" w:rsidRDefault="00516716">
      <w:pPr>
        <w:widowControl w:val="0"/>
        <w:jc w:val="center"/>
        <w:rPr>
          <w:sz w:val="32"/>
          <w:szCs w:val="32"/>
        </w:rPr>
      </w:pPr>
    </w:p>
    <w:p w14:paraId="633FFF68" w14:textId="77777777" w:rsidR="00516716" w:rsidRDefault="00197019">
      <w:pPr>
        <w:widowControl w:val="0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小组成员：</w:t>
      </w:r>
      <w:proofErr w:type="gramStart"/>
      <w:r>
        <w:rPr>
          <w:rFonts w:hint="eastAsia"/>
          <w:b/>
          <w:bCs/>
          <w:sz w:val="28"/>
          <w:szCs w:val="28"/>
        </w:rPr>
        <w:t>汤纪洋</w:t>
      </w:r>
      <w:proofErr w:type="gramEnd"/>
      <w:r>
        <w:rPr>
          <w:rFonts w:hint="eastAsia"/>
          <w:b/>
          <w:bCs/>
          <w:sz w:val="28"/>
          <w:szCs w:val="28"/>
        </w:rPr>
        <w:t>，孙骁健，闫纪杰，刚子棉</w:t>
      </w:r>
    </w:p>
    <w:p w14:paraId="29362B33" w14:textId="77777777" w:rsidR="00516716" w:rsidRDefault="00197019">
      <w:pPr>
        <w:widowControl w:val="0"/>
        <w:rPr>
          <w:b/>
          <w:bCs/>
          <w:sz w:val="30"/>
          <w:szCs w:val="30"/>
          <w:highlight w:val="yellow"/>
        </w:rPr>
      </w:pPr>
      <w:r>
        <w:rPr>
          <w:noProof/>
        </w:rPr>
        <w:drawing>
          <wp:inline distT="0" distB="0" distL="0" distR="0" wp14:anchorId="06BB507A" wp14:editId="5B0B105E">
            <wp:extent cx="5274310" cy="2820670"/>
            <wp:effectExtent l="0" t="0" r="2540" b="0"/>
            <wp:docPr id="1528386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8674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="微软雅黑" w:hAnsi="Times New Roman"/>
          <w:kern w:val="2"/>
          <w:sz w:val="44"/>
          <w:szCs w:val="44"/>
        </w:rPr>
        <w:id w:val="147478685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 w:hint="eastAsia"/>
          <w:bCs/>
          <w:sz w:val="21"/>
          <w:szCs w:val="30"/>
        </w:rPr>
      </w:sdtEndPr>
      <w:sdtContent>
        <w:p w14:paraId="1E240504" w14:textId="77777777" w:rsidR="00516716" w:rsidRDefault="00197019">
          <w:pPr>
            <w:jc w:val="center"/>
            <w:rPr>
              <w:rFonts w:ascii="Times New Roman" w:eastAsia="微软雅黑" w:hAnsi="Times New Roman"/>
            </w:rPr>
          </w:pPr>
          <w:r>
            <w:rPr>
              <w:rFonts w:ascii="Times New Roman" w:eastAsia="微软雅黑" w:hAnsi="Times New Roman"/>
              <w:sz w:val="44"/>
              <w:szCs w:val="44"/>
            </w:rPr>
            <w:t>目录</w:t>
          </w:r>
        </w:p>
        <w:p w14:paraId="66E13AD9" w14:textId="77777777" w:rsidR="00516716" w:rsidRDefault="00197019">
          <w:pPr>
            <w:pStyle w:val="WPSOffice1"/>
            <w:tabs>
              <w:tab w:val="right" w:leader="dot" w:pos="8306"/>
            </w:tabs>
            <w:rPr>
              <w:rFonts w:eastAsia="微软雅黑"/>
              <w:sz w:val="32"/>
              <w:szCs w:val="32"/>
            </w:rPr>
          </w:pPr>
          <w:r>
            <w:rPr>
              <w:rFonts w:eastAsia="微软雅黑"/>
              <w:b/>
              <w:bCs/>
              <w:sz w:val="30"/>
              <w:szCs w:val="30"/>
            </w:rPr>
            <w:fldChar w:fldCharType="begin"/>
          </w:r>
          <w:r>
            <w:rPr>
              <w:rFonts w:eastAsia="微软雅黑"/>
              <w:b/>
              <w:bCs/>
              <w:sz w:val="30"/>
              <w:szCs w:val="30"/>
            </w:rPr>
            <w:instrText xml:space="preserve">TOC \o "1-3" \h \u </w:instrText>
          </w:r>
          <w:r>
            <w:rPr>
              <w:rFonts w:eastAsia="微软雅黑"/>
              <w:b/>
              <w:bCs/>
              <w:sz w:val="30"/>
              <w:szCs w:val="30"/>
            </w:rPr>
            <w:fldChar w:fldCharType="separate"/>
          </w:r>
          <w:hyperlink w:anchor="_Toc8517" w:history="1">
            <w:r>
              <w:rPr>
                <w:rFonts w:eastAsia="微软雅黑"/>
                <w:bCs/>
                <w:sz w:val="32"/>
                <w:szCs w:val="32"/>
              </w:rPr>
              <w:t>概述</w:t>
            </w:r>
            <w:r>
              <w:rPr>
                <w:rFonts w:eastAsia="微软雅黑"/>
                <w:sz w:val="32"/>
                <w:szCs w:val="32"/>
              </w:rPr>
              <w:tab/>
            </w:r>
            <w:r>
              <w:rPr>
                <w:rFonts w:eastAsia="微软雅黑"/>
                <w:sz w:val="32"/>
                <w:szCs w:val="32"/>
              </w:rPr>
              <w:fldChar w:fldCharType="begin"/>
            </w:r>
            <w:r>
              <w:rPr>
                <w:rFonts w:eastAsia="微软雅黑"/>
                <w:sz w:val="32"/>
                <w:szCs w:val="32"/>
              </w:rPr>
              <w:instrText xml:space="preserve"> PAGEREF _Toc8517 \h </w:instrText>
            </w:r>
            <w:r>
              <w:rPr>
                <w:rFonts w:eastAsia="微软雅黑"/>
                <w:sz w:val="32"/>
                <w:szCs w:val="32"/>
              </w:rPr>
            </w:r>
            <w:r>
              <w:rPr>
                <w:rFonts w:eastAsia="微软雅黑"/>
                <w:sz w:val="32"/>
                <w:szCs w:val="32"/>
              </w:rPr>
              <w:fldChar w:fldCharType="separate"/>
            </w:r>
            <w:r>
              <w:rPr>
                <w:rFonts w:eastAsia="微软雅黑"/>
                <w:sz w:val="32"/>
                <w:szCs w:val="32"/>
              </w:rPr>
              <w:t>2</w:t>
            </w:r>
            <w:r>
              <w:rPr>
                <w:rFonts w:eastAsia="微软雅黑"/>
                <w:sz w:val="32"/>
                <w:szCs w:val="32"/>
              </w:rPr>
              <w:fldChar w:fldCharType="end"/>
            </w:r>
          </w:hyperlink>
        </w:p>
        <w:p w14:paraId="699B9336" w14:textId="77777777" w:rsidR="00516716" w:rsidRDefault="00197019">
          <w:pPr>
            <w:pStyle w:val="WPSOffice1"/>
            <w:tabs>
              <w:tab w:val="right" w:leader="dot" w:pos="8306"/>
            </w:tabs>
            <w:rPr>
              <w:rFonts w:eastAsia="微软雅黑"/>
              <w:sz w:val="32"/>
              <w:szCs w:val="32"/>
            </w:rPr>
          </w:pPr>
          <w:hyperlink w:anchor="_Toc32033" w:history="1">
            <w:r>
              <w:rPr>
                <w:rFonts w:eastAsia="微软雅黑"/>
                <w:bCs/>
                <w:sz w:val="32"/>
                <w:szCs w:val="32"/>
                <w:shd w:val="clear" w:color="auto" w:fill="FFFFFF"/>
              </w:rPr>
              <w:t>一、实验目的</w:t>
            </w:r>
            <w:r>
              <w:rPr>
                <w:rFonts w:eastAsia="微软雅黑"/>
                <w:sz w:val="32"/>
                <w:szCs w:val="32"/>
              </w:rPr>
              <w:tab/>
            </w:r>
            <w:r>
              <w:rPr>
                <w:rFonts w:eastAsia="微软雅黑"/>
                <w:sz w:val="32"/>
                <w:szCs w:val="32"/>
              </w:rPr>
              <w:fldChar w:fldCharType="begin"/>
            </w:r>
            <w:r>
              <w:rPr>
                <w:rFonts w:eastAsia="微软雅黑"/>
                <w:sz w:val="32"/>
                <w:szCs w:val="32"/>
              </w:rPr>
              <w:instrText xml:space="preserve"> PAGEREF _Toc32033 \h </w:instrText>
            </w:r>
            <w:r>
              <w:rPr>
                <w:rFonts w:eastAsia="微软雅黑"/>
                <w:sz w:val="32"/>
                <w:szCs w:val="32"/>
              </w:rPr>
            </w:r>
            <w:r>
              <w:rPr>
                <w:rFonts w:eastAsia="微软雅黑"/>
                <w:sz w:val="32"/>
                <w:szCs w:val="32"/>
              </w:rPr>
              <w:fldChar w:fldCharType="separate"/>
            </w:r>
            <w:r>
              <w:rPr>
                <w:rFonts w:eastAsia="微软雅黑"/>
                <w:sz w:val="32"/>
                <w:szCs w:val="32"/>
              </w:rPr>
              <w:t>3</w:t>
            </w:r>
            <w:r>
              <w:rPr>
                <w:rFonts w:eastAsia="微软雅黑"/>
                <w:sz w:val="32"/>
                <w:szCs w:val="32"/>
              </w:rPr>
              <w:fldChar w:fldCharType="end"/>
            </w:r>
          </w:hyperlink>
        </w:p>
        <w:p w14:paraId="106B6C8A" w14:textId="77777777" w:rsidR="00516716" w:rsidRDefault="00197019">
          <w:pPr>
            <w:pStyle w:val="WPSOffice1"/>
            <w:tabs>
              <w:tab w:val="right" w:leader="dot" w:pos="8306"/>
            </w:tabs>
            <w:rPr>
              <w:rFonts w:eastAsia="微软雅黑"/>
              <w:sz w:val="36"/>
              <w:szCs w:val="36"/>
            </w:rPr>
          </w:pPr>
          <w:hyperlink w:anchor="_Toc10435" w:history="1">
            <w:r>
              <w:rPr>
                <w:rFonts w:eastAsia="微软雅黑"/>
                <w:bCs/>
                <w:sz w:val="32"/>
                <w:szCs w:val="32"/>
                <w:shd w:val="clear" w:color="auto" w:fill="FFFFFF"/>
              </w:rPr>
              <w:t>二、设计思路</w:t>
            </w:r>
            <w:r>
              <w:rPr>
                <w:rFonts w:eastAsia="微软雅黑"/>
                <w:sz w:val="32"/>
                <w:szCs w:val="32"/>
              </w:rPr>
              <w:tab/>
            </w:r>
            <w:r>
              <w:rPr>
                <w:rFonts w:eastAsia="微软雅黑"/>
                <w:sz w:val="32"/>
                <w:szCs w:val="32"/>
              </w:rPr>
              <w:fldChar w:fldCharType="begin"/>
            </w:r>
            <w:r>
              <w:rPr>
                <w:rFonts w:eastAsia="微软雅黑"/>
                <w:sz w:val="32"/>
                <w:szCs w:val="32"/>
              </w:rPr>
              <w:instrText xml:space="preserve"> PAGEREF _Toc10435 \h </w:instrText>
            </w:r>
            <w:r>
              <w:rPr>
                <w:rFonts w:eastAsia="微软雅黑"/>
                <w:sz w:val="32"/>
                <w:szCs w:val="32"/>
              </w:rPr>
            </w:r>
            <w:r>
              <w:rPr>
                <w:rFonts w:eastAsia="微软雅黑"/>
                <w:sz w:val="32"/>
                <w:szCs w:val="32"/>
              </w:rPr>
              <w:fldChar w:fldCharType="separate"/>
            </w:r>
            <w:r>
              <w:rPr>
                <w:rFonts w:eastAsia="微软雅黑"/>
                <w:sz w:val="32"/>
                <w:szCs w:val="32"/>
              </w:rPr>
              <w:t>4</w:t>
            </w:r>
            <w:r>
              <w:rPr>
                <w:rFonts w:eastAsia="微软雅黑"/>
                <w:sz w:val="32"/>
                <w:szCs w:val="32"/>
              </w:rPr>
              <w:fldChar w:fldCharType="end"/>
            </w:r>
          </w:hyperlink>
        </w:p>
        <w:p w14:paraId="042FAF85" w14:textId="77777777" w:rsidR="00516716" w:rsidRDefault="00197019">
          <w:pPr>
            <w:pStyle w:val="WPSOffice2"/>
            <w:tabs>
              <w:tab w:val="right" w:leader="dot" w:pos="8306"/>
            </w:tabs>
            <w:ind w:left="480"/>
            <w:rPr>
              <w:rFonts w:eastAsia="微软雅黑"/>
              <w:sz w:val="28"/>
              <w:szCs w:val="28"/>
            </w:rPr>
          </w:pPr>
          <w:hyperlink w:anchor="_Toc2366" w:history="1">
            <w:r>
              <w:rPr>
                <w:rFonts w:eastAsia="微软雅黑"/>
                <w:bCs/>
                <w:sz w:val="28"/>
                <w:szCs w:val="28"/>
                <w:shd w:val="clear" w:color="auto" w:fill="FFFFFF"/>
              </w:rPr>
              <w:t>1.</w:t>
            </w:r>
            <w:r>
              <w:rPr>
                <w:rFonts w:eastAsia="微软雅黑"/>
                <w:bCs/>
                <w:sz w:val="28"/>
                <w:szCs w:val="28"/>
                <w:shd w:val="clear" w:color="auto" w:fill="FFFFFF"/>
              </w:rPr>
              <w:t>算法部分</w:t>
            </w:r>
            <w:r>
              <w:rPr>
                <w:rFonts w:eastAsia="微软雅黑"/>
                <w:sz w:val="28"/>
                <w:szCs w:val="28"/>
              </w:rPr>
              <w:tab/>
            </w:r>
            <w:r>
              <w:rPr>
                <w:rFonts w:eastAsia="微软雅黑"/>
                <w:sz w:val="28"/>
                <w:szCs w:val="28"/>
              </w:rPr>
              <w:fldChar w:fldCharType="begin"/>
            </w:r>
            <w:r>
              <w:rPr>
                <w:rFonts w:eastAsia="微软雅黑"/>
                <w:sz w:val="28"/>
                <w:szCs w:val="28"/>
              </w:rPr>
              <w:instrText xml:space="preserve"> PAGEREF _Toc2366 \h </w:instrText>
            </w:r>
            <w:r>
              <w:rPr>
                <w:rFonts w:eastAsia="微软雅黑"/>
                <w:sz w:val="28"/>
                <w:szCs w:val="28"/>
              </w:rPr>
            </w:r>
            <w:r>
              <w:rPr>
                <w:rFonts w:eastAsia="微软雅黑"/>
                <w:sz w:val="28"/>
                <w:szCs w:val="28"/>
              </w:rPr>
              <w:fldChar w:fldCharType="separate"/>
            </w:r>
            <w:r>
              <w:rPr>
                <w:rFonts w:eastAsia="微软雅黑"/>
                <w:sz w:val="28"/>
                <w:szCs w:val="28"/>
              </w:rPr>
              <w:t>5</w:t>
            </w:r>
            <w:r>
              <w:rPr>
                <w:rFonts w:eastAsia="微软雅黑"/>
                <w:sz w:val="28"/>
                <w:szCs w:val="28"/>
              </w:rPr>
              <w:fldChar w:fldCharType="end"/>
            </w:r>
          </w:hyperlink>
        </w:p>
        <w:p w14:paraId="346D3C70" w14:textId="77777777" w:rsidR="00516716" w:rsidRDefault="00197019">
          <w:pPr>
            <w:pStyle w:val="WPSOffice3"/>
            <w:tabs>
              <w:tab w:val="right" w:leader="dot" w:pos="8306"/>
            </w:tabs>
            <w:ind w:left="960"/>
            <w:rPr>
              <w:rFonts w:eastAsia="微软雅黑"/>
              <w:sz w:val="28"/>
              <w:szCs w:val="28"/>
            </w:rPr>
          </w:pPr>
          <w:hyperlink w:anchor="_Toc20935" w:history="1">
            <w:r>
              <w:rPr>
                <w:rFonts w:eastAsia="微软雅黑"/>
                <w:bCs/>
                <w:sz w:val="28"/>
                <w:szCs w:val="28"/>
                <w:shd w:val="clear" w:color="auto" w:fill="FFFFFF"/>
              </w:rPr>
              <w:t>（</w:t>
            </w:r>
            <w:r>
              <w:rPr>
                <w:rFonts w:eastAsia="微软雅黑"/>
                <w:bCs/>
                <w:sz w:val="28"/>
                <w:szCs w:val="28"/>
                <w:shd w:val="clear" w:color="auto" w:fill="FFFFFF"/>
              </w:rPr>
              <w:t>1</w:t>
            </w:r>
            <w:r>
              <w:rPr>
                <w:rFonts w:eastAsia="微软雅黑"/>
                <w:bCs/>
                <w:sz w:val="28"/>
                <w:szCs w:val="28"/>
                <w:shd w:val="clear" w:color="auto" w:fill="FFFFFF"/>
              </w:rPr>
              <w:t>）寻最短路径算法</w:t>
            </w:r>
            <w:r>
              <w:rPr>
                <w:rFonts w:eastAsia="微软雅黑"/>
                <w:sz w:val="28"/>
                <w:szCs w:val="28"/>
              </w:rPr>
              <w:tab/>
            </w:r>
            <w:r>
              <w:rPr>
                <w:rFonts w:eastAsia="微软雅黑"/>
                <w:sz w:val="28"/>
                <w:szCs w:val="28"/>
              </w:rPr>
              <w:fldChar w:fldCharType="begin"/>
            </w:r>
            <w:r>
              <w:rPr>
                <w:rFonts w:eastAsia="微软雅黑"/>
                <w:sz w:val="28"/>
                <w:szCs w:val="28"/>
              </w:rPr>
              <w:instrText xml:space="preserve"> PAGEREF _Toc20935 \h </w:instrText>
            </w:r>
            <w:r>
              <w:rPr>
                <w:rFonts w:eastAsia="微软雅黑"/>
                <w:sz w:val="28"/>
                <w:szCs w:val="28"/>
              </w:rPr>
            </w:r>
            <w:r>
              <w:rPr>
                <w:rFonts w:eastAsia="微软雅黑"/>
                <w:sz w:val="28"/>
                <w:szCs w:val="28"/>
              </w:rPr>
              <w:fldChar w:fldCharType="separate"/>
            </w:r>
            <w:r>
              <w:rPr>
                <w:rFonts w:eastAsia="微软雅黑"/>
                <w:sz w:val="28"/>
                <w:szCs w:val="28"/>
              </w:rPr>
              <w:t>5</w:t>
            </w:r>
            <w:r>
              <w:rPr>
                <w:rFonts w:eastAsia="微软雅黑"/>
                <w:sz w:val="28"/>
                <w:szCs w:val="28"/>
              </w:rPr>
              <w:fldChar w:fldCharType="end"/>
            </w:r>
          </w:hyperlink>
        </w:p>
        <w:p w14:paraId="5DB4543A" w14:textId="77777777" w:rsidR="00516716" w:rsidRDefault="00197019">
          <w:pPr>
            <w:pStyle w:val="WPSOffice3"/>
            <w:tabs>
              <w:tab w:val="right" w:leader="dot" w:pos="8306"/>
            </w:tabs>
            <w:ind w:left="960"/>
            <w:rPr>
              <w:rFonts w:eastAsia="微软雅黑"/>
              <w:sz w:val="28"/>
              <w:szCs w:val="28"/>
            </w:rPr>
          </w:pPr>
          <w:hyperlink w:anchor="_Toc48" w:history="1">
            <w:r>
              <w:rPr>
                <w:rFonts w:eastAsia="微软雅黑"/>
                <w:bCs/>
                <w:sz w:val="28"/>
                <w:szCs w:val="28"/>
                <w:shd w:val="clear" w:color="auto" w:fill="FFFFFF"/>
              </w:rPr>
              <w:t>（</w:t>
            </w:r>
            <w:r>
              <w:rPr>
                <w:rFonts w:eastAsia="微软雅黑"/>
                <w:bCs/>
                <w:sz w:val="28"/>
                <w:szCs w:val="28"/>
                <w:shd w:val="clear" w:color="auto" w:fill="FFFFFF"/>
              </w:rPr>
              <w:t>2</w:t>
            </w:r>
            <w:r>
              <w:rPr>
                <w:rFonts w:eastAsia="微软雅黑"/>
                <w:bCs/>
                <w:sz w:val="28"/>
                <w:szCs w:val="28"/>
                <w:shd w:val="clear" w:color="auto" w:fill="FFFFFF"/>
              </w:rPr>
              <w:t>）</w:t>
            </w:r>
            <w:r>
              <w:rPr>
                <w:rFonts w:eastAsia="微软雅黑" w:hint="eastAsia"/>
                <w:bCs/>
                <w:sz w:val="28"/>
                <w:szCs w:val="28"/>
                <w:shd w:val="clear" w:color="auto" w:fill="FFFFFF"/>
              </w:rPr>
              <w:t>分层图模型的应用</w:t>
            </w:r>
            <w:r>
              <w:rPr>
                <w:rFonts w:eastAsia="微软雅黑"/>
                <w:sz w:val="28"/>
                <w:szCs w:val="28"/>
              </w:rPr>
              <w:tab/>
            </w:r>
            <w:r>
              <w:rPr>
                <w:rFonts w:eastAsia="微软雅黑"/>
                <w:sz w:val="28"/>
                <w:szCs w:val="28"/>
              </w:rPr>
              <w:fldChar w:fldCharType="begin"/>
            </w:r>
            <w:r>
              <w:rPr>
                <w:rFonts w:eastAsia="微软雅黑"/>
                <w:sz w:val="28"/>
                <w:szCs w:val="28"/>
              </w:rPr>
              <w:instrText xml:space="preserve"> PAGEREF _Toc48 \h </w:instrText>
            </w:r>
            <w:r>
              <w:rPr>
                <w:rFonts w:eastAsia="微软雅黑"/>
                <w:sz w:val="28"/>
                <w:szCs w:val="28"/>
              </w:rPr>
            </w:r>
            <w:r>
              <w:rPr>
                <w:rFonts w:eastAsia="微软雅黑"/>
                <w:sz w:val="28"/>
                <w:szCs w:val="28"/>
              </w:rPr>
              <w:fldChar w:fldCharType="separate"/>
            </w:r>
            <w:r>
              <w:rPr>
                <w:rFonts w:eastAsia="微软雅黑"/>
                <w:sz w:val="28"/>
                <w:szCs w:val="28"/>
              </w:rPr>
              <w:t>6</w:t>
            </w:r>
            <w:r>
              <w:rPr>
                <w:rFonts w:eastAsia="微软雅黑"/>
                <w:sz w:val="28"/>
                <w:szCs w:val="28"/>
              </w:rPr>
              <w:fldChar w:fldCharType="end"/>
            </w:r>
          </w:hyperlink>
        </w:p>
        <w:p w14:paraId="6A10101B" w14:textId="77777777" w:rsidR="00516716" w:rsidRDefault="00197019">
          <w:pPr>
            <w:pStyle w:val="WPSOffice2"/>
            <w:tabs>
              <w:tab w:val="right" w:leader="dot" w:pos="8306"/>
            </w:tabs>
            <w:ind w:left="480"/>
            <w:rPr>
              <w:rFonts w:eastAsia="微软雅黑"/>
              <w:sz w:val="36"/>
              <w:szCs w:val="36"/>
            </w:rPr>
          </w:pPr>
          <w:hyperlink w:anchor="_Toc23929" w:history="1">
            <w:r>
              <w:rPr>
                <w:rFonts w:eastAsia="微软雅黑"/>
                <w:bCs/>
                <w:sz w:val="28"/>
                <w:szCs w:val="28"/>
                <w:shd w:val="clear" w:color="auto" w:fill="FFFFFF"/>
              </w:rPr>
              <w:t>2</w:t>
            </w:r>
            <w:r>
              <w:rPr>
                <w:rFonts w:eastAsia="微软雅黑"/>
                <w:bCs/>
                <w:sz w:val="28"/>
                <w:szCs w:val="28"/>
                <w:shd w:val="clear" w:color="auto" w:fill="FFFFFF"/>
              </w:rPr>
              <w:t>、可视化部分</w:t>
            </w:r>
            <w:r>
              <w:rPr>
                <w:rFonts w:eastAsia="微软雅黑"/>
                <w:sz w:val="28"/>
                <w:szCs w:val="28"/>
              </w:rPr>
              <w:tab/>
            </w:r>
            <w:r>
              <w:rPr>
                <w:rFonts w:eastAsia="微软雅黑"/>
                <w:sz w:val="28"/>
                <w:szCs w:val="28"/>
              </w:rPr>
              <w:fldChar w:fldCharType="begin"/>
            </w:r>
            <w:r>
              <w:rPr>
                <w:rFonts w:eastAsia="微软雅黑"/>
                <w:sz w:val="28"/>
                <w:szCs w:val="28"/>
              </w:rPr>
              <w:instrText xml:space="preserve"> PAGEREF _Toc23929 \h </w:instrText>
            </w:r>
            <w:r>
              <w:rPr>
                <w:rFonts w:eastAsia="微软雅黑"/>
                <w:sz w:val="28"/>
                <w:szCs w:val="28"/>
              </w:rPr>
            </w:r>
            <w:r>
              <w:rPr>
                <w:rFonts w:eastAsia="微软雅黑"/>
                <w:sz w:val="28"/>
                <w:szCs w:val="28"/>
              </w:rPr>
              <w:fldChar w:fldCharType="separate"/>
            </w:r>
            <w:r>
              <w:rPr>
                <w:rFonts w:eastAsia="微软雅黑"/>
                <w:sz w:val="28"/>
                <w:szCs w:val="28"/>
              </w:rPr>
              <w:t>9</w:t>
            </w:r>
            <w:r>
              <w:rPr>
                <w:rFonts w:eastAsia="微软雅黑"/>
                <w:sz w:val="28"/>
                <w:szCs w:val="28"/>
              </w:rPr>
              <w:fldChar w:fldCharType="end"/>
            </w:r>
          </w:hyperlink>
        </w:p>
        <w:p w14:paraId="0546D040" w14:textId="77777777" w:rsidR="00516716" w:rsidRDefault="00197019">
          <w:pPr>
            <w:pStyle w:val="WPSOffice1"/>
            <w:tabs>
              <w:tab w:val="right" w:leader="dot" w:pos="8306"/>
            </w:tabs>
            <w:rPr>
              <w:rFonts w:eastAsia="微软雅黑"/>
              <w:bCs/>
              <w:sz w:val="36"/>
              <w:szCs w:val="36"/>
            </w:rPr>
          </w:pPr>
          <w:hyperlink w:anchor="_Toc11457" w:history="1">
            <w:r>
              <w:rPr>
                <w:rFonts w:eastAsia="微软雅黑"/>
                <w:bCs/>
                <w:sz w:val="32"/>
                <w:szCs w:val="32"/>
                <w:shd w:val="clear" w:color="auto" w:fill="FFFFFF"/>
              </w:rPr>
              <w:t>三、代码结构</w:t>
            </w:r>
            <w:r>
              <w:rPr>
                <w:rFonts w:eastAsia="微软雅黑"/>
                <w:sz w:val="32"/>
                <w:szCs w:val="32"/>
              </w:rPr>
              <w:tab/>
            </w:r>
            <w:r>
              <w:rPr>
                <w:rFonts w:eastAsia="微软雅黑"/>
                <w:sz w:val="32"/>
                <w:szCs w:val="32"/>
              </w:rPr>
              <w:fldChar w:fldCharType="begin"/>
            </w:r>
            <w:r>
              <w:rPr>
                <w:rFonts w:eastAsia="微软雅黑"/>
                <w:sz w:val="32"/>
                <w:szCs w:val="32"/>
              </w:rPr>
              <w:instrText xml:space="preserve"> PAGEREF _Toc11457 \h </w:instrText>
            </w:r>
            <w:r>
              <w:rPr>
                <w:rFonts w:eastAsia="微软雅黑"/>
                <w:sz w:val="32"/>
                <w:szCs w:val="32"/>
              </w:rPr>
            </w:r>
            <w:r>
              <w:rPr>
                <w:rFonts w:eastAsia="微软雅黑"/>
                <w:sz w:val="32"/>
                <w:szCs w:val="32"/>
              </w:rPr>
              <w:fldChar w:fldCharType="separate"/>
            </w:r>
            <w:r>
              <w:rPr>
                <w:rFonts w:eastAsia="微软雅黑"/>
                <w:sz w:val="32"/>
                <w:szCs w:val="32"/>
              </w:rPr>
              <w:t>13</w:t>
            </w:r>
            <w:r>
              <w:rPr>
                <w:rFonts w:eastAsia="微软雅黑"/>
                <w:sz w:val="32"/>
                <w:szCs w:val="32"/>
              </w:rPr>
              <w:fldChar w:fldCharType="end"/>
            </w:r>
          </w:hyperlink>
        </w:p>
        <w:p w14:paraId="08AFE512" w14:textId="77777777" w:rsidR="00516716" w:rsidRDefault="00197019">
          <w:pPr>
            <w:pStyle w:val="WPSOffice1"/>
            <w:tabs>
              <w:tab w:val="right" w:leader="dot" w:pos="8306"/>
            </w:tabs>
            <w:rPr>
              <w:rFonts w:eastAsia="微软雅黑"/>
              <w:sz w:val="36"/>
              <w:szCs w:val="36"/>
            </w:rPr>
          </w:pPr>
          <w:hyperlink w:anchor="_Toc8632" w:history="1">
            <w:r>
              <w:rPr>
                <w:rFonts w:eastAsia="微软雅黑"/>
                <w:bCs/>
                <w:sz w:val="32"/>
                <w:szCs w:val="32"/>
                <w:shd w:val="clear" w:color="auto" w:fill="FFFFFF"/>
              </w:rPr>
              <w:t>四、界面与样例展示</w:t>
            </w:r>
            <w:r>
              <w:rPr>
                <w:rFonts w:eastAsia="微软雅黑"/>
                <w:sz w:val="32"/>
                <w:szCs w:val="32"/>
              </w:rPr>
              <w:tab/>
            </w:r>
            <w:r>
              <w:rPr>
                <w:rFonts w:eastAsia="微软雅黑"/>
                <w:sz w:val="32"/>
                <w:szCs w:val="32"/>
              </w:rPr>
              <w:fldChar w:fldCharType="begin"/>
            </w:r>
            <w:r>
              <w:rPr>
                <w:rFonts w:eastAsia="微软雅黑"/>
                <w:sz w:val="32"/>
                <w:szCs w:val="32"/>
              </w:rPr>
              <w:instrText xml:space="preserve"> PAGEREF _Toc8632 \h </w:instrText>
            </w:r>
            <w:r>
              <w:rPr>
                <w:rFonts w:eastAsia="微软雅黑"/>
                <w:sz w:val="32"/>
                <w:szCs w:val="32"/>
              </w:rPr>
            </w:r>
            <w:r>
              <w:rPr>
                <w:rFonts w:eastAsia="微软雅黑"/>
                <w:sz w:val="32"/>
                <w:szCs w:val="32"/>
              </w:rPr>
              <w:fldChar w:fldCharType="separate"/>
            </w:r>
            <w:r>
              <w:rPr>
                <w:rFonts w:eastAsia="微软雅黑"/>
                <w:sz w:val="32"/>
                <w:szCs w:val="32"/>
              </w:rPr>
              <w:t>14</w:t>
            </w:r>
            <w:r>
              <w:rPr>
                <w:rFonts w:eastAsia="微软雅黑"/>
                <w:sz w:val="32"/>
                <w:szCs w:val="32"/>
              </w:rPr>
              <w:fldChar w:fldCharType="end"/>
            </w:r>
          </w:hyperlink>
        </w:p>
        <w:p w14:paraId="5EF39165" w14:textId="77777777" w:rsidR="00516716" w:rsidRDefault="00197019">
          <w:pPr>
            <w:pStyle w:val="WPSOffice2"/>
            <w:tabs>
              <w:tab w:val="right" w:leader="dot" w:pos="8306"/>
            </w:tabs>
            <w:ind w:left="480"/>
            <w:rPr>
              <w:rFonts w:eastAsia="微软雅黑"/>
              <w:sz w:val="28"/>
              <w:szCs w:val="28"/>
            </w:rPr>
          </w:pPr>
          <w:hyperlink w:anchor="_Toc11562" w:history="1">
            <w:r>
              <w:rPr>
                <w:rFonts w:eastAsia="微软雅黑"/>
                <w:sz w:val="28"/>
                <w:szCs w:val="28"/>
                <w:shd w:val="clear" w:color="auto" w:fill="FFFFFF"/>
              </w:rPr>
              <w:t xml:space="preserve">1. </w:t>
            </w:r>
            <w:r>
              <w:rPr>
                <w:rFonts w:eastAsia="微软雅黑"/>
                <w:sz w:val="28"/>
                <w:szCs w:val="28"/>
                <w:shd w:val="clear" w:color="auto" w:fill="FFFFFF"/>
              </w:rPr>
              <w:t>基础展示与</w:t>
            </w:r>
            <w:r>
              <w:rPr>
                <w:rFonts w:eastAsia="微软雅黑" w:hint="eastAsia"/>
                <w:sz w:val="28"/>
                <w:szCs w:val="28"/>
                <w:shd w:val="clear" w:color="auto" w:fill="FFFFFF"/>
              </w:rPr>
              <w:t>模式</w:t>
            </w:r>
            <w:r>
              <w:rPr>
                <w:rFonts w:eastAsia="微软雅黑"/>
                <w:sz w:val="28"/>
                <w:szCs w:val="28"/>
                <w:shd w:val="clear" w:color="auto" w:fill="FFFFFF"/>
              </w:rPr>
              <w:t>切换功能</w:t>
            </w:r>
            <w:r>
              <w:rPr>
                <w:rFonts w:eastAsia="微软雅黑"/>
                <w:sz w:val="28"/>
                <w:szCs w:val="28"/>
              </w:rPr>
              <w:tab/>
            </w:r>
            <w:r>
              <w:rPr>
                <w:rFonts w:eastAsia="微软雅黑"/>
                <w:sz w:val="28"/>
                <w:szCs w:val="28"/>
              </w:rPr>
              <w:fldChar w:fldCharType="begin"/>
            </w:r>
            <w:r>
              <w:rPr>
                <w:rFonts w:eastAsia="微软雅黑"/>
                <w:sz w:val="28"/>
                <w:szCs w:val="28"/>
              </w:rPr>
              <w:instrText xml:space="preserve"> PAGEREF _Toc11562 \h </w:instrText>
            </w:r>
            <w:r>
              <w:rPr>
                <w:rFonts w:eastAsia="微软雅黑"/>
                <w:sz w:val="28"/>
                <w:szCs w:val="28"/>
              </w:rPr>
            </w:r>
            <w:r>
              <w:rPr>
                <w:rFonts w:eastAsia="微软雅黑"/>
                <w:sz w:val="28"/>
                <w:szCs w:val="28"/>
              </w:rPr>
              <w:fldChar w:fldCharType="separate"/>
            </w:r>
            <w:r>
              <w:rPr>
                <w:rFonts w:eastAsia="微软雅黑"/>
                <w:sz w:val="28"/>
                <w:szCs w:val="28"/>
              </w:rPr>
              <w:t>14</w:t>
            </w:r>
            <w:r>
              <w:rPr>
                <w:rFonts w:eastAsia="微软雅黑"/>
                <w:sz w:val="28"/>
                <w:szCs w:val="28"/>
              </w:rPr>
              <w:fldChar w:fldCharType="end"/>
            </w:r>
          </w:hyperlink>
        </w:p>
        <w:p w14:paraId="411DAFD3" w14:textId="77777777" w:rsidR="00516716" w:rsidRDefault="00197019">
          <w:pPr>
            <w:pStyle w:val="WPSOffice2"/>
            <w:tabs>
              <w:tab w:val="right" w:leader="dot" w:pos="8306"/>
            </w:tabs>
            <w:ind w:left="480"/>
            <w:rPr>
              <w:rFonts w:eastAsia="微软雅黑"/>
              <w:sz w:val="28"/>
              <w:szCs w:val="28"/>
            </w:rPr>
          </w:pPr>
          <w:hyperlink w:anchor="_Toc12319" w:history="1">
            <w:r>
              <w:rPr>
                <w:rFonts w:eastAsia="微软雅黑"/>
                <w:sz w:val="28"/>
                <w:szCs w:val="28"/>
                <w:shd w:val="clear" w:color="auto" w:fill="FFFFFF"/>
              </w:rPr>
              <w:t xml:space="preserve">2. </w:t>
            </w:r>
            <w:r>
              <w:rPr>
                <w:rFonts w:eastAsia="微软雅黑"/>
                <w:sz w:val="28"/>
                <w:szCs w:val="28"/>
                <w:shd w:val="clear" w:color="auto" w:fill="FFFFFF"/>
              </w:rPr>
              <w:t>路线查询功能与特殊情况处理</w:t>
            </w:r>
            <w:r>
              <w:rPr>
                <w:rFonts w:eastAsia="微软雅黑"/>
                <w:sz w:val="28"/>
                <w:szCs w:val="28"/>
              </w:rPr>
              <w:tab/>
            </w:r>
            <w:r>
              <w:rPr>
                <w:rFonts w:eastAsia="微软雅黑"/>
                <w:sz w:val="28"/>
                <w:szCs w:val="28"/>
              </w:rPr>
              <w:fldChar w:fldCharType="begin"/>
            </w:r>
            <w:r>
              <w:rPr>
                <w:rFonts w:eastAsia="微软雅黑"/>
                <w:sz w:val="28"/>
                <w:szCs w:val="28"/>
              </w:rPr>
              <w:instrText xml:space="preserve"> PAGEREF _Toc12319 \h </w:instrText>
            </w:r>
            <w:r>
              <w:rPr>
                <w:rFonts w:eastAsia="微软雅黑"/>
                <w:sz w:val="28"/>
                <w:szCs w:val="28"/>
              </w:rPr>
            </w:r>
            <w:r>
              <w:rPr>
                <w:rFonts w:eastAsia="微软雅黑"/>
                <w:sz w:val="28"/>
                <w:szCs w:val="28"/>
              </w:rPr>
              <w:fldChar w:fldCharType="separate"/>
            </w:r>
            <w:r>
              <w:rPr>
                <w:rFonts w:eastAsia="微软雅黑"/>
                <w:sz w:val="28"/>
                <w:szCs w:val="28"/>
              </w:rPr>
              <w:t>15</w:t>
            </w:r>
            <w:r>
              <w:rPr>
                <w:rFonts w:eastAsia="微软雅黑"/>
                <w:sz w:val="28"/>
                <w:szCs w:val="28"/>
              </w:rPr>
              <w:fldChar w:fldCharType="end"/>
            </w:r>
          </w:hyperlink>
        </w:p>
        <w:p w14:paraId="2AEF0D37" w14:textId="77777777" w:rsidR="00516716" w:rsidRDefault="00197019">
          <w:pPr>
            <w:pStyle w:val="WPSOffice2"/>
            <w:tabs>
              <w:tab w:val="right" w:leader="dot" w:pos="8306"/>
            </w:tabs>
            <w:ind w:left="480"/>
            <w:rPr>
              <w:rFonts w:eastAsia="微软雅黑"/>
              <w:sz w:val="36"/>
              <w:szCs w:val="36"/>
            </w:rPr>
          </w:pPr>
          <w:hyperlink w:anchor="_Toc9043" w:history="1">
            <w:r>
              <w:rPr>
                <w:rFonts w:eastAsia="微软雅黑"/>
                <w:sz w:val="28"/>
                <w:szCs w:val="28"/>
                <w:shd w:val="clear" w:color="auto" w:fill="FFFFFF"/>
              </w:rPr>
              <w:t xml:space="preserve">3. </w:t>
            </w:r>
            <w:r>
              <w:rPr>
                <w:rFonts w:eastAsia="微软雅黑"/>
                <w:sz w:val="28"/>
                <w:szCs w:val="28"/>
                <w:shd w:val="clear" w:color="auto" w:fill="FFFFFF"/>
              </w:rPr>
              <w:t>交通方式选择与时间计算</w:t>
            </w:r>
            <w:r>
              <w:rPr>
                <w:rFonts w:eastAsia="微软雅黑"/>
                <w:sz w:val="28"/>
                <w:szCs w:val="28"/>
              </w:rPr>
              <w:tab/>
            </w:r>
            <w:r>
              <w:rPr>
                <w:rFonts w:eastAsia="微软雅黑"/>
                <w:sz w:val="28"/>
                <w:szCs w:val="28"/>
              </w:rPr>
              <w:fldChar w:fldCharType="begin"/>
            </w:r>
            <w:r>
              <w:rPr>
                <w:rFonts w:eastAsia="微软雅黑"/>
                <w:sz w:val="28"/>
                <w:szCs w:val="28"/>
              </w:rPr>
              <w:instrText xml:space="preserve"> PAGEREF _Toc9043 </w:instrText>
            </w:r>
            <w:r>
              <w:rPr>
                <w:rFonts w:eastAsia="微软雅黑"/>
                <w:sz w:val="28"/>
                <w:szCs w:val="28"/>
              </w:rPr>
              <w:instrText xml:space="preserve">\h </w:instrText>
            </w:r>
            <w:r>
              <w:rPr>
                <w:rFonts w:eastAsia="微软雅黑"/>
                <w:sz w:val="28"/>
                <w:szCs w:val="28"/>
              </w:rPr>
            </w:r>
            <w:r>
              <w:rPr>
                <w:rFonts w:eastAsia="微软雅黑"/>
                <w:sz w:val="28"/>
                <w:szCs w:val="28"/>
              </w:rPr>
              <w:fldChar w:fldCharType="separate"/>
            </w:r>
            <w:r>
              <w:rPr>
                <w:rFonts w:eastAsia="微软雅黑"/>
                <w:sz w:val="28"/>
                <w:szCs w:val="28"/>
              </w:rPr>
              <w:t>17</w:t>
            </w:r>
            <w:r>
              <w:rPr>
                <w:rFonts w:eastAsia="微软雅黑"/>
                <w:sz w:val="28"/>
                <w:szCs w:val="28"/>
              </w:rPr>
              <w:fldChar w:fldCharType="end"/>
            </w:r>
          </w:hyperlink>
        </w:p>
        <w:p w14:paraId="2FDACF79" w14:textId="77777777" w:rsidR="00516716" w:rsidRDefault="00197019">
          <w:pPr>
            <w:pStyle w:val="WPSOffice1"/>
            <w:tabs>
              <w:tab w:val="right" w:leader="dot" w:pos="8306"/>
            </w:tabs>
            <w:rPr>
              <w:rFonts w:eastAsia="微软雅黑"/>
              <w:sz w:val="32"/>
              <w:szCs w:val="32"/>
            </w:rPr>
          </w:pPr>
          <w:hyperlink w:anchor="_Toc20914" w:history="1">
            <w:r>
              <w:rPr>
                <w:rFonts w:eastAsia="微软雅黑"/>
                <w:bCs/>
                <w:sz w:val="32"/>
                <w:szCs w:val="32"/>
                <w:shd w:val="clear" w:color="auto" w:fill="FFFFFF"/>
              </w:rPr>
              <w:t>五、项目总结</w:t>
            </w:r>
            <w:r>
              <w:rPr>
                <w:rFonts w:eastAsia="微软雅黑"/>
                <w:sz w:val="32"/>
                <w:szCs w:val="32"/>
              </w:rPr>
              <w:tab/>
            </w:r>
            <w:r>
              <w:rPr>
                <w:rFonts w:eastAsia="微软雅黑"/>
                <w:sz w:val="32"/>
                <w:szCs w:val="32"/>
              </w:rPr>
              <w:fldChar w:fldCharType="begin"/>
            </w:r>
            <w:r>
              <w:rPr>
                <w:rFonts w:eastAsia="微软雅黑"/>
                <w:sz w:val="32"/>
                <w:szCs w:val="32"/>
              </w:rPr>
              <w:instrText xml:space="preserve"> PAGEREF _Toc20914 \h </w:instrText>
            </w:r>
            <w:r>
              <w:rPr>
                <w:rFonts w:eastAsia="微软雅黑"/>
                <w:sz w:val="32"/>
                <w:szCs w:val="32"/>
              </w:rPr>
            </w:r>
            <w:r>
              <w:rPr>
                <w:rFonts w:eastAsia="微软雅黑"/>
                <w:sz w:val="32"/>
                <w:szCs w:val="32"/>
              </w:rPr>
              <w:fldChar w:fldCharType="separate"/>
            </w:r>
            <w:r>
              <w:rPr>
                <w:rFonts w:eastAsia="微软雅黑"/>
                <w:sz w:val="32"/>
                <w:szCs w:val="32"/>
              </w:rPr>
              <w:t>19</w:t>
            </w:r>
            <w:r>
              <w:rPr>
                <w:rFonts w:eastAsia="微软雅黑"/>
                <w:sz w:val="32"/>
                <w:szCs w:val="32"/>
              </w:rPr>
              <w:fldChar w:fldCharType="end"/>
            </w:r>
          </w:hyperlink>
        </w:p>
        <w:p w14:paraId="78561C49" w14:textId="77777777" w:rsidR="00516716" w:rsidRDefault="00197019">
          <w:pPr>
            <w:widowControl w:val="0"/>
            <w:jc w:val="center"/>
            <w:rPr>
              <w:b/>
              <w:bCs/>
              <w:sz w:val="30"/>
              <w:szCs w:val="30"/>
            </w:rPr>
          </w:pPr>
          <w:r>
            <w:rPr>
              <w:rFonts w:ascii="Times New Roman" w:eastAsia="微软雅黑" w:hAnsi="Times New Roman"/>
              <w:bCs/>
              <w:szCs w:val="30"/>
            </w:rPr>
            <w:fldChar w:fldCharType="end"/>
          </w:r>
        </w:p>
      </w:sdtContent>
    </w:sdt>
    <w:p w14:paraId="1A8819BA" w14:textId="77777777" w:rsidR="00516716" w:rsidRDefault="00516716">
      <w:pPr>
        <w:widowControl w:val="0"/>
        <w:jc w:val="center"/>
        <w:rPr>
          <w:b/>
          <w:bCs/>
          <w:sz w:val="30"/>
          <w:szCs w:val="30"/>
        </w:rPr>
      </w:pPr>
    </w:p>
    <w:p w14:paraId="724FBC20" w14:textId="77777777" w:rsidR="00516716" w:rsidRDefault="00516716">
      <w:pPr>
        <w:widowControl w:val="0"/>
        <w:jc w:val="center"/>
        <w:rPr>
          <w:b/>
          <w:bCs/>
          <w:sz w:val="30"/>
          <w:szCs w:val="30"/>
        </w:rPr>
      </w:pPr>
    </w:p>
    <w:p w14:paraId="77F1035E" w14:textId="77777777" w:rsidR="00516716" w:rsidRDefault="00516716">
      <w:pPr>
        <w:widowControl w:val="0"/>
        <w:jc w:val="center"/>
        <w:rPr>
          <w:b/>
          <w:bCs/>
          <w:sz w:val="30"/>
          <w:szCs w:val="30"/>
        </w:rPr>
      </w:pPr>
    </w:p>
    <w:p w14:paraId="741B3524" w14:textId="77777777" w:rsidR="00516716" w:rsidRDefault="00516716">
      <w:pPr>
        <w:widowControl w:val="0"/>
        <w:jc w:val="both"/>
        <w:rPr>
          <w:b/>
          <w:bCs/>
          <w:sz w:val="30"/>
          <w:szCs w:val="30"/>
        </w:rPr>
      </w:pPr>
    </w:p>
    <w:p w14:paraId="52D299FE" w14:textId="77777777" w:rsidR="00516716" w:rsidRDefault="00516716">
      <w:pPr>
        <w:widowControl w:val="0"/>
        <w:jc w:val="both"/>
        <w:rPr>
          <w:b/>
          <w:bCs/>
          <w:sz w:val="30"/>
          <w:szCs w:val="30"/>
        </w:rPr>
      </w:pPr>
    </w:p>
    <w:p w14:paraId="746A7F1C" w14:textId="77777777" w:rsidR="00516716" w:rsidRDefault="00197019">
      <w:pPr>
        <w:widowControl w:val="0"/>
        <w:jc w:val="center"/>
        <w:outlineLvl w:val="0"/>
        <w:rPr>
          <w:b/>
          <w:bCs/>
          <w:sz w:val="30"/>
          <w:szCs w:val="30"/>
        </w:rPr>
      </w:pPr>
      <w:bookmarkStart w:id="6" w:name="_Toc8517"/>
      <w:r>
        <w:rPr>
          <w:rFonts w:hint="eastAsia"/>
          <w:b/>
          <w:bCs/>
          <w:sz w:val="30"/>
          <w:szCs w:val="30"/>
        </w:rPr>
        <w:t>概述</w:t>
      </w:r>
      <w:bookmarkEnd w:id="6"/>
    </w:p>
    <w:p w14:paraId="349B4D35" w14:textId="77777777" w:rsidR="00516716" w:rsidRDefault="0019701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编程语言：本项目基于</w:t>
      </w:r>
      <w:r>
        <w:rPr>
          <w:rFonts w:ascii="微软雅黑" w:eastAsia="微软雅黑" w:hAnsi="微软雅黑" w:hint="eastAsia"/>
        </w:rPr>
        <w:t>Qt/C++</w:t>
      </w:r>
      <w:r>
        <w:rPr>
          <w:rFonts w:ascii="微软雅黑" w:eastAsia="微软雅黑" w:hAnsi="微软雅黑" w:hint="eastAsia"/>
        </w:rPr>
        <w:t>编写，所用软件为</w:t>
      </w:r>
      <w:r>
        <w:rPr>
          <w:rFonts w:ascii="微软雅黑" w:eastAsia="微软雅黑" w:hAnsi="微软雅黑" w:hint="eastAsia"/>
        </w:rPr>
        <w:t>Qt5.12.9</w:t>
      </w:r>
      <w:r>
        <w:rPr>
          <w:rFonts w:ascii="微软雅黑" w:eastAsia="微软雅黑" w:hAnsi="微软雅黑" w:hint="eastAsia"/>
        </w:rPr>
        <w:t>，如果要运行源代码，最好使用</w:t>
      </w:r>
      <w:r>
        <w:rPr>
          <w:rFonts w:ascii="微软雅黑" w:eastAsia="微软雅黑" w:hAnsi="微软雅黑" w:hint="eastAsia"/>
        </w:rPr>
        <w:t>Qt5</w:t>
      </w:r>
      <w:r>
        <w:rPr>
          <w:rFonts w:ascii="微软雅黑" w:eastAsia="微软雅黑" w:hAnsi="微软雅黑" w:hint="eastAsia"/>
        </w:rPr>
        <w:t>版本。</w:t>
      </w:r>
    </w:p>
    <w:p w14:paraId="44EDC3CB" w14:textId="77777777" w:rsidR="00516716" w:rsidRDefault="0019701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程序基本功能：实现南开地图的显示与最短路径的查找，不同时刻两校区之间交通方式的最优选择，并进行可视化操作和呈现。</w:t>
      </w:r>
    </w:p>
    <w:p w14:paraId="707D1EE8" w14:textId="77777777" w:rsidR="00516716" w:rsidRDefault="0019701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程序升级功能：增加左上角菜单的功能，实现查找模式的选择。</w:t>
      </w:r>
    </w:p>
    <w:p w14:paraId="0B179429" w14:textId="77777777" w:rsidR="00516716" w:rsidRDefault="00197019">
      <w:pPr>
        <w:ind w:firstLine="420"/>
        <w:rPr>
          <w:b/>
          <w:bCs/>
          <w:sz w:val="30"/>
          <w:szCs w:val="30"/>
        </w:rPr>
      </w:pPr>
      <w:r>
        <w:rPr>
          <w:rFonts w:ascii="微软雅黑" w:eastAsia="微软雅黑" w:hAnsi="微软雅黑" w:hint="eastAsia"/>
        </w:rPr>
        <w:t>程序代码：本项目共</w:t>
      </w: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 w:hint="eastAsia"/>
        </w:rPr>
        <w:t>个类、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个头文件、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个源文件。共约</w:t>
      </w:r>
      <w:r>
        <w:rPr>
          <w:rFonts w:ascii="微软雅黑" w:eastAsia="微软雅黑" w:hAnsi="微软雅黑" w:hint="eastAsia"/>
        </w:rPr>
        <w:t>2500</w:t>
      </w:r>
      <w:r>
        <w:rPr>
          <w:rFonts w:ascii="微软雅黑" w:eastAsia="微软雅黑" w:hAnsi="微软雅黑" w:hint="eastAsia"/>
        </w:rPr>
        <w:t>行代码。</w:t>
      </w:r>
    </w:p>
    <w:p w14:paraId="229B8F56" w14:textId="77777777" w:rsidR="00516716" w:rsidRDefault="00516716">
      <w:pPr>
        <w:widowControl w:val="0"/>
      </w:pPr>
    </w:p>
    <w:p w14:paraId="44D690B0" w14:textId="77777777" w:rsidR="00516716" w:rsidRDefault="00197019">
      <w:pPr>
        <w:widowControl w:val="0"/>
      </w:pPr>
      <w:r>
        <w:rPr>
          <w:noProof/>
        </w:rPr>
        <w:lastRenderedPageBreak/>
        <w:drawing>
          <wp:inline distT="0" distB="0" distL="0" distR="0" wp14:anchorId="527FBAE4" wp14:editId="0931A761">
            <wp:extent cx="2654300" cy="2984500"/>
            <wp:effectExtent l="0" t="0" r="0" b="6350"/>
            <wp:docPr id="61345541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55418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7D7C" w14:textId="77777777" w:rsidR="00516716" w:rsidRDefault="00197019">
      <w:pPr>
        <w:pStyle w:val="a6"/>
        <w:widowControl w:val="0"/>
        <w:spacing w:line="120" w:lineRule="auto"/>
        <w:ind w:firstLineChars="0" w:firstLine="0"/>
        <w:outlineLvl w:val="0"/>
        <w:rPr>
          <w:rStyle w:val="a4"/>
          <w:rFonts w:asciiTheme="majorEastAsia" w:eastAsiaTheme="majorEastAsia" w:hAnsiTheme="majorEastAsia" w:cstheme="majorEastAsia"/>
          <w:color w:val="212529"/>
          <w:sz w:val="30"/>
          <w:szCs w:val="30"/>
          <w:shd w:val="clear" w:color="auto" w:fill="FFFFFF"/>
        </w:rPr>
      </w:pPr>
      <w:bookmarkStart w:id="7" w:name="_Toc32033"/>
      <w:r>
        <w:rPr>
          <w:rStyle w:val="a4"/>
          <w:rFonts w:asciiTheme="majorEastAsia" w:eastAsiaTheme="majorEastAsia" w:hAnsiTheme="majorEastAsia" w:cstheme="majorEastAsia" w:hint="eastAsia"/>
          <w:color w:val="212529"/>
          <w:sz w:val="30"/>
          <w:szCs w:val="30"/>
          <w:shd w:val="clear" w:color="auto" w:fill="FFFFFF"/>
        </w:rPr>
        <w:t>一、实验目的</w:t>
      </w:r>
      <w:bookmarkEnd w:id="7"/>
    </w:p>
    <w:p w14:paraId="2DCFFE2D" w14:textId="77777777" w:rsidR="00516716" w:rsidRDefault="00197019">
      <w:pPr>
        <w:pStyle w:val="a6"/>
        <w:widowControl w:val="0"/>
        <w:numPr>
          <w:ilvl w:val="0"/>
          <w:numId w:val="1"/>
        </w:numPr>
        <w:spacing w:line="120" w:lineRule="auto"/>
        <w:ind w:firstLineChars="0"/>
        <w:rPr>
          <w:rStyle w:val="a4"/>
          <w:rFonts w:ascii="微软雅黑" w:eastAsia="微软雅黑" w:hAnsi="微软雅黑" w:cs="Segoe UI"/>
          <w:b w:val="0"/>
          <w:bCs w:val="0"/>
          <w:color w:val="212529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通过对过去两个学期所学知识的整合，来设计出一个相对完善的程序项目，增强对代码的理解和应用的熟练程度。</w:t>
      </w:r>
    </w:p>
    <w:p w14:paraId="1F56CF34" w14:textId="77777777" w:rsidR="00516716" w:rsidRDefault="00197019">
      <w:pPr>
        <w:pStyle w:val="a6"/>
        <w:widowControl w:val="0"/>
        <w:numPr>
          <w:ilvl w:val="0"/>
          <w:numId w:val="1"/>
        </w:numPr>
        <w:spacing w:line="120" w:lineRule="auto"/>
        <w:ind w:firstLineChars="0"/>
        <w:outlineLvl w:val="1"/>
        <w:rPr>
          <w:rStyle w:val="a4"/>
          <w:rFonts w:ascii="微软雅黑" w:eastAsia="微软雅黑" w:hAnsi="微软雅黑" w:cs="Segoe UI"/>
          <w:b w:val="0"/>
          <w:bCs w:val="0"/>
          <w:color w:val="212529"/>
          <w:shd w:val="clear" w:color="auto" w:fill="FFFFFF"/>
        </w:rPr>
      </w:pPr>
      <w:bookmarkStart w:id="8" w:name="_Toc25331"/>
      <w:bookmarkStart w:id="9" w:name="_Toc8403"/>
      <w:bookmarkStart w:id="10" w:name="_Toc30885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学习理解程序相关的图论知识。</w:t>
      </w:r>
      <w:bookmarkEnd w:id="8"/>
      <w:bookmarkEnd w:id="9"/>
      <w:bookmarkEnd w:id="10"/>
    </w:p>
    <w:p w14:paraId="6057C2F9" w14:textId="77777777" w:rsidR="00516716" w:rsidRDefault="00197019">
      <w:pPr>
        <w:pStyle w:val="a6"/>
        <w:widowControl w:val="0"/>
        <w:numPr>
          <w:ilvl w:val="0"/>
          <w:numId w:val="1"/>
        </w:numPr>
        <w:spacing w:line="120" w:lineRule="auto"/>
        <w:ind w:firstLineChars="0"/>
        <w:rPr>
          <w:rStyle w:val="a4"/>
          <w:rFonts w:ascii="微软雅黑" w:eastAsia="微软雅黑" w:hAnsi="微软雅黑" w:cs="Segoe UI"/>
          <w:b w:val="0"/>
          <w:bCs w:val="0"/>
          <w:color w:val="212529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通过学习，进行可视化界面的设计和应用，能够运用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Qt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达成对所需图像效果的实现，使程序的使用更加完善和美观。</w:t>
      </w:r>
    </w:p>
    <w:p w14:paraId="21DFB66E" w14:textId="77777777" w:rsidR="00516716" w:rsidRDefault="00197019">
      <w:pPr>
        <w:pStyle w:val="a6"/>
        <w:widowControl w:val="0"/>
        <w:numPr>
          <w:ilvl w:val="0"/>
          <w:numId w:val="1"/>
        </w:numPr>
        <w:spacing w:line="120" w:lineRule="auto"/>
        <w:ind w:firstLineChars="0"/>
        <w:rPr>
          <w:rStyle w:val="a4"/>
          <w:rFonts w:ascii="微软雅黑" w:eastAsia="微软雅黑" w:hAnsi="微软雅黑" w:cs="Segoe UI"/>
          <w:b w:val="0"/>
          <w:bCs w:val="0"/>
          <w:color w:val="212529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增强对数据结构的认知，学习一些求最短路径的算法，分析不同算法的应用场景，比较他们之间的利弊，并能够很好的使用。</w:t>
      </w:r>
    </w:p>
    <w:p w14:paraId="1E6669FD" w14:textId="77777777" w:rsidR="00516716" w:rsidRDefault="00197019">
      <w:pPr>
        <w:pStyle w:val="a6"/>
        <w:widowControl w:val="0"/>
        <w:numPr>
          <w:ilvl w:val="0"/>
          <w:numId w:val="1"/>
        </w:numPr>
        <w:spacing w:line="120" w:lineRule="auto"/>
        <w:ind w:firstLineChars="0"/>
        <w:rPr>
          <w:rStyle w:val="a4"/>
          <w:rFonts w:ascii="微软雅黑" w:eastAsia="微软雅黑" w:hAnsi="微软雅黑" w:cs="Segoe UI"/>
          <w:b w:val="0"/>
          <w:bCs w:val="0"/>
          <w:color w:val="212529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增强对程序结构性的理解，如何更好的分工合作，并使小组能够分工完成，最终整合实现目标。</w:t>
      </w:r>
    </w:p>
    <w:p w14:paraId="59FCC216" w14:textId="77777777" w:rsidR="00516716" w:rsidRDefault="00197019">
      <w:pPr>
        <w:pStyle w:val="a6"/>
        <w:widowControl w:val="0"/>
        <w:numPr>
          <w:ilvl w:val="0"/>
          <w:numId w:val="1"/>
        </w:numPr>
        <w:spacing w:line="120" w:lineRule="auto"/>
        <w:ind w:firstLineChars="0"/>
        <w:outlineLvl w:val="1"/>
        <w:rPr>
          <w:rStyle w:val="a4"/>
          <w:rFonts w:ascii="微软雅黑" w:eastAsia="微软雅黑" w:hAnsi="微软雅黑" w:cs="Segoe UI"/>
          <w:b w:val="0"/>
          <w:bCs w:val="0"/>
          <w:color w:val="212529"/>
          <w:shd w:val="clear" w:color="auto" w:fill="FFFFFF"/>
        </w:rPr>
      </w:pPr>
      <w:bookmarkStart w:id="11" w:name="_Toc13243"/>
      <w:bookmarkStart w:id="12" w:name="_Toc21133"/>
      <w:bookmarkStart w:id="13" w:name="_Toc20460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锻炼小组成员分工协作的能力，相互学习讨论，共同进步。</w:t>
      </w:r>
      <w:bookmarkEnd w:id="11"/>
      <w:bookmarkEnd w:id="12"/>
      <w:bookmarkEnd w:id="13"/>
    </w:p>
    <w:p w14:paraId="50AEA227" w14:textId="77777777" w:rsidR="00516716" w:rsidRDefault="00516716">
      <w:pPr>
        <w:pStyle w:val="a6"/>
        <w:widowControl w:val="0"/>
        <w:spacing w:line="120" w:lineRule="auto"/>
        <w:ind w:firstLineChars="0" w:firstLine="0"/>
        <w:rPr>
          <w:rStyle w:val="a4"/>
          <w:rFonts w:asciiTheme="majorEastAsia" w:eastAsiaTheme="majorEastAsia" w:hAnsiTheme="majorEastAsia" w:cstheme="majorEastAsia"/>
          <w:color w:val="212529"/>
          <w:sz w:val="32"/>
          <w:szCs w:val="32"/>
          <w:shd w:val="clear" w:color="auto" w:fill="FFFFFF"/>
        </w:rPr>
      </w:pPr>
    </w:p>
    <w:p w14:paraId="568F9C0A" w14:textId="77777777" w:rsidR="00516716" w:rsidRDefault="00197019">
      <w:pPr>
        <w:pStyle w:val="a6"/>
        <w:widowControl w:val="0"/>
        <w:spacing w:line="120" w:lineRule="auto"/>
        <w:ind w:firstLineChars="0" w:firstLine="0"/>
        <w:outlineLvl w:val="0"/>
        <w:rPr>
          <w:rStyle w:val="a4"/>
          <w:rFonts w:asciiTheme="majorEastAsia" w:eastAsiaTheme="majorEastAsia" w:hAnsiTheme="majorEastAsia" w:cstheme="majorEastAsia"/>
          <w:color w:val="212529"/>
          <w:sz w:val="30"/>
          <w:szCs w:val="30"/>
          <w:shd w:val="clear" w:color="auto" w:fill="FFFFFF"/>
        </w:rPr>
      </w:pPr>
      <w:bookmarkStart w:id="14" w:name="_Toc10435"/>
      <w:r>
        <w:rPr>
          <w:rStyle w:val="a4"/>
          <w:rFonts w:asciiTheme="majorEastAsia" w:eastAsiaTheme="majorEastAsia" w:hAnsiTheme="majorEastAsia" w:cstheme="majorEastAsia" w:hint="eastAsia"/>
          <w:color w:val="212529"/>
          <w:sz w:val="32"/>
          <w:szCs w:val="32"/>
          <w:shd w:val="clear" w:color="auto" w:fill="FFFFFF"/>
        </w:rPr>
        <w:t>二、设计思路</w:t>
      </w:r>
      <w:bookmarkEnd w:id="14"/>
    </w:p>
    <w:p w14:paraId="5E621EB9" w14:textId="77777777" w:rsidR="00516716" w:rsidRDefault="00197019">
      <w:pPr>
        <w:pStyle w:val="a6"/>
        <w:widowControl w:val="0"/>
        <w:spacing w:line="120" w:lineRule="auto"/>
        <w:ind w:firstLineChars="0" w:firstLine="0"/>
        <w:outlineLvl w:val="1"/>
        <w:rPr>
          <w:rStyle w:val="a4"/>
          <w:rFonts w:asciiTheme="majorEastAsia" w:eastAsiaTheme="majorEastAsia" w:hAnsiTheme="majorEastAsia" w:cstheme="majorEastAsia"/>
          <w:color w:val="212529"/>
          <w:sz w:val="30"/>
          <w:szCs w:val="30"/>
          <w:shd w:val="clear" w:color="auto" w:fill="FFFFFF"/>
        </w:rPr>
      </w:pPr>
      <w:bookmarkStart w:id="15" w:name="_Toc15802"/>
      <w:bookmarkStart w:id="16" w:name="_Toc2366"/>
      <w:r>
        <w:rPr>
          <w:rStyle w:val="a4"/>
          <w:rFonts w:asciiTheme="majorEastAsia" w:eastAsiaTheme="majorEastAsia" w:hAnsiTheme="majorEastAsia" w:cstheme="majorEastAsia" w:hint="eastAsia"/>
          <w:color w:val="212529"/>
          <w:sz w:val="30"/>
          <w:szCs w:val="30"/>
          <w:shd w:val="clear" w:color="auto" w:fill="FFFFFF"/>
        </w:rPr>
        <w:t>1.</w:t>
      </w:r>
      <w:r>
        <w:rPr>
          <w:rStyle w:val="a4"/>
          <w:rFonts w:asciiTheme="majorEastAsia" w:eastAsiaTheme="majorEastAsia" w:hAnsiTheme="majorEastAsia" w:cstheme="majorEastAsia" w:hint="eastAsia"/>
          <w:color w:val="212529"/>
          <w:sz w:val="30"/>
          <w:szCs w:val="30"/>
          <w:shd w:val="clear" w:color="auto" w:fill="FFFFFF"/>
        </w:rPr>
        <w:t>算法部分</w:t>
      </w:r>
      <w:bookmarkEnd w:id="15"/>
      <w:bookmarkEnd w:id="16"/>
    </w:p>
    <w:p w14:paraId="7541790B" w14:textId="77777777" w:rsidR="00516716" w:rsidRDefault="00197019">
      <w:pPr>
        <w:pStyle w:val="a6"/>
        <w:widowControl w:val="0"/>
        <w:spacing w:line="120" w:lineRule="auto"/>
        <w:ind w:firstLineChars="0" w:firstLine="0"/>
        <w:outlineLvl w:val="2"/>
        <w:rPr>
          <w:rStyle w:val="a4"/>
          <w:rFonts w:asciiTheme="majorEastAsia" w:eastAsiaTheme="majorEastAsia" w:hAnsiTheme="majorEastAsia" w:cstheme="majorEastAsia"/>
          <w:color w:val="212529"/>
          <w:sz w:val="28"/>
          <w:szCs w:val="28"/>
          <w:shd w:val="clear" w:color="auto" w:fill="FFFFFF"/>
        </w:rPr>
      </w:pPr>
      <w:bookmarkStart w:id="17" w:name="_Toc20935"/>
      <w:r>
        <w:rPr>
          <w:rStyle w:val="a4"/>
          <w:rFonts w:asciiTheme="majorEastAsia" w:eastAsiaTheme="majorEastAsia" w:hAnsiTheme="majorEastAsia" w:cstheme="majorEastAsia" w:hint="eastAsia"/>
          <w:color w:val="212529"/>
          <w:sz w:val="28"/>
          <w:szCs w:val="28"/>
          <w:shd w:val="clear" w:color="auto" w:fill="FFFFFF"/>
        </w:rPr>
        <w:lastRenderedPageBreak/>
        <w:t>（</w:t>
      </w:r>
      <w:r>
        <w:rPr>
          <w:rStyle w:val="a4"/>
          <w:rFonts w:asciiTheme="majorEastAsia" w:eastAsiaTheme="majorEastAsia" w:hAnsiTheme="majorEastAsia" w:cstheme="majorEastAsia" w:hint="eastAsia"/>
          <w:color w:val="212529"/>
          <w:sz w:val="28"/>
          <w:szCs w:val="28"/>
          <w:shd w:val="clear" w:color="auto" w:fill="FFFFFF"/>
        </w:rPr>
        <w:t>1</w:t>
      </w:r>
      <w:r>
        <w:rPr>
          <w:rStyle w:val="a4"/>
          <w:rFonts w:asciiTheme="majorEastAsia" w:eastAsiaTheme="majorEastAsia" w:hAnsiTheme="majorEastAsia" w:cstheme="majorEastAsia" w:hint="eastAsia"/>
          <w:color w:val="212529"/>
          <w:sz w:val="28"/>
          <w:szCs w:val="28"/>
          <w:shd w:val="clear" w:color="auto" w:fill="FFFFFF"/>
        </w:rPr>
        <w:t>）寻最短路径算法</w:t>
      </w:r>
      <w:bookmarkEnd w:id="17"/>
    </w:p>
    <w:p w14:paraId="6BCD9307" w14:textId="77777777" w:rsidR="00516716" w:rsidRDefault="00516716"/>
    <w:p w14:paraId="488E7372" w14:textId="77777777" w:rsidR="00516716" w:rsidRDefault="00197019">
      <w:pPr>
        <w:pStyle w:val="md-end-block"/>
        <w:spacing w:before="0" w:beforeAutospacing="0" w:after="0" w:afterAutospacing="0"/>
        <w:rPr>
          <w:rStyle w:val="md-plain"/>
          <w:rFonts w:cs="Open Sans"/>
          <w:color w:val="333333"/>
        </w:rPr>
      </w:pPr>
      <w:r>
        <w:rPr>
          <w:rStyle w:val="md-plain"/>
          <w:rFonts w:hAnsi="Cambria Math" w:cs="Open Sans" w:hint="eastAsia"/>
          <w:color w:val="333333"/>
        </w:rPr>
        <w:t>使用</w:t>
      </w:r>
      <w:r>
        <w:rPr>
          <w:rStyle w:val="md-plain"/>
          <w:rFonts w:ascii="Times New Roman" w:hAnsi="Times New Roman" w:cs="Times New Roman"/>
          <w:color w:val="333333"/>
        </w:rPr>
        <w:t>Dijkstra</w:t>
      </w:r>
      <w:r>
        <w:rPr>
          <w:rStyle w:val="md-plain"/>
          <w:rFonts w:hAnsi="Cambria Math" w:cs="Open Sans" w:hint="eastAsia"/>
          <w:color w:val="333333"/>
        </w:rPr>
        <w:t>算法处理最短路径问题</w:t>
      </w:r>
      <w:r>
        <w:rPr>
          <w:rStyle w:val="md-plain"/>
          <w:rFonts w:cs="Open Sans" w:hint="eastAsia"/>
          <w:color w:val="333333"/>
        </w:rPr>
        <w:t>：</w:t>
      </w:r>
    </w:p>
    <w:p w14:paraId="1BEFB8A7" w14:textId="77777777" w:rsidR="00516716" w:rsidRDefault="00197019">
      <w:pPr>
        <w:pStyle w:val="md-end-block"/>
        <w:spacing w:before="0" w:beforeAutospacing="0" w:after="0" w:afterAutospacing="0"/>
        <w:rPr>
          <w:rFonts w:cs="Open Sans"/>
          <w:color w:val="333333"/>
        </w:rPr>
      </w:pPr>
      <w:r>
        <w:rPr>
          <w:rStyle w:val="md-plain"/>
          <w:rFonts w:cs="Open Sans"/>
          <w:color w:val="333333"/>
        </w:rPr>
        <w:t>算法目标：求解图</w:t>
      </w:r>
      <m:oMath>
        <m:r>
          <w:rPr>
            <w:rStyle w:val="md-plain"/>
            <w:rFonts w:ascii="Cambria Math" w:hAnsi="Cambria Math" w:cs="Open Sans" w:hint="eastAsia"/>
            <w:color w:val="333333"/>
          </w:rPr>
          <m:t>G</m:t>
        </m:r>
      </m:oMath>
      <w:r>
        <w:rPr>
          <w:rStyle w:val="md-plain"/>
          <w:rFonts w:cs="Open Sans"/>
          <w:color w:val="333333"/>
        </w:rPr>
        <w:t>上两点</w:t>
      </w:r>
      <m:oMath>
        <m:r>
          <w:rPr>
            <w:rStyle w:val="md-plain"/>
            <w:rFonts w:ascii="Cambria Math" w:hAnsi="Cambria Math" w:cs="Open Sans"/>
            <w:color w:val="333333"/>
          </w:rPr>
          <m:t>u</m:t>
        </m:r>
        <m:r>
          <w:rPr>
            <w:rStyle w:val="md-plain"/>
            <w:rFonts w:ascii="Cambria Math" w:hAnsi="Cambria Math" w:cs="Open Sans"/>
            <w:color w:val="333333"/>
          </w:rPr>
          <m:t>,</m:t>
        </m:r>
        <m:r>
          <w:rPr>
            <w:rStyle w:val="md-plain"/>
            <w:rFonts w:ascii="Cambria Math" w:hAnsi="Cambria Math" w:cs="Open Sans"/>
            <w:color w:val="333333"/>
          </w:rPr>
          <m:t>v</m:t>
        </m:r>
      </m:oMath>
      <w:r>
        <w:rPr>
          <w:rStyle w:val="md-plain"/>
          <w:rFonts w:cs="Open Sans"/>
          <w:color w:val="333333"/>
        </w:rPr>
        <w:t>之间的最短路径长度</w:t>
      </w:r>
      <m:oMath>
        <m:r>
          <w:rPr>
            <w:rStyle w:val="md-plain"/>
            <w:rFonts w:ascii="Cambria Math" w:hAnsi="Cambria Math" w:cs="Open Sans"/>
            <w:color w:val="333333"/>
          </w:rPr>
          <m:t>di</m:t>
        </m:r>
        <m:sSub>
          <m:sSubPr>
            <m:ctrlPr>
              <w:rPr>
                <w:rStyle w:val="md-plain"/>
                <w:rFonts w:ascii="Cambria Math" w:hAnsi="Cambria Math" w:cs="Open Sans"/>
                <w:i/>
                <w:color w:val="333333"/>
              </w:rPr>
            </m:ctrlPr>
          </m:sSubPr>
          <m:e>
            <m:r>
              <w:rPr>
                <w:rStyle w:val="md-plain"/>
                <w:rFonts w:ascii="Cambria Math" w:hAnsi="Cambria Math" w:cs="Open Sans"/>
                <w:color w:val="333333"/>
              </w:rPr>
              <m:t>s</m:t>
            </m:r>
          </m:e>
          <m:sub>
            <m:r>
              <w:rPr>
                <w:rStyle w:val="md-plain"/>
                <w:rFonts w:ascii="Cambria Math" w:hAnsi="Cambria Math" w:cs="Open Sans"/>
                <w:color w:val="333333"/>
              </w:rPr>
              <m:t>u</m:t>
            </m:r>
            <m:r>
              <w:rPr>
                <w:rStyle w:val="md-plain"/>
                <w:rFonts w:ascii="Cambria Math" w:hAnsi="Cambria Math" w:cs="Open Sans"/>
                <w:color w:val="333333"/>
              </w:rPr>
              <m:t>,</m:t>
            </m:r>
            <m:r>
              <w:rPr>
                <w:rStyle w:val="md-plain"/>
                <w:rFonts w:ascii="Cambria Math" w:hAnsi="Cambria Math" w:cs="Open Sans"/>
                <w:color w:val="333333"/>
              </w:rPr>
              <m:t>v</m:t>
            </m:r>
          </m:sub>
        </m:sSub>
      </m:oMath>
      <w:r>
        <w:rPr>
          <w:rStyle w:val="md-plain"/>
          <w:rFonts w:cs="Open Sans"/>
          <w:color w:val="333333"/>
        </w:rPr>
        <w:t>并返回最短路径方案</w:t>
      </w:r>
    </w:p>
    <w:p w14:paraId="568BA925" w14:textId="77777777" w:rsidR="00516716" w:rsidRDefault="00197019">
      <w:pPr>
        <w:pStyle w:val="md-end-block"/>
        <w:spacing w:before="0" w:beforeAutospacing="0" w:after="0" w:afterAutospacing="0"/>
        <w:rPr>
          <w:rFonts w:cs="Open Sans"/>
          <w:color w:val="333333"/>
        </w:rPr>
      </w:pPr>
      <w:r>
        <w:rPr>
          <w:rStyle w:val="md-plain"/>
          <w:rFonts w:cs="Open Sans"/>
          <w:color w:val="333333"/>
        </w:rPr>
        <w:t>采用朴素</w:t>
      </w:r>
      <m:oMath>
        <m:r>
          <w:rPr>
            <w:rStyle w:val="md-plain"/>
            <w:rFonts w:ascii="Cambria Math" w:hAnsi="Cambria Math" w:cs="Open Sans"/>
            <w:color w:val="333333"/>
          </w:rPr>
          <m:t>Dijkstra</m:t>
        </m:r>
      </m:oMath>
      <w:r>
        <w:rPr>
          <w:rStyle w:val="md-plain"/>
          <w:rFonts w:cs="Open Sans"/>
          <w:color w:val="333333"/>
        </w:rPr>
        <w:t>算法</w:t>
      </w:r>
      <w:r>
        <w:rPr>
          <w:rStyle w:val="md-plain"/>
          <w:rFonts w:cs="Open Sans"/>
          <w:color w:val="333333"/>
        </w:rPr>
        <w:t>(</w:t>
      </w:r>
      <w:r>
        <w:rPr>
          <w:rStyle w:val="md-plain"/>
          <w:rFonts w:cs="Open Sans"/>
          <w:color w:val="333333"/>
        </w:rPr>
        <w:t>图</w:t>
      </w:r>
      <m:oMath>
        <m:r>
          <w:rPr>
            <w:rStyle w:val="md-plain"/>
            <w:rFonts w:ascii="Cambria Math" w:hAnsi="Cambria Math" w:cs="Open Sans"/>
            <w:color w:val="333333"/>
          </w:rPr>
          <m:t>G</m:t>
        </m:r>
      </m:oMath>
      <w:r>
        <w:rPr>
          <w:rStyle w:val="md-plain"/>
          <w:rFonts w:cs="Open Sans"/>
          <w:color w:val="333333"/>
        </w:rPr>
        <w:t>较为稠密</w:t>
      </w:r>
      <w:r>
        <w:rPr>
          <w:rStyle w:val="md-plain"/>
          <w:rFonts w:cs="Open Sans" w:hint="eastAsia"/>
          <w:color w:val="333333"/>
        </w:rPr>
        <w:t>，</w:t>
      </w:r>
      <m:oMath>
        <m:r>
          <w:rPr>
            <w:rStyle w:val="md-plain"/>
            <w:rFonts w:ascii="Cambria Math" w:hAnsi="Cambria Math" w:cs="Open Sans"/>
            <w:color w:val="333333"/>
          </w:rPr>
          <m:t>n</m:t>
        </m:r>
      </m:oMath>
      <w:r>
        <w:rPr>
          <w:rStyle w:val="md-plain"/>
          <w:rFonts w:cs="Open Sans"/>
          <w:color w:val="333333"/>
        </w:rPr>
        <w:t>较小堆优化效果不显著，且</w:t>
      </w:r>
      <w:r>
        <w:rPr>
          <w:rStyle w:val="md-plain"/>
          <w:rFonts w:cs="Open Sans"/>
          <w:color w:val="333333"/>
        </w:rPr>
        <w:t>QT</w:t>
      </w:r>
      <w:r>
        <w:rPr>
          <w:rStyle w:val="md-plain"/>
          <w:rFonts w:cs="Open Sans" w:hint="eastAsia"/>
          <w:color w:val="333333"/>
        </w:rPr>
        <w:t>开发</w:t>
      </w:r>
      <w:r>
        <w:rPr>
          <w:rStyle w:val="md-plain"/>
          <w:rFonts w:cs="Open Sans"/>
          <w:color w:val="333333"/>
        </w:rPr>
        <w:t>环境下不便使用优先队列</w:t>
      </w:r>
      <w:r>
        <w:rPr>
          <w:rStyle w:val="md-plain"/>
          <w:rFonts w:cs="Open Sans"/>
          <w:color w:val="333333"/>
        </w:rPr>
        <w:t>)</w:t>
      </w:r>
    </w:p>
    <w:p w14:paraId="46E4DF69" w14:textId="77777777" w:rsidR="00516716" w:rsidRDefault="00197019">
      <w:pPr>
        <w:pStyle w:val="md-end-block"/>
        <w:spacing w:before="0" w:beforeAutospacing="0" w:after="0" w:afterAutospacing="0"/>
        <w:rPr>
          <w:rFonts w:cs="Open Sans"/>
          <w:color w:val="333333"/>
        </w:rPr>
      </w:pPr>
      <w:r>
        <w:rPr>
          <w:rStyle w:val="md-plain"/>
          <w:rFonts w:cs="Open Sans"/>
          <w:color w:val="333333"/>
        </w:rPr>
        <w:t>该算法为求解</w:t>
      </w:r>
      <w:proofErr w:type="gramStart"/>
      <w:r>
        <w:rPr>
          <w:rStyle w:val="md-plain"/>
          <w:rFonts w:cs="Open Sans"/>
          <w:color w:val="333333"/>
        </w:rPr>
        <w:t>非负权边图</w:t>
      </w:r>
      <w:proofErr w:type="gramEnd"/>
      <w:r>
        <w:rPr>
          <w:rStyle w:val="md-plain"/>
          <w:rFonts w:cs="Open Sans"/>
          <w:color w:val="333333"/>
        </w:rPr>
        <w:t>上单源最短路径的稳定算法，时间复杂度</w:t>
      </w:r>
      <w:r>
        <w:rPr>
          <w:rStyle w:val="md-plain"/>
          <w:rFonts w:cs="Open Sans"/>
          <w:color w:val="333333"/>
        </w:rPr>
        <w:t>O(</w:t>
      </w:r>
      <m:oMath>
        <m:sSup>
          <m:sSupPr>
            <m:ctrlPr>
              <w:rPr>
                <w:rStyle w:val="md-plain"/>
                <w:rFonts w:ascii="Cambria Math" w:hAnsi="Cambria Math" w:cs="Open Sans"/>
                <w:i/>
                <w:color w:val="333333"/>
              </w:rPr>
            </m:ctrlPr>
          </m:sSupPr>
          <m:e>
            <m:r>
              <w:rPr>
                <w:rStyle w:val="md-plain"/>
                <w:rFonts w:ascii="Cambria Math" w:hAnsi="Cambria Math" w:cs="Open Sans" w:hint="eastAsia"/>
                <w:color w:val="333333"/>
              </w:rPr>
              <m:t>n</m:t>
            </m:r>
            <m:ctrlPr>
              <w:rPr>
                <w:rStyle w:val="md-plain"/>
                <w:rFonts w:ascii="Cambria Math" w:hAnsi="Cambria Math" w:cs="Open Sans" w:hint="eastAsia"/>
                <w:i/>
                <w:color w:val="333333"/>
              </w:rPr>
            </m:ctrlPr>
          </m:e>
          <m:sup>
            <m:r>
              <w:rPr>
                <w:rStyle w:val="md-plain"/>
                <w:rFonts w:ascii="Cambria Math" w:hAnsi="Cambria Math" w:cs="Open Sans"/>
                <w:color w:val="333333"/>
              </w:rPr>
              <m:t>2</m:t>
            </m:r>
          </m:sup>
        </m:sSup>
      </m:oMath>
      <w:r>
        <w:rPr>
          <w:rStyle w:val="md-plain"/>
          <w:rFonts w:cs="Open Sans"/>
          <w:color w:val="333333"/>
        </w:rPr>
        <w:t>)</w:t>
      </w:r>
    </w:p>
    <w:p w14:paraId="555B995B" w14:textId="77777777" w:rsidR="00516716" w:rsidRDefault="00197019">
      <w:pPr>
        <w:pStyle w:val="md-end-block"/>
        <w:spacing w:before="0" w:beforeAutospacing="0" w:after="0" w:afterAutospacing="0"/>
        <w:rPr>
          <w:rFonts w:cs="Open Sans"/>
          <w:color w:val="333333"/>
        </w:rPr>
      </w:pPr>
      <w:r>
        <w:rPr>
          <w:rStyle w:val="md-plain"/>
          <w:rFonts w:cs="Open Sans"/>
          <w:color w:val="333333"/>
        </w:rPr>
        <w:t>下面以</w:t>
      </w:r>
      <m:oMath>
        <m:r>
          <w:rPr>
            <w:rStyle w:val="md-plain"/>
            <w:rFonts w:ascii="Cambria Math" w:hAnsi="Cambria Math" w:cs="Open Sans"/>
            <w:color w:val="333333"/>
          </w:rPr>
          <m:t>u</m:t>
        </m:r>
      </m:oMath>
      <w:r>
        <w:rPr>
          <w:rStyle w:val="md-plain"/>
          <w:rFonts w:cs="Open Sans"/>
          <w:color w:val="333333"/>
        </w:rPr>
        <w:t>为源点使用算法：</w:t>
      </w:r>
    </w:p>
    <w:p w14:paraId="36172C93" w14:textId="77777777" w:rsidR="00516716" w:rsidRDefault="00197019">
      <w:pPr>
        <w:pStyle w:val="md-end-block"/>
        <w:spacing w:before="0" w:beforeAutospacing="0" w:after="0" w:afterAutospacing="0"/>
        <w:rPr>
          <w:rStyle w:val="md-plain"/>
          <w:rFonts w:cs="Open Sans"/>
          <w:color w:val="333333"/>
        </w:rPr>
      </w:pPr>
      <w:r>
        <w:rPr>
          <w:rStyle w:val="md-plain"/>
          <w:rFonts w:cs="Open Sans"/>
          <w:color w:val="333333"/>
        </w:rPr>
        <w:t>算法步骤：</w:t>
      </w:r>
    </w:p>
    <w:p w14:paraId="3215C830" w14:textId="77777777" w:rsidR="00516716" w:rsidRDefault="00197019">
      <w:pPr>
        <w:pStyle w:val="md-end-block"/>
        <w:numPr>
          <w:ilvl w:val="0"/>
          <w:numId w:val="2"/>
        </w:numPr>
        <w:spacing w:before="0" w:beforeAutospacing="0" w:after="0" w:afterAutospacing="0"/>
        <w:rPr>
          <w:rFonts w:cs="Open Sans"/>
          <w:color w:val="333333"/>
        </w:rPr>
      </w:pPr>
      <w:r>
        <w:rPr>
          <w:rStyle w:val="md-plain"/>
          <w:rFonts w:cs="Open Sans"/>
          <w:color w:val="333333"/>
        </w:rPr>
        <w:t>初始化</w:t>
      </w:r>
      <m:oMath>
        <m:r>
          <w:rPr>
            <w:rStyle w:val="md-plain"/>
            <w:rFonts w:ascii="Cambria Math" w:hAnsi="Cambria Math" w:cs="Open Sans"/>
            <w:color w:val="333333"/>
          </w:rPr>
          <m:t xml:space="preserve"> </m:t>
        </m:r>
        <m:r>
          <w:rPr>
            <w:rStyle w:val="md-plain"/>
            <w:rFonts w:ascii="Cambria Math" w:hAnsi="Cambria Math" w:cs="Open Sans"/>
            <w:color w:val="333333"/>
          </w:rPr>
          <m:t>dis</m:t>
        </m:r>
        <m:d>
          <m:dPr>
            <m:begChr m:val="["/>
            <m:endChr m:val="]"/>
            <m:ctrlPr>
              <w:rPr>
                <w:rStyle w:val="md-plain"/>
                <w:rFonts w:ascii="Cambria Math" w:hAnsi="Cambria Math" w:cs="Open Sans"/>
                <w:i/>
                <w:color w:val="333333"/>
              </w:rPr>
            </m:ctrlPr>
          </m:dPr>
          <m:e>
            <m:r>
              <w:rPr>
                <w:rStyle w:val="md-plain"/>
                <w:rFonts w:ascii="Cambria Math" w:hAnsi="Cambria Math" w:cs="Open Sans"/>
                <w:color w:val="333333"/>
              </w:rPr>
              <m:t>u</m:t>
            </m:r>
          </m:e>
        </m:d>
        <m:r>
          <w:rPr>
            <w:rStyle w:val="md-plain"/>
            <w:rFonts w:ascii="Cambria Math" w:hAnsi="Cambria Math" w:cs="Open Sans"/>
            <w:color w:val="333333"/>
          </w:rPr>
          <m:t>=0</m:t>
        </m:r>
      </m:oMath>
      <w:r>
        <w:rPr>
          <w:rStyle w:val="md-plain"/>
          <w:rFonts w:cs="Open Sans"/>
          <w:color w:val="333333"/>
        </w:rPr>
        <w:t>，</w:t>
      </w:r>
      <w:r>
        <w:rPr>
          <w:rStyle w:val="md-plain"/>
          <w:rFonts w:cs="Open Sans" w:hint="eastAsia"/>
          <w:color w:val="333333"/>
        </w:rPr>
        <w:t>对于</w:t>
      </w:r>
      <m:oMath>
        <m:r>
          <w:rPr>
            <w:rStyle w:val="md-plain"/>
            <w:rFonts w:ascii="Cambria Math" w:hAnsi="Cambria Math" w:cs="Open Sans"/>
            <w:color w:val="333333"/>
          </w:rPr>
          <m:t>i</m:t>
        </m:r>
        <m:r>
          <m:rPr>
            <m:sty m:val="p"/>
          </m:rPr>
          <w:rPr>
            <w:rStyle w:val="md-plain"/>
            <w:rFonts w:ascii="Cambria Math" w:hAnsi="Cambria Math" w:cs="Open Sans" w:hint="eastAsia"/>
            <w:color w:val="333333"/>
          </w:rPr>
          <m:t>≠</m:t>
        </m:r>
        <m:r>
          <w:rPr>
            <w:rStyle w:val="md-plain"/>
            <w:rFonts w:ascii="Cambria Math" w:hAnsi="Cambria Math" w:cs="Open Sans"/>
            <w:color w:val="333333"/>
          </w:rPr>
          <m:t>u</m:t>
        </m:r>
      </m:oMath>
      <w:r>
        <w:rPr>
          <w:rStyle w:val="md-plain"/>
          <w:rFonts w:cs="Open Sans" w:hint="eastAsia"/>
          <w:color w:val="333333"/>
        </w:rPr>
        <w:t>，</w:t>
      </w:r>
      <m:oMath>
        <m:r>
          <w:rPr>
            <w:rStyle w:val="md-plain"/>
            <w:rFonts w:ascii="Cambria Math" w:hAnsi="Cambria Math" w:cs="Open Sans"/>
            <w:color w:val="333333"/>
          </w:rPr>
          <m:t>dis</m:t>
        </m:r>
        <m:d>
          <m:dPr>
            <m:begChr m:val="["/>
            <m:endChr m:val="]"/>
            <m:ctrlPr>
              <w:rPr>
                <w:rStyle w:val="md-plain"/>
                <w:rFonts w:ascii="Cambria Math" w:hAnsi="Cambria Math" w:cs="Open Sans"/>
                <w:i/>
                <w:color w:val="333333"/>
              </w:rPr>
            </m:ctrlPr>
          </m:dPr>
          <m:e>
            <m:r>
              <w:rPr>
                <w:rStyle w:val="md-plain"/>
                <w:rFonts w:ascii="Cambria Math" w:hAnsi="Cambria Math" w:cs="Open Sans"/>
                <w:color w:val="333333"/>
              </w:rPr>
              <m:t>i</m:t>
            </m:r>
          </m:e>
        </m:d>
        <m:r>
          <w:rPr>
            <w:rStyle w:val="md-plain"/>
            <w:rFonts w:ascii="Cambria Math" w:hAnsi="Cambria Math" w:cs="Open Sans"/>
            <w:color w:val="333333"/>
          </w:rPr>
          <m:t>=</m:t>
        </m:r>
        <m:r>
          <w:rPr>
            <w:rStyle w:val="md-plain"/>
            <w:rFonts w:ascii="Cambria Math" w:hAnsi="Cambria Math" w:cs="Open Sans"/>
            <w:color w:val="333333"/>
          </w:rPr>
          <m:t>INF</m:t>
        </m:r>
      </m:oMath>
      <w:r>
        <w:rPr>
          <w:rStyle w:val="md-plain"/>
          <w:rFonts w:cs="Open Sans"/>
          <w:color w:val="333333"/>
        </w:rPr>
        <w:t>(</w:t>
      </w:r>
      <w:r>
        <w:rPr>
          <w:rStyle w:val="md-plain"/>
          <w:rFonts w:cs="Open Sans"/>
          <w:color w:val="333333"/>
        </w:rPr>
        <w:t>一个很大的数，路径长度之和的上界</w:t>
      </w:r>
      <w:r>
        <w:rPr>
          <w:rStyle w:val="md-plain"/>
          <w:rFonts w:cs="Open Sans"/>
          <w:color w:val="333333"/>
        </w:rPr>
        <w:t>)</w:t>
      </w:r>
    </w:p>
    <w:p w14:paraId="08ADA98A" w14:textId="77777777" w:rsidR="00516716" w:rsidRDefault="00197019">
      <w:pPr>
        <w:pStyle w:val="md-end-block"/>
        <w:numPr>
          <w:ilvl w:val="0"/>
          <w:numId w:val="2"/>
        </w:numPr>
        <w:spacing w:before="192" w:beforeAutospacing="0" w:after="192" w:afterAutospacing="0"/>
        <w:rPr>
          <w:rStyle w:val="md-tab"/>
          <w:rFonts w:cs="Open Sans"/>
          <w:color w:val="333333"/>
        </w:rPr>
      </w:pPr>
      <w:r>
        <w:rPr>
          <w:rStyle w:val="md-plain"/>
          <w:rFonts w:cs="Open Sans"/>
          <w:color w:val="333333"/>
        </w:rPr>
        <w:t>执行</w:t>
      </w:r>
      <m:oMath>
        <m:r>
          <w:rPr>
            <w:rStyle w:val="md-plain"/>
            <w:rFonts w:ascii="Cambria Math" w:hAnsi="Cambria Math" w:cs="Open Sans"/>
            <w:color w:val="333333"/>
          </w:rPr>
          <m:t>n</m:t>
        </m:r>
      </m:oMath>
      <w:r>
        <w:rPr>
          <w:rStyle w:val="md-plain"/>
          <w:rFonts w:cs="Open Sans"/>
          <w:color w:val="333333"/>
        </w:rPr>
        <w:t>次循环</w:t>
      </w:r>
    </w:p>
    <w:p w14:paraId="094DCD48" w14:textId="77777777" w:rsidR="00516716" w:rsidRDefault="00197019">
      <w:pPr>
        <w:pStyle w:val="md-end-block"/>
        <w:spacing w:before="192" w:beforeAutospacing="0" w:after="192" w:afterAutospacing="0"/>
        <w:rPr>
          <w:rFonts w:cs="Open Sans"/>
          <w:color w:val="333333"/>
        </w:rPr>
      </w:pPr>
      <w:r>
        <w:rPr>
          <w:rStyle w:val="md-plain"/>
          <w:rFonts w:cs="Open Sans"/>
          <w:color w:val="333333"/>
        </w:rPr>
        <w:t>{</w:t>
      </w:r>
    </w:p>
    <w:p w14:paraId="08C8F4D6" w14:textId="77777777" w:rsidR="00516716" w:rsidRDefault="00197019">
      <w:pPr>
        <w:pStyle w:val="md-end-block"/>
        <w:numPr>
          <w:ilvl w:val="0"/>
          <w:numId w:val="3"/>
        </w:numPr>
        <w:spacing w:before="0" w:beforeAutospacing="0" w:after="0" w:afterAutospacing="0"/>
        <w:rPr>
          <w:rStyle w:val="md-plain"/>
          <w:rFonts w:cs="Open Sans"/>
          <w:color w:val="333333"/>
        </w:rPr>
      </w:pPr>
      <w:r>
        <w:rPr>
          <w:rStyle w:val="md-plain"/>
          <w:rFonts w:cs="Open Sans"/>
          <w:color w:val="333333"/>
        </w:rPr>
        <w:t>寻找不在</w:t>
      </w:r>
      <m:oMath>
        <m:r>
          <w:rPr>
            <w:rStyle w:val="md-plain"/>
            <w:rFonts w:ascii="Cambria Math" w:hAnsi="Cambria Math" w:cs="Open Sans" w:hint="eastAsia"/>
            <w:color w:val="333333"/>
          </w:rPr>
          <m:t>S</m:t>
        </m:r>
      </m:oMath>
      <w:r>
        <w:rPr>
          <w:rStyle w:val="md-plain"/>
          <w:rFonts w:cs="Open Sans"/>
          <w:color w:val="333333"/>
        </w:rPr>
        <w:t>中</w:t>
      </w:r>
      <w:r>
        <w:rPr>
          <w:rStyle w:val="md-plain"/>
          <w:rFonts w:cs="Open Sans"/>
          <w:color w:val="333333"/>
        </w:rPr>
        <w:t>(</w:t>
      </w:r>
      <m:oMath>
        <m:r>
          <w:rPr>
            <w:rStyle w:val="md-plain"/>
            <w:rFonts w:ascii="Cambria Math" w:hAnsi="Cambria Math" w:cs="Open Sans" w:hint="eastAsia"/>
            <w:color w:val="333333"/>
          </w:rPr>
          <m:t>S</m:t>
        </m:r>
      </m:oMath>
      <w:r>
        <w:rPr>
          <w:rStyle w:val="md-plain"/>
          <w:rFonts w:cs="Open Sans"/>
          <w:color w:val="333333"/>
        </w:rPr>
        <w:t>为已经确定最短距离的点的集合</w:t>
      </w:r>
      <w:r>
        <w:rPr>
          <w:rStyle w:val="md-plain"/>
          <w:rFonts w:cs="Open Sans"/>
          <w:color w:val="333333"/>
        </w:rPr>
        <w:t>)</w:t>
      </w:r>
      <w:r>
        <w:rPr>
          <w:rStyle w:val="md-plain"/>
          <w:rFonts w:cs="Open Sans"/>
          <w:color w:val="333333"/>
        </w:rPr>
        <w:t>的点</w:t>
      </w:r>
      <m:oMath>
        <m:r>
          <w:rPr>
            <w:rStyle w:val="md-plain"/>
            <w:rFonts w:ascii="Cambria Math" w:hAnsi="Cambria Math" w:cs="Open Sans" w:hint="eastAsia"/>
            <w:color w:val="333333"/>
          </w:rPr>
          <m:t>t</m:t>
        </m:r>
      </m:oMath>
      <w:r>
        <w:rPr>
          <w:rStyle w:val="md-plain"/>
          <w:rFonts w:cs="Open Sans"/>
          <w:color w:val="333333"/>
        </w:rPr>
        <w:t>，满足</w:t>
      </w:r>
      <m:oMath>
        <m:r>
          <w:rPr>
            <w:rStyle w:val="md-plain"/>
            <w:rFonts w:ascii="Cambria Math" w:hAnsi="Cambria Math" w:cs="Open Sans"/>
            <w:color w:val="333333"/>
          </w:rPr>
          <m:t>dis</m:t>
        </m:r>
        <m:d>
          <m:dPr>
            <m:begChr m:val="["/>
            <m:endChr m:val="]"/>
            <m:ctrlPr>
              <w:rPr>
                <w:rStyle w:val="md-plain"/>
                <w:rFonts w:ascii="Cambria Math" w:hAnsi="Cambria Math" w:cs="Open Sans"/>
                <w:i/>
                <w:color w:val="333333"/>
              </w:rPr>
            </m:ctrlPr>
          </m:dPr>
          <m:e>
            <m:r>
              <w:rPr>
                <w:rStyle w:val="md-plain"/>
                <w:rFonts w:ascii="Cambria Math" w:hAnsi="Cambria Math" w:cs="Open Sans"/>
                <w:color w:val="333333"/>
              </w:rPr>
              <m:t>t</m:t>
            </m:r>
          </m:e>
        </m:d>
      </m:oMath>
      <w:r>
        <w:rPr>
          <w:rStyle w:val="md-plain"/>
          <w:rFonts w:cs="Open Sans"/>
          <w:color w:val="333333"/>
        </w:rPr>
        <w:t>最</w:t>
      </w:r>
      <w:r>
        <w:rPr>
          <w:rStyle w:val="md-plain"/>
          <w:rFonts w:cs="Open Sans" w:hint="eastAsia"/>
          <w:color w:val="333333"/>
        </w:rPr>
        <w:t>小</w:t>
      </w:r>
    </w:p>
    <w:p w14:paraId="206579A1" w14:textId="77777777" w:rsidR="00516716" w:rsidRDefault="00197019">
      <w:pPr>
        <w:pStyle w:val="md-end-block"/>
        <w:numPr>
          <w:ilvl w:val="0"/>
          <w:numId w:val="3"/>
        </w:numPr>
        <w:spacing w:before="0" w:beforeAutospacing="0" w:after="0" w:afterAutospacing="0"/>
        <w:rPr>
          <w:rFonts w:cs="Open Sans"/>
          <w:color w:val="333333"/>
        </w:rPr>
      </w:pPr>
      <w:r>
        <w:rPr>
          <w:rStyle w:val="md-plain"/>
          <w:rFonts w:cs="Open Sans" w:hint="eastAsia"/>
          <w:color w:val="333333"/>
        </w:rPr>
        <w:t>将</w:t>
      </w:r>
      <m:oMath>
        <m:r>
          <w:rPr>
            <w:rStyle w:val="md-plain"/>
            <w:rFonts w:ascii="Cambria Math" w:hAnsi="Cambria Math" w:cs="Open Sans" w:hint="eastAsia"/>
            <w:color w:val="333333"/>
          </w:rPr>
          <m:t>t</m:t>
        </m:r>
      </m:oMath>
      <w:r>
        <w:rPr>
          <w:rStyle w:val="md-plain"/>
          <w:rFonts w:cs="Open Sans"/>
          <w:color w:val="333333"/>
        </w:rPr>
        <w:t>加到</w:t>
      </w:r>
      <m:oMath>
        <m:r>
          <w:rPr>
            <w:rStyle w:val="md-plain"/>
            <w:rFonts w:ascii="Cambria Math" w:hAnsi="Cambria Math" w:cs="Open Sans"/>
            <w:color w:val="333333"/>
          </w:rPr>
          <m:t>S</m:t>
        </m:r>
      </m:oMath>
      <w:r>
        <w:rPr>
          <w:rStyle w:val="md-plain"/>
          <w:rFonts w:cs="Open Sans"/>
          <w:color w:val="333333"/>
        </w:rPr>
        <w:t>中</w:t>
      </w:r>
    </w:p>
    <w:p w14:paraId="6FF7DEB1" w14:textId="77777777" w:rsidR="00516716" w:rsidRDefault="00197019">
      <w:pPr>
        <w:pStyle w:val="md-end-block"/>
        <w:numPr>
          <w:ilvl w:val="0"/>
          <w:numId w:val="3"/>
        </w:numPr>
        <w:spacing w:before="0" w:beforeAutospacing="0" w:after="0" w:afterAutospacing="0"/>
        <w:rPr>
          <w:rStyle w:val="md-plain"/>
          <w:rFonts w:cs="Open Sans"/>
          <w:color w:val="333333"/>
        </w:rPr>
      </w:pPr>
      <w:r>
        <w:rPr>
          <w:rStyle w:val="md-plain"/>
          <w:rFonts w:cs="Open Sans"/>
          <w:color w:val="333333"/>
        </w:rPr>
        <w:t>使用松弛算法，用</w:t>
      </w:r>
      <m:oMath>
        <m:r>
          <w:rPr>
            <w:rStyle w:val="md-plain"/>
            <w:rFonts w:ascii="Cambria Math" w:hAnsi="Cambria Math" w:cs="Open Sans" w:hint="eastAsia"/>
            <w:color w:val="333333"/>
          </w:rPr>
          <m:t>t</m:t>
        </m:r>
      </m:oMath>
      <w:r>
        <w:rPr>
          <w:rStyle w:val="md-plain"/>
          <w:rFonts w:cs="Open Sans"/>
          <w:color w:val="333333"/>
        </w:rPr>
        <w:t>去更新其他点的</w:t>
      </w:r>
      <m:oMath>
        <m:r>
          <w:rPr>
            <w:rStyle w:val="md-plain"/>
            <w:rFonts w:ascii="Cambria Math" w:hAnsi="Cambria Math" w:cs="Open Sans"/>
            <w:color w:val="333333"/>
          </w:rPr>
          <m:t>dis</m:t>
        </m:r>
        <m:d>
          <m:dPr>
            <m:begChr m:val="["/>
            <m:endChr m:val="]"/>
            <m:ctrlPr>
              <w:rPr>
                <w:rStyle w:val="md-plain"/>
                <w:rFonts w:ascii="Cambria Math" w:hAnsi="Cambria Math" w:cs="Open Sans"/>
                <w:i/>
                <w:color w:val="333333"/>
              </w:rPr>
            </m:ctrlPr>
          </m:dPr>
          <m:e>
            <m:r>
              <w:rPr>
                <w:rStyle w:val="md-plain"/>
                <w:rFonts w:ascii="Cambria Math" w:hAnsi="Cambria Math" w:cs="Open Sans"/>
                <w:color w:val="333333"/>
              </w:rPr>
              <m:t>i</m:t>
            </m:r>
          </m:e>
        </m:d>
      </m:oMath>
    </w:p>
    <w:p w14:paraId="132717E7" w14:textId="77777777" w:rsidR="00516716" w:rsidRDefault="00197019">
      <w:pPr>
        <w:pStyle w:val="md-end-block"/>
        <w:spacing w:before="0" w:beforeAutospacing="0" w:after="0" w:afterAutospacing="0"/>
        <w:ind w:firstLineChars="50" w:firstLine="120"/>
        <w:rPr>
          <w:rStyle w:val="md-plain"/>
          <w:rFonts w:cs="Open Sans"/>
          <w:color w:val="333333"/>
        </w:rPr>
      </w:pPr>
      <w:r>
        <w:rPr>
          <w:rStyle w:val="md-plain"/>
          <w:rFonts w:cs="Open Sans"/>
          <w:color w:val="333333"/>
        </w:rPr>
        <w:t>}</w:t>
      </w:r>
    </w:p>
    <w:p w14:paraId="5DCCA619" w14:textId="77777777" w:rsidR="00516716" w:rsidRDefault="00197019">
      <w:pPr>
        <w:pStyle w:val="md-end-block"/>
        <w:numPr>
          <w:ilvl w:val="0"/>
          <w:numId w:val="2"/>
        </w:numPr>
        <w:spacing w:before="0" w:beforeAutospacing="0" w:after="0" w:afterAutospacing="0"/>
        <w:rPr>
          <w:rFonts w:cs="Open Sans"/>
          <w:color w:val="333333"/>
        </w:rPr>
      </w:pPr>
      <w:r>
        <w:rPr>
          <w:rStyle w:val="md-plain"/>
          <w:rFonts w:cs="Open Sans"/>
          <w:color w:val="333333"/>
        </w:rPr>
        <w:t>得到</w:t>
      </w:r>
      <m:oMath>
        <m:r>
          <w:rPr>
            <w:rStyle w:val="md-plain"/>
            <w:rFonts w:ascii="Cambria Math" w:hAnsi="Cambria Math" w:cs="Open Sans" w:hint="eastAsia"/>
            <w:color w:val="333333"/>
          </w:rPr>
          <m:t>u</m:t>
        </m:r>
        <m:r>
          <w:rPr>
            <w:rStyle w:val="md-plain"/>
            <w:rFonts w:ascii="Cambria Math" w:hAnsi="Cambria Math" w:cs="Open Sans"/>
            <w:color w:val="333333"/>
          </w:rPr>
          <m:t>,</m:t>
        </m:r>
        <m:r>
          <w:rPr>
            <w:rStyle w:val="md-plain"/>
            <w:rFonts w:ascii="Cambria Math" w:hAnsi="Cambria Math" w:cs="Open Sans"/>
            <w:color w:val="333333"/>
          </w:rPr>
          <m:t>v</m:t>
        </m:r>
      </m:oMath>
      <w:r>
        <w:rPr>
          <w:rStyle w:val="md-plain"/>
          <w:rFonts w:cs="Open Sans"/>
          <w:color w:val="333333"/>
        </w:rPr>
        <w:t>之间的最短路径长度</w:t>
      </w:r>
      <m:oMath>
        <m:r>
          <w:rPr>
            <w:rStyle w:val="md-plain"/>
            <w:rFonts w:ascii="Cambria Math" w:hAnsi="Cambria Math" w:cs="Open Sans"/>
            <w:color w:val="333333"/>
          </w:rPr>
          <m:t>di</m:t>
        </m:r>
        <m:sSub>
          <m:sSubPr>
            <m:ctrlPr>
              <w:rPr>
                <w:rStyle w:val="md-plain"/>
                <w:rFonts w:ascii="Cambria Math" w:hAnsi="Cambria Math" w:cs="Open Sans"/>
                <w:i/>
                <w:color w:val="333333"/>
              </w:rPr>
            </m:ctrlPr>
          </m:sSubPr>
          <m:e>
            <m:r>
              <w:rPr>
                <w:rStyle w:val="md-plain"/>
                <w:rFonts w:ascii="Cambria Math" w:hAnsi="Cambria Math" w:cs="Open Sans"/>
                <w:color w:val="333333"/>
              </w:rPr>
              <m:t>s</m:t>
            </m:r>
          </m:e>
          <m:sub>
            <m:r>
              <w:rPr>
                <w:rStyle w:val="md-plain"/>
                <w:rFonts w:ascii="Cambria Math" w:hAnsi="Cambria Math" w:cs="Open Sans"/>
                <w:color w:val="333333"/>
              </w:rPr>
              <m:t>u</m:t>
            </m:r>
            <m:r>
              <w:rPr>
                <w:rStyle w:val="md-plain"/>
                <w:rFonts w:ascii="Cambria Math" w:hAnsi="Cambria Math" w:cs="Open Sans"/>
                <w:color w:val="333333"/>
              </w:rPr>
              <m:t>,</m:t>
            </m:r>
            <m:r>
              <w:rPr>
                <w:rStyle w:val="md-plain"/>
                <w:rFonts w:ascii="Cambria Math" w:hAnsi="Cambria Math" w:cs="Open Sans"/>
                <w:color w:val="333333"/>
              </w:rPr>
              <m:t>v</m:t>
            </m:r>
          </m:sub>
        </m:sSub>
        <m:r>
          <w:rPr>
            <w:rStyle w:val="md-plain"/>
            <w:rFonts w:ascii="Cambria Math" w:hAnsi="Cambria Math" w:cs="Open Sans"/>
            <w:color w:val="333333"/>
          </w:rPr>
          <m:t>=</m:t>
        </m:r>
        <m:r>
          <w:rPr>
            <w:rStyle w:val="md-plain"/>
            <w:rFonts w:ascii="Cambria Math" w:hAnsi="Cambria Math" w:cs="Open Sans"/>
            <w:color w:val="333333"/>
          </w:rPr>
          <m:t>dis</m:t>
        </m:r>
        <m:d>
          <m:dPr>
            <m:begChr m:val="["/>
            <m:endChr m:val="]"/>
            <m:ctrlPr>
              <w:rPr>
                <w:rStyle w:val="md-plain"/>
                <w:rFonts w:ascii="Cambria Math" w:hAnsi="Cambria Math" w:cs="Open Sans"/>
                <w:i/>
                <w:color w:val="333333"/>
              </w:rPr>
            </m:ctrlPr>
          </m:dPr>
          <m:e>
            <m:r>
              <w:rPr>
                <w:rStyle w:val="md-plain"/>
                <w:rFonts w:ascii="Cambria Math" w:hAnsi="Cambria Math" w:cs="Open Sans"/>
                <w:color w:val="333333"/>
              </w:rPr>
              <m:t>v</m:t>
            </m:r>
          </m:e>
        </m:d>
      </m:oMath>
    </w:p>
    <w:p w14:paraId="0F0CFB3B" w14:textId="77777777" w:rsidR="00516716" w:rsidRDefault="00197019">
      <w:pPr>
        <w:pStyle w:val="md-end-block"/>
        <w:spacing w:before="0" w:beforeAutospacing="0" w:after="0" w:afterAutospacing="0"/>
        <w:rPr>
          <w:rStyle w:val="md-plain"/>
          <w:rFonts w:cs="Open Sans"/>
          <w:color w:val="333333"/>
        </w:rPr>
      </w:pPr>
      <w:r>
        <w:rPr>
          <w:rStyle w:val="md-plain"/>
          <w:rFonts w:cs="Open Sans"/>
          <w:color w:val="333333"/>
        </w:rPr>
        <w:t>为了在求解最短路径长度的同时求出具体的路径，可以定义</w:t>
      </w:r>
      <m:oMath>
        <m:r>
          <w:rPr>
            <w:rStyle w:val="md-plain"/>
            <w:rFonts w:ascii="Cambria Math" w:hAnsi="Cambria Math" w:cs="Open Sans" w:hint="eastAsia"/>
            <w:color w:val="333333"/>
          </w:rPr>
          <m:t>tr</m:t>
        </m:r>
        <m:d>
          <m:dPr>
            <m:begChr m:val="["/>
            <m:endChr m:val="]"/>
            <m:ctrlPr>
              <w:rPr>
                <w:rStyle w:val="md-plain"/>
                <w:rFonts w:ascii="Cambria Math" w:hAnsi="Cambria Math" w:cs="Open Sans"/>
                <w:i/>
                <w:color w:val="333333"/>
              </w:rPr>
            </m:ctrlPr>
          </m:dPr>
          <m:e>
            <m:r>
              <w:rPr>
                <w:rStyle w:val="md-plain"/>
                <w:rFonts w:ascii="Cambria Math" w:hAnsi="Cambria Math" w:cs="Open Sans"/>
                <w:color w:val="333333"/>
              </w:rPr>
              <m:t>i</m:t>
            </m:r>
          </m:e>
        </m:d>
      </m:oMath>
      <w:r>
        <w:rPr>
          <w:rStyle w:val="md-plain"/>
          <w:rFonts w:cs="Open Sans"/>
          <w:color w:val="333333"/>
        </w:rPr>
        <w:t>记录点</w:t>
      </w:r>
      <m:oMath>
        <m:r>
          <w:rPr>
            <w:rStyle w:val="md-plain"/>
            <w:rFonts w:ascii="Cambria Math" w:hAnsi="Cambria Math" w:cs="Open Sans"/>
            <w:color w:val="333333"/>
          </w:rPr>
          <m:t>i</m:t>
        </m:r>
      </m:oMath>
      <w:r>
        <w:rPr>
          <w:rStyle w:val="md-plain"/>
          <w:rFonts w:cs="Open Sans"/>
          <w:color w:val="333333"/>
        </w:rPr>
        <w:t>的最短路径前驱，当一个点的</w:t>
      </w:r>
      <m:oMath>
        <m:r>
          <w:rPr>
            <w:rStyle w:val="md-plain"/>
            <w:rFonts w:ascii="Cambria Math" w:hAnsi="Cambria Math" w:cs="Open Sans"/>
            <w:color w:val="333333"/>
          </w:rPr>
          <m:t>dis</m:t>
        </m:r>
        <m:d>
          <m:dPr>
            <m:begChr m:val="["/>
            <m:endChr m:val="]"/>
            <m:ctrlPr>
              <w:rPr>
                <w:rStyle w:val="md-plain"/>
                <w:rFonts w:ascii="Cambria Math" w:hAnsi="Cambria Math" w:cs="Open Sans"/>
                <w:i/>
                <w:color w:val="333333"/>
              </w:rPr>
            </m:ctrlPr>
          </m:dPr>
          <m:e>
            <m:r>
              <w:rPr>
                <w:rStyle w:val="md-plain"/>
                <w:rFonts w:ascii="Cambria Math" w:hAnsi="Cambria Math" w:cs="Open Sans"/>
                <w:color w:val="333333"/>
              </w:rPr>
              <m:t>i</m:t>
            </m:r>
          </m:e>
        </m:d>
      </m:oMath>
      <w:r>
        <w:rPr>
          <w:rStyle w:val="md-plain"/>
          <w:rFonts w:cs="Open Sans"/>
          <w:color w:val="333333"/>
        </w:rPr>
        <w:t>被更新时，令</w:t>
      </w:r>
      <m:oMath>
        <m:r>
          <w:rPr>
            <w:rStyle w:val="md-plain"/>
            <w:rFonts w:ascii="Cambria Math" w:hAnsi="Cambria Math" w:cs="Open Sans"/>
            <w:color w:val="333333"/>
          </w:rPr>
          <m:t>tr</m:t>
        </m:r>
        <m:d>
          <m:dPr>
            <m:begChr m:val="["/>
            <m:endChr m:val="]"/>
            <m:ctrlPr>
              <w:rPr>
                <w:rStyle w:val="md-plain"/>
                <w:rFonts w:ascii="Cambria Math" w:hAnsi="Cambria Math" w:cs="Open Sans"/>
                <w:i/>
                <w:color w:val="333333"/>
              </w:rPr>
            </m:ctrlPr>
          </m:dPr>
          <m:e>
            <m:r>
              <w:rPr>
                <w:rStyle w:val="md-plain"/>
                <w:rFonts w:ascii="Cambria Math" w:hAnsi="Cambria Math" w:cs="Open Sans"/>
                <w:color w:val="333333"/>
              </w:rPr>
              <m:t>i</m:t>
            </m:r>
          </m:e>
        </m:d>
        <m:r>
          <w:rPr>
            <w:rStyle w:val="md-plain"/>
            <w:rFonts w:ascii="Cambria Math" w:hAnsi="Cambria Math" w:cs="Open Sans"/>
            <w:color w:val="333333"/>
          </w:rPr>
          <m:t>=</m:t>
        </m:r>
      </m:oMath>
      <w:r>
        <w:rPr>
          <w:rStyle w:val="md-plain"/>
          <w:rFonts w:cs="Open Sans"/>
          <w:color w:val="333333"/>
        </w:rPr>
        <w:t>更新它的结点编号，即可最终记录下具体的最短路径。</w:t>
      </w:r>
    </w:p>
    <w:p w14:paraId="000EBA5D" w14:textId="77777777" w:rsidR="00516716" w:rsidRDefault="00197019">
      <w:pPr>
        <w:pStyle w:val="a6"/>
        <w:widowControl w:val="0"/>
        <w:spacing w:line="120" w:lineRule="auto"/>
        <w:ind w:firstLineChars="0" w:firstLine="0"/>
        <w:outlineLvl w:val="2"/>
        <w:rPr>
          <w:rStyle w:val="a4"/>
          <w:rFonts w:asciiTheme="majorEastAsia" w:eastAsiaTheme="majorEastAsia" w:hAnsiTheme="majorEastAsia" w:cstheme="majorEastAsia"/>
          <w:color w:val="212529"/>
          <w:sz w:val="28"/>
          <w:szCs w:val="28"/>
          <w:shd w:val="clear" w:color="auto" w:fill="FFFFFF"/>
        </w:rPr>
      </w:pPr>
      <w:r>
        <w:rPr>
          <w:rStyle w:val="a4"/>
          <w:rFonts w:asciiTheme="majorEastAsia" w:eastAsiaTheme="majorEastAsia" w:hAnsiTheme="majorEastAsia" w:cstheme="majorEastAsia" w:hint="eastAsia"/>
          <w:color w:val="212529"/>
          <w:sz w:val="28"/>
          <w:szCs w:val="28"/>
          <w:shd w:val="clear" w:color="auto" w:fill="FFFFFF"/>
        </w:rPr>
        <w:t>（</w:t>
      </w:r>
      <w:r>
        <w:rPr>
          <w:rStyle w:val="a4"/>
          <w:rFonts w:asciiTheme="majorEastAsia" w:eastAsiaTheme="majorEastAsia" w:hAnsiTheme="majorEastAsia" w:cstheme="majorEastAsia" w:hint="eastAsia"/>
          <w:color w:val="212529"/>
          <w:sz w:val="28"/>
          <w:szCs w:val="28"/>
          <w:shd w:val="clear" w:color="auto" w:fill="FFFFFF"/>
        </w:rPr>
        <w:t>2</w:t>
      </w:r>
      <w:r>
        <w:rPr>
          <w:rStyle w:val="a4"/>
          <w:rFonts w:asciiTheme="majorEastAsia" w:eastAsiaTheme="majorEastAsia" w:hAnsiTheme="majorEastAsia" w:cstheme="majorEastAsia" w:hint="eastAsia"/>
          <w:color w:val="212529"/>
          <w:sz w:val="28"/>
          <w:szCs w:val="28"/>
          <w:shd w:val="clear" w:color="auto" w:fill="FFFFFF"/>
        </w:rPr>
        <w:t>）分层图模型的应用</w:t>
      </w:r>
    </w:p>
    <w:p w14:paraId="5010308A" w14:textId="77777777" w:rsidR="00516716" w:rsidRDefault="00197019">
      <w:pPr>
        <w:pStyle w:val="md-end-block"/>
        <w:spacing w:before="0" w:beforeAutospacing="0" w:after="0" w:afterAutospacing="0"/>
        <w:rPr>
          <w:rStyle w:val="md-plain"/>
          <w:rFonts w:cs="Open Sans"/>
          <w:color w:val="333333"/>
        </w:rPr>
      </w:pPr>
      <w:r>
        <w:rPr>
          <w:rStyle w:val="md-plain"/>
          <w:rFonts w:cs="Open Sans" w:hint="eastAsia"/>
          <w:color w:val="333333"/>
        </w:rPr>
        <w:t>在图论模型中，可以使用一个结点表示一个对象，也可以用不同的结点表示同一对象的不同状态。在求解两校区间的最佳通勤方式时，考虑设置不同的结点表示同一位置的不同状态</w:t>
      </w:r>
      <w:r>
        <w:rPr>
          <w:rStyle w:val="md-plain"/>
          <w:rFonts w:cs="Open Sans" w:hint="eastAsia"/>
          <w:color w:val="333333"/>
        </w:rPr>
        <w:t>(</w:t>
      </w:r>
      <w:r>
        <w:rPr>
          <w:rStyle w:val="md-plain"/>
          <w:rFonts w:cs="Open Sans" w:hint="eastAsia"/>
          <w:color w:val="333333"/>
        </w:rPr>
        <w:t>比如在两条不同的地铁线上</w:t>
      </w:r>
      <w:r>
        <w:rPr>
          <w:rStyle w:val="md-plain"/>
          <w:rFonts w:cs="Open Sans"/>
          <w:color w:val="333333"/>
        </w:rPr>
        <w:t>)</w:t>
      </w:r>
      <w:r>
        <w:rPr>
          <w:rStyle w:val="md-plain"/>
          <w:rFonts w:cs="Open Sans" w:hint="eastAsia"/>
          <w:color w:val="333333"/>
        </w:rPr>
        <w:t>，这些点之间所连边的权值表示同一位置不同状态</w:t>
      </w:r>
      <w:proofErr w:type="gramStart"/>
      <w:r>
        <w:rPr>
          <w:rStyle w:val="md-plain"/>
          <w:rFonts w:cs="Open Sans" w:hint="eastAsia"/>
          <w:color w:val="333333"/>
        </w:rPr>
        <w:t>切换间</w:t>
      </w:r>
      <w:proofErr w:type="gramEnd"/>
      <w:r>
        <w:rPr>
          <w:rStyle w:val="md-plain"/>
          <w:rFonts w:cs="Open Sans" w:hint="eastAsia"/>
          <w:color w:val="333333"/>
        </w:rPr>
        <w:t>的代价耗费</w:t>
      </w:r>
      <w:r>
        <w:rPr>
          <w:rStyle w:val="md-plain"/>
          <w:rFonts w:cs="Open Sans" w:hint="eastAsia"/>
          <w:color w:val="333333"/>
        </w:rPr>
        <w:t>(</w:t>
      </w:r>
      <w:r>
        <w:rPr>
          <w:rStyle w:val="md-plain"/>
          <w:rFonts w:cs="Open Sans" w:hint="eastAsia"/>
          <w:color w:val="333333"/>
        </w:rPr>
        <w:t>比如在该位置的换乘时间</w:t>
      </w:r>
      <w:r>
        <w:rPr>
          <w:rStyle w:val="md-plain"/>
          <w:rFonts w:cs="Open Sans"/>
          <w:color w:val="333333"/>
        </w:rPr>
        <w:t>)</w:t>
      </w:r>
      <w:r>
        <w:rPr>
          <w:rStyle w:val="md-plain"/>
          <w:rFonts w:cs="Open Sans" w:hint="eastAsia"/>
          <w:color w:val="333333"/>
        </w:rPr>
        <w:t>。引入这种点建立得到的即为分层图模型。</w:t>
      </w:r>
    </w:p>
    <w:p w14:paraId="1823052A" w14:textId="77777777" w:rsidR="00516716" w:rsidRDefault="00197019">
      <w:pPr>
        <w:pStyle w:val="md-end-block"/>
        <w:spacing w:before="0" w:beforeAutospacing="0" w:after="0" w:afterAutospacing="0"/>
        <w:rPr>
          <w:rFonts w:cs="Open Sans"/>
          <w:color w:val="333333"/>
        </w:rPr>
      </w:pPr>
      <w:r>
        <w:rPr>
          <w:rFonts w:cs="Open Sans" w:hint="eastAsia"/>
          <w:color w:val="333333"/>
        </w:rPr>
        <w:t>具体说明：</w:t>
      </w:r>
    </w:p>
    <w:p w14:paraId="1289D402" w14:textId="77777777" w:rsidR="00516716" w:rsidRDefault="00197019">
      <w:pPr>
        <w:pStyle w:val="md-end-block"/>
        <w:numPr>
          <w:ilvl w:val="0"/>
          <w:numId w:val="4"/>
        </w:numPr>
        <w:spacing w:before="0" w:beforeAutospacing="0" w:after="0" w:afterAutospacing="0"/>
        <w:rPr>
          <w:rFonts w:cs="Open Sans"/>
          <w:color w:val="333333"/>
        </w:rPr>
      </w:pPr>
      <w:r>
        <w:rPr>
          <w:rFonts w:cs="Open Sans" w:hint="eastAsia"/>
          <w:color w:val="333333"/>
        </w:rPr>
        <w:t>将从津南校区出发状态设为基本结点</w:t>
      </w:r>
      <w:r>
        <w:rPr>
          <w:rFonts w:cs="Open Sans" w:hint="eastAsia"/>
          <w:color w:val="333333"/>
        </w:rPr>
        <w:t>(</w:t>
      </w:r>
      <w:r>
        <w:rPr>
          <w:rFonts w:cs="Open Sans" w:hint="eastAsia"/>
          <w:color w:val="333333"/>
        </w:rPr>
        <w:t>结点</w:t>
      </w:r>
      <w:r>
        <w:rPr>
          <w:rFonts w:cs="Open Sans" w:hint="eastAsia"/>
          <w:color w:val="333333"/>
        </w:rPr>
        <w:t>1</w:t>
      </w:r>
      <w:r>
        <w:rPr>
          <w:rFonts w:cs="Open Sans" w:hint="eastAsia"/>
          <w:color w:val="333333"/>
        </w:rPr>
        <w:t>、</w:t>
      </w:r>
      <w:r>
        <w:rPr>
          <w:rFonts w:cs="Open Sans" w:hint="eastAsia"/>
          <w:color w:val="333333"/>
        </w:rPr>
        <w:t>1</w:t>
      </w:r>
      <w:r>
        <w:rPr>
          <w:rFonts w:cs="Open Sans"/>
          <w:color w:val="333333"/>
        </w:rPr>
        <w:t>3)</w:t>
      </w:r>
      <w:r>
        <w:rPr>
          <w:rFonts w:cs="Open Sans" w:hint="eastAsia"/>
          <w:color w:val="333333"/>
        </w:rPr>
        <w:t>，</w:t>
      </w:r>
      <w:proofErr w:type="gramStart"/>
      <w:r>
        <w:rPr>
          <w:rFonts w:cs="Open Sans" w:hint="eastAsia"/>
          <w:color w:val="333333"/>
        </w:rPr>
        <w:t>再可能</w:t>
      </w:r>
      <w:proofErr w:type="gramEnd"/>
      <w:r>
        <w:rPr>
          <w:rFonts w:cs="Open Sans" w:hint="eastAsia"/>
          <w:color w:val="333333"/>
        </w:rPr>
        <w:t>选择的通勤方式</w:t>
      </w:r>
      <w:r>
        <w:rPr>
          <w:rFonts w:cs="Open Sans"/>
          <w:color w:val="333333"/>
        </w:rPr>
        <w:t>(</w:t>
      </w:r>
      <w:r>
        <w:rPr>
          <w:rFonts w:cs="Open Sans" w:hint="eastAsia"/>
          <w:color w:val="333333"/>
        </w:rPr>
        <w:t>快线、点对点、</w:t>
      </w:r>
      <w:r>
        <w:rPr>
          <w:rFonts w:cs="Open Sans"/>
          <w:color w:val="333333"/>
        </w:rPr>
        <w:t>)</w:t>
      </w:r>
      <w:r>
        <w:rPr>
          <w:rFonts w:cs="Open Sans" w:hint="eastAsia"/>
          <w:color w:val="333333"/>
        </w:rPr>
        <w:t>建立结点</w:t>
      </w:r>
      <w:r>
        <w:rPr>
          <w:rFonts w:cs="Open Sans" w:hint="eastAsia"/>
          <w:color w:val="333333"/>
        </w:rPr>
        <w:t>2</w:t>
      </w:r>
      <w:r>
        <w:rPr>
          <w:rFonts w:cs="Open Sans" w:hint="eastAsia"/>
          <w:color w:val="333333"/>
        </w:rPr>
        <w:t>、</w:t>
      </w:r>
      <w:r>
        <w:rPr>
          <w:rFonts w:cs="Open Sans" w:hint="eastAsia"/>
          <w:color w:val="333333"/>
        </w:rPr>
        <w:t>3</w:t>
      </w:r>
      <w:r>
        <w:rPr>
          <w:rFonts w:cs="Open Sans" w:hint="eastAsia"/>
          <w:color w:val="333333"/>
        </w:rPr>
        <w:t>、</w:t>
      </w:r>
      <w:r>
        <w:rPr>
          <w:rFonts w:cs="Open Sans" w:hint="eastAsia"/>
          <w:color w:val="333333"/>
        </w:rPr>
        <w:t>4</w:t>
      </w:r>
      <w:r>
        <w:rPr>
          <w:rFonts w:cs="Open Sans" w:hint="eastAsia"/>
          <w:color w:val="333333"/>
        </w:rPr>
        <w:t>，也将可以换乘的禄水道站和红旗南路站建立分层结点。</w:t>
      </w:r>
    </w:p>
    <w:p w14:paraId="4C970999" w14:textId="77777777" w:rsidR="00516716" w:rsidRDefault="00197019">
      <w:pPr>
        <w:pStyle w:val="md-end-block"/>
        <w:numPr>
          <w:ilvl w:val="0"/>
          <w:numId w:val="4"/>
        </w:numPr>
        <w:spacing w:before="0" w:beforeAutospacing="0" w:after="0" w:afterAutospacing="0"/>
        <w:rPr>
          <w:rFonts w:cs="Open Sans"/>
          <w:color w:val="333333"/>
        </w:rPr>
      </w:pPr>
      <w:r>
        <w:rPr>
          <w:rFonts w:cs="Open Sans" w:hint="eastAsia"/>
          <w:color w:val="333333"/>
        </w:rPr>
        <w:t>建立分层图模型</w:t>
      </w:r>
      <m:oMath>
        <m:r>
          <w:rPr>
            <w:rFonts w:ascii="Cambria Math" w:hAnsi="Cambria Math" w:cs="Open Sans"/>
            <w:color w:val="333333"/>
          </w:rPr>
          <m:t>T</m:t>
        </m:r>
      </m:oMath>
      <w:r>
        <w:rPr>
          <w:rFonts w:cs="Open Sans" w:hint="eastAsia"/>
          <w:color w:val="333333"/>
        </w:rPr>
        <w:t>后，根据选定</w:t>
      </w:r>
      <w:r>
        <w:rPr>
          <w:rFonts w:cs="Open Sans" w:hint="eastAsia"/>
          <w:color w:val="333333"/>
        </w:rPr>
        <w:t>的出发日期时间计算出各种通勤方式的等待时间，并由此更新</w:t>
      </w:r>
      <w:proofErr w:type="gramStart"/>
      <w:r>
        <w:rPr>
          <w:rFonts w:cs="Open Sans" w:hint="eastAsia"/>
          <w:color w:val="333333"/>
        </w:rPr>
        <w:t>部分边权值</w:t>
      </w:r>
      <w:proofErr w:type="gramEnd"/>
      <w:r>
        <w:rPr>
          <w:rFonts w:cs="Open Sans" w:hint="eastAsia"/>
          <w:color w:val="333333"/>
        </w:rPr>
        <w:t>。</w:t>
      </w:r>
    </w:p>
    <w:p w14:paraId="59580740" w14:textId="77777777" w:rsidR="00516716" w:rsidRDefault="00197019">
      <w:pPr>
        <w:pStyle w:val="md-end-block"/>
        <w:numPr>
          <w:ilvl w:val="0"/>
          <w:numId w:val="4"/>
        </w:numPr>
        <w:spacing w:before="0" w:beforeAutospacing="0" w:after="0" w:afterAutospacing="0"/>
        <w:rPr>
          <w:rFonts w:cs="Open Sans"/>
          <w:color w:val="333333"/>
        </w:rPr>
      </w:pPr>
      <w:r>
        <w:rPr>
          <w:rStyle w:val="md-plain"/>
          <w:rFonts w:cs="Open Sans"/>
          <w:color w:val="333333"/>
        </w:rPr>
        <w:t>采用朴素</w:t>
      </w:r>
      <m:oMath>
        <m:r>
          <w:rPr>
            <w:rStyle w:val="md-plain"/>
            <w:rFonts w:ascii="Cambria Math" w:hAnsi="Cambria Math" w:cs="Open Sans"/>
            <w:color w:val="333333"/>
          </w:rPr>
          <m:t>Dijkstra</m:t>
        </m:r>
      </m:oMath>
      <w:r>
        <w:rPr>
          <w:rStyle w:val="md-plain"/>
          <w:rFonts w:cs="Open Sans"/>
          <w:color w:val="333333"/>
        </w:rPr>
        <w:t>算法</w:t>
      </w:r>
      <w:r>
        <w:rPr>
          <w:rStyle w:val="md-plain"/>
          <w:rFonts w:cs="Open Sans" w:hint="eastAsia"/>
          <w:color w:val="333333"/>
        </w:rPr>
        <w:t>求解最短通勤时间及路径，并得出通勤方式。</w:t>
      </w:r>
    </w:p>
    <w:p w14:paraId="211B05D5" w14:textId="77777777" w:rsidR="00516716" w:rsidRDefault="00516716">
      <w:pPr>
        <w:pStyle w:val="a6"/>
        <w:widowControl w:val="0"/>
        <w:spacing w:line="120" w:lineRule="auto"/>
        <w:ind w:firstLineChars="0" w:firstLine="0"/>
        <w:rPr>
          <w:rStyle w:val="a4"/>
          <w:rFonts w:asciiTheme="majorEastAsia" w:eastAsiaTheme="majorEastAsia" w:hAnsiTheme="majorEastAsia" w:cstheme="majorEastAsia"/>
          <w:color w:val="212529"/>
          <w:sz w:val="30"/>
          <w:szCs w:val="30"/>
          <w:shd w:val="clear" w:color="auto" w:fill="FFFFFF"/>
        </w:rPr>
      </w:pPr>
      <w:bookmarkStart w:id="18" w:name="_Toc23929"/>
    </w:p>
    <w:p w14:paraId="24BB7F38" w14:textId="77777777" w:rsidR="00516716" w:rsidRDefault="00197019">
      <w:pPr>
        <w:pStyle w:val="a6"/>
        <w:widowControl w:val="0"/>
        <w:spacing w:line="120" w:lineRule="auto"/>
        <w:ind w:firstLineChars="0" w:firstLine="0"/>
        <w:outlineLvl w:val="1"/>
        <w:rPr>
          <w:rStyle w:val="a4"/>
          <w:rFonts w:asciiTheme="majorEastAsia" w:eastAsiaTheme="majorEastAsia" w:hAnsiTheme="majorEastAsia" w:cstheme="majorEastAsia"/>
          <w:color w:val="212529"/>
          <w:sz w:val="30"/>
          <w:szCs w:val="30"/>
          <w:shd w:val="clear" w:color="auto" w:fill="FFFFFF"/>
        </w:rPr>
      </w:pPr>
      <w:r>
        <w:rPr>
          <w:rStyle w:val="a4"/>
          <w:rFonts w:asciiTheme="majorEastAsia" w:eastAsiaTheme="majorEastAsia" w:hAnsiTheme="majorEastAsia" w:cstheme="majorEastAsia" w:hint="eastAsia"/>
          <w:color w:val="212529"/>
          <w:sz w:val="30"/>
          <w:szCs w:val="30"/>
          <w:shd w:val="clear" w:color="auto" w:fill="FFFFFF"/>
        </w:rPr>
        <w:t>2</w:t>
      </w:r>
      <w:r>
        <w:rPr>
          <w:rStyle w:val="a4"/>
          <w:rFonts w:asciiTheme="majorEastAsia" w:eastAsiaTheme="majorEastAsia" w:hAnsiTheme="majorEastAsia" w:cstheme="majorEastAsia" w:hint="eastAsia"/>
          <w:color w:val="212529"/>
          <w:sz w:val="30"/>
          <w:szCs w:val="30"/>
          <w:shd w:val="clear" w:color="auto" w:fill="FFFFFF"/>
        </w:rPr>
        <w:t>、可视化部分</w:t>
      </w:r>
      <w:bookmarkEnd w:id="18"/>
    </w:p>
    <w:p w14:paraId="480C3BB8" w14:textId="77777777" w:rsidR="00516716" w:rsidRDefault="00197019">
      <w:pPr>
        <w:pStyle w:val="a6"/>
        <w:widowControl w:val="0"/>
        <w:spacing w:line="120" w:lineRule="auto"/>
        <w:ind w:firstLineChars="0"/>
        <w:rPr>
          <w:rStyle w:val="a4"/>
          <w:rFonts w:ascii="微软雅黑" w:eastAsia="微软雅黑" w:hAnsi="微软雅黑" w:cs="微软雅黑"/>
          <w:b w:val="0"/>
          <w:bCs w:val="0"/>
          <w:color w:val="212529"/>
          <w:shd w:val="clear" w:color="auto" w:fill="FFFFFF"/>
        </w:rPr>
      </w:pPr>
      <w:r>
        <w:rPr>
          <w:rStyle w:val="a4"/>
          <w:rFonts w:ascii="微软雅黑" w:eastAsia="微软雅黑" w:hAnsi="微软雅黑" w:cs="微软雅黑" w:hint="eastAsia"/>
          <w:b w:val="0"/>
          <w:bCs w:val="0"/>
          <w:color w:val="212529"/>
          <w:shd w:val="clear" w:color="auto" w:fill="FFFFFF"/>
        </w:rPr>
        <w:lastRenderedPageBreak/>
        <w:t>各种控件的实现</w:t>
      </w:r>
    </w:p>
    <w:p w14:paraId="185BDA69" w14:textId="77777777" w:rsidR="00516716" w:rsidRDefault="00197019">
      <w:pPr>
        <w:pStyle w:val="a6"/>
        <w:widowControl w:val="0"/>
        <w:spacing w:line="120" w:lineRule="auto"/>
        <w:ind w:firstLineChars="0"/>
        <w:rPr>
          <w:rStyle w:val="a4"/>
          <w:rFonts w:ascii="微软雅黑" w:eastAsia="微软雅黑" w:hAnsi="微软雅黑" w:cs="微软雅黑"/>
          <w:b w:val="0"/>
          <w:bCs w:val="0"/>
          <w:color w:val="212529"/>
          <w:shd w:val="clear" w:color="auto" w:fill="FFFFFF"/>
        </w:rPr>
      </w:pPr>
      <w:r>
        <w:rPr>
          <w:rStyle w:val="a4"/>
          <w:rFonts w:ascii="微软雅黑" w:eastAsia="微软雅黑" w:hAnsi="微软雅黑" w:cs="微软雅黑" w:hint="eastAsia"/>
          <w:b w:val="0"/>
          <w:bCs w:val="0"/>
          <w:color w:val="212529"/>
          <w:shd w:val="clear" w:color="auto" w:fill="FFFFFF"/>
        </w:rPr>
        <w:t>模式切换时实现界面，图片，算法的切换</w:t>
      </w:r>
    </w:p>
    <w:p w14:paraId="16D6BC73" w14:textId="77777777" w:rsidR="00516716" w:rsidRDefault="00197019">
      <w:pPr>
        <w:pStyle w:val="a6"/>
        <w:widowControl w:val="0"/>
        <w:spacing w:line="120" w:lineRule="auto"/>
        <w:ind w:firstLineChars="0"/>
        <w:rPr>
          <w:rStyle w:val="a4"/>
          <w:rFonts w:ascii="微软雅黑" w:eastAsia="微软雅黑" w:hAnsi="微软雅黑" w:cs="微软雅黑"/>
          <w:b w:val="0"/>
          <w:bCs w:val="0"/>
          <w:color w:val="212529"/>
          <w:shd w:val="clear" w:color="auto" w:fill="FFFFFF"/>
        </w:rPr>
      </w:pPr>
      <w:r>
        <w:rPr>
          <w:rStyle w:val="a4"/>
          <w:rFonts w:ascii="微软雅黑" w:eastAsia="微软雅黑" w:hAnsi="微软雅黑" w:cs="微软雅黑" w:hint="eastAsia"/>
          <w:b w:val="0"/>
          <w:bCs w:val="0"/>
          <w:color w:val="212529"/>
          <w:shd w:val="clear" w:color="auto" w:fill="FFFFFF"/>
        </w:rPr>
        <w:t>并在副文本框中输出对最优路径的解释说明</w:t>
      </w:r>
    </w:p>
    <w:p w14:paraId="47083423" w14:textId="77777777" w:rsidR="00516716" w:rsidRDefault="00197019">
      <w:pPr>
        <w:pStyle w:val="a6"/>
        <w:widowControl w:val="0"/>
        <w:spacing w:line="120" w:lineRule="auto"/>
        <w:ind w:firstLineChars="0"/>
        <w:rPr>
          <w:rFonts w:ascii="微软雅黑" w:eastAsia="微软雅黑" w:hAnsi="微软雅黑" w:cs="微软雅黑"/>
          <w:color w:val="212529"/>
          <w:shd w:val="clear" w:color="auto" w:fill="FFFFFF"/>
        </w:rPr>
      </w:pPr>
      <w:r>
        <w:rPr>
          <w:rStyle w:val="a4"/>
          <w:rFonts w:ascii="微软雅黑" w:eastAsia="微软雅黑" w:hAnsi="微软雅黑" w:cs="微软雅黑" w:hint="eastAsia"/>
          <w:b w:val="0"/>
          <w:bCs w:val="0"/>
          <w:color w:val="212529"/>
          <w:shd w:val="clear" w:color="auto" w:fill="FFFFFF"/>
        </w:rPr>
        <w:t>同时在图上绘制路径</w:t>
      </w:r>
    </w:p>
    <w:p w14:paraId="20C4EA93" w14:textId="77777777" w:rsidR="00516716" w:rsidRDefault="00197019">
      <w:pPr>
        <w:pStyle w:val="a6"/>
        <w:widowControl w:val="0"/>
        <w:spacing w:line="120" w:lineRule="auto"/>
        <w:ind w:firstLineChars="0" w:firstLine="0"/>
        <w:outlineLvl w:val="0"/>
        <w:rPr>
          <w:rStyle w:val="a4"/>
          <w:rFonts w:ascii="微软雅黑" w:eastAsia="微软雅黑" w:hAnsi="微软雅黑" w:cs="微软雅黑"/>
          <w:b w:val="0"/>
          <w:bCs w:val="0"/>
          <w:color w:val="212529"/>
          <w:shd w:val="clear" w:color="auto" w:fill="FFFFFF"/>
        </w:rPr>
      </w:pPr>
      <w:bookmarkStart w:id="19" w:name="_Toc11457"/>
      <w:r>
        <w:rPr>
          <w:rStyle w:val="a4"/>
          <w:rFonts w:asciiTheme="majorEastAsia" w:eastAsiaTheme="majorEastAsia" w:hAnsiTheme="majorEastAsia" w:cstheme="majorEastAsia" w:hint="eastAsia"/>
          <w:color w:val="212529"/>
          <w:sz w:val="30"/>
          <w:szCs w:val="30"/>
          <w:shd w:val="clear" w:color="auto" w:fill="FFFFFF"/>
        </w:rPr>
        <w:t>三、代码结构</w:t>
      </w:r>
      <w:bookmarkEnd w:id="19"/>
    </w:p>
    <w:p w14:paraId="3D67C44C" w14:textId="77777777" w:rsidR="00516716" w:rsidRDefault="00197019">
      <w:pPr>
        <w:pStyle w:val="a6"/>
        <w:widowControl w:val="0"/>
        <w:spacing w:line="120" w:lineRule="auto"/>
        <w:ind w:firstLineChars="0" w:firstLine="0"/>
        <w:outlineLvl w:val="1"/>
        <w:rPr>
          <w:rStyle w:val="a4"/>
          <w:rFonts w:ascii="微软雅黑" w:eastAsia="微软雅黑" w:hAnsi="微软雅黑" w:cs="微软雅黑"/>
          <w:b w:val="0"/>
          <w:bCs w:val="0"/>
          <w:color w:val="212529"/>
          <w:shd w:val="clear" w:color="auto" w:fill="FFFFFF"/>
        </w:rPr>
      </w:pPr>
      <w:bookmarkStart w:id="20" w:name="_Toc19582"/>
      <w:r>
        <w:rPr>
          <w:rStyle w:val="a4"/>
          <w:rFonts w:ascii="微软雅黑" w:eastAsia="微软雅黑" w:hAnsi="微软雅黑" w:cs="微软雅黑" w:hint="eastAsia"/>
          <w:b w:val="0"/>
          <w:bCs w:val="0"/>
          <w:color w:val="212529"/>
          <w:shd w:val="clear" w:color="auto" w:fill="FFFFFF"/>
        </w:rPr>
        <w:t>1</w:t>
      </w:r>
      <w:r>
        <w:rPr>
          <w:rStyle w:val="a4"/>
          <w:rFonts w:ascii="微软雅黑" w:eastAsia="微软雅黑" w:hAnsi="微软雅黑" w:cs="微软雅黑" w:hint="eastAsia"/>
          <w:b w:val="0"/>
          <w:bCs w:val="0"/>
          <w:color w:val="212529"/>
          <w:shd w:val="clear" w:color="auto" w:fill="FFFFFF"/>
        </w:rPr>
        <w:t>、基本框架</w:t>
      </w:r>
      <w:bookmarkEnd w:id="20"/>
    </w:p>
    <w:p w14:paraId="50E2689B" w14:textId="77777777" w:rsidR="00516716" w:rsidRDefault="00516716">
      <w:pPr>
        <w:pStyle w:val="a6"/>
        <w:widowControl w:val="0"/>
        <w:spacing w:line="120" w:lineRule="auto"/>
        <w:ind w:firstLineChars="0" w:firstLine="0"/>
        <w:outlineLvl w:val="1"/>
        <w:rPr>
          <w:rStyle w:val="a4"/>
          <w:rFonts w:ascii="微软雅黑" w:eastAsia="微软雅黑" w:hAnsi="微软雅黑" w:cs="微软雅黑"/>
          <w:b w:val="0"/>
          <w:bCs w:val="0"/>
          <w:color w:val="212529"/>
          <w:shd w:val="clear" w:color="auto" w:fill="FFFFFF"/>
        </w:rPr>
      </w:pPr>
    </w:p>
    <w:p w14:paraId="18D3E9B6" w14:textId="77777777" w:rsidR="00516716" w:rsidRDefault="00197019">
      <w:pPr>
        <w:pStyle w:val="a6"/>
        <w:widowControl w:val="0"/>
        <w:spacing w:line="120" w:lineRule="auto"/>
        <w:ind w:firstLineChars="0" w:firstLine="0"/>
        <w:outlineLvl w:val="1"/>
        <w:rPr>
          <w:rStyle w:val="a4"/>
          <w:rFonts w:ascii="微软雅黑" w:eastAsia="微软雅黑" w:hAnsi="微软雅黑" w:cs="微软雅黑"/>
          <w:b w:val="0"/>
          <w:bCs w:val="0"/>
          <w:color w:val="212529"/>
          <w:shd w:val="clear" w:color="auto" w:fill="FFFFFF"/>
        </w:rPr>
      </w:pPr>
      <w:r>
        <w:rPr>
          <w:noProof/>
        </w:rPr>
        <w:drawing>
          <wp:inline distT="0" distB="0" distL="114300" distR="114300" wp14:anchorId="50EEF2F4" wp14:editId="79EB55C0">
            <wp:extent cx="5499100" cy="3079115"/>
            <wp:effectExtent l="0" t="0" r="6350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B812" w14:textId="77777777" w:rsidR="00516716" w:rsidRDefault="00197019">
      <w:pPr>
        <w:pStyle w:val="a6"/>
        <w:widowControl w:val="0"/>
        <w:spacing w:line="120" w:lineRule="auto"/>
        <w:ind w:firstLineChars="0" w:firstLine="0"/>
        <w:outlineLvl w:val="0"/>
        <w:rPr>
          <w:rStyle w:val="a4"/>
          <w:rFonts w:asciiTheme="majorEastAsia" w:eastAsiaTheme="majorEastAsia" w:hAnsiTheme="majorEastAsia" w:cstheme="majorEastAsia"/>
          <w:color w:val="212529"/>
          <w:sz w:val="30"/>
          <w:szCs w:val="30"/>
          <w:shd w:val="clear" w:color="auto" w:fill="FFFFFF"/>
        </w:rPr>
      </w:pPr>
      <w:bookmarkStart w:id="21" w:name="_Toc8632"/>
      <w:r>
        <w:rPr>
          <w:rStyle w:val="a4"/>
          <w:rFonts w:asciiTheme="majorEastAsia" w:eastAsiaTheme="majorEastAsia" w:hAnsiTheme="majorEastAsia" w:cstheme="majorEastAsia" w:hint="eastAsia"/>
          <w:color w:val="212529"/>
          <w:sz w:val="30"/>
          <w:szCs w:val="30"/>
          <w:shd w:val="clear" w:color="auto" w:fill="FFFFFF"/>
        </w:rPr>
        <w:t>四、界面与样例展示</w:t>
      </w:r>
      <w:bookmarkEnd w:id="21"/>
    </w:p>
    <w:p w14:paraId="33D752EC" w14:textId="77777777" w:rsidR="00516716" w:rsidRDefault="00197019">
      <w:pPr>
        <w:pStyle w:val="a6"/>
        <w:widowControl w:val="0"/>
        <w:spacing w:line="120" w:lineRule="auto"/>
        <w:ind w:firstLineChars="0" w:firstLine="0"/>
        <w:outlineLvl w:val="1"/>
        <w:rPr>
          <w:rStyle w:val="a4"/>
          <w:rFonts w:ascii="微软雅黑" w:eastAsia="微软雅黑" w:hAnsi="微软雅黑" w:cs="Segoe UI"/>
          <w:b w:val="0"/>
          <w:bCs w:val="0"/>
          <w:color w:val="212529"/>
          <w:shd w:val="clear" w:color="auto" w:fill="FFFFFF"/>
        </w:rPr>
      </w:pPr>
      <w:bookmarkStart w:id="22" w:name="_Toc11562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 xml:space="preserve">1. 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基础展示与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模式切换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功能</w:t>
      </w:r>
      <w:bookmarkEnd w:id="22"/>
    </w:p>
    <w:p w14:paraId="6694ED0B" w14:textId="77777777" w:rsidR="00516716" w:rsidRDefault="00197019">
      <w:pPr>
        <w:pStyle w:val="a6"/>
        <w:widowControl w:val="0"/>
        <w:spacing w:line="120" w:lineRule="auto"/>
        <w:ind w:firstLineChars="0" w:firstLine="0"/>
        <w:rPr>
          <w:rStyle w:val="a4"/>
          <w:rFonts w:ascii="微软雅黑" w:eastAsia="微软雅黑" w:hAnsi="微软雅黑" w:cs="Segoe UI"/>
          <w:b w:val="0"/>
          <w:bCs w:val="0"/>
          <w:color w:val="212529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（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1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）在进入程序界面后，看到初始界面，可以在左上方进行模式切换。</w:t>
      </w:r>
    </w:p>
    <w:p w14:paraId="7A569982" w14:textId="77777777" w:rsidR="00516716" w:rsidRDefault="00197019">
      <w:pPr>
        <w:pStyle w:val="a6"/>
        <w:widowControl w:val="0"/>
        <w:spacing w:line="120" w:lineRule="auto"/>
        <w:ind w:firstLineChars="0" w:firstLine="0"/>
        <w:rPr>
          <w:rStyle w:val="a4"/>
          <w:rFonts w:ascii="微软雅黑" w:eastAsia="微软雅黑" w:hAnsi="微软雅黑" w:cs="Segoe UI"/>
          <w:b w:val="0"/>
          <w:bCs w:val="0"/>
          <w:color w:val="21252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445A228" wp14:editId="0E6AB8AB">
            <wp:extent cx="5274310" cy="2820670"/>
            <wp:effectExtent l="0" t="0" r="2540" b="0"/>
            <wp:docPr id="1968022233" name="图片 1968022233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22233" name="图片 1968022233" descr="图片包含 表格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FA3F" w14:textId="77777777" w:rsidR="00516716" w:rsidRDefault="00197019">
      <w:pPr>
        <w:pStyle w:val="a6"/>
        <w:widowControl w:val="0"/>
        <w:spacing w:line="15" w:lineRule="auto"/>
        <w:ind w:firstLineChars="0" w:firstLine="0"/>
        <w:rPr>
          <w:rStyle w:val="a4"/>
          <w:rFonts w:ascii="微软雅黑" w:eastAsia="微软雅黑" w:hAnsi="微软雅黑" w:cs="Segoe UI"/>
          <w:b w:val="0"/>
          <w:bCs w:val="0"/>
          <w:color w:val="212529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（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2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）在地图中点击某个位置时，可以直接选择为出发地或目的地。</w:t>
      </w:r>
    </w:p>
    <w:p w14:paraId="68CC43FC" w14:textId="77777777" w:rsidR="00516716" w:rsidRDefault="00197019">
      <w:pPr>
        <w:pStyle w:val="a6"/>
        <w:widowControl w:val="0"/>
        <w:spacing w:line="15" w:lineRule="auto"/>
        <w:ind w:firstLineChars="0" w:firstLine="0"/>
      </w:pPr>
      <w:r>
        <w:rPr>
          <w:noProof/>
        </w:rPr>
        <w:drawing>
          <wp:inline distT="0" distB="0" distL="114300" distR="114300" wp14:anchorId="2F3B2D52" wp14:editId="0C467B48">
            <wp:extent cx="5271135" cy="2812415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1979" w14:textId="77777777" w:rsidR="00516716" w:rsidRDefault="00516716">
      <w:pPr>
        <w:pStyle w:val="a6"/>
        <w:widowControl w:val="0"/>
        <w:spacing w:line="15" w:lineRule="auto"/>
        <w:ind w:firstLineChars="0" w:firstLine="0"/>
        <w:rPr>
          <w:rStyle w:val="a4"/>
          <w:rFonts w:ascii="微软雅黑" w:eastAsia="微软雅黑" w:hAnsi="微软雅黑" w:cs="Segoe UI"/>
          <w:b w:val="0"/>
          <w:bCs w:val="0"/>
          <w:color w:val="212529"/>
          <w:shd w:val="clear" w:color="auto" w:fill="FFFFFF"/>
        </w:rPr>
      </w:pPr>
    </w:p>
    <w:p w14:paraId="18332BA0" w14:textId="77777777" w:rsidR="00516716" w:rsidRDefault="00516716">
      <w:pPr>
        <w:pStyle w:val="a6"/>
        <w:widowControl w:val="0"/>
        <w:spacing w:line="15" w:lineRule="auto"/>
        <w:ind w:firstLineChars="0" w:firstLine="0"/>
        <w:rPr>
          <w:rStyle w:val="a4"/>
          <w:rFonts w:ascii="微软雅黑" w:eastAsia="微软雅黑" w:hAnsi="微软雅黑" w:cs="Segoe UI"/>
          <w:b w:val="0"/>
          <w:bCs w:val="0"/>
          <w:color w:val="212529"/>
          <w:shd w:val="clear" w:color="auto" w:fill="FFFFFF"/>
        </w:rPr>
      </w:pPr>
    </w:p>
    <w:p w14:paraId="7E1D458E" w14:textId="77777777" w:rsidR="00516716" w:rsidRDefault="00197019">
      <w:pPr>
        <w:pStyle w:val="a6"/>
        <w:widowControl w:val="0"/>
        <w:spacing w:line="15" w:lineRule="auto"/>
        <w:ind w:firstLineChars="0" w:firstLine="0"/>
        <w:outlineLvl w:val="1"/>
        <w:rPr>
          <w:rStyle w:val="a4"/>
          <w:rFonts w:ascii="微软雅黑" w:eastAsia="微软雅黑" w:hAnsi="微软雅黑" w:cs="Segoe UI"/>
          <w:b w:val="0"/>
          <w:bCs w:val="0"/>
          <w:color w:val="212529"/>
          <w:shd w:val="clear" w:color="auto" w:fill="FFFFFF"/>
        </w:rPr>
      </w:pPr>
      <w:bookmarkStart w:id="23" w:name="_Toc12319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 xml:space="preserve">2. 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路线查询功能与特殊情况处理</w:t>
      </w:r>
      <w:bookmarkEnd w:id="23"/>
    </w:p>
    <w:p w14:paraId="44024DC6" w14:textId="77777777" w:rsidR="00516716" w:rsidRDefault="00197019">
      <w:pPr>
        <w:pStyle w:val="a6"/>
        <w:widowControl w:val="0"/>
        <w:spacing w:line="15" w:lineRule="auto"/>
        <w:ind w:firstLineChars="0" w:firstLine="0"/>
        <w:rPr>
          <w:rStyle w:val="a4"/>
          <w:rFonts w:ascii="微软雅黑" w:eastAsia="微软雅黑" w:hAnsi="微软雅黑" w:cs="Segoe UI"/>
          <w:b w:val="0"/>
          <w:bCs w:val="0"/>
          <w:color w:val="212529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输入起点终点可以给出最佳的路径；当起点与终点相同时，不会报错，输出预计路程长度为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0.</w:t>
      </w:r>
    </w:p>
    <w:p w14:paraId="276E8211" w14:textId="77777777" w:rsidR="00516716" w:rsidRDefault="00197019">
      <w:pPr>
        <w:pStyle w:val="a6"/>
        <w:widowControl w:val="0"/>
        <w:spacing w:line="120" w:lineRule="auto"/>
        <w:ind w:firstLineChars="0" w:firstLine="0"/>
        <w:outlineLvl w:val="1"/>
        <w:rPr>
          <w:rStyle w:val="a4"/>
          <w:rFonts w:ascii="微软雅黑" w:eastAsia="微软雅黑" w:hAnsi="微软雅黑" w:cs="Segoe UI"/>
          <w:b w:val="0"/>
          <w:bCs w:val="0"/>
          <w:color w:val="212529"/>
          <w:shd w:val="clear" w:color="auto" w:fill="FFFFFF"/>
        </w:rPr>
      </w:pPr>
      <w:bookmarkStart w:id="24" w:name="_Toc9043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 xml:space="preserve">3. 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shd w:val="clear" w:color="auto" w:fill="FFFFFF"/>
        </w:rPr>
        <w:t>交通方式选择与时间计算</w:t>
      </w:r>
      <w:bookmarkEnd w:id="24"/>
    </w:p>
    <w:p w14:paraId="5580978C" w14:textId="77777777" w:rsidR="00516716" w:rsidRDefault="00197019">
      <w:pPr>
        <w:widowControl w:val="0"/>
        <w:spacing w:line="120" w:lineRule="auto"/>
        <w:rPr>
          <w:rStyle w:val="a4"/>
          <w:rFonts w:ascii="微软雅黑" w:eastAsia="微软雅黑" w:hAnsi="微软雅黑" w:cs="Segoe UI"/>
          <w:b w:val="0"/>
          <w:bCs w:val="0"/>
          <w:color w:val="212529"/>
          <w:kern w:val="2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lastRenderedPageBreak/>
        <w:t>跨校区模式下，输入出发时间和路程的方向，即可得到最佳的出行方式：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612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快线，点对点或者地铁，以及相应的等待时间。</w:t>
      </w:r>
    </w:p>
    <w:p w14:paraId="4142B9BD" w14:textId="4D62CF8C" w:rsidR="00516716" w:rsidRDefault="00563858">
      <w:pPr>
        <w:widowControl w:val="0"/>
        <w:spacing w:line="120" w:lineRule="auto"/>
        <w:rPr>
          <w:rStyle w:val="a4"/>
          <w:rFonts w:ascii="微软雅黑" w:eastAsia="微软雅黑" w:hAnsi="微软雅黑" w:cs="Segoe UI"/>
          <w:b w:val="0"/>
          <w:bCs w:val="0"/>
          <w:color w:val="212529"/>
          <w:kern w:val="2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3</w:t>
      </w:r>
      <w:r w:rsidR="00197019">
        <w:rPr>
          <w:noProof/>
        </w:rPr>
        <w:drawing>
          <wp:inline distT="0" distB="0" distL="114300" distR="114300" wp14:anchorId="06F4407E" wp14:editId="635AD240">
            <wp:extent cx="5268595" cy="2886710"/>
            <wp:effectExtent l="0" t="0" r="825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665F" w14:textId="77777777" w:rsidR="00516716" w:rsidRDefault="00197019">
      <w:pPr>
        <w:pStyle w:val="a6"/>
        <w:widowControl w:val="0"/>
        <w:spacing w:line="120" w:lineRule="auto"/>
        <w:ind w:firstLineChars="0" w:firstLine="0"/>
        <w:outlineLvl w:val="0"/>
        <w:rPr>
          <w:rStyle w:val="a4"/>
          <w:rFonts w:asciiTheme="majorEastAsia" w:eastAsiaTheme="majorEastAsia" w:hAnsiTheme="majorEastAsia" w:cstheme="majorEastAsia"/>
          <w:color w:val="212529"/>
          <w:sz w:val="30"/>
          <w:szCs w:val="30"/>
          <w:shd w:val="clear" w:color="auto" w:fill="FFFFFF"/>
        </w:rPr>
      </w:pPr>
      <w:bookmarkStart w:id="25" w:name="_Toc20914"/>
      <w:r>
        <w:rPr>
          <w:rStyle w:val="a4"/>
          <w:rFonts w:asciiTheme="majorEastAsia" w:eastAsiaTheme="majorEastAsia" w:hAnsiTheme="majorEastAsia" w:cstheme="majorEastAsia" w:hint="eastAsia"/>
          <w:color w:val="212529"/>
          <w:sz w:val="30"/>
          <w:szCs w:val="30"/>
          <w:shd w:val="clear" w:color="auto" w:fill="FFFFFF"/>
        </w:rPr>
        <w:t>五、项目总结</w:t>
      </w:r>
      <w:bookmarkEnd w:id="25"/>
    </w:p>
    <w:p w14:paraId="1D5014C5" w14:textId="77777777" w:rsidR="00516716" w:rsidRDefault="00197019">
      <w:pPr>
        <w:pStyle w:val="a6"/>
        <w:widowControl w:val="0"/>
        <w:spacing w:line="120" w:lineRule="auto"/>
        <w:ind w:firstLineChars="0"/>
        <w:rPr>
          <w:rStyle w:val="a4"/>
          <w:rFonts w:ascii="微软雅黑" w:eastAsia="微软雅黑" w:hAnsi="微软雅黑" w:cs="Segoe UI"/>
          <w:b w:val="0"/>
          <w:bCs w:val="0"/>
          <w:color w:val="212529"/>
          <w:kern w:val="2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我们组本来是准备参考别人的代码写一个类似于合金弹头的小游戏，但是越改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bug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越多，花费了很多的时间却没有一个好的成果。在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5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月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22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号，周一，离大作业展示答辩的</w:t>
      </w:r>
      <w:proofErr w:type="spellStart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ddl</w:t>
      </w:r>
      <w:proofErr w:type="spellEnd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只剩四天时，我们做了一个艰难的决定——决定更换选题。</w:t>
      </w:r>
    </w:p>
    <w:p w14:paraId="24397D45" w14:textId="77777777" w:rsidR="00516716" w:rsidRDefault="00197019">
      <w:pPr>
        <w:pStyle w:val="a6"/>
        <w:widowControl w:val="0"/>
        <w:spacing w:line="120" w:lineRule="auto"/>
        <w:ind w:firstLineChars="0"/>
        <w:rPr>
          <w:rStyle w:val="a4"/>
          <w:rFonts w:ascii="微软雅黑" w:eastAsia="微软雅黑" w:hAnsi="微软雅黑" w:cs="Segoe UI"/>
          <w:b w:val="0"/>
          <w:bCs w:val="0"/>
          <w:color w:val="212529"/>
          <w:kern w:val="2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不参考别人的代码，完全独立地做出一个南开大学的导航系统。</w:t>
      </w:r>
    </w:p>
    <w:p w14:paraId="4C878048" w14:textId="77777777" w:rsidR="00516716" w:rsidRDefault="00197019">
      <w:pPr>
        <w:pStyle w:val="a6"/>
        <w:widowControl w:val="0"/>
        <w:spacing w:line="120" w:lineRule="auto"/>
        <w:ind w:firstLineChars="0"/>
        <w:rPr>
          <w:rStyle w:val="a4"/>
          <w:rFonts w:ascii="微软雅黑" w:eastAsia="微软雅黑" w:hAnsi="微软雅黑" w:cs="Segoe UI"/>
          <w:b w:val="0"/>
          <w:bCs w:val="0"/>
          <w:color w:val="212529"/>
          <w:kern w:val="2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做出这个决定之后，除了上课时间，我们四个人一直泡在图书馆，早上八点到晚上十一点闭馆，连续三天，都是听着图书馆的闭馆音乐走的。确定分工后，大家各司其职。将代码合到一起后，果然又出现了很多的问题。</w:t>
      </w:r>
    </w:p>
    <w:p w14:paraId="05511730" w14:textId="77777777" w:rsidR="00516716" w:rsidRDefault="00197019">
      <w:pPr>
        <w:pStyle w:val="a6"/>
        <w:widowControl w:val="0"/>
        <w:spacing w:line="120" w:lineRule="auto"/>
        <w:ind w:firstLineChars="0"/>
        <w:rPr>
          <w:rStyle w:val="a4"/>
          <w:rFonts w:ascii="微软雅黑" w:eastAsia="微软雅黑" w:hAnsi="微软雅黑" w:cs="Segoe UI"/>
          <w:b w:val="0"/>
          <w:bCs w:val="0"/>
          <w:color w:val="212529"/>
          <w:kern w:val="2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结果显示不出来，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solve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函数得到的答案明显不对，图片显示不出来，</w:t>
      </w:r>
      <w:proofErr w:type="spellStart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combobox</w:t>
      </w:r>
      <w:proofErr w:type="spellEnd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没法实现在图上的直接选择等等一系列问题。</w:t>
      </w:r>
    </w:p>
    <w:p w14:paraId="12F3356D" w14:textId="77777777" w:rsidR="00516716" w:rsidRDefault="00197019">
      <w:pPr>
        <w:pStyle w:val="a6"/>
        <w:widowControl w:val="0"/>
        <w:spacing w:line="120" w:lineRule="auto"/>
        <w:ind w:firstLineChars="0"/>
        <w:rPr>
          <w:rStyle w:val="a4"/>
          <w:rFonts w:ascii="微软雅黑" w:eastAsia="微软雅黑" w:hAnsi="微软雅黑" w:cs="Segoe UI"/>
          <w:b w:val="0"/>
          <w:bCs w:val="0"/>
          <w:color w:val="212529"/>
          <w:kern w:val="2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一点</w:t>
      </w:r>
      <w:proofErr w:type="gramStart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一点</w:t>
      </w:r>
      <w:proofErr w:type="gramEnd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的调试，一个问题解决后又有新的问题出现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......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中午不睡觉在图书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lastRenderedPageBreak/>
        <w:t>馆打代码，晚上熬夜到凌晨三四点只为了解决一个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bug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，这四天过的简直像一场梦。</w:t>
      </w:r>
    </w:p>
    <w:p w14:paraId="175557CA" w14:textId="77777777" w:rsidR="00516716" w:rsidRDefault="00197019">
      <w:pPr>
        <w:pStyle w:val="a6"/>
        <w:widowControl w:val="0"/>
        <w:spacing w:line="120" w:lineRule="auto"/>
        <w:ind w:firstLineChars="0"/>
        <w:rPr>
          <w:rStyle w:val="a4"/>
          <w:rFonts w:ascii="微软雅黑" w:eastAsia="微软雅黑" w:hAnsi="微软雅黑" w:cs="Segoe UI"/>
          <w:b w:val="0"/>
          <w:bCs w:val="0"/>
          <w:color w:val="212529"/>
          <w:kern w:val="2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终于，</w:t>
      </w:r>
      <w:proofErr w:type="gramStart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爆肝四天</w:t>
      </w:r>
      <w:proofErr w:type="gramEnd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，我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组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的南开大学校园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导航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的程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序设计基本完成。</w:t>
      </w:r>
    </w:p>
    <w:p w14:paraId="401594E8" w14:textId="60ED1499" w:rsidR="00516716" w:rsidRDefault="00197019">
      <w:pPr>
        <w:pStyle w:val="a6"/>
        <w:widowControl w:val="0"/>
        <w:spacing w:line="120" w:lineRule="auto"/>
        <w:ind w:firstLineChars="0"/>
        <w:rPr>
          <w:rStyle w:val="a4"/>
          <w:rFonts w:ascii="微软雅黑" w:eastAsia="微软雅黑" w:hAnsi="微软雅黑" w:cs="Segoe UI"/>
          <w:b w:val="0"/>
          <w:bCs w:val="0"/>
          <w:color w:val="212529"/>
          <w:kern w:val="2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在剩下的时间，我们完成了许多程序界面的优化：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push button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从简陋的小方块变到现在美观的</w:t>
      </w:r>
      <w:r w:rsidR="00C80D0A"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蓝</w:t>
      </w: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色箭头，还可以实现点击后变色；两点之间最佳路径的展示可以画出精准的折线图；一点一滴都是我们的心血。</w:t>
      </w:r>
    </w:p>
    <w:p w14:paraId="16FE6EC9" w14:textId="77777777" w:rsidR="00516716" w:rsidRDefault="00197019">
      <w:pPr>
        <w:pStyle w:val="a6"/>
        <w:widowControl w:val="0"/>
        <w:spacing w:line="120" w:lineRule="auto"/>
        <w:ind w:firstLineChars="0"/>
        <w:rPr>
          <w:rStyle w:val="a4"/>
          <w:rFonts w:ascii="微软雅黑" w:eastAsia="微软雅黑" w:hAnsi="微软雅黑" w:cs="Segoe UI"/>
          <w:b w:val="0"/>
          <w:bCs w:val="0"/>
          <w:color w:val="212529"/>
          <w:kern w:val="2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不参考别人的代码，完全</w:t>
      </w:r>
      <w:proofErr w:type="gramStart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独立实现</w:t>
      </w:r>
      <w:proofErr w:type="gramEnd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一个程序的设计，固然很困难，但幸运的是，我们小组的所有人都很给力，克服千辛万苦，最终呈现出一个很好的结果。</w:t>
      </w:r>
    </w:p>
    <w:p w14:paraId="39ECDB14" w14:textId="77777777" w:rsidR="00516716" w:rsidRDefault="00197019">
      <w:pPr>
        <w:pStyle w:val="a6"/>
        <w:widowControl w:val="0"/>
        <w:spacing w:line="120" w:lineRule="auto"/>
        <w:ind w:firstLineChars="0"/>
        <w:rPr>
          <w:rStyle w:val="a4"/>
          <w:rFonts w:ascii="微软雅黑" w:eastAsia="微软雅黑" w:hAnsi="微软雅黑" w:cs="Segoe UI"/>
          <w:b w:val="0"/>
          <w:bCs w:val="0"/>
          <w:color w:val="212529"/>
          <w:kern w:val="2"/>
          <w:shd w:val="clear" w:color="auto" w:fill="FFFFFF"/>
        </w:rPr>
      </w:pPr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我想说，大家</w:t>
      </w:r>
      <w:proofErr w:type="gramStart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都泰酷</w:t>
      </w:r>
      <w:proofErr w:type="gramEnd"/>
      <w:r>
        <w:rPr>
          <w:rStyle w:val="a4"/>
          <w:rFonts w:ascii="微软雅黑" w:eastAsia="微软雅黑" w:hAnsi="微软雅黑" w:cs="Segoe UI" w:hint="eastAsia"/>
          <w:b w:val="0"/>
          <w:bCs w:val="0"/>
          <w:color w:val="212529"/>
          <w:kern w:val="2"/>
          <w:shd w:val="clear" w:color="auto" w:fill="FFFFFF"/>
        </w:rPr>
        <w:t>辣！</w:t>
      </w:r>
    </w:p>
    <w:p w14:paraId="4E9D61BC" w14:textId="77777777" w:rsidR="00516716" w:rsidRDefault="00516716"/>
    <w:sectPr w:rsidR="005167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Times New Roman"/>
    <w:charset w:val="00"/>
    <w:family w:val="swiss"/>
    <w:pitch w:val="default"/>
    <w:sig w:usb0="00000000" w:usb1="00000000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E783B"/>
    <w:multiLevelType w:val="multilevel"/>
    <w:tmpl w:val="163E783B"/>
    <w:lvl w:ilvl="0">
      <w:start w:val="1"/>
      <w:numFmt w:val="decimal"/>
      <w:lvlText w:val="(%1)"/>
      <w:lvlJc w:val="left"/>
      <w:pPr>
        <w:ind w:left="816" w:hanging="396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BD44824"/>
    <w:multiLevelType w:val="multilevel"/>
    <w:tmpl w:val="1BD448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014112"/>
    <w:multiLevelType w:val="multilevel"/>
    <w:tmpl w:val="730141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7C3583"/>
    <w:multiLevelType w:val="multilevel"/>
    <w:tmpl w:val="7E7C3583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GUwM2U3MDE5NThmY2UwODdmODIwNTJiYjkxMmI4NjcifQ=="/>
  </w:docVars>
  <w:rsids>
    <w:rsidRoot w:val="020F3EB3"/>
    <w:rsid w:val="00197019"/>
    <w:rsid w:val="00516716"/>
    <w:rsid w:val="00556F1F"/>
    <w:rsid w:val="00563858"/>
    <w:rsid w:val="00933268"/>
    <w:rsid w:val="00BC287C"/>
    <w:rsid w:val="00C80D0A"/>
    <w:rsid w:val="00E37B67"/>
    <w:rsid w:val="020F3EB3"/>
    <w:rsid w:val="0D570D57"/>
    <w:rsid w:val="1221446F"/>
    <w:rsid w:val="18D0561E"/>
    <w:rsid w:val="43782C30"/>
    <w:rsid w:val="574D0BA9"/>
    <w:rsid w:val="693764BC"/>
    <w:rsid w:val="770E4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55B080"/>
  <w15:docId w15:val="{5B1EDBC5-1C80-4BCD-8CF9-2C890AF2B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outlineLvl w:val="0"/>
    </w:pPr>
    <w:rPr>
      <w:rFonts w:ascii="宋体" w:eastAsia="宋体" w:hAnsi="宋体" w:hint="eastAsia"/>
      <w:b/>
      <w:bCs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</w:pPr>
  </w:style>
  <w:style w:type="character" w:styleId="a4">
    <w:name w:val="Strong"/>
    <w:basedOn w:val="a0"/>
    <w:uiPriority w:val="22"/>
    <w:qFormat/>
    <w:rPr>
      <w:b/>
      <w:bCs/>
    </w:r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customStyle="1" w:styleId="md-end-block">
    <w:name w:val="md-end-block"/>
    <w:basedOn w:val="a"/>
    <w:qFormat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md-plain">
    <w:name w:val="md-plain"/>
    <w:basedOn w:val="a0"/>
    <w:qFormat/>
  </w:style>
  <w:style w:type="character" w:customStyle="1" w:styleId="md-tab">
    <w:name w:val="md-tab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470</Words>
  <Characters>2685</Characters>
  <Application>Microsoft Office Word</Application>
  <DocSecurity>0</DocSecurity>
  <Lines>22</Lines>
  <Paragraphs>6</Paragraphs>
  <ScaleCrop>false</ScaleCrop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Daisy</dc:creator>
  <cp:lastModifiedBy>suef666@outlook.com</cp:lastModifiedBy>
  <cp:revision>3</cp:revision>
  <dcterms:created xsi:type="dcterms:W3CDTF">2023-06-01T13:31:00Z</dcterms:created>
  <dcterms:modified xsi:type="dcterms:W3CDTF">2023-06-01T13:31:00Z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2052-11.1.0.13012</vt:lpwstr>
  </property>
  <property fmtid="{D5CDD505-2E9C-101B-9397-08002B2CF9AE}" pid="3" name="ICV">
    <vt:lpwstr>AC463701932F4EFE8F59D904ADDB3C81</vt:lpwstr>
  </property>
</Properties>
</file>