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rFonts w:ascii="Calibri" w:cs="Calibri" w:eastAsia="Calibri" w:hAnsi="Calibri"/>
          <w:b w:val="1"/>
          <w:sz w:val="48"/>
          <w:szCs w:val="48"/>
        </w:rPr>
      </w:pPr>
      <w:r>
        <w:t>LEI DE REGISTROS PÚBLICOS</w:t>
      </w:r>
    </w:p>
    <w:p w:rsidR="00000000" w:rsidDel="00000000" w:rsidP="00000000" w:rsidRDefault="00000000" w:rsidRPr="00000000" w14:paraId="00000002">
      <w:pPr>
        <w:spacing w:after="240" w:before="240" w:lineRule="auto"/>
        <w:ind w:left="0" w:firstLine="0"/>
        <w:jc w:val="center"/>
        <w:rPr>
          <w:rFonts w:ascii="Calibri" w:cs="Calibri" w:eastAsia="Calibri" w:hAnsi="Calibri"/>
          <w:b w:val="1"/>
          <w:sz w:val="24"/>
          <w:szCs w:val="24"/>
          <w:u w:val="single"/>
        </w:rPr>
      </w:p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819712191149"/>
        <w:gridCol w:w="4337.692098832475"/>
        <w:tblGridChange w:id="0">
          <w:tblGrid>
            <w:gridCol w:w="4687.819712191149"/>
            <w:gridCol w:w="4337.692098832475"/>
          </w:tblGrid>
        </w:tblGridChange>
      </w:tblGrid>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300" w:before="240" w:lineRule="auto"/>
              <w:ind w:left="0" w:firstLine="0"/>
              <w:rPr>
                <w:rFonts w:ascii="Calibri" w:cs="Calibri" w:eastAsia="Calibri" w:hAnsi="Calibri"/>
                <w:sz w:val="24"/>
                <w:szCs w:val="24"/>
                <w:u w:val="single"/>
              </w:rPr>
            </w:pPr>
            <w:hyperlink r:id="rId8">
              <w:r w:rsidDel="00000000" w:rsidR="00000000" w:rsidRPr="00000000">
                <w:rPr>
                  <w:rFonts w:ascii="Calibri" w:cs="Calibri" w:eastAsia="Calibri" w:hAnsi="Calibri"/>
                  <w:sz w:val="24"/>
                  <w:szCs w:val="24"/>
                  <w:u w:val="single"/>
                  <w:rtl w:val="0"/>
                </w:rPr>
                <w:t xml:space="preserve">Texto compilado</w:t>
              </w:r>
            </w:hyperlink>
            <w:r w:rsidDel="00000000" w:rsidR="00000000" w:rsidRPr="00000000">
              <w:rPr>
                <w:rtl w:val="0"/>
              </w:rPr>
            </w:r>
          </w:p>
          <w:p w:rsidR="00000000" w:rsidDel="00000000" w:rsidP="00000000" w:rsidRDefault="00000000" w:rsidRPr="00000000" w14:paraId="00000004">
            <w:pPr>
              <w:spacing w:after="300" w:before="240" w:lineRule="auto"/>
              <w:ind w:left="0" w:firstLine="0"/>
              <w:rPr>
                <w:rFonts w:ascii="Calibri" w:cs="Calibri" w:eastAsia="Calibri" w:hAnsi="Calibri"/>
                <w:sz w:val="24"/>
                <w:szCs w:val="24"/>
                <w:u w:val="single"/>
              </w:rPr>
            </w:pPr>
            <w:hyperlink r:id="rId9">
              <w:r w:rsidDel="00000000" w:rsidR="00000000" w:rsidRPr="00000000">
                <w:rPr>
                  <w:rFonts w:ascii="Calibri" w:cs="Calibri" w:eastAsia="Calibri" w:hAnsi="Calibri"/>
                  <w:sz w:val="24"/>
                  <w:szCs w:val="24"/>
                  <w:u w:val="single"/>
                  <w:rtl w:val="0"/>
                </w:rPr>
                <w:t xml:space="preserve">Texto original</w:t>
              </w:r>
            </w:hyperlink>
            <w:r w:rsidDel="00000000" w:rsidR="00000000" w:rsidRPr="00000000">
              <w:rPr>
                <w:rtl w:val="0"/>
              </w:rPr>
            </w:r>
          </w:p>
          <w:p w:rsidR="00000000" w:rsidDel="00000000" w:rsidP="00000000" w:rsidRDefault="00000000" w:rsidRPr="00000000" w14:paraId="00000005">
            <w:pPr>
              <w:spacing w:after="240" w:before="240" w:lineRule="auto"/>
              <w:ind w:left="0" w:firstLine="0"/>
              <w:rPr>
                <w:rFonts w:ascii="Calibri" w:cs="Calibri" w:eastAsia="Calibri" w:hAnsi="Calibri"/>
                <w:sz w:val="24"/>
                <w:szCs w:val="24"/>
                <w:u w:val="single"/>
              </w:rPr>
            </w:pPr>
            <w:hyperlink r:id="rId10">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006">
            <w:pPr>
              <w:spacing w:after="240" w:before="240" w:lineRule="auto"/>
              <w:ind w:left="0" w:firstLine="0"/>
              <w:rPr>
                <w:rFonts w:ascii="Calibri" w:cs="Calibri" w:eastAsia="Calibri" w:hAnsi="Calibri"/>
                <w:sz w:val="24"/>
                <w:szCs w:val="24"/>
                <w:u w:val="single"/>
              </w:rPr>
            </w:pPr>
            <w:hyperlink r:id="rId11">
              <w:r w:rsidDel="00000000" w:rsidR="00000000" w:rsidRPr="00000000">
                <w:rPr>
                  <w:rFonts w:ascii="Calibri" w:cs="Calibri" w:eastAsia="Calibri" w:hAnsi="Calibri"/>
                  <w:sz w:val="24"/>
                  <w:szCs w:val="24"/>
                  <w:u w:val="single"/>
                  <w:rtl w:val="0"/>
                </w:rPr>
                <w:t xml:space="preserve">Atualizada a partir da republicação</w:t>
              </w:r>
            </w:hyperlink>
            <w:r w:rsidDel="00000000" w:rsidR="00000000" w:rsidRPr="00000000">
              <w:rPr>
                <w:rtl w:val="0"/>
              </w:rPr>
            </w:r>
          </w:p>
          <w:p w:rsidR="00000000" w:rsidDel="00000000" w:rsidP="00000000" w:rsidRDefault="00000000" w:rsidRPr="00000000" w14:paraId="00000007">
            <w:pPr>
              <w:spacing w:after="240" w:before="240" w:lineRule="auto"/>
              <w:ind w:left="0" w:firstLine="0"/>
              <w:rPr>
                <w:rFonts w:ascii="Calibri" w:cs="Calibri" w:eastAsia="Calibri" w:hAnsi="Calibri"/>
                <w:sz w:val="24"/>
                <w:szCs w:val="24"/>
                <w:u w:val="single"/>
              </w:rPr>
            </w:pPr>
            <w:hyperlink r:id="rId12">
              <w:r w:rsidDel="00000000" w:rsidR="00000000" w:rsidRPr="00000000">
                <w:rPr>
                  <w:rFonts w:ascii="Calibri" w:cs="Calibri" w:eastAsia="Calibri" w:hAnsi="Calibri"/>
                  <w:sz w:val="24"/>
                  <w:szCs w:val="24"/>
                  <w:u w:val="single"/>
                  <w:rtl w:val="0"/>
                </w:rPr>
                <w:t xml:space="preserve">(Vide Lei nº 10.150, de 2000)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Dispõe sobre os registros públicos, e dá outras providências.</w:t>
            </w:r>
          </w:p>
        </w:tc>
      </w:tr>
    </w:tbl>
    <w:p w:rsidR="00000000" w:rsidDel="00000000" w:rsidP="00000000" w:rsidRDefault="00000000" w:rsidRPr="00000000" w14:paraId="00000009">
      <w:pPr>
        <w:spacing w:after="240" w:before="240" w:lineRule="auto"/>
        <w:ind w:left="0" w:firstLine="0"/>
        <w:jc w:val="both"/>
        <w:rPr>
          <w:rFonts w:ascii="Calibri" w:cs="Calibri" w:eastAsia="Calibri" w:hAnsi="Calibri"/>
          <w:sz w:val="24"/>
          <w:szCs w:val="24"/>
        </w:rPr>
      </w:pPr>
      <w:r>
        <w:t>O PRESIDENTE DA REPÚBLICA</w:t>
      </w:r>
      <w:r>
        <w:t>, faço saber que o Congresso Nacional decreta e eu sanciono a seguinte Lei:</w:t>
      </w:r>
    </w:p>
    <w:p w:rsidR="00000000" w:rsidDel="00000000" w:rsidP="00000000" w:rsidRDefault="00000000" w:rsidRPr="00000000" w14:paraId="0000000A">
      <w:pPr>
        <w:pStyle w:val="Heading1"/>
        <w:keepNext w:val="0"/>
        <w:keepLines w:val="0"/>
        <w:spacing w:before="480" w:lineRule="auto"/>
        <w:ind w:left="0" w:firstLine="0"/>
        <w:jc w:val="center"/>
        <w:rPr>
          <w:rFonts w:ascii="Calibri" w:cs="Calibri" w:eastAsia="Calibri" w:hAnsi="Calibri"/>
          <w:sz w:val="24"/>
          <w:szCs w:val="24"/>
        </w:rPr>
      </w:pPr>
      <w:r>
        <w:t>TÍTULO I</w:t>
      </w:r>
    </w:p>
    <w:p w:rsidR="00000000" w:rsidDel="00000000" w:rsidP="00000000" w:rsidRDefault="00000000" w:rsidRPr="00000000" w14:paraId="0000000B">
      <w:pPr>
        <w:pStyle w:val="Heading1"/>
        <w:keepNext w:val="0"/>
        <w:keepLines w:val="0"/>
        <w:spacing w:before="480" w:lineRule="auto"/>
        <w:ind w:left="0" w:firstLine="0"/>
        <w:jc w:val="center"/>
        <w:rPr>
          <w:rFonts w:ascii="Calibri" w:cs="Calibri" w:eastAsia="Calibri" w:hAnsi="Calibri"/>
          <w:sz w:val="24"/>
          <w:szCs w:val="24"/>
        </w:rPr>
      </w:pPr>
      <w:r>
        <w:t>Das Disposições Gerais</w:t>
      </w:r>
    </w:p>
    <w:p w:rsidR="00000000" w:rsidDel="00000000" w:rsidP="00000000" w:rsidRDefault="00000000" w:rsidRPr="00000000" w14:paraId="0000000C">
      <w:pPr>
        <w:spacing w:after="240" w:before="240" w:lineRule="auto"/>
        <w:ind w:left="0" w:firstLine="0"/>
        <w:jc w:val="center"/>
        <w:rPr>
          <w:rFonts w:ascii="Calibri" w:cs="Calibri" w:eastAsia="Calibri" w:hAnsi="Calibri"/>
          <w:sz w:val="24"/>
          <w:szCs w:val="24"/>
        </w:rPr>
      </w:pPr>
      <w:r>
        <w:t xml:space="preserve"> CAPÍTULO I</w:t>
        <w:br/>
        <w:t>Das Atribuições</w:t>
      </w:r>
    </w:p>
    <w:p w:rsidR="00000000" w:rsidDel="00000000" w:rsidP="00000000" w:rsidRDefault="00000000" w:rsidRPr="00000000" w14:paraId="0000000D">
      <w:pPr>
        <w:ind w:left="0" w:firstLine="0"/>
        <w:jc w:val="both"/>
        <w:rPr>
          <w:rFonts w:ascii="Calibri" w:cs="Calibri" w:eastAsia="Calibri" w:hAnsi="Calibri"/>
          <w:strike w:val="1"/>
          <w:sz w:val="24"/>
          <w:szCs w:val="24"/>
        </w:rPr>
      </w:pPr>
    </w:p>
    <w:p w:rsidR="00000000" w:rsidDel="00000000" w:rsidP="00000000" w:rsidRDefault="00000000" w:rsidRPr="00000000" w14:paraId="0000000E">
      <w:pPr>
        <w:ind w:left="0" w:firstLine="0"/>
        <w:jc w:val="both"/>
        <w:rPr>
          <w:rFonts w:ascii="Calibri" w:cs="Calibri" w:eastAsia="Calibri" w:hAnsi="Calibri"/>
          <w:strike w:val="1"/>
          <w:sz w:val="24"/>
          <w:szCs w:val="24"/>
        </w:rPr>
      </w:pPr>
    </w:p>
    <w:p w:rsidR="00000000" w:rsidDel="00000000" w:rsidP="00000000" w:rsidRDefault="00000000" w:rsidRPr="00000000" w14:paraId="0000000F">
      <w:pPr>
        <w:ind w:left="0" w:firstLine="0"/>
        <w:jc w:val="both"/>
        <w:rPr>
          <w:rFonts w:ascii="Calibri" w:cs="Calibri" w:eastAsia="Calibri" w:hAnsi="Calibri"/>
          <w:strike w:val="1"/>
          <w:sz w:val="24"/>
          <w:szCs w:val="24"/>
        </w:rPr>
      </w:pPr>
    </w:p>
    <w:p w:rsidR="00000000" w:rsidDel="00000000" w:rsidP="00000000" w:rsidRDefault="00000000" w:rsidRPr="00000000" w14:paraId="00000010">
      <w:pPr>
        <w:ind w:left="0" w:firstLine="0"/>
        <w:jc w:val="both"/>
        <w:rPr>
          <w:rFonts w:ascii="Calibri" w:cs="Calibri" w:eastAsia="Calibri" w:hAnsi="Calibri"/>
          <w:strike w:val="1"/>
          <w:sz w:val="24"/>
          <w:szCs w:val="24"/>
        </w:rPr>
      </w:pPr>
    </w:p>
    <w:p w:rsidR="00000000" w:rsidDel="00000000" w:rsidP="00000000" w:rsidRDefault="00000000" w:rsidRPr="00000000" w14:paraId="00000011">
      <w:pPr>
        <w:ind w:left="0" w:firstLine="0"/>
        <w:jc w:val="both"/>
        <w:rPr>
          <w:rFonts w:ascii="Calibri" w:cs="Calibri" w:eastAsia="Calibri" w:hAnsi="Calibri"/>
          <w:strike w:val="1"/>
          <w:sz w:val="24"/>
          <w:szCs w:val="24"/>
        </w:rPr>
      </w:pPr>
    </w:p>
    <w:p w:rsidR="00000000" w:rsidDel="00000000" w:rsidP="00000000" w:rsidRDefault="00000000" w:rsidRPr="00000000" w14:paraId="00000012">
      <w:pPr>
        <w:ind w:left="0" w:firstLine="0"/>
        <w:jc w:val="both"/>
        <w:rPr>
          <w:rFonts w:ascii="Calibri" w:cs="Calibri" w:eastAsia="Calibri" w:hAnsi="Calibri"/>
          <w:strike w:val="1"/>
          <w:sz w:val="24"/>
          <w:szCs w:val="24"/>
        </w:rPr>
      </w:pPr>
    </w:p>
    <w:p w:rsidR="00000000" w:rsidDel="00000000" w:rsidP="00000000" w:rsidRDefault="00000000" w:rsidRPr="00000000" w14:paraId="00000013">
      <w:pPr>
        <w:ind w:left="0" w:firstLine="0"/>
        <w:jc w:val="both"/>
        <w:rPr>
          <w:rFonts w:ascii="Calibri" w:cs="Calibri" w:eastAsia="Calibri" w:hAnsi="Calibri"/>
          <w:strike w:val="1"/>
          <w:sz w:val="24"/>
          <w:szCs w:val="24"/>
        </w:rPr>
      </w:pPr>
    </w:p>
    <w:p w:rsidR="00000000" w:rsidDel="00000000" w:rsidP="00000000" w:rsidRDefault="00000000" w:rsidRPr="00000000" w14:paraId="00000014">
      <w:pPr>
        <w:ind w:left="0" w:firstLine="0"/>
        <w:jc w:val="both"/>
        <w:rPr>
          <w:rFonts w:ascii="Calibri" w:cs="Calibri" w:eastAsia="Calibri" w:hAnsi="Calibri"/>
          <w:strike w:val="1"/>
          <w:sz w:val="24"/>
          <w:szCs w:val="24"/>
        </w:rPr>
      </w:pPr>
    </w:p>
    <w:p w:rsidR="00000000" w:rsidDel="00000000" w:rsidP="00000000" w:rsidRDefault="00000000" w:rsidRPr="00000000" w14:paraId="00000015">
      <w:pPr>
        <w:spacing w:after="200" w:before="200" w:lineRule="auto"/>
        <w:ind w:left="0" w:firstLine="0"/>
        <w:jc w:val="both"/>
        <w:rPr>
          <w:rFonts w:ascii="Calibri" w:cs="Calibri" w:eastAsia="Calibri" w:hAnsi="Calibri"/>
          <w:sz w:val="24"/>
          <w:szCs w:val="24"/>
          <w:u w:val="single"/>
        </w:rPr>
      </w:pPr>
      <w:r>
        <w:t xml:space="preserve">Art. 1º Os serviços concernentes aos Registros Públicos, estabelecidos pela legislação civil para autenticidade, segurança e eficácia dos atos jurídicos, ficam sujeitos ao regime estabelecido nesta Lei.        </w:t>
        <w:tab/>
        <w:t xml:space="preserve">    </w:t>
      </w:r>
      <w:r/>
    </w:p>
    <w:p w:rsidR="00000000" w:rsidDel="00000000" w:rsidP="00000000" w:rsidRDefault="00000000" w:rsidRPr="00000000" w14:paraId="00000016">
      <w:pPr>
        <w:spacing w:after="200" w:before="200" w:lineRule="auto"/>
        <w:ind w:left="0" w:firstLine="0"/>
        <w:jc w:val="both"/>
        <w:rPr>
          <w:rFonts w:ascii="Calibri" w:cs="Calibri" w:eastAsia="Calibri" w:hAnsi="Calibri"/>
          <w:sz w:val="24"/>
          <w:szCs w:val="24"/>
          <w:u w:val="single"/>
        </w:rPr>
      </w:pPr>
      <w:r>
        <w:t xml:space="preserve">§ 1º Os Registros referidos neste artigo são os seguintes:             </w:t>
        <w:tab/>
        <w:t xml:space="preserve">   </w:t>
      </w:r>
      <w:r/>
    </w:p>
    <w:p w:rsidR="00000000" w:rsidDel="00000000" w:rsidP="00000000" w:rsidRDefault="00000000" w:rsidRPr="00000000" w14:paraId="00000017">
      <w:pPr>
        <w:spacing w:after="200" w:before="200" w:lineRule="auto"/>
        <w:ind w:left="0" w:firstLine="0"/>
        <w:jc w:val="both"/>
        <w:rPr>
          <w:rFonts w:ascii="Calibri" w:cs="Calibri" w:eastAsia="Calibri" w:hAnsi="Calibri"/>
          <w:sz w:val="24"/>
          <w:szCs w:val="24"/>
          <w:u w:val="single"/>
        </w:rPr>
      </w:pPr>
      <w:r>
        <w:t xml:space="preserve">I - o registro civil de pessoas naturais;       </w:t>
        <w:tab/>
        <w:t xml:space="preserve">    </w:t>
      </w:r>
      <w:r/>
    </w:p>
    <w:p w:rsidR="00000000" w:rsidDel="00000000" w:rsidP="00000000" w:rsidRDefault="00000000" w:rsidRPr="00000000" w14:paraId="00000018">
      <w:pPr>
        <w:spacing w:after="200" w:before="200" w:lineRule="auto"/>
        <w:ind w:left="0" w:firstLine="0"/>
        <w:jc w:val="both"/>
        <w:rPr>
          <w:rFonts w:ascii="Calibri" w:cs="Calibri" w:eastAsia="Calibri" w:hAnsi="Calibri"/>
          <w:sz w:val="24"/>
          <w:szCs w:val="24"/>
          <w:u w:val="single"/>
        </w:rPr>
      </w:pPr>
      <w:r>
        <w:t xml:space="preserve">II - o registro civil de pessoas jurídicas;       </w:t>
        <w:tab/>
        <w:t xml:space="preserve">   </w:t>
      </w:r>
      <w:r/>
    </w:p>
    <w:p w:rsidR="00000000" w:rsidDel="00000000" w:rsidP="00000000" w:rsidRDefault="00000000" w:rsidRPr="00000000" w14:paraId="00000019">
      <w:pPr>
        <w:spacing w:after="200" w:before="200" w:lineRule="auto"/>
        <w:ind w:left="0" w:firstLine="0"/>
        <w:jc w:val="both"/>
        <w:rPr>
          <w:rFonts w:ascii="Calibri" w:cs="Calibri" w:eastAsia="Calibri" w:hAnsi="Calibri"/>
          <w:sz w:val="24"/>
          <w:szCs w:val="24"/>
          <w:u w:val="single"/>
        </w:rPr>
      </w:pPr>
      <w:r>
        <w:t xml:space="preserve">III - o registro de títulos e documentos;            </w:t>
        <w:tab/>
        <w:t xml:space="preserve">   </w:t>
      </w:r>
      <w:r/>
    </w:p>
    <w:p w:rsidR="00000000" w:rsidDel="00000000" w:rsidP="00000000" w:rsidRDefault="00000000" w:rsidRPr="00000000" w14:paraId="0000001A">
      <w:pPr>
        <w:spacing w:after="200" w:before="200" w:lineRule="auto"/>
        <w:ind w:left="0" w:firstLine="0"/>
        <w:jc w:val="both"/>
        <w:rPr>
          <w:rFonts w:ascii="Calibri" w:cs="Calibri" w:eastAsia="Calibri" w:hAnsi="Calibri"/>
          <w:sz w:val="24"/>
          <w:szCs w:val="24"/>
          <w:u w:val="single"/>
        </w:rPr>
      </w:pPr>
      <w:r>
        <w:t xml:space="preserve">IV - o registro de imóveis.          </w:t>
        <w:tab/>
        <w:t xml:space="preserve">    </w:t>
      </w:r>
      <w:r/>
    </w:p>
    <w:p w:rsidR="00000000" w:rsidDel="00000000" w:rsidP="00000000" w:rsidRDefault="00000000" w:rsidRPr="00000000" w14:paraId="0000001B">
      <w:pPr>
        <w:spacing w:after="200" w:before="200" w:lineRule="auto"/>
        <w:ind w:left="0" w:firstLine="0"/>
        <w:jc w:val="both"/>
        <w:rPr>
          <w:rFonts w:ascii="Calibri" w:cs="Calibri" w:eastAsia="Calibri" w:hAnsi="Calibri"/>
          <w:sz w:val="24"/>
          <w:szCs w:val="24"/>
          <w:u w:val="single"/>
        </w:rPr>
      </w:pPr>
      <w:r>
        <w:t xml:space="preserve">§ 2º Os demais registros reger-se-ão por leis próprias.         </w:t>
        <w:tab/>
        <w:t xml:space="preserve">    </w:t>
      </w:r>
      <w:r/>
    </w:p>
    <w:p w:rsidR="00000000" w:rsidDel="00000000" w:rsidP="00000000" w:rsidRDefault="00000000" w:rsidRPr="00000000" w14:paraId="0000001C">
      <w:pPr>
        <w:spacing w:after="220" w:before="220" w:lineRule="auto"/>
        <w:ind w:left="0" w:firstLine="0"/>
        <w:jc w:val="both"/>
        <w:rPr>
          <w:rFonts w:ascii="Calibri" w:cs="Calibri" w:eastAsia="Calibri" w:hAnsi="Calibri"/>
          <w:sz w:val="24"/>
          <w:szCs w:val="24"/>
          <w:u w:val="single"/>
        </w:rPr>
      </w:pPr>
      <w:r>
        <w:t xml:space="preserve">§ 3º Os registros serão escriturados, publicizados e conservados em meio eletrônico, nos termos estabelecidos pela Corregedoria Nacional de Justiça do Conselho Nacional de Justiça, em especial quanto aos:     </w:t>
      </w:r>
      <w:r/>
    </w:p>
    <w:p w:rsidR="00000000" w:rsidDel="00000000" w:rsidP="00000000" w:rsidRDefault="00000000" w:rsidRPr="00000000" w14:paraId="0000001D">
      <w:pPr>
        <w:spacing w:after="220" w:before="220" w:lineRule="auto"/>
        <w:ind w:left="0" w:firstLine="0"/>
        <w:jc w:val="both"/>
        <w:rPr>
          <w:rFonts w:ascii="Calibri" w:cs="Calibri" w:eastAsia="Calibri" w:hAnsi="Calibri"/>
          <w:sz w:val="24"/>
          <w:szCs w:val="24"/>
          <w:u w:val="single"/>
        </w:rPr>
      </w:pPr>
      <w:r>
        <w:t xml:space="preserve">I - padrões tecnológicos de escrituração, indexação, publicidade, segurança, redundância e conservação; e      </w:t>
      </w:r>
      <w:r/>
    </w:p>
    <w:p w:rsidR="00000000" w:rsidDel="00000000" w:rsidP="00000000" w:rsidRDefault="00000000" w:rsidRPr="00000000" w14:paraId="0000001E">
      <w:pPr>
        <w:spacing w:after="220" w:before="220" w:lineRule="auto"/>
        <w:ind w:left="0" w:firstLine="0"/>
        <w:jc w:val="both"/>
        <w:rPr>
          <w:rFonts w:ascii="Calibri" w:cs="Calibri" w:eastAsia="Calibri" w:hAnsi="Calibri"/>
          <w:sz w:val="24"/>
          <w:szCs w:val="24"/>
          <w:u w:val="single"/>
        </w:rPr>
      </w:pPr>
      <w:r>
        <w:t xml:space="preserve">II - prazos de implantação nos registros públicos de que trata este artigo.       </w:t>
      </w:r>
      <w:r/>
    </w:p>
    <w:p w:rsidR="00000000" w:rsidDel="00000000" w:rsidP="00000000" w:rsidRDefault="00000000" w:rsidRPr="00000000" w14:paraId="0000001F">
      <w:pPr>
        <w:spacing w:after="220" w:before="220" w:lineRule="auto"/>
        <w:ind w:left="0" w:firstLine="0"/>
        <w:jc w:val="both"/>
        <w:rPr>
          <w:rFonts w:ascii="Calibri" w:cs="Calibri" w:eastAsia="Calibri" w:hAnsi="Calibri"/>
          <w:sz w:val="24"/>
          <w:szCs w:val="24"/>
          <w:u w:val="single"/>
        </w:rPr>
      </w:pPr>
      <w:r>
        <w:t xml:space="preserve">§ 4º É vedado às serventias dos registros públicos recusar a recepção, a conservação ou o registro de documentos em forma eletrônica produzidos nos termos estabelecidos pela Corregedoria Nacional de Justiça do Conselho Nacional de Justiça.      </w:t>
      </w:r>
      <w:r/>
    </w:p>
    <w:p w:rsidR="00000000" w:rsidDel="00000000" w:rsidP="00000000" w:rsidRDefault="00000000" w:rsidRPr="00000000" w14:paraId="00000020">
      <w:pPr>
        <w:spacing w:after="200" w:before="200" w:lineRule="auto"/>
        <w:ind w:left="0" w:firstLine="0"/>
        <w:jc w:val="both"/>
        <w:rPr>
          <w:rFonts w:ascii="Calibri" w:cs="Calibri" w:eastAsia="Calibri" w:hAnsi="Calibri"/>
          <w:sz w:val="24"/>
          <w:szCs w:val="24"/>
          <w:u w:val="single"/>
        </w:rPr>
      </w:pPr>
      <w:r>
        <w:t xml:space="preserve">Art. 2º Os registros indicados no § 1º do artigo anterior ficam a cargo de serventuários privativos nomeados de acordo com o estabelecido na Lei de Organização Administrativa e Judiciária do Distrito Federal e dos Territórios e nas Resoluções sobre a Divisão e Organização Judiciária dos Estados, e serão feitos:              </w:t>
      </w:r>
      <w:r/>
    </w:p>
    <w:p w:rsidR="00000000" w:rsidDel="00000000" w:rsidP="00000000" w:rsidRDefault="00000000" w:rsidRPr="00000000" w14:paraId="00000021">
      <w:pPr>
        <w:spacing w:after="200" w:before="200" w:lineRule="auto"/>
        <w:ind w:left="0" w:firstLine="0"/>
        <w:jc w:val="both"/>
        <w:rPr>
          <w:rFonts w:ascii="Calibri" w:cs="Calibri" w:eastAsia="Calibri" w:hAnsi="Calibri"/>
          <w:sz w:val="24"/>
          <w:szCs w:val="24"/>
          <w:u w:val="single"/>
        </w:rPr>
      </w:pPr>
      <w:r>
        <w:t xml:space="preserve">I - o do item I, nos ofícios privativos, ou nos cartórios de registro de nascimentos, casamentos e óbitos;          </w:t>
        <w:tab/>
        <w:t xml:space="preserve">    </w:t>
      </w:r>
      <w:r/>
    </w:p>
    <w:p w:rsidR="00000000" w:rsidDel="00000000" w:rsidP="00000000" w:rsidRDefault="00000000" w:rsidRPr="00000000" w14:paraId="00000022">
      <w:pPr>
        <w:spacing w:after="200" w:before="200" w:lineRule="auto"/>
        <w:ind w:left="0" w:firstLine="0"/>
        <w:jc w:val="both"/>
        <w:rPr>
          <w:rFonts w:ascii="Calibri" w:cs="Calibri" w:eastAsia="Calibri" w:hAnsi="Calibri"/>
          <w:sz w:val="24"/>
          <w:szCs w:val="24"/>
          <w:u w:val="single"/>
        </w:rPr>
      </w:pPr>
      <w:r>
        <w:t xml:space="preserve">II - os dos itens II e III, nos ofícios privativos, ou nos cartórios de registro de títulos e documentos;       </w:t>
        <w:tab/>
        <w:t xml:space="preserve">     </w:t>
      </w:r>
      <w:r/>
    </w:p>
    <w:p w:rsidR="00000000" w:rsidDel="00000000" w:rsidP="00000000" w:rsidRDefault="00000000" w:rsidRPr="00000000" w14:paraId="00000023">
      <w:pPr>
        <w:spacing w:after="200" w:before="200" w:lineRule="auto"/>
        <w:ind w:left="0" w:firstLine="0"/>
        <w:jc w:val="both"/>
        <w:rPr>
          <w:rFonts w:ascii="Calibri" w:cs="Calibri" w:eastAsia="Calibri" w:hAnsi="Calibri"/>
          <w:sz w:val="24"/>
          <w:szCs w:val="24"/>
          <w:u w:val="single"/>
        </w:rPr>
      </w:pPr>
      <w:r>
        <w:t xml:space="preserve">III - os do item IV, nos ofícios privativos, ou nos cartórios de registro de imóveis.          </w:t>
        <w:tab/>
        <w:t xml:space="preserve">  </w:t>
      </w:r>
      <w:r/>
    </w:p>
    <w:p w:rsidR="00000000" w:rsidDel="00000000" w:rsidP="00000000" w:rsidRDefault="00000000" w:rsidRPr="00000000" w14:paraId="00000024">
      <w:pPr>
        <w:spacing w:after="240" w:before="240" w:lineRule="auto"/>
        <w:ind w:left="0" w:firstLine="0"/>
        <w:jc w:val="center"/>
        <w:rPr>
          <w:rFonts w:ascii="Calibri" w:cs="Calibri" w:eastAsia="Calibri" w:hAnsi="Calibri"/>
          <w:sz w:val="24"/>
          <w:szCs w:val="24"/>
        </w:rPr>
      </w:pPr>
      <w:r>
        <w:t>CAPÍTULO II</w:t>
        <w:br/>
        <w:t>Da Escrituração</w:t>
      </w:r>
    </w:p>
    <w:p w:rsidR="00000000" w:rsidDel="00000000" w:rsidP="00000000" w:rsidRDefault="00000000" w:rsidRPr="00000000" w14:paraId="00000025">
      <w:pPr>
        <w:spacing w:after="240" w:before="240" w:lineRule="auto"/>
        <w:ind w:left="0" w:firstLine="0"/>
        <w:jc w:val="both"/>
        <w:rPr>
          <w:rFonts w:ascii="Calibri" w:cs="Calibri" w:eastAsia="Calibri" w:hAnsi="Calibri"/>
          <w:sz w:val="24"/>
          <w:szCs w:val="24"/>
        </w:rPr>
      </w:pPr>
      <w:r>
        <w:t>Art. 3º A escrituração será feita em livros encadernados, que obedecerão aos modelos anexos a esta Lei, sujeitos à correição da autoridade judiciária competente.</w:t>
      </w:r>
    </w:p>
    <w:p w:rsidR="00000000" w:rsidDel="00000000" w:rsidP="00000000" w:rsidRDefault="00000000" w:rsidRPr="00000000" w14:paraId="00000026">
      <w:pPr>
        <w:spacing w:after="240" w:before="240" w:lineRule="auto"/>
        <w:ind w:left="0" w:firstLine="0"/>
        <w:jc w:val="both"/>
        <w:rPr>
          <w:rFonts w:ascii="Calibri" w:cs="Calibri" w:eastAsia="Calibri" w:hAnsi="Calibri"/>
          <w:sz w:val="24"/>
          <w:szCs w:val="24"/>
        </w:rPr>
      </w:pPr>
      <w:r>
        <w:t>§ 1º Os livros podem ter 0,22m até 0,40m de largura e de 0,33m até 0,55m de altura, cabendo ao oficial a escolha, dentro dessas dimensões, de acordo com a conveniência do serviço.</w:t>
      </w:r>
    </w:p>
    <w:p w:rsidR="00000000" w:rsidDel="00000000" w:rsidP="00000000" w:rsidRDefault="00000000" w:rsidRPr="00000000" w14:paraId="00000027">
      <w:pPr>
        <w:spacing w:after="240" w:before="240" w:lineRule="auto"/>
        <w:ind w:left="0" w:firstLine="0"/>
        <w:jc w:val="both"/>
        <w:rPr>
          <w:rFonts w:ascii="Calibri" w:cs="Calibri" w:eastAsia="Calibri" w:hAnsi="Calibri"/>
          <w:sz w:val="24"/>
          <w:szCs w:val="24"/>
        </w:rPr>
      </w:pPr>
      <w:r>
        <w:t>§ 2° Para facilidade do serviço podem os livros ser escriturados mecanicamente, em folhas soltas, obedecidos os modelos aprovados pela autoridade judiciária competente.</w:t>
      </w:r>
    </w:p>
    <w:p w:rsidR="00000000" w:rsidDel="00000000" w:rsidP="00000000" w:rsidRDefault="00000000" w:rsidRPr="00000000" w14:paraId="00000028">
      <w:pPr>
        <w:spacing w:after="240" w:before="240" w:lineRule="auto"/>
        <w:ind w:left="0" w:firstLine="0"/>
        <w:jc w:val="both"/>
        <w:rPr>
          <w:rFonts w:ascii="Calibri" w:cs="Calibri" w:eastAsia="Calibri" w:hAnsi="Calibri"/>
          <w:sz w:val="24"/>
          <w:szCs w:val="24"/>
        </w:rPr>
      </w:pPr>
      <w:r>
        <w:t>Art. 4º Os livros de escrituração serão abertos, numerados, autenticados e encerrados pelo oficial do registro, podendo ser utilizado, para tal fim, processo mecânico de autenticação previamente aprovado pela autoridade judiciária competente.</w:t>
      </w:r>
    </w:p>
    <w:p w:rsidR="00000000" w:rsidDel="00000000" w:rsidP="00000000" w:rsidRDefault="00000000" w:rsidRPr="00000000" w14:paraId="00000029">
      <w:pPr>
        <w:spacing w:after="240" w:before="240" w:lineRule="auto"/>
        <w:ind w:left="0" w:firstLine="0"/>
        <w:jc w:val="both"/>
        <w:rPr>
          <w:rFonts w:ascii="Calibri" w:cs="Calibri" w:eastAsia="Calibri" w:hAnsi="Calibri"/>
          <w:sz w:val="24"/>
          <w:szCs w:val="24"/>
          <w:u w:val="single"/>
        </w:rPr>
      </w:pPr>
      <w:r>
        <w:t xml:space="preserve">Parágrafo único. Os livros notariais, nos modelos existentes, em folhas fixas ou soltas, serão também abertos, numerados, autenticados e encerrados pelo tabelião, que determinará a respectiva quantidade a ser utilizada, de acordo com a necessidade do serviço.              </w:t>
        <w:tab/>
        <w:t xml:space="preserve">   </w:t>
      </w:r>
      <w:r/>
    </w:p>
    <w:p w:rsidR="00000000" w:rsidDel="00000000" w:rsidP="00000000" w:rsidRDefault="00000000" w:rsidRPr="00000000" w14:paraId="0000002A">
      <w:pPr>
        <w:spacing w:after="240" w:before="240" w:lineRule="auto"/>
        <w:ind w:left="0" w:firstLine="0"/>
        <w:jc w:val="both"/>
        <w:rPr>
          <w:rFonts w:ascii="Calibri" w:cs="Calibri" w:eastAsia="Calibri" w:hAnsi="Calibri"/>
          <w:sz w:val="24"/>
          <w:szCs w:val="24"/>
        </w:rPr>
      </w:pPr>
      <w:r>
        <w:t>Art. 5º Considerando a quantidade dos registros o Juiz poderá autorizar a diminuição do número de páginas dos livros respectivos, até a terça parte do consignado nesta Lei.</w:t>
      </w:r>
    </w:p>
    <w:p w:rsidR="00000000" w:rsidDel="00000000" w:rsidP="00000000" w:rsidRDefault="00000000" w:rsidRPr="00000000" w14:paraId="0000002B">
      <w:pPr>
        <w:spacing w:after="240" w:before="240" w:lineRule="auto"/>
        <w:ind w:left="0" w:firstLine="0"/>
        <w:jc w:val="both"/>
        <w:rPr>
          <w:rFonts w:ascii="Calibri" w:cs="Calibri" w:eastAsia="Calibri" w:hAnsi="Calibri"/>
          <w:sz w:val="24"/>
          <w:szCs w:val="24"/>
        </w:rPr>
      </w:pPr>
      <w:r>
        <w:t>Art. 6º Findando-se um livro, o imediato tomará o número seguinte, acrescido à respectiva letra, salvo no registro de imóveis, em que o número será conservado, com a adição sucessiva de letras, na ordem alfabética simples, e, depois, repetidas em combinação com a primeira, com a segunda, e assim indefinidamente. Exemplos: 2-A a 2-Z; 2-AA a 2-AZ; 2-BA a 2-BZ, etc.</w:t>
      </w:r>
    </w:p>
    <w:p w:rsidR="00000000" w:rsidDel="00000000" w:rsidP="00000000" w:rsidRDefault="00000000" w:rsidRPr="00000000" w14:paraId="0000002C">
      <w:pPr>
        <w:spacing w:after="240" w:before="240" w:lineRule="auto"/>
        <w:ind w:left="0" w:firstLine="0"/>
        <w:jc w:val="both"/>
        <w:rPr>
          <w:rFonts w:ascii="Calibri" w:cs="Calibri" w:eastAsia="Calibri" w:hAnsi="Calibri"/>
          <w:sz w:val="24"/>
          <w:szCs w:val="24"/>
        </w:rPr>
      </w:pPr>
      <w:r>
        <w:t>Art. 7º Os números de ordem dos registros não serão interrompidos no fim de cada livro, mas continuarão, indefinidamente, nos seguintes da mesma espécie.</w:t>
      </w:r>
    </w:p>
    <w:p w:rsidR="00000000" w:rsidDel="00000000" w:rsidP="00000000" w:rsidRDefault="00000000" w:rsidRPr="00000000" w14:paraId="0000002D">
      <w:pPr>
        <w:spacing w:after="240" w:before="240" w:lineRule="auto"/>
        <w:ind w:left="0" w:firstLine="0"/>
        <w:jc w:val="both"/>
        <w:rPr>
          <w:rFonts w:ascii="Calibri" w:cs="Calibri" w:eastAsia="Calibri" w:hAnsi="Calibri"/>
          <w:sz w:val="24"/>
          <w:szCs w:val="24"/>
          <w:u w:val="single"/>
        </w:rPr>
      </w:pPr>
      <w:r>
        <w:t xml:space="preserve">Art. 7º-A O disposto nos arts. 3º, 4º, 5º, 6º e 7º não se aplica à escrituração por meio eletrônico de que trata o § 3º do art. 1º desta Lei.       </w:t>
      </w:r>
      <w:r/>
    </w:p>
    <w:p w:rsidR="00000000" w:rsidDel="00000000" w:rsidP="00000000" w:rsidRDefault="00000000" w:rsidRPr="00000000" w14:paraId="0000002E">
      <w:pPr>
        <w:spacing w:after="240" w:before="240" w:lineRule="auto"/>
        <w:ind w:left="0" w:firstLine="0"/>
        <w:jc w:val="center"/>
        <w:rPr>
          <w:rFonts w:ascii="Calibri" w:cs="Calibri" w:eastAsia="Calibri" w:hAnsi="Calibri"/>
          <w:sz w:val="24"/>
          <w:szCs w:val="24"/>
        </w:rPr>
      </w:pPr>
      <w:r>
        <w:t>CAPÍTULO III</w:t>
        <w:br/>
        <w:t>Da Ordem do Serviço</w:t>
      </w:r>
    </w:p>
    <w:p w:rsidR="00000000" w:rsidDel="00000000" w:rsidP="00000000" w:rsidRDefault="00000000" w:rsidRPr="00000000" w14:paraId="0000002F">
      <w:pPr>
        <w:spacing w:after="240" w:before="240" w:lineRule="auto"/>
        <w:ind w:left="0" w:firstLine="0"/>
        <w:jc w:val="both"/>
        <w:rPr>
          <w:rFonts w:ascii="Calibri" w:cs="Calibri" w:eastAsia="Calibri" w:hAnsi="Calibri"/>
          <w:sz w:val="24"/>
          <w:szCs w:val="24"/>
        </w:rPr>
      </w:pPr>
      <w:r>
        <w:t>Art. 8º O serviço começará e terminará às mesmas horas em todos os dias úteis.</w:t>
      </w:r>
    </w:p>
    <w:p w:rsidR="00000000" w:rsidDel="00000000" w:rsidP="00000000" w:rsidRDefault="00000000" w:rsidRPr="00000000" w14:paraId="00000030">
      <w:pPr>
        <w:spacing w:after="240" w:before="240" w:lineRule="auto"/>
        <w:ind w:left="0" w:firstLine="0"/>
        <w:jc w:val="both"/>
        <w:rPr>
          <w:rFonts w:ascii="Calibri" w:cs="Calibri" w:eastAsia="Calibri" w:hAnsi="Calibri"/>
          <w:sz w:val="24"/>
          <w:szCs w:val="24"/>
        </w:rPr>
      </w:pPr>
      <w:r>
        <w:t>Parágrafo único. O registro civil de pessoas naturais funcionará todos os dias, sem exceção.</w:t>
      </w:r>
    </w:p>
    <w:p w:rsidR="00000000" w:rsidDel="00000000" w:rsidP="00000000" w:rsidRDefault="00000000" w:rsidRPr="00000000" w14:paraId="00000031">
      <w:pPr>
        <w:spacing w:after="240" w:before="240" w:lineRule="auto"/>
        <w:ind w:left="0" w:firstLine="0"/>
        <w:jc w:val="both"/>
        <w:rPr>
          <w:rFonts w:ascii="Calibri" w:cs="Calibri" w:eastAsia="Calibri" w:hAnsi="Calibri"/>
          <w:sz w:val="24"/>
          <w:szCs w:val="24"/>
        </w:rPr>
      </w:pPr>
      <w:r>
        <w:t>Art. 9º Será nulo o registro lavrado fora das horas regulamentares ou em dias em que não houver expediente, sendo civil e criminalmente responsável o oficial que der causa à nulidade.</w:t>
      </w:r>
    </w:p>
    <w:p w:rsidR="00000000" w:rsidDel="00000000" w:rsidP="00000000" w:rsidRDefault="00000000" w:rsidRPr="00000000" w14:paraId="00000032">
      <w:pPr>
        <w:spacing w:after="220" w:before="220" w:lineRule="auto"/>
        <w:ind w:left="0" w:firstLine="0"/>
        <w:jc w:val="both"/>
        <w:rPr>
          <w:rFonts w:ascii="Calibri" w:cs="Calibri" w:eastAsia="Calibri" w:hAnsi="Calibri"/>
          <w:sz w:val="24"/>
          <w:szCs w:val="24"/>
          <w:u w:val="single"/>
        </w:rPr>
      </w:pPr>
      <w:r>
        <w:t xml:space="preserve">§ 1º Serão contados em dias e horas úteis os prazos estabelecidos para a vigência da prenotação, para os pagamentos de emolumentos e para a prática de atos pelos oficiais dos registros de imóveis, de títulos e documentos e civil de pessoas jurídicas, incluída a emissão de certidões, exceto nos casos previstos em lei e naqueles contados em meses e anos.        </w:t>
      </w:r>
      <w:r/>
    </w:p>
    <w:p w:rsidR="00000000" w:rsidDel="00000000" w:rsidP="00000000" w:rsidRDefault="00000000" w:rsidRPr="00000000" w14:paraId="00000033">
      <w:pPr>
        <w:spacing w:after="220" w:before="220" w:lineRule="auto"/>
        <w:ind w:left="0" w:firstLine="0"/>
        <w:jc w:val="both"/>
        <w:rPr>
          <w:rFonts w:ascii="Calibri" w:cs="Calibri" w:eastAsia="Calibri" w:hAnsi="Calibri"/>
          <w:sz w:val="24"/>
          <w:szCs w:val="24"/>
          <w:u w:val="single"/>
        </w:rPr>
      </w:pPr>
      <w:r>
        <w:t xml:space="preserve">§ 2º Para fins do disposto no § 1º deste artigo, consideram-se:      </w:t>
      </w:r>
      <w:r/>
    </w:p>
    <w:p w:rsidR="00000000" w:rsidDel="00000000" w:rsidP="00000000" w:rsidRDefault="00000000" w:rsidRPr="00000000" w14:paraId="00000034">
      <w:pPr>
        <w:spacing w:after="220" w:before="220" w:lineRule="auto"/>
        <w:ind w:left="0" w:firstLine="0"/>
        <w:jc w:val="both"/>
        <w:rPr>
          <w:rFonts w:ascii="Calibri" w:cs="Calibri" w:eastAsia="Calibri" w:hAnsi="Calibri"/>
          <w:sz w:val="24"/>
          <w:szCs w:val="24"/>
          <w:u w:val="single"/>
        </w:rPr>
      </w:pPr>
      <w:r>
        <w:t xml:space="preserve">I - dias úteis: aqueles em que houver expediente; e      </w:t>
      </w:r>
      <w:r/>
    </w:p>
    <w:p w:rsidR="00000000" w:rsidDel="00000000" w:rsidP="00000000" w:rsidRDefault="00000000" w:rsidRPr="00000000" w14:paraId="00000035">
      <w:pPr>
        <w:spacing w:after="220" w:before="220" w:lineRule="auto"/>
        <w:ind w:left="0" w:firstLine="0"/>
        <w:jc w:val="both"/>
        <w:rPr>
          <w:rFonts w:ascii="Calibri" w:cs="Calibri" w:eastAsia="Calibri" w:hAnsi="Calibri"/>
          <w:sz w:val="24"/>
          <w:szCs w:val="24"/>
          <w:u w:val="single"/>
        </w:rPr>
      </w:pPr>
      <w:r>
        <w:t xml:space="preserve">II - horas úteis: as horas regulamentares do expediente.       </w:t>
      </w:r>
      <w:r/>
    </w:p>
    <w:p w:rsidR="00000000" w:rsidDel="00000000" w:rsidP="00000000" w:rsidRDefault="00000000" w:rsidRPr="00000000" w14:paraId="00000036">
      <w:pPr>
        <w:spacing w:after="220" w:before="220" w:lineRule="auto"/>
        <w:ind w:left="0" w:firstLine="0"/>
        <w:jc w:val="both"/>
        <w:rPr>
          <w:rFonts w:ascii="Calibri" w:cs="Calibri" w:eastAsia="Calibri" w:hAnsi="Calibri"/>
          <w:sz w:val="24"/>
          <w:szCs w:val="24"/>
          <w:u w:val="single"/>
        </w:rPr>
      </w:pPr>
      <w:r>
        <w:t xml:space="preserve">§ 3º A contagem dos prazos nos registros públicos observará os critérios estabelecidos na legislação processual civil.      </w:t>
      </w:r>
      <w:r/>
    </w:p>
    <w:p w:rsidR="00000000" w:rsidDel="00000000" w:rsidP="00000000" w:rsidRDefault="00000000" w:rsidRPr="00000000" w14:paraId="00000037">
      <w:pPr>
        <w:spacing w:after="240" w:before="240" w:lineRule="auto"/>
        <w:ind w:left="0" w:firstLine="0"/>
        <w:jc w:val="both"/>
        <w:rPr>
          <w:rFonts w:ascii="Calibri" w:cs="Calibri" w:eastAsia="Calibri" w:hAnsi="Calibri"/>
          <w:sz w:val="24"/>
          <w:szCs w:val="24"/>
        </w:rPr>
      </w:pPr>
      <w:r>
        <w:t xml:space="preserve"> Art. 10. Todos os títulos, apresentados no horário regulamentar e que não forem registrados até a hora do encerramento do serviço, aguardarão o dia seguinte, no qual serão registrados, preferencialmente, aos apresentados nesse dia.</w:t>
      </w:r>
    </w:p>
    <w:p w:rsidR="00000000" w:rsidDel="00000000" w:rsidP="00000000" w:rsidRDefault="00000000" w:rsidRPr="00000000" w14:paraId="00000038">
      <w:pPr>
        <w:spacing w:after="240" w:before="240" w:lineRule="auto"/>
        <w:ind w:left="0" w:firstLine="0"/>
        <w:jc w:val="both"/>
        <w:rPr>
          <w:rFonts w:ascii="Calibri" w:cs="Calibri" w:eastAsia="Calibri" w:hAnsi="Calibri"/>
          <w:sz w:val="24"/>
          <w:szCs w:val="24"/>
        </w:rPr>
      </w:pPr>
      <w:r>
        <w:t>Parágrafo único. O registro civil de pessoas naturais não poderá, entretanto, ser adiado.</w:t>
      </w:r>
    </w:p>
    <w:p w:rsidR="00000000" w:rsidDel="00000000" w:rsidP="00000000" w:rsidRDefault="00000000" w:rsidRPr="00000000" w14:paraId="00000039">
      <w:pPr>
        <w:spacing w:after="240" w:before="240" w:lineRule="auto"/>
        <w:ind w:left="0" w:firstLine="0"/>
        <w:jc w:val="both"/>
        <w:rPr>
          <w:rFonts w:ascii="Calibri" w:cs="Calibri" w:eastAsia="Calibri" w:hAnsi="Calibri"/>
          <w:sz w:val="24"/>
          <w:szCs w:val="24"/>
        </w:rPr>
      </w:pPr>
      <w:r>
        <w:t>Art. 11. Os oficiais adotarão o melhor regime interno de modo a assegurar às partes a ordem de precedência na apresentação dos seus títulos, estabelecendo-se, sempre, o número de ordem geral.</w:t>
      </w:r>
    </w:p>
    <w:p w:rsidR="00000000" w:rsidDel="00000000" w:rsidP="00000000" w:rsidRDefault="00000000" w:rsidRPr="00000000" w14:paraId="0000003A">
      <w:pPr>
        <w:spacing w:after="240" w:before="240" w:lineRule="auto"/>
        <w:ind w:left="0" w:firstLine="0"/>
        <w:jc w:val="both"/>
        <w:rPr>
          <w:rFonts w:ascii="Calibri" w:cs="Calibri" w:eastAsia="Calibri" w:hAnsi="Calibri"/>
          <w:sz w:val="24"/>
          <w:szCs w:val="24"/>
        </w:rPr>
      </w:pPr>
      <w:r>
        <w:t>Art. 12. Nenhuma exigência fiscal, ou dúvida, obstará a apresentação de um título e o seu lançamento do Protocolo com o respectivo número de ordem, nos casos em que da precedência decorra prioridade de direitos para o apresentante.</w:t>
      </w:r>
    </w:p>
    <w:p w:rsidR="00000000" w:rsidDel="00000000" w:rsidP="00000000" w:rsidRDefault="00000000" w:rsidRPr="00000000" w14:paraId="0000003B">
      <w:pPr>
        <w:spacing w:after="240" w:before="240" w:lineRule="auto"/>
        <w:ind w:left="0" w:firstLine="0"/>
        <w:jc w:val="both"/>
        <w:rPr>
          <w:rFonts w:ascii="Calibri" w:cs="Calibri" w:eastAsia="Calibri" w:hAnsi="Calibri"/>
          <w:sz w:val="24"/>
          <w:szCs w:val="24"/>
        </w:rPr>
      </w:pPr>
      <w:r>
        <w:t>Parágrafo único. Independem de apontamento no Protocolo os títulos apresentados apenas para exame e cálculo dos respectivos emolumentos.</w:t>
      </w:r>
    </w:p>
    <w:p w:rsidR="00000000" w:rsidDel="00000000" w:rsidP="00000000" w:rsidRDefault="00000000" w:rsidRPr="00000000" w14:paraId="0000003C">
      <w:pPr>
        <w:spacing w:after="240" w:before="240" w:lineRule="auto"/>
        <w:ind w:left="0" w:firstLine="0"/>
        <w:jc w:val="both"/>
        <w:rPr>
          <w:rFonts w:ascii="Calibri" w:cs="Calibri" w:eastAsia="Calibri" w:hAnsi="Calibri"/>
          <w:sz w:val="24"/>
          <w:szCs w:val="24"/>
        </w:rPr>
      </w:pPr>
      <w:r>
        <w:t>Art. 13. Salvo as anotações e as averbações obrigatórias, os atos do registro serão praticados:</w:t>
      </w:r>
    </w:p>
    <w:p w:rsidR="00000000" w:rsidDel="00000000" w:rsidP="00000000" w:rsidRDefault="00000000" w:rsidRPr="00000000" w14:paraId="0000003D">
      <w:pPr>
        <w:spacing w:after="240" w:before="240" w:lineRule="auto"/>
        <w:ind w:left="0" w:firstLine="0"/>
        <w:jc w:val="both"/>
        <w:rPr>
          <w:rFonts w:ascii="Calibri" w:cs="Calibri" w:eastAsia="Calibri" w:hAnsi="Calibri"/>
          <w:sz w:val="24"/>
          <w:szCs w:val="24"/>
        </w:rPr>
      </w:pPr>
      <w:r>
        <w:t>I - por ordem judicial;</w:t>
      </w:r>
    </w:p>
    <w:p w:rsidR="00000000" w:rsidDel="00000000" w:rsidP="00000000" w:rsidRDefault="00000000" w:rsidRPr="00000000" w14:paraId="0000003E">
      <w:pPr>
        <w:spacing w:after="240" w:before="240" w:lineRule="auto"/>
        <w:ind w:left="0" w:firstLine="0"/>
        <w:jc w:val="both"/>
        <w:rPr>
          <w:rFonts w:ascii="Calibri" w:cs="Calibri" w:eastAsia="Calibri" w:hAnsi="Calibri"/>
          <w:sz w:val="24"/>
          <w:szCs w:val="24"/>
        </w:rPr>
      </w:pPr>
      <w:r>
        <w:t>II - a requerimento verbal ou escrito dos interessados;</w:t>
      </w:r>
    </w:p>
    <w:p w:rsidR="00000000" w:rsidDel="00000000" w:rsidP="00000000" w:rsidRDefault="00000000" w:rsidRPr="00000000" w14:paraId="0000003F">
      <w:pPr>
        <w:spacing w:after="240" w:before="240" w:lineRule="auto"/>
        <w:ind w:left="0" w:firstLine="0"/>
        <w:jc w:val="both"/>
        <w:rPr>
          <w:rFonts w:ascii="Calibri" w:cs="Calibri" w:eastAsia="Calibri" w:hAnsi="Calibri"/>
          <w:sz w:val="24"/>
          <w:szCs w:val="24"/>
        </w:rPr>
      </w:pPr>
      <w:r>
        <w:t>III - a requerimento do Ministério Público, quando a lei autorizar.</w:t>
      </w:r>
    </w:p>
    <w:p w:rsidR="00000000" w:rsidDel="00000000" w:rsidP="00000000" w:rsidRDefault="00000000" w:rsidRPr="00000000" w14:paraId="00000040">
      <w:pPr>
        <w:spacing w:after="240" w:before="240" w:lineRule="auto"/>
        <w:ind w:left="0" w:firstLine="0"/>
        <w:jc w:val="both"/>
        <w:rPr>
          <w:rFonts w:ascii="Calibri" w:cs="Calibri" w:eastAsia="Calibri" w:hAnsi="Calibri"/>
          <w:sz w:val="24"/>
          <w:szCs w:val="24"/>
        </w:rPr>
      </w:pPr>
      <w:r>
        <w:t>§ 1º O reconhecimento de firma nas comunicações ao registro civil pode ser exigido pelo respectivo oficial.</w:t>
      </w:r>
    </w:p>
    <w:p w:rsidR="00000000" w:rsidDel="00000000" w:rsidP="00000000" w:rsidRDefault="00000000" w:rsidRPr="00000000" w14:paraId="00000041">
      <w:pPr>
        <w:spacing w:after="240" w:before="240" w:lineRule="auto"/>
        <w:ind w:left="0" w:firstLine="0"/>
        <w:jc w:val="both"/>
        <w:rPr>
          <w:rFonts w:ascii="Calibri" w:cs="Calibri" w:eastAsia="Calibri" w:hAnsi="Calibri"/>
          <w:sz w:val="24"/>
          <w:szCs w:val="24"/>
        </w:rPr>
      </w:pPr>
      <w:r>
        <w:t>§ 2° A emancipação concedida por sentença judicial será anotada às expensas do interessado.</w:t>
      </w:r>
    </w:p>
    <w:p w:rsidR="00000000" w:rsidDel="00000000" w:rsidP="00000000" w:rsidRDefault="00000000" w:rsidRPr="00000000" w14:paraId="00000042">
      <w:pPr>
        <w:spacing w:after="240" w:before="240" w:lineRule="auto"/>
        <w:ind w:left="0" w:firstLine="0"/>
        <w:jc w:val="both"/>
        <w:rPr>
          <w:rFonts w:ascii="Calibri" w:cs="Calibri" w:eastAsia="Calibri" w:hAnsi="Calibri"/>
          <w:sz w:val="24"/>
          <w:szCs w:val="24"/>
          <w:u w:val="single"/>
        </w:rPr>
      </w:pPr>
      <w:r>
        <w:t xml:space="preserve">Art. 14. Os oficiais do registro, pelos atos que praticarem em decorrência do disposto nesta Lei, terão direito, a título de remuneração, aos emolumentos fixados nos Regimentos de Custas do Distrito Federal, dos Estados e dos Territórios, os quais serão pagos pelo interessado que os requerer.        </w:t>
      </w:r>
      <w:r/>
    </w:p>
    <w:p w:rsidR="00000000" w:rsidDel="00000000" w:rsidP="00000000" w:rsidRDefault="00000000" w:rsidRPr="00000000" w14:paraId="00000043">
      <w:pPr>
        <w:spacing w:after="240" w:before="240" w:lineRule="auto"/>
        <w:ind w:left="0" w:firstLine="0"/>
        <w:jc w:val="both"/>
        <w:rPr>
          <w:rFonts w:ascii="Calibri" w:cs="Calibri" w:eastAsia="Calibri" w:hAnsi="Calibri"/>
          <w:sz w:val="24"/>
          <w:szCs w:val="24"/>
          <w:u w:val="single"/>
        </w:rPr>
      </w:pPr>
      <w:r>
        <w:t xml:space="preserve">Parágrafo único. O valor correspondente às custas de escrituras, certidões, buscas, averbações, registros de qualquer natureza, emolumentos e despesas legais constará, obrigatoriamente, do próprio documento, independentemente da expedição do recibo, quando solicitado.              </w:t>
        <w:tab/>
        <w:t xml:space="preserve">   </w:t>
      </w:r>
      <w:r/>
    </w:p>
    <w:p w:rsidR="00000000" w:rsidDel="00000000" w:rsidP="00000000" w:rsidRDefault="00000000" w:rsidRPr="00000000" w14:paraId="00000044">
      <w:pPr>
        <w:spacing w:after="240" w:before="240" w:lineRule="auto"/>
        <w:ind w:left="0" w:firstLine="0"/>
        <w:jc w:val="both"/>
        <w:rPr>
          <w:rFonts w:ascii="Calibri" w:cs="Calibri" w:eastAsia="Calibri" w:hAnsi="Calibri"/>
          <w:sz w:val="24"/>
          <w:szCs w:val="24"/>
        </w:rPr>
      </w:pPr>
      <w:r>
        <w:t xml:space="preserve"> Art. 15. Quando o interessado no registro for o oficial encarregado de fazê-lo ou algum parente seu, em grau que determine impedimento, o ato incumbe ao substituto legal do oficial.</w:t>
      </w:r>
    </w:p>
    <w:p w:rsidR="00000000" w:rsidDel="00000000" w:rsidP="00000000" w:rsidRDefault="00000000" w:rsidRPr="00000000" w14:paraId="00000045">
      <w:pPr>
        <w:spacing w:after="240" w:before="240" w:lineRule="auto"/>
        <w:ind w:left="0" w:firstLine="0"/>
        <w:jc w:val="center"/>
        <w:rPr>
          <w:rFonts w:ascii="Calibri" w:cs="Calibri" w:eastAsia="Calibri" w:hAnsi="Calibri"/>
          <w:sz w:val="24"/>
          <w:szCs w:val="24"/>
        </w:rPr>
      </w:pPr>
      <w:r>
        <w:t>CAPÍTULO IV</w:t>
        <w:br/>
        <w:t>Da Publicidade</w:t>
      </w:r>
    </w:p>
    <w:p w:rsidR="00000000" w:rsidDel="00000000" w:rsidP="00000000" w:rsidRDefault="00000000" w:rsidRPr="00000000" w14:paraId="00000046">
      <w:pPr>
        <w:spacing w:after="240" w:before="240" w:lineRule="auto"/>
        <w:ind w:left="0" w:firstLine="0"/>
        <w:jc w:val="both"/>
        <w:rPr>
          <w:rFonts w:ascii="Calibri" w:cs="Calibri" w:eastAsia="Calibri" w:hAnsi="Calibri"/>
          <w:sz w:val="24"/>
          <w:szCs w:val="24"/>
        </w:rPr>
      </w:pPr>
      <w:r>
        <w:t>Art. 16. Os oficiais e os encarregados das repartições em que se façam os registros são obrigados:</w:t>
      </w:r>
    </w:p>
    <w:p w:rsidR="00000000" w:rsidDel="00000000" w:rsidP="00000000" w:rsidRDefault="00000000" w:rsidRPr="00000000" w14:paraId="00000047">
      <w:pPr>
        <w:spacing w:after="240" w:before="240" w:lineRule="auto"/>
        <w:ind w:left="0" w:firstLine="0"/>
        <w:jc w:val="both"/>
        <w:rPr>
          <w:rFonts w:ascii="Calibri" w:cs="Calibri" w:eastAsia="Calibri" w:hAnsi="Calibri"/>
          <w:sz w:val="24"/>
          <w:szCs w:val="24"/>
        </w:rPr>
      </w:pPr>
      <w:r>
        <w:t>1º a lavrar certidão do que lhes for requerido;</w:t>
      </w:r>
    </w:p>
    <w:p w:rsidR="00000000" w:rsidDel="00000000" w:rsidP="00000000" w:rsidRDefault="00000000" w:rsidRPr="00000000" w14:paraId="00000048">
      <w:pPr>
        <w:spacing w:after="240" w:before="240" w:lineRule="auto"/>
        <w:ind w:left="0" w:firstLine="0"/>
        <w:jc w:val="both"/>
        <w:rPr>
          <w:rFonts w:ascii="Calibri" w:cs="Calibri" w:eastAsia="Calibri" w:hAnsi="Calibri"/>
          <w:sz w:val="24"/>
          <w:szCs w:val="24"/>
        </w:rPr>
      </w:pPr>
      <w:r>
        <w:t>2º a fornecer às partes as informações solicitadas.</w:t>
      </w:r>
    </w:p>
    <w:p w:rsidR="00000000" w:rsidDel="00000000" w:rsidP="00000000" w:rsidRDefault="00000000" w:rsidRPr="00000000" w14:paraId="00000049">
      <w:pPr>
        <w:spacing w:after="240" w:before="240" w:lineRule="auto"/>
        <w:ind w:left="0" w:firstLine="0"/>
        <w:jc w:val="both"/>
        <w:rPr>
          <w:rFonts w:ascii="Calibri" w:cs="Calibri" w:eastAsia="Calibri" w:hAnsi="Calibri"/>
          <w:strike w:val="1"/>
          <w:sz w:val="24"/>
          <w:szCs w:val="24"/>
          <w:u w:val="single"/>
        </w:rPr>
      </w:pPr>
      <w:r>
        <w:t>Art. 17. Qualquer pessoa pode requerer certidão do registro sem informar ao oficial ou ao funcionário o motivo ou interesse do pedido.</w:t>
      </w:r>
      <w:r/>
    </w:p>
    <w:p w:rsidR="00000000" w:rsidDel="00000000" w:rsidP="00000000" w:rsidRDefault="00000000" w:rsidRPr="00000000" w14:paraId="0000004A">
      <w:pPr>
        <w:spacing w:after="220" w:before="220" w:lineRule="auto"/>
        <w:ind w:left="0" w:firstLine="0"/>
        <w:jc w:val="both"/>
        <w:rPr>
          <w:rFonts w:ascii="Calibri" w:cs="Calibri" w:eastAsia="Calibri" w:hAnsi="Calibri"/>
          <w:sz w:val="24"/>
          <w:szCs w:val="24"/>
          <w:u w:val="single"/>
        </w:rPr>
      </w:pPr>
      <w:r>
        <w:t xml:space="preserve">§ 1º O acesso ou o envio de informações aos registros públicos, quando realizados por meio da internet, deverão ser assinados com o uso de assinatura avançada ou qualificada de que trata o </w:t>
      </w:r>
      <w:r>
        <w:t xml:space="preserve">, nos termos estabelecidos pela Corregedoria Nacional de Justiça do Conselho Nacional de Justiça.       </w:t>
      </w:r>
      <w:r/>
    </w:p>
    <w:p w:rsidR="00000000" w:rsidDel="00000000" w:rsidP="00000000" w:rsidRDefault="00000000" w:rsidRPr="00000000" w14:paraId="0000004B">
      <w:pPr>
        <w:spacing w:after="220" w:before="220" w:lineRule="auto"/>
        <w:ind w:left="0" w:firstLine="0"/>
        <w:jc w:val="both"/>
        <w:rPr>
          <w:rFonts w:ascii="Calibri" w:cs="Calibri" w:eastAsia="Calibri" w:hAnsi="Calibri"/>
          <w:sz w:val="24"/>
          <w:szCs w:val="24"/>
          <w:u w:val="single"/>
        </w:rPr>
      </w:pPr>
      <w:r>
        <w:t xml:space="preserve">§ 2º Ato da Corregedoria Nacional de Justiça do Conselho Nacional de Justiça poderá estabelecer hipóteses de uso de assinatura avançada em atos que envolvam imóveis.      </w:t>
      </w:r>
      <w:r/>
    </w:p>
    <w:p w:rsidR="00000000" w:rsidDel="00000000" w:rsidP="00000000" w:rsidRDefault="00000000" w:rsidRPr="00000000" w14:paraId="0000004C">
      <w:pPr>
        <w:spacing w:after="240" w:before="240" w:lineRule="auto"/>
        <w:ind w:left="0" w:firstLine="0"/>
        <w:jc w:val="both"/>
        <w:rPr>
          <w:rFonts w:ascii="Calibri" w:cs="Calibri" w:eastAsia="Calibri" w:hAnsi="Calibri"/>
          <w:sz w:val="24"/>
          <w:szCs w:val="24"/>
          <w:u w:val="single"/>
        </w:rPr>
      </w:pPr>
      <w:r>
        <w:t>Art. 18. Ressalvado o disposto nos arts. 45, 57, § 7</w:t>
      </w:r>
      <w:r>
        <w:t>o</w:t>
      </w:r>
      <w:r>
        <w:t xml:space="preserve">, e 95, parágrafo único, a certidão será lavrada independentemente de despacho judicial, devendo mencionar o livro de registro ou o documento arquivado no cartório.                  </w:t>
      </w:r>
      <w:r/>
    </w:p>
    <w:p w:rsidR="00000000" w:rsidDel="00000000" w:rsidP="00000000" w:rsidRDefault="00000000" w:rsidRPr="00000000" w14:paraId="0000004D">
      <w:pPr>
        <w:spacing w:after="200" w:before="200" w:lineRule="auto"/>
        <w:ind w:left="0" w:firstLine="0"/>
        <w:jc w:val="both"/>
        <w:rPr>
          <w:rFonts w:ascii="Calibri" w:cs="Calibri" w:eastAsia="Calibri" w:hAnsi="Calibri"/>
          <w:sz w:val="24"/>
          <w:szCs w:val="24"/>
          <w:u w:val="single"/>
        </w:rPr>
      </w:pPr>
      <w:r>
        <w:t xml:space="preserve">Art. 19. A certidão será lavrada em inteiro teor, em resumo, ou em relatório, conforme quesitos, e devidamente autenticada pelo oficial ou seus substitutos legais, não podendo ser retardada por mais de 5 (cinco) dias.              </w:t>
      </w:r>
      <w:r/>
    </w:p>
    <w:p w:rsidR="00000000" w:rsidDel="00000000" w:rsidP="00000000" w:rsidRDefault="00000000" w:rsidRPr="00000000" w14:paraId="0000004E">
      <w:pPr>
        <w:spacing w:after="200" w:before="200" w:lineRule="auto"/>
        <w:ind w:left="0" w:firstLine="0"/>
        <w:jc w:val="both"/>
        <w:rPr>
          <w:rFonts w:ascii="Calibri" w:cs="Calibri" w:eastAsia="Calibri" w:hAnsi="Calibri"/>
          <w:sz w:val="24"/>
          <w:szCs w:val="24"/>
          <w:u w:val="single"/>
        </w:rPr>
      </w:pPr>
      <w:r>
        <w:t xml:space="preserve">§ 1º A certidão de inteiro teor será extraída por meio reprográfico ou eletrônico.        </w:t>
      </w:r>
      <w:r/>
    </w:p>
    <w:p w:rsidR="00000000" w:rsidDel="00000000" w:rsidP="00000000" w:rsidRDefault="00000000" w:rsidRPr="00000000" w14:paraId="0000004F">
      <w:pPr>
        <w:spacing w:after="220" w:before="220" w:lineRule="auto"/>
        <w:ind w:left="0" w:firstLine="0"/>
        <w:jc w:val="both"/>
        <w:rPr>
          <w:rFonts w:ascii="Calibri" w:cs="Calibri" w:eastAsia="Calibri" w:hAnsi="Calibri"/>
          <w:sz w:val="24"/>
          <w:szCs w:val="24"/>
          <w:u w:val="single"/>
        </w:rPr>
      </w:pPr>
      <w:r>
        <w:t xml:space="preserve">§ 2º As certidões do registro civil das pessoas naturais mencionarão a data em que foi lavrado o assento.        </w:t>
      </w:r>
      <w:r/>
    </w:p>
    <w:p w:rsidR="00000000" w:rsidDel="00000000" w:rsidP="00000000" w:rsidRDefault="00000000" w:rsidRPr="00000000" w14:paraId="00000050">
      <w:pPr>
        <w:spacing w:after="200" w:before="200" w:lineRule="auto"/>
        <w:ind w:left="0" w:firstLine="0"/>
        <w:jc w:val="both"/>
        <w:rPr>
          <w:rFonts w:ascii="Calibri" w:cs="Calibri" w:eastAsia="Calibri" w:hAnsi="Calibri"/>
          <w:sz w:val="24"/>
          <w:szCs w:val="24"/>
          <w:u w:val="single"/>
        </w:rPr>
      </w:pPr>
      <w:r>
        <w:t xml:space="preserve">§ 3º Nas certidões de registro civil, não se mencionará a circunstância de ser legítima, ou não, a filiação, salvo a requerimento do próprio interessado, ou em virtude de determinação judicial.                </w:t>
        <w:tab/>
        <w:t xml:space="preserve">  </w:t>
      </w:r>
      <w:r/>
    </w:p>
    <w:p w:rsidR="00000000" w:rsidDel="00000000" w:rsidP="00000000" w:rsidRDefault="00000000" w:rsidRPr="00000000" w14:paraId="00000051">
      <w:pPr>
        <w:spacing w:after="200" w:before="200" w:lineRule="auto"/>
        <w:ind w:left="0" w:firstLine="0"/>
        <w:jc w:val="both"/>
        <w:rPr>
          <w:rFonts w:ascii="Calibri" w:cs="Calibri" w:eastAsia="Calibri" w:hAnsi="Calibri"/>
          <w:sz w:val="24"/>
          <w:szCs w:val="24"/>
          <w:u w:val="single"/>
        </w:rPr>
      </w:pPr>
      <w:r>
        <w:t>§ 4</w:t>
      </w:r>
      <w:r>
        <w:t>o</w:t>
      </w:r>
      <w:r>
        <w:t xml:space="preserve">  As certidões de nascimento mencionarão a data em que foi feito o assento, a data, por extenso, do nascimento e, ainda, expressamente, a naturalidade.           </w:t>
      </w:r>
      <w:r/>
    </w:p>
    <w:p w:rsidR="00000000" w:rsidDel="00000000" w:rsidP="00000000" w:rsidRDefault="00000000" w:rsidRPr="00000000" w14:paraId="00000052">
      <w:pPr>
        <w:spacing w:after="220" w:before="220" w:lineRule="auto"/>
        <w:ind w:left="0" w:firstLine="0"/>
        <w:jc w:val="both"/>
        <w:rPr>
          <w:rFonts w:ascii="Calibri" w:cs="Calibri" w:eastAsia="Calibri" w:hAnsi="Calibri"/>
          <w:sz w:val="24"/>
          <w:szCs w:val="24"/>
          <w:u w:val="single"/>
        </w:rPr>
      </w:pPr>
      <w:r>
        <w:t xml:space="preserve">§ 5º As certidões extraídas dos registros públicos deverão, observado o disposto no § 1º deste artigo, ser fornecidas eletronicamente, com uso de tecnologia que permita a sua impressão pelo usuário e a identificação segura de sua autenticidade, conforme critérios estabelecidos pela Corregedoria Nacional de Justiça do Conselho Nacional de Justiça, dispensada a materialização das certidões pelo oficial de registro.      </w:t>
      </w:r>
      <w:r/>
    </w:p>
    <w:p w:rsidR="00000000" w:rsidDel="00000000" w:rsidP="00000000" w:rsidRDefault="00000000" w:rsidRPr="00000000" w14:paraId="00000053">
      <w:pPr>
        <w:spacing w:after="220" w:before="220" w:lineRule="auto"/>
        <w:ind w:left="0" w:firstLine="0"/>
        <w:jc w:val="both"/>
        <w:rPr>
          <w:rFonts w:ascii="Calibri" w:cs="Calibri" w:eastAsia="Calibri" w:hAnsi="Calibri"/>
          <w:sz w:val="24"/>
          <w:szCs w:val="24"/>
          <w:u w:val="single"/>
        </w:rPr>
      </w:pPr>
      <w:r>
        <w:t xml:space="preserve">§ 6º O interessado poderá solicitar a qualquer serventia certidões eletrônicas relativas a atos registrados em outra serventia, por meio do Sistema Eletrônico dos Registros Públicos (Serp), nos termos estabelecidos pela Corregedoria Nacional de Justiça do Conselho Nacional de Justiça.        </w:t>
      </w:r>
      <w:r/>
    </w:p>
    <w:p w:rsidR="00000000" w:rsidDel="00000000" w:rsidP="00000000" w:rsidRDefault="00000000" w:rsidRPr="00000000" w14:paraId="00000054">
      <w:pPr>
        <w:spacing w:after="220" w:before="220" w:lineRule="auto"/>
        <w:ind w:left="0" w:firstLine="0"/>
        <w:jc w:val="both"/>
        <w:rPr>
          <w:rFonts w:ascii="Calibri" w:cs="Calibri" w:eastAsia="Calibri" w:hAnsi="Calibri"/>
          <w:sz w:val="24"/>
          <w:szCs w:val="24"/>
          <w:u w:val="single"/>
        </w:rPr>
      </w:pPr>
      <w:r>
        <w:t xml:space="preserve">§ 7º A certidão impressa nos termos do § 5º e a certidão eletrônica lavrada nos termos do § 6º deste artigo terão validade e fé pública.      </w:t>
      </w:r>
      <w:r/>
    </w:p>
    <w:p w:rsidR="00000000" w:rsidDel="00000000" w:rsidP="00000000" w:rsidRDefault="00000000" w:rsidRPr="00000000" w14:paraId="00000055">
      <w:pPr>
        <w:spacing w:after="220" w:before="220" w:lineRule="auto"/>
        <w:ind w:left="0" w:firstLine="0"/>
        <w:jc w:val="both"/>
        <w:rPr>
          <w:rFonts w:ascii="Calibri" w:cs="Calibri" w:eastAsia="Calibri" w:hAnsi="Calibri"/>
          <w:sz w:val="24"/>
          <w:szCs w:val="24"/>
          <w:u w:val="single"/>
        </w:rPr>
      </w:pPr>
      <w:r>
        <w:t xml:space="preserve">§ 8º Os registros públicos de que trata esta Lei disponibilizarão, por meio do Serp, a visualização eletrônica dos atos neles transcritos, praticados, registrados ou averbados, na forma e nos prazos estabelecidos pela Corregedoria Nacional de Justiça do Conselho Nacional de Justiça.       </w:t>
      </w:r>
      <w:r/>
    </w:p>
    <w:p w:rsidR="00000000" w:rsidDel="00000000" w:rsidP="00000000" w:rsidRDefault="00000000" w:rsidRPr="00000000" w14:paraId="00000056">
      <w:pPr>
        <w:spacing w:after="220" w:before="220" w:lineRule="auto"/>
        <w:ind w:left="0" w:firstLine="0"/>
        <w:jc w:val="both"/>
        <w:rPr>
          <w:rFonts w:ascii="Calibri" w:cs="Calibri" w:eastAsia="Calibri" w:hAnsi="Calibri"/>
          <w:sz w:val="24"/>
          <w:szCs w:val="24"/>
          <w:u w:val="single"/>
        </w:rPr>
      </w:pPr>
      <w:r>
        <w:t xml:space="preserve">§ 9º A certidão da situação jurídica atualizada do imóvel compreende as informações vigentes de sua descrição, número de contribuinte, proprietário, direitos, ônus e restrições, judiciais e administrativas, incidentes sobre o imóvel e o respectivo titular, além das demais informações necessárias à comprovação da propriedade e à transmissão e à constituição de outros direitos reais.       </w:t>
      </w:r>
      <w:r/>
    </w:p>
    <w:p w:rsidR="00000000" w:rsidDel="00000000" w:rsidP="00000000" w:rsidRDefault="00000000" w:rsidRPr="00000000" w14:paraId="00000057">
      <w:pPr>
        <w:spacing w:after="220" w:before="220" w:lineRule="auto"/>
        <w:ind w:left="0" w:firstLine="0"/>
        <w:jc w:val="both"/>
        <w:rPr>
          <w:rFonts w:ascii="Calibri" w:cs="Calibri" w:eastAsia="Calibri" w:hAnsi="Calibri"/>
          <w:sz w:val="24"/>
          <w:szCs w:val="24"/>
          <w:u w:val="single"/>
        </w:rPr>
      </w:pPr>
      <w:r>
        <w:t xml:space="preserve">§ 10. As certidões do registro de imóveis, inclusive aquelas de que trata o § 6º deste artigo, serão emitidas nos seguintes prazos máximos, contados a partir do pagamento dos emolumentos:      </w:t>
      </w:r>
      <w:r/>
    </w:p>
    <w:p w:rsidR="00000000" w:rsidDel="00000000" w:rsidP="00000000" w:rsidRDefault="00000000" w:rsidRPr="00000000" w14:paraId="00000058">
      <w:pPr>
        <w:spacing w:after="220" w:before="220" w:lineRule="auto"/>
        <w:ind w:left="0" w:firstLine="0"/>
        <w:jc w:val="both"/>
        <w:rPr>
          <w:rFonts w:ascii="Calibri" w:cs="Calibri" w:eastAsia="Calibri" w:hAnsi="Calibri"/>
          <w:sz w:val="24"/>
          <w:szCs w:val="24"/>
          <w:u w:val="single"/>
        </w:rPr>
      </w:pPr>
      <w:r>
        <w:t xml:space="preserve">I - 4 (quatro) horas, para a certidão de inteiro teor da matrícula ou do livro auxiliar, em meio eletrônico, requerida no horário de expediente, desde que fornecido pelo usuário o respectivo número;     </w:t>
      </w:r>
      <w:r/>
    </w:p>
    <w:p w:rsidR="00000000" w:rsidDel="00000000" w:rsidP="00000000" w:rsidRDefault="00000000" w:rsidRPr="00000000" w14:paraId="00000059">
      <w:pPr>
        <w:spacing w:after="220" w:before="220" w:lineRule="auto"/>
        <w:ind w:left="0" w:firstLine="0"/>
        <w:jc w:val="both"/>
        <w:rPr>
          <w:rFonts w:ascii="Calibri" w:cs="Calibri" w:eastAsia="Calibri" w:hAnsi="Calibri"/>
          <w:sz w:val="24"/>
          <w:szCs w:val="24"/>
          <w:u w:val="single"/>
        </w:rPr>
      </w:pPr>
      <w:r>
        <w:t xml:space="preserve">II - 1 (um) dia, para a certidão da situação jurídica atualizada do imóvel; e      </w:t>
      </w:r>
      <w:r/>
    </w:p>
    <w:p w:rsidR="00000000" w:rsidDel="00000000" w:rsidP="00000000" w:rsidRDefault="00000000" w:rsidRPr="00000000" w14:paraId="0000005A">
      <w:pPr>
        <w:spacing w:after="220" w:before="220" w:lineRule="auto"/>
        <w:ind w:left="0" w:firstLine="0"/>
        <w:jc w:val="both"/>
        <w:rPr>
          <w:rFonts w:ascii="Calibri" w:cs="Calibri" w:eastAsia="Calibri" w:hAnsi="Calibri"/>
          <w:sz w:val="24"/>
          <w:szCs w:val="24"/>
          <w:u w:val="single"/>
        </w:rPr>
      </w:pPr>
      <w:r>
        <w:t xml:space="preserve">III - 5 (cinco) dias, para a certidão de transcrições e para os demais casos.      </w:t>
      </w:r>
      <w:r/>
    </w:p>
    <w:p w:rsidR="00000000" w:rsidDel="00000000" w:rsidP="00000000" w:rsidRDefault="00000000" w:rsidRPr="00000000" w14:paraId="0000005B">
      <w:pPr>
        <w:spacing w:after="220" w:before="220" w:lineRule="auto"/>
        <w:ind w:left="0" w:firstLine="0"/>
        <w:jc w:val="both"/>
        <w:rPr>
          <w:rFonts w:ascii="Calibri" w:cs="Calibri" w:eastAsia="Calibri" w:hAnsi="Calibri"/>
          <w:sz w:val="24"/>
          <w:szCs w:val="24"/>
          <w:u w:val="single"/>
        </w:rPr>
      </w:pPr>
      <w:r>
        <w:t xml:space="preserve">§ 11. No âmbito do registro de imóveis, a certidão de inteiro teor da matrícula conterá a reprodução de todo seu conteúdo e será suficiente para fins de comprovação de propriedade, direitos, ônus reais e restrições sobre o imóvel, independentemente de certificação específica pelo oficial.      </w:t>
      </w:r>
      <w:r/>
    </w:p>
    <w:p w:rsidR="00000000" w:rsidDel="00000000" w:rsidP="00000000" w:rsidRDefault="00000000" w:rsidRPr="00000000" w14:paraId="0000005C">
      <w:pPr>
        <w:spacing w:after="220" w:before="220" w:lineRule="auto"/>
        <w:ind w:left="0" w:firstLine="0"/>
        <w:jc w:val="both"/>
        <w:rPr>
          <w:rFonts w:ascii="Calibri" w:cs="Calibri" w:eastAsia="Calibri" w:hAnsi="Calibri"/>
          <w:sz w:val="24"/>
          <w:szCs w:val="24"/>
          <w:u w:val="single"/>
        </w:rPr>
      </w:pPr>
      <w:r>
        <w:t xml:space="preserve">§ 12. Na localidade em que haja dificuldade de comunicação eletrônica, a Corregedoria-Geral da Justiça Estadual poderá autorizar, de modo excepcional e com expressa comunicação ao público, a aplicação de prazos maiores para emissão das certidões do registro de imóveis de que trata o § 10 deste artigo.      </w:t>
      </w:r>
      <w:r/>
    </w:p>
    <w:p w:rsidR="00000000" w:rsidDel="00000000" w:rsidP="00000000" w:rsidRDefault="00000000" w:rsidRPr="00000000" w14:paraId="0000005D">
      <w:pPr>
        <w:spacing w:after="240" w:before="240" w:lineRule="auto"/>
        <w:ind w:left="0" w:firstLine="0"/>
        <w:jc w:val="both"/>
        <w:rPr>
          <w:rFonts w:ascii="Calibri" w:cs="Calibri" w:eastAsia="Calibri" w:hAnsi="Calibri"/>
          <w:sz w:val="24"/>
          <w:szCs w:val="24"/>
        </w:rPr>
      </w:pPr>
      <w:r>
        <w:t>Art. 20. No caso de recusa ou retardamento na expedição da certidão, o interessado poderá reclamar à autoridade competente, que aplicará, se for o caso, a pena disciplinar cabível.</w:t>
      </w:r>
    </w:p>
    <w:p w:rsidR="00000000" w:rsidDel="00000000" w:rsidP="00000000" w:rsidRDefault="00000000" w:rsidRPr="00000000" w14:paraId="0000005E">
      <w:pPr>
        <w:spacing w:after="240" w:before="240" w:lineRule="auto"/>
        <w:ind w:left="0" w:firstLine="0"/>
        <w:jc w:val="both"/>
        <w:rPr>
          <w:rFonts w:ascii="Calibri" w:cs="Calibri" w:eastAsia="Calibri" w:hAnsi="Calibri"/>
          <w:sz w:val="24"/>
          <w:szCs w:val="24"/>
        </w:rPr>
      </w:pPr>
      <w:r>
        <w:t>Parágrafo único. Para a verificação do retardamento, o oficial, logo que receber alguma petição, fornecerá à parte uma nota de entrega devidamente autenticada.</w:t>
      </w:r>
    </w:p>
    <w:p w:rsidR="00000000" w:rsidDel="00000000" w:rsidP="00000000" w:rsidRDefault="00000000" w:rsidRPr="00000000" w14:paraId="0000005F">
      <w:pPr>
        <w:spacing w:after="200" w:before="200" w:lineRule="auto"/>
        <w:ind w:left="0" w:firstLine="0"/>
        <w:jc w:val="both"/>
        <w:rPr>
          <w:rFonts w:ascii="Calibri" w:cs="Calibri" w:eastAsia="Calibri" w:hAnsi="Calibri"/>
          <w:sz w:val="24"/>
          <w:szCs w:val="24"/>
          <w:u w:val="single"/>
        </w:rPr>
      </w:pPr>
      <w:r>
        <w:t xml:space="preserve">Art. 21. Sempre que houver qualquer alteração posterior ao ato cuja certidão é pedida, deve o Oficial mencioná-la, obrigatoriamente, não obstante as especificações do pedido, sob pena de responsabilidade civil e penal, ressalvado o disposto nos artigos 45 e 95.                   </w:t>
        <w:tab/>
        <w:t xml:space="preserve">  </w:t>
      </w:r>
      <w:r/>
    </w:p>
    <w:p w:rsidR="00000000" w:rsidDel="00000000" w:rsidP="00000000" w:rsidRDefault="00000000" w:rsidRPr="00000000" w14:paraId="00000060">
      <w:pPr>
        <w:spacing w:after="200" w:before="200" w:lineRule="auto"/>
        <w:ind w:left="0" w:firstLine="0"/>
        <w:jc w:val="both"/>
        <w:rPr>
          <w:rFonts w:ascii="Calibri" w:cs="Calibri" w:eastAsia="Calibri" w:hAnsi="Calibri"/>
          <w:sz w:val="24"/>
          <w:szCs w:val="24"/>
          <w:u w:val="single"/>
        </w:rPr>
      </w:pPr>
      <w:r>
        <w:t xml:space="preserve">Parágrafo único. A alteração a que se refere este artigo deverá ser anotada na própria certidão, contendo a inscrição de que "a presente certidão envolve elementos de averbação à margem do termo.                 </w:t>
        <w:tab/>
        <w:t xml:space="preserve">   </w:t>
      </w:r>
      <w:r/>
    </w:p>
    <w:p w:rsidR="00000000" w:rsidDel="00000000" w:rsidP="00000000" w:rsidRDefault="00000000" w:rsidRPr="00000000" w14:paraId="00000061">
      <w:pPr>
        <w:spacing w:after="240" w:before="240" w:lineRule="auto"/>
        <w:ind w:left="0" w:firstLine="0"/>
        <w:jc w:val="center"/>
        <w:rPr>
          <w:rFonts w:ascii="Calibri" w:cs="Calibri" w:eastAsia="Calibri" w:hAnsi="Calibri"/>
          <w:sz w:val="24"/>
          <w:szCs w:val="24"/>
        </w:rPr>
      </w:pPr>
      <w:r>
        <w:t>CAPÍTULO V</w:t>
        <w:br/>
        <w:t>Da Conservação</w:t>
      </w:r>
    </w:p>
    <w:p w:rsidR="00000000" w:rsidDel="00000000" w:rsidP="00000000" w:rsidRDefault="00000000" w:rsidRPr="00000000" w14:paraId="00000062">
      <w:pPr>
        <w:spacing w:after="240" w:before="240" w:lineRule="auto"/>
        <w:ind w:left="0" w:firstLine="0"/>
        <w:jc w:val="both"/>
        <w:rPr>
          <w:rFonts w:ascii="Calibri" w:cs="Calibri" w:eastAsia="Calibri" w:hAnsi="Calibri"/>
          <w:sz w:val="24"/>
          <w:szCs w:val="24"/>
          <w:u w:val="single"/>
        </w:rPr>
      </w:pPr>
      <w:r>
        <w:t xml:space="preserve">Art. 22. Os livros de registro, bem como as fichas que os substituam, somente sairão do respectivo cartório mediante autorização judicial.                      </w:t>
        <w:tab/>
        <w:t xml:space="preserve">  </w:t>
      </w:r>
      <w:r/>
    </w:p>
    <w:p w:rsidR="00000000" w:rsidDel="00000000" w:rsidP="00000000" w:rsidRDefault="00000000" w:rsidRPr="00000000" w14:paraId="00000063">
      <w:pPr>
        <w:spacing w:after="240" w:before="240" w:lineRule="auto"/>
        <w:ind w:left="0" w:firstLine="0"/>
        <w:jc w:val="both"/>
        <w:rPr>
          <w:rFonts w:ascii="Calibri" w:cs="Calibri" w:eastAsia="Calibri" w:hAnsi="Calibri"/>
          <w:sz w:val="24"/>
          <w:szCs w:val="24"/>
          <w:u w:val="single"/>
        </w:rPr>
      </w:pPr>
      <w:r>
        <w:t xml:space="preserve">Art. 23. Todas as diligências judiciais e extrajudiciais que exigirem a apresentação de qualquer livro, ficha substitutiva de livro ou documento, efetuar-se-ão no próprio cartório.                </w:t>
        <w:tab/>
        <w:t xml:space="preserve">  </w:t>
      </w:r>
      <w:r/>
    </w:p>
    <w:p w:rsidR="00000000" w:rsidDel="00000000" w:rsidP="00000000" w:rsidRDefault="00000000" w:rsidRPr="00000000" w14:paraId="00000064">
      <w:pPr>
        <w:spacing w:after="240" w:before="240" w:lineRule="auto"/>
        <w:ind w:left="0" w:firstLine="0"/>
        <w:jc w:val="both"/>
        <w:rPr>
          <w:rFonts w:ascii="Calibri" w:cs="Calibri" w:eastAsia="Calibri" w:hAnsi="Calibri"/>
          <w:sz w:val="24"/>
          <w:szCs w:val="24"/>
        </w:rPr>
      </w:pPr>
      <w:r>
        <w:t>Art. 24. Os oficiais devem manter em segurança, permanentemente, os livros e documentos e respondem pela sua ordem e conservação.</w:t>
      </w:r>
    </w:p>
    <w:p w:rsidR="00000000" w:rsidDel="00000000" w:rsidP="00000000" w:rsidRDefault="00000000" w:rsidRPr="00000000" w14:paraId="00000065">
      <w:pPr>
        <w:spacing w:after="240" w:before="240" w:lineRule="auto"/>
        <w:ind w:left="0" w:firstLine="0"/>
        <w:jc w:val="both"/>
        <w:rPr>
          <w:rFonts w:ascii="Calibri" w:cs="Calibri" w:eastAsia="Calibri" w:hAnsi="Calibri"/>
          <w:sz w:val="24"/>
          <w:szCs w:val="24"/>
        </w:rPr>
      </w:pPr>
      <w:r>
        <w:t>Art. 25. Os papéis referentes ao serviço do registro serão arquivados em cartório mediante a utilização de processos racionais que facilitem as buscas, facultada a utilização de microfilmagem e de outros meios de reprodução autorizados em lei.</w:t>
      </w:r>
    </w:p>
    <w:p w:rsidR="00000000" w:rsidDel="00000000" w:rsidP="00000000" w:rsidRDefault="00000000" w:rsidRPr="00000000" w14:paraId="00000066">
      <w:pPr>
        <w:spacing w:after="240" w:before="240" w:lineRule="auto"/>
        <w:ind w:left="0" w:firstLine="0"/>
        <w:jc w:val="both"/>
        <w:rPr>
          <w:rFonts w:ascii="Calibri" w:cs="Calibri" w:eastAsia="Calibri" w:hAnsi="Calibri"/>
          <w:sz w:val="24"/>
          <w:szCs w:val="24"/>
        </w:rPr>
      </w:pPr>
      <w:r>
        <w:t>Art. 26. Os livros e papéis pertencentes ao arquivo do cartório ali permanecerão indefinidamente.</w:t>
      </w:r>
    </w:p>
    <w:p w:rsidR="00000000" w:rsidDel="00000000" w:rsidP="00000000" w:rsidRDefault="00000000" w:rsidRPr="00000000" w14:paraId="00000067">
      <w:pPr>
        <w:spacing w:after="240" w:before="240" w:lineRule="auto"/>
        <w:ind w:left="0" w:firstLine="0"/>
        <w:jc w:val="both"/>
        <w:rPr>
          <w:rFonts w:ascii="Calibri" w:cs="Calibri" w:eastAsia="Calibri" w:hAnsi="Calibri"/>
          <w:sz w:val="24"/>
          <w:szCs w:val="24"/>
        </w:rPr>
      </w:pPr>
      <w:r>
        <w:t>Art. 27. Quando a lei criar novo cartório, e enquanto este não for instalado, os registros continuarão a ser feitos no cartório que sofreu o desmembramento, não sendo necessário repeti-los no novo ofício.</w:t>
      </w:r>
    </w:p>
    <w:p w:rsidR="00000000" w:rsidDel="00000000" w:rsidP="00000000" w:rsidRDefault="00000000" w:rsidRPr="00000000" w14:paraId="00000068">
      <w:pPr>
        <w:spacing w:after="240" w:before="240" w:lineRule="auto"/>
        <w:ind w:left="0" w:firstLine="0"/>
        <w:jc w:val="both"/>
        <w:rPr>
          <w:rFonts w:ascii="Calibri" w:cs="Calibri" w:eastAsia="Calibri" w:hAnsi="Calibri"/>
          <w:sz w:val="24"/>
          <w:szCs w:val="24"/>
        </w:rPr>
      </w:pPr>
      <w:r>
        <w:t>Parágrafo único. O arquivo do antigo cartório continuará a pertencer-lhe.</w:t>
      </w:r>
    </w:p>
    <w:p w:rsidR="00000000" w:rsidDel="00000000" w:rsidP="00000000" w:rsidRDefault="00000000" w:rsidRPr="00000000" w14:paraId="00000069">
      <w:pPr>
        <w:spacing w:after="240" w:before="240" w:lineRule="auto"/>
        <w:ind w:left="0" w:firstLine="0"/>
        <w:jc w:val="center"/>
        <w:rPr>
          <w:rFonts w:ascii="Calibri" w:cs="Calibri" w:eastAsia="Calibri" w:hAnsi="Calibri"/>
          <w:sz w:val="24"/>
          <w:szCs w:val="24"/>
        </w:rPr>
      </w:pPr>
      <w:r>
        <w:t>CAPÍTULO VI</w:t>
        <w:br/>
        <w:t>Da Responsabilidade</w:t>
      </w:r>
    </w:p>
    <w:p w:rsidR="00000000" w:rsidDel="00000000" w:rsidP="00000000" w:rsidRDefault="00000000" w:rsidRPr="00000000" w14:paraId="0000006A">
      <w:pPr>
        <w:spacing w:after="240" w:before="240" w:lineRule="auto"/>
        <w:ind w:left="0" w:firstLine="0"/>
        <w:jc w:val="both"/>
        <w:rPr>
          <w:rFonts w:ascii="Calibri" w:cs="Calibri" w:eastAsia="Calibri" w:hAnsi="Calibri"/>
          <w:sz w:val="24"/>
          <w:szCs w:val="24"/>
        </w:rPr>
      </w:pPr>
      <w:r>
        <w:t>Art. 28. Além dos casos expressamente consignados, os oficiais são civilmente responsáveis por todos os prejuízos que, pessoalmente, ou pelos prepostos ou substitutos que indicarem, causarem, por culpa ou dolo, aos interessados no registro.</w:t>
      </w:r>
    </w:p>
    <w:p w:rsidR="00000000" w:rsidDel="00000000" w:rsidP="00000000" w:rsidRDefault="00000000" w:rsidRPr="00000000" w14:paraId="0000006B">
      <w:pPr>
        <w:spacing w:after="240" w:before="240" w:lineRule="auto"/>
        <w:ind w:left="0" w:firstLine="0"/>
        <w:jc w:val="both"/>
        <w:rPr>
          <w:rFonts w:ascii="Calibri" w:cs="Calibri" w:eastAsia="Calibri" w:hAnsi="Calibri"/>
          <w:sz w:val="24"/>
          <w:szCs w:val="24"/>
        </w:rPr>
      </w:pPr>
      <w:r>
        <w:t>Parágrafo único. A responsabilidade civil independe da criminal pelos delitos que cometerem.</w:t>
      </w:r>
    </w:p>
    <w:p w:rsidR="00000000" w:rsidDel="00000000" w:rsidP="00000000" w:rsidRDefault="00000000" w:rsidRPr="00000000" w14:paraId="0000006C">
      <w:pPr>
        <w:pStyle w:val="Heading1"/>
        <w:keepNext w:val="0"/>
        <w:keepLines w:val="0"/>
        <w:spacing w:before="480" w:lineRule="auto"/>
        <w:ind w:left="0" w:firstLine="0"/>
        <w:jc w:val="center"/>
        <w:rPr>
          <w:rFonts w:ascii="Calibri" w:cs="Calibri" w:eastAsia="Calibri" w:hAnsi="Calibri"/>
          <w:sz w:val="24"/>
          <w:szCs w:val="24"/>
        </w:rPr>
      </w:pPr>
      <w:r>
        <w:t>TÍTULO II</w:t>
      </w:r>
    </w:p>
    <w:p w:rsidR="00000000" w:rsidDel="00000000" w:rsidP="00000000" w:rsidRDefault="00000000" w:rsidRPr="00000000" w14:paraId="0000006D">
      <w:pPr>
        <w:pStyle w:val="Heading1"/>
        <w:keepNext w:val="0"/>
        <w:keepLines w:val="0"/>
        <w:spacing w:before="480" w:lineRule="auto"/>
        <w:ind w:left="0" w:firstLine="0"/>
        <w:jc w:val="center"/>
        <w:rPr>
          <w:rFonts w:ascii="Calibri" w:cs="Calibri" w:eastAsia="Calibri" w:hAnsi="Calibri"/>
          <w:sz w:val="24"/>
          <w:szCs w:val="24"/>
        </w:rPr>
      </w:pPr>
      <w:r>
        <w:t>Do Registro de Pessoas Naturais</w:t>
      </w:r>
    </w:p>
    <w:p w:rsidR="00000000" w:rsidDel="00000000" w:rsidP="00000000" w:rsidRDefault="00000000" w:rsidRPr="00000000" w14:paraId="0000006E">
      <w:pPr>
        <w:spacing w:after="240" w:before="240" w:lineRule="auto"/>
        <w:ind w:left="0" w:firstLine="0"/>
        <w:jc w:val="center"/>
        <w:rPr>
          <w:rFonts w:ascii="Calibri" w:cs="Calibri" w:eastAsia="Calibri" w:hAnsi="Calibri"/>
          <w:sz w:val="24"/>
          <w:szCs w:val="24"/>
        </w:rPr>
      </w:pPr>
      <w:r>
        <w:t>CAPÍTULO I</w:t>
        <w:br/>
        <w:t>Disposições Gerais</w:t>
      </w:r>
    </w:p>
    <w:p w:rsidR="00000000" w:rsidDel="00000000" w:rsidP="00000000" w:rsidRDefault="00000000" w:rsidRPr="00000000" w14:paraId="0000006F">
      <w:pPr>
        <w:spacing w:after="240" w:before="240" w:lineRule="auto"/>
        <w:ind w:left="0" w:firstLine="0"/>
        <w:jc w:val="both"/>
        <w:rPr>
          <w:rFonts w:ascii="Calibri" w:cs="Calibri" w:eastAsia="Calibri" w:hAnsi="Calibri"/>
          <w:sz w:val="24"/>
          <w:szCs w:val="24"/>
        </w:rPr>
      </w:pPr>
      <w:r>
        <w:t>Art. 29. Serão registrados no registro civil de pessoas naturais:</w:t>
      </w:r>
    </w:p>
    <w:p w:rsidR="00000000" w:rsidDel="00000000" w:rsidP="00000000" w:rsidRDefault="00000000" w:rsidRPr="00000000" w14:paraId="00000070">
      <w:pPr>
        <w:spacing w:after="240" w:before="240" w:lineRule="auto"/>
        <w:ind w:left="0" w:firstLine="0"/>
        <w:jc w:val="both"/>
        <w:rPr>
          <w:rFonts w:ascii="Calibri" w:cs="Calibri" w:eastAsia="Calibri" w:hAnsi="Calibri"/>
          <w:sz w:val="24"/>
          <w:szCs w:val="24"/>
          <w:u w:val="single"/>
        </w:rPr>
      </w:pPr>
      <w:r>
        <w:t xml:space="preserve">I - os nascimentos;        </w:t>
        <w:tab/>
        <w:t xml:space="preserve">  </w:t>
      </w:r>
      <w:r>
        <w:t xml:space="preserve">      </w:t>
        <w:tab/>
        <w:t xml:space="preserve">   </w:t>
      </w:r>
      <w:r/>
    </w:p>
    <w:p w:rsidR="00000000" w:rsidDel="00000000" w:rsidP="00000000" w:rsidRDefault="00000000" w:rsidRPr="00000000" w14:paraId="00000071">
      <w:pPr>
        <w:spacing w:after="240" w:before="240" w:lineRule="auto"/>
        <w:ind w:left="0" w:firstLine="0"/>
        <w:jc w:val="both"/>
        <w:rPr>
          <w:rFonts w:ascii="Calibri" w:cs="Calibri" w:eastAsia="Calibri" w:hAnsi="Calibri"/>
          <w:sz w:val="24"/>
          <w:szCs w:val="24"/>
          <w:u w:val="single"/>
        </w:rPr>
      </w:pPr>
      <w:r>
        <w:t xml:space="preserve">II - os casamentos;      </w:t>
        <w:tab/>
        <w:t xml:space="preserve">    </w:t>
      </w:r>
      <w:r>
        <w:t xml:space="preserve">      </w:t>
        <w:tab/>
        <w:t xml:space="preserve">  </w:t>
      </w:r>
      <w:r/>
    </w:p>
    <w:p w:rsidR="00000000" w:rsidDel="00000000" w:rsidP="00000000" w:rsidRDefault="00000000" w:rsidRPr="00000000" w14:paraId="00000072">
      <w:pPr>
        <w:spacing w:after="240" w:before="240" w:lineRule="auto"/>
        <w:ind w:left="0" w:firstLine="0"/>
        <w:jc w:val="both"/>
        <w:rPr>
          <w:rFonts w:ascii="Calibri" w:cs="Calibri" w:eastAsia="Calibri" w:hAnsi="Calibri"/>
          <w:sz w:val="24"/>
          <w:szCs w:val="24"/>
          <w:u w:val="single"/>
        </w:rPr>
      </w:pPr>
      <w:r>
        <w:t xml:space="preserve">III - os óbitos;     </w:t>
        <w:tab/>
        <w:t xml:space="preserve">     </w:t>
      </w:r>
      <w:r>
        <w:t xml:space="preserve">   </w:t>
        <w:tab/>
        <w:t xml:space="preserve">     </w:t>
      </w:r>
      <w:r/>
    </w:p>
    <w:p w:rsidR="00000000" w:rsidDel="00000000" w:rsidP="00000000" w:rsidRDefault="00000000" w:rsidRPr="00000000" w14:paraId="00000073">
      <w:pPr>
        <w:spacing w:after="240" w:before="240" w:lineRule="auto"/>
        <w:ind w:left="0" w:firstLine="0"/>
        <w:jc w:val="both"/>
        <w:rPr>
          <w:rFonts w:ascii="Calibri" w:cs="Calibri" w:eastAsia="Calibri" w:hAnsi="Calibri"/>
          <w:sz w:val="24"/>
          <w:szCs w:val="24"/>
        </w:rPr>
      </w:pPr>
      <w:r>
        <w:t>IV - as emancipações;</w:t>
      </w:r>
    </w:p>
    <w:p w:rsidR="00000000" w:rsidDel="00000000" w:rsidP="00000000" w:rsidRDefault="00000000" w:rsidRPr="00000000" w14:paraId="00000074">
      <w:pPr>
        <w:spacing w:after="240" w:before="240" w:lineRule="auto"/>
        <w:ind w:left="0" w:firstLine="0"/>
        <w:jc w:val="both"/>
        <w:rPr>
          <w:rFonts w:ascii="Calibri" w:cs="Calibri" w:eastAsia="Calibri" w:hAnsi="Calibri"/>
          <w:sz w:val="24"/>
          <w:szCs w:val="24"/>
        </w:rPr>
      </w:pPr>
      <w:r>
        <w:t>V - as interdições;</w:t>
      </w:r>
    </w:p>
    <w:p w:rsidR="00000000" w:rsidDel="00000000" w:rsidP="00000000" w:rsidRDefault="00000000" w:rsidRPr="00000000" w14:paraId="00000075">
      <w:pPr>
        <w:spacing w:after="240" w:before="240" w:lineRule="auto"/>
        <w:ind w:left="0" w:firstLine="0"/>
        <w:jc w:val="both"/>
        <w:rPr>
          <w:rFonts w:ascii="Calibri" w:cs="Calibri" w:eastAsia="Calibri" w:hAnsi="Calibri"/>
          <w:sz w:val="24"/>
          <w:szCs w:val="24"/>
        </w:rPr>
      </w:pPr>
      <w:r>
        <w:t>VI - as sentenças declaratórias de ausência;</w:t>
      </w:r>
    </w:p>
    <w:p w:rsidR="00000000" w:rsidDel="00000000" w:rsidP="00000000" w:rsidRDefault="00000000" w:rsidRPr="00000000" w14:paraId="00000076">
      <w:pPr>
        <w:spacing w:after="240" w:before="240" w:lineRule="auto"/>
        <w:ind w:left="0" w:firstLine="0"/>
        <w:jc w:val="both"/>
        <w:rPr>
          <w:rFonts w:ascii="Calibri" w:cs="Calibri" w:eastAsia="Calibri" w:hAnsi="Calibri"/>
          <w:sz w:val="24"/>
          <w:szCs w:val="24"/>
        </w:rPr>
      </w:pPr>
      <w:r>
        <w:t>VII - as opções de nacionalidade;</w:t>
      </w:r>
    </w:p>
    <w:p w:rsidR="00000000" w:rsidDel="00000000" w:rsidP="00000000" w:rsidRDefault="00000000" w:rsidRPr="00000000" w14:paraId="00000077">
      <w:pPr>
        <w:spacing w:after="240" w:before="240" w:lineRule="auto"/>
        <w:ind w:left="0" w:firstLine="0"/>
        <w:jc w:val="both"/>
        <w:rPr>
          <w:rFonts w:ascii="Calibri" w:cs="Calibri" w:eastAsia="Calibri" w:hAnsi="Calibri"/>
          <w:sz w:val="24"/>
          <w:szCs w:val="24"/>
        </w:rPr>
      </w:pPr>
      <w:r>
        <w:t>VIII - as sentenças que deferirem a legitimação adotiva.</w:t>
      </w:r>
    </w:p>
    <w:p w:rsidR="00000000" w:rsidDel="00000000" w:rsidP="00000000" w:rsidRDefault="00000000" w:rsidRPr="00000000" w14:paraId="00000078">
      <w:pPr>
        <w:spacing w:after="240" w:before="240" w:lineRule="auto"/>
        <w:ind w:left="0" w:firstLine="0"/>
        <w:jc w:val="both"/>
        <w:rPr>
          <w:rFonts w:ascii="Calibri" w:cs="Calibri" w:eastAsia="Calibri" w:hAnsi="Calibri"/>
          <w:sz w:val="24"/>
          <w:szCs w:val="24"/>
        </w:rPr>
      </w:pPr>
      <w:r>
        <w:t xml:space="preserve">§ 1º Serão averbados:  </w:t>
      </w:r>
    </w:p>
    <w:p w:rsidR="00000000" w:rsidDel="00000000" w:rsidP="00000000" w:rsidRDefault="00000000" w:rsidRPr="00000000" w14:paraId="00000079">
      <w:pPr>
        <w:spacing w:after="240" w:before="240" w:lineRule="auto"/>
        <w:ind w:left="0" w:firstLine="0"/>
        <w:jc w:val="both"/>
        <w:rPr>
          <w:rFonts w:ascii="Calibri" w:cs="Calibri" w:eastAsia="Calibri" w:hAnsi="Calibri"/>
          <w:sz w:val="24"/>
          <w:szCs w:val="24"/>
        </w:rPr>
      </w:pPr>
      <w:r>
        <w:t>a) as sentenças que decidirem a nulidade ou anulação do casamento, o desquite e o restabelecimento da sociedade conjugal;</w:t>
      </w:r>
    </w:p>
    <w:p w:rsidR="00000000" w:rsidDel="00000000" w:rsidP="00000000" w:rsidRDefault="00000000" w:rsidRPr="00000000" w14:paraId="0000007A">
      <w:pPr>
        <w:spacing w:after="240" w:before="240" w:lineRule="auto"/>
        <w:ind w:left="0" w:firstLine="0"/>
        <w:jc w:val="both"/>
        <w:rPr>
          <w:rFonts w:ascii="Calibri" w:cs="Calibri" w:eastAsia="Calibri" w:hAnsi="Calibri"/>
          <w:sz w:val="24"/>
          <w:szCs w:val="24"/>
        </w:rPr>
      </w:pPr>
      <w:r>
        <w:t>b) as sentenças que julgarem ilegítimos os filhos concebidos na constância do casamento e as que declararem a filiação legítima;</w:t>
      </w:r>
    </w:p>
    <w:p w:rsidR="00000000" w:rsidDel="00000000" w:rsidP="00000000" w:rsidRDefault="00000000" w:rsidRPr="00000000" w14:paraId="0000007B">
      <w:pPr>
        <w:spacing w:after="240" w:before="240" w:lineRule="auto"/>
        <w:ind w:left="0" w:firstLine="0"/>
        <w:jc w:val="both"/>
        <w:rPr>
          <w:rFonts w:ascii="Calibri" w:cs="Calibri" w:eastAsia="Calibri" w:hAnsi="Calibri"/>
          <w:sz w:val="24"/>
          <w:szCs w:val="24"/>
        </w:rPr>
      </w:pPr>
      <w:r>
        <w:t>c) os casamentos de que resultar a legitimação de filhos havidos ou concebidos anteriormente;</w:t>
      </w:r>
    </w:p>
    <w:p w:rsidR="00000000" w:rsidDel="00000000" w:rsidP="00000000" w:rsidRDefault="00000000" w:rsidRPr="00000000" w14:paraId="0000007C">
      <w:pPr>
        <w:spacing w:after="240" w:before="240" w:lineRule="auto"/>
        <w:ind w:left="0" w:firstLine="0"/>
        <w:jc w:val="both"/>
        <w:rPr>
          <w:rFonts w:ascii="Calibri" w:cs="Calibri" w:eastAsia="Calibri" w:hAnsi="Calibri"/>
          <w:sz w:val="24"/>
          <w:szCs w:val="24"/>
        </w:rPr>
      </w:pPr>
      <w:r>
        <w:t>d) os atos judiciais ou extrajudiciais de reconhecimento de filhos ilegítimos;</w:t>
      </w:r>
    </w:p>
    <w:p w:rsidR="00000000" w:rsidDel="00000000" w:rsidP="00000000" w:rsidRDefault="00000000" w:rsidRPr="00000000" w14:paraId="0000007D">
      <w:pPr>
        <w:spacing w:after="240" w:before="240" w:lineRule="auto"/>
        <w:ind w:left="0" w:firstLine="0"/>
        <w:jc w:val="both"/>
        <w:rPr>
          <w:rFonts w:ascii="Calibri" w:cs="Calibri" w:eastAsia="Calibri" w:hAnsi="Calibri"/>
          <w:sz w:val="24"/>
          <w:szCs w:val="24"/>
        </w:rPr>
      </w:pPr>
      <w:r>
        <w:t>e) as escrituras de adoção e os atos que a dissolverem;</w:t>
      </w:r>
    </w:p>
    <w:p w:rsidR="00000000" w:rsidDel="00000000" w:rsidP="00000000" w:rsidRDefault="00000000" w:rsidRPr="00000000" w14:paraId="0000007E">
      <w:pPr>
        <w:spacing w:after="240" w:before="240" w:lineRule="auto"/>
        <w:ind w:left="0" w:firstLine="0"/>
        <w:jc w:val="both"/>
        <w:rPr>
          <w:rFonts w:ascii="Calibri" w:cs="Calibri" w:eastAsia="Calibri" w:hAnsi="Calibri"/>
          <w:sz w:val="24"/>
          <w:szCs w:val="24"/>
        </w:rPr>
      </w:pPr>
      <w:r>
        <w:t>f) as alterações ou abreviaturas de nomes.</w:t>
      </w:r>
    </w:p>
    <w:p w:rsidR="00000000" w:rsidDel="00000000" w:rsidP="00000000" w:rsidRDefault="00000000" w:rsidRPr="00000000" w14:paraId="0000007F">
      <w:pPr>
        <w:spacing w:after="240" w:before="240" w:lineRule="auto"/>
        <w:ind w:left="0" w:firstLine="0"/>
        <w:jc w:val="both"/>
        <w:rPr>
          <w:rFonts w:ascii="Calibri" w:cs="Calibri" w:eastAsia="Calibri" w:hAnsi="Calibri"/>
          <w:sz w:val="24"/>
          <w:szCs w:val="24"/>
        </w:rPr>
      </w:pPr>
      <w:r>
        <w:t>§ 2º É competente para a inscrição da opção de nacionalidade o cartório da residência do optante, ou de seus pais. Se forem residentes no estrangeiro, far-se-á o registro no Distrito Federal.</w:t>
      </w:r>
    </w:p>
    <w:p w:rsidR="00000000" w:rsidDel="00000000" w:rsidP="00000000" w:rsidRDefault="00000000" w:rsidRPr="00000000" w14:paraId="00000080">
      <w:pPr>
        <w:spacing w:after="300" w:before="300" w:lineRule="auto"/>
        <w:ind w:left="0" w:firstLine="0"/>
        <w:jc w:val="both"/>
        <w:rPr>
          <w:rFonts w:ascii="Calibri" w:cs="Calibri" w:eastAsia="Calibri" w:hAnsi="Calibri"/>
          <w:sz w:val="24"/>
          <w:szCs w:val="24"/>
          <w:u w:val="single"/>
        </w:rPr>
      </w:pPr>
      <w:r>
        <w:t>§ 3</w:t>
      </w:r>
      <w:r>
        <w:t>o</w:t>
      </w:r>
      <w:r>
        <w:t xml:space="preserve">  Os ofícios do registro civil das pessoas naturais são considerados ofícios da cidadania e estão autorizados a prestar outros serviços remunerados, na forma prevista em convênio, em credenciamento ou em matrícula com órgãos públicos e entidades interessadas.         </w:t>
        <w:tab/>
        <w:t xml:space="preserve">  </w:t>
      </w:r>
      <w:r>
        <w:t xml:space="preserve">      </w:t>
      </w:r>
      <w:r/>
    </w:p>
    <w:p w:rsidR="00000000" w:rsidDel="00000000" w:rsidP="00000000" w:rsidRDefault="00000000" w:rsidRPr="00000000" w14:paraId="00000081">
      <w:pPr>
        <w:spacing w:after="300" w:before="300" w:lineRule="auto"/>
        <w:ind w:left="0" w:firstLine="0"/>
        <w:jc w:val="both"/>
        <w:rPr>
          <w:rFonts w:ascii="Calibri" w:cs="Calibri" w:eastAsia="Calibri" w:hAnsi="Calibri"/>
          <w:sz w:val="24"/>
          <w:szCs w:val="24"/>
          <w:u w:val="single"/>
        </w:rPr>
      </w:pPr>
      <w:r>
        <w:t>§ 4</w:t>
      </w:r>
      <w:r>
        <w:t>o</w:t>
      </w:r>
      <w:r>
        <w:t xml:space="preserve">  O convênio referido no § 3</w:t>
      </w:r>
      <w:r>
        <w:t>o</w:t>
      </w:r>
      <w:r>
        <w:t xml:space="preserve"> deste artigo independe de homologação e será firmado pela entidade de classe dos registradores civis de pessoas naturais de mesma abrangência territorial do órgão ou da entidade interessada.           </w:t>
      </w:r>
      <w:r>
        <w:t xml:space="preserve">        </w:t>
      </w:r>
      <w:r/>
    </w:p>
    <w:p w:rsidR="00000000" w:rsidDel="00000000" w:rsidP="00000000" w:rsidRDefault="00000000" w:rsidRPr="00000000" w14:paraId="00000082">
      <w:pPr>
        <w:spacing w:after="300" w:before="300" w:lineRule="auto"/>
        <w:ind w:left="0" w:firstLine="0"/>
        <w:jc w:val="both"/>
        <w:rPr>
          <w:rFonts w:ascii="Calibri" w:cs="Calibri" w:eastAsia="Calibri" w:hAnsi="Calibri"/>
          <w:sz w:val="24"/>
          <w:szCs w:val="24"/>
          <w:u w:val="single"/>
        </w:rPr>
      </w:pPr>
      <w:r>
        <w:t xml:space="preserve">§ 5º (VETADO).       </w:t>
      </w:r>
      <w:r/>
    </w:p>
    <w:p w:rsidR="00000000" w:rsidDel="00000000" w:rsidP="00000000" w:rsidRDefault="00000000" w:rsidRPr="00000000" w14:paraId="00000083">
      <w:pPr>
        <w:spacing w:after="300" w:before="300" w:lineRule="auto"/>
        <w:ind w:left="0" w:firstLine="0"/>
        <w:jc w:val="both"/>
        <w:rPr>
          <w:rFonts w:ascii="Calibri" w:cs="Calibri" w:eastAsia="Calibri" w:hAnsi="Calibri"/>
          <w:sz w:val="24"/>
          <w:szCs w:val="24"/>
          <w:u w:val="single"/>
        </w:rPr>
      </w:pPr>
      <w:r>
        <w:t xml:space="preserve">§ 6º Os ofícios de registro civil das pessoas naturais poderão, ainda, emitir certificado de vida, de estado civil e de domicílio, físico e eletrônico, da pessoa natural, e deverá ser realizada comunicação imediata e eletrônica da prova de vida para a instituição interessada, se for o caso, a partir da celebração de convênio.   </w:t>
      </w:r>
      <w:r/>
    </w:p>
    <w:p w:rsidR="00000000" w:rsidDel="00000000" w:rsidP="00000000" w:rsidRDefault="00000000" w:rsidRPr="00000000" w14:paraId="00000084">
      <w:pPr>
        <w:spacing w:after="240" w:before="240" w:lineRule="auto"/>
        <w:ind w:left="0" w:firstLine="0"/>
        <w:jc w:val="both"/>
        <w:rPr>
          <w:rFonts w:ascii="Calibri" w:cs="Calibri" w:eastAsia="Calibri" w:hAnsi="Calibri"/>
          <w:sz w:val="24"/>
          <w:szCs w:val="24"/>
          <w:u w:val="single"/>
        </w:rPr>
      </w:pPr>
      <w:r>
        <w:t xml:space="preserve">Art. 30. Não serão cobrados emolumentos pelo registro civil de nascimento e pelo assento de óbito, bem como pela primeira certidão respectiva.                     </w:t>
      </w:r>
      <w:r/>
    </w:p>
    <w:p w:rsidR="00000000" w:rsidDel="00000000" w:rsidP="00000000" w:rsidRDefault="00000000" w:rsidRPr="00000000" w14:paraId="00000085">
      <w:pPr>
        <w:spacing w:after="240" w:before="240" w:lineRule="auto"/>
        <w:ind w:left="0" w:firstLine="0"/>
        <w:jc w:val="both"/>
        <w:rPr>
          <w:rFonts w:ascii="Calibri" w:cs="Calibri" w:eastAsia="Calibri" w:hAnsi="Calibri"/>
          <w:sz w:val="24"/>
          <w:szCs w:val="24"/>
          <w:u w:val="single"/>
        </w:rPr>
      </w:pPr>
      <w:r>
        <w:t xml:space="preserve">§ 1º Os reconhecidamente pobres estão isentos de pagamento de emolumentos pelas demais certidões extraídas pelo cartório de registro civil.               </w:t>
        <w:tab/>
        <w:t xml:space="preserve">   </w:t>
      </w:r>
      <w:r/>
    </w:p>
    <w:p w:rsidR="00000000" w:rsidDel="00000000" w:rsidP="00000000" w:rsidRDefault="00000000" w:rsidRPr="00000000" w14:paraId="00000086">
      <w:pPr>
        <w:spacing w:after="240" w:before="240" w:lineRule="auto"/>
        <w:ind w:left="0" w:firstLine="0"/>
        <w:jc w:val="both"/>
        <w:rPr>
          <w:rFonts w:ascii="Calibri" w:cs="Calibri" w:eastAsia="Calibri" w:hAnsi="Calibri"/>
          <w:sz w:val="24"/>
          <w:szCs w:val="24"/>
          <w:u w:val="single"/>
        </w:rPr>
      </w:pPr>
      <w:r>
        <w:t xml:space="preserve">§ 2º O estado de pobreza será comprovado por declaração do próprio interessado ou a rogo, tratando-se de analfabeto, neste caso, acompanhada da assinatura de duas testemunhas.                       </w:t>
      </w:r>
      <w:r/>
    </w:p>
    <w:p w:rsidR="00000000" w:rsidDel="00000000" w:rsidP="00000000" w:rsidRDefault="00000000" w:rsidRPr="00000000" w14:paraId="00000087">
      <w:pPr>
        <w:spacing w:after="240" w:before="240" w:lineRule="auto"/>
        <w:ind w:left="0" w:firstLine="0"/>
        <w:jc w:val="both"/>
        <w:rPr>
          <w:rFonts w:ascii="Calibri" w:cs="Calibri" w:eastAsia="Calibri" w:hAnsi="Calibri"/>
          <w:sz w:val="24"/>
          <w:szCs w:val="24"/>
          <w:u w:val="single"/>
        </w:rPr>
      </w:pPr>
      <w:r>
        <w:t xml:space="preserve">§ 3º A falsidade da declaração ensejará a responsabilidade civil e criminal do interessado.               </w:t>
        <w:tab/>
        <w:t xml:space="preserve">   </w:t>
      </w:r>
      <w:r/>
    </w:p>
    <w:p w:rsidR="00000000" w:rsidDel="00000000" w:rsidP="00000000" w:rsidRDefault="00000000" w:rsidRPr="00000000" w14:paraId="00000088">
      <w:pPr>
        <w:spacing w:after="240" w:before="240" w:lineRule="auto"/>
        <w:ind w:left="0" w:firstLine="0"/>
        <w:jc w:val="both"/>
        <w:rPr>
          <w:rFonts w:ascii="Calibri" w:cs="Calibri" w:eastAsia="Calibri" w:hAnsi="Calibri"/>
          <w:sz w:val="24"/>
          <w:szCs w:val="24"/>
          <w:u w:val="single"/>
        </w:rPr>
      </w:pPr>
      <w:r>
        <w:t>§ 3</w:t>
      </w:r>
      <w:r>
        <w:t>o</w:t>
      </w:r>
      <w:r>
        <w:t xml:space="preserve">-A  Comprovado o descumprimento, pelos oficiais de Cartórios de Registro Civil, do disposto no caput deste artigo, aplicar-se-ão as penalidades previstas nos </w:t>
      </w:r>
      <w:r>
        <w:t xml:space="preserve"> e </w:t>
      </w:r>
      <w:r>
        <w:t xml:space="preserve">. </w:t>
      </w:r>
      <w:r/>
    </w:p>
    <w:p w:rsidR="00000000" w:rsidDel="00000000" w:rsidP="00000000" w:rsidRDefault="00000000" w:rsidRPr="00000000" w14:paraId="00000089">
      <w:pPr>
        <w:spacing w:after="240" w:before="240" w:lineRule="auto"/>
        <w:ind w:left="0" w:firstLine="0"/>
        <w:jc w:val="both"/>
        <w:rPr>
          <w:rFonts w:ascii="Calibri" w:cs="Calibri" w:eastAsia="Calibri" w:hAnsi="Calibri"/>
          <w:sz w:val="24"/>
          <w:szCs w:val="24"/>
          <w:u w:val="single"/>
        </w:rPr>
      </w:pPr>
      <w:r>
        <w:t>§ 3</w:t>
      </w:r>
      <w:r>
        <w:t>o</w:t>
      </w:r>
      <w:r>
        <w:t xml:space="preserve">-B  Esgotadas as penalidades a que se refere o parágrafo anterior e verificando-se novo descumprimento, aplicar-se-á o disposto no </w:t>
      </w:r>
      <w:r>
        <w:t xml:space="preserve">.          </w:t>
        <w:tab/>
        <w:t xml:space="preserve">     </w:t>
      </w:r>
      <w:r/>
    </w:p>
    <w:p w:rsidR="00000000" w:rsidDel="00000000" w:rsidP="00000000" w:rsidRDefault="00000000" w:rsidRPr="00000000" w14:paraId="0000008A">
      <w:pPr>
        <w:spacing w:after="240" w:before="240" w:lineRule="auto"/>
        <w:ind w:left="0" w:firstLine="0"/>
        <w:jc w:val="both"/>
        <w:rPr>
          <w:rFonts w:ascii="Calibri" w:cs="Calibri" w:eastAsia="Calibri" w:hAnsi="Calibri"/>
          <w:sz w:val="24"/>
          <w:szCs w:val="24"/>
          <w:u w:val="single"/>
        </w:rPr>
      </w:pPr>
      <w:r>
        <w:t>§ 3</w:t>
      </w:r>
      <w:r>
        <w:t>o</w:t>
      </w:r>
      <w:r>
        <w:t xml:space="preserve">-C.  Os cartórios de registros públicos deverão afixar, em local de grande visibilidade, que permita fácil leitura e acesso ao público, quadros contendo tabelas atualizadas das custas e emolumentos, além de informações claras sobre a gratuidade prevista no caput deste artigo.             </w:t>
        <w:tab/>
        <w:t xml:space="preserve">    </w:t>
      </w:r>
      <w:r/>
    </w:p>
    <w:p w:rsidR="00000000" w:rsidDel="00000000" w:rsidP="00000000" w:rsidRDefault="00000000" w:rsidRPr="00000000" w14:paraId="0000008B">
      <w:pPr>
        <w:spacing w:after="240" w:before="240" w:lineRule="auto"/>
        <w:ind w:left="0" w:firstLine="0"/>
        <w:jc w:val="both"/>
        <w:rPr>
          <w:rFonts w:ascii="Calibri" w:cs="Calibri" w:eastAsia="Calibri" w:hAnsi="Calibri"/>
          <w:sz w:val="24"/>
          <w:szCs w:val="24"/>
          <w:u w:val="single"/>
        </w:rPr>
      </w:pPr>
      <w:r>
        <w:t>§ 4</w:t>
      </w:r>
      <w:r>
        <w:t>o</w:t>
      </w:r>
      <w:r>
        <w:t xml:space="preserve">  É proibida a inserção nas certidões de que trata o § 1</w:t>
      </w:r>
      <w:r>
        <w:t>o</w:t>
      </w:r>
      <w:r>
        <w:t xml:space="preserve"> deste artigo de expressões que indiquem condição de pobreza ou semelhantes.         </w:t>
        <w:tab/>
        <w:t xml:space="preserve">     </w:t>
      </w:r>
      <w:r/>
    </w:p>
    <w:p w:rsidR="00000000" w:rsidDel="00000000" w:rsidP="00000000" w:rsidRDefault="00000000" w:rsidRPr="00000000" w14:paraId="0000008C">
      <w:pPr>
        <w:spacing w:after="240" w:before="240" w:lineRule="auto"/>
        <w:ind w:left="0" w:firstLine="0"/>
        <w:jc w:val="both"/>
        <w:rPr>
          <w:rFonts w:ascii="Calibri" w:cs="Calibri" w:eastAsia="Calibri" w:hAnsi="Calibri"/>
          <w:sz w:val="24"/>
          <w:szCs w:val="24"/>
          <w:u w:val="single"/>
        </w:rPr>
      </w:pPr>
      <w:r>
        <w:t xml:space="preserve">§ 5º </w:t>
      </w:r>
      <w:r>
        <w:t xml:space="preserve">       </w:t>
        <w:tab/>
        <w:t xml:space="preserve">     </w:t>
      </w:r>
      <w:r/>
    </w:p>
    <w:p w:rsidR="00000000" w:rsidDel="00000000" w:rsidP="00000000" w:rsidRDefault="00000000" w:rsidRPr="00000000" w14:paraId="0000008D">
      <w:pPr>
        <w:spacing w:after="240" w:before="240" w:lineRule="auto"/>
        <w:ind w:left="0" w:firstLine="0"/>
        <w:jc w:val="both"/>
        <w:rPr>
          <w:rFonts w:ascii="Calibri" w:cs="Calibri" w:eastAsia="Calibri" w:hAnsi="Calibri"/>
          <w:sz w:val="24"/>
          <w:szCs w:val="24"/>
          <w:u w:val="single"/>
        </w:rPr>
      </w:pPr>
      <w:r>
        <w:t xml:space="preserve">§ 6º </w:t>
      </w:r>
      <w:r>
        <w:t xml:space="preserve">        </w:t>
        <w:tab/>
        <w:t xml:space="preserve">   </w:t>
      </w:r>
      <w:r/>
    </w:p>
    <w:p w:rsidR="00000000" w:rsidDel="00000000" w:rsidP="00000000" w:rsidRDefault="00000000" w:rsidRPr="00000000" w14:paraId="0000008E">
      <w:pPr>
        <w:spacing w:after="240" w:before="240" w:lineRule="auto"/>
        <w:ind w:left="0" w:firstLine="0"/>
        <w:jc w:val="both"/>
        <w:rPr>
          <w:rFonts w:ascii="Calibri" w:cs="Calibri" w:eastAsia="Calibri" w:hAnsi="Calibri"/>
          <w:sz w:val="24"/>
          <w:szCs w:val="24"/>
          <w:u w:val="single"/>
        </w:rPr>
      </w:pPr>
      <w:r>
        <w:t xml:space="preserve">§ 7º </w:t>
      </w:r>
      <w:r>
        <w:t xml:space="preserve">       </w:t>
        <w:tab/>
        <w:t xml:space="preserve">    </w:t>
      </w:r>
      <w:r/>
    </w:p>
    <w:p w:rsidR="00000000" w:rsidDel="00000000" w:rsidP="00000000" w:rsidRDefault="00000000" w:rsidRPr="00000000" w14:paraId="0000008F">
      <w:pPr>
        <w:spacing w:after="240" w:before="240" w:lineRule="auto"/>
        <w:ind w:left="0" w:firstLine="0"/>
        <w:jc w:val="both"/>
        <w:rPr>
          <w:rFonts w:ascii="Calibri" w:cs="Calibri" w:eastAsia="Calibri" w:hAnsi="Calibri"/>
          <w:sz w:val="24"/>
          <w:szCs w:val="24"/>
          <w:u w:val="single"/>
        </w:rPr>
      </w:pPr>
      <w:r>
        <w:t xml:space="preserve">§ 8º </w:t>
      </w:r>
      <w:r>
        <w:t xml:space="preserve">       </w:t>
        <w:tab/>
        <w:t xml:space="preserve">   </w:t>
      </w:r>
      <w:r/>
    </w:p>
    <w:p w:rsidR="00000000" w:rsidDel="00000000" w:rsidP="00000000" w:rsidRDefault="00000000" w:rsidRPr="00000000" w14:paraId="00000090">
      <w:pPr>
        <w:spacing w:after="240" w:before="240" w:lineRule="auto"/>
        <w:ind w:left="0" w:firstLine="0"/>
        <w:jc w:val="both"/>
        <w:rPr>
          <w:rFonts w:ascii="Calibri" w:cs="Calibri" w:eastAsia="Calibri" w:hAnsi="Calibri"/>
          <w:sz w:val="24"/>
          <w:szCs w:val="24"/>
          <w:u w:val="single"/>
        </w:rPr>
      </w:pPr>
      <w:r>
        <w:t xml:space="preserve">§ 9º (VETADO).     </w:t>
      </w:r>
      <w:r/>
    </w:p>
    <w:p w:rsidR="00000000" w:rsidDel="00000000" w:rsidP="00000000" w:rsidRDefault="00000000" w:rsidRPr="00000000" w14:paraId="00000091">
      <w:pPr>
        <w:spacing w:after="240" w:before="240" w:lineRule="auto"/>
        <w:ind w:left="0" w:firstLine="0"/>
        <w:jc w:val="both"/>
        <w:rPr>
          <w:rFonts w:ascii="Calibri" w:cs="Calibri" w:eastAsia="Calibri" w:hAnsi="Calibri"/>
          <w:sz w:val="24"/>
          <w:szCs w:val="24"/>
        </w:rPr>
      </w:pPr>
      <w:r>
        <w:t xml:space="preserve">  Art. 31. Os fatos concernentes ao registro civil, que se derem a bordo dos navios de guerra e mercantes, em viagem, e no exército, em campanha, serão imediatamente registrados e comunicados em tempo oportuno, por cópia autêntica, aos respectivos Ministérios, a fim de que, através do Ministério da Justiça, sejam ordenados os assentamentos, notas ou averbações nos livros competentes das circunscrições a que se referirem.</w:t>
      </w:r>
    </w:p>
    <w:p w:rsidR="00000000" w:rsidDel="00000000" w:rsidP="00000000" w:rsidRDefault="00000000" w:rsidRPr="00000000" w14:paraId="00000092">
      <w:pPr>
        <w:spacing w:after="240" w:before="240" w:lineRule="auto"/>
        <w:ind w:left="0" w:firstLine="0"/>
        <w:jc w:val="both"/>
        <w:rPr>
          <w:rFonts w:ascii="Calibri" w:cs="Calibri" w:eastAsia="Calibri" w:hAnsi="Calibri"/>
          <w:sz w:val="24"/>
          <w:szCs w:val="24"/>
        </w:rPr>
      </w:pPr>
      <w:r>
        <w:t>Art. 32. Os assentos de nascimento, óbito e de casamento de brasileiros em país estrangeiro serão considerados autênticos, nos termos da lei do lugar em que forem feitos, legalizadas as certidões pelos cônsules ou quando por estes tomados, nos termos do regulamento consular.</w:t>
      </w:r>
    </w:p>
    <w:p w:rsidR="00000000" w:rsidDel="00000000" w:rsidP="00000000" w:rsidRDefault="00000000" w:rsidRPr="00000000" w14:paraId="00000093">
      <w:pPr>
        <w:spacing w:after="240" w:before="240" w:lineRule="auto"/>
        <w:ind w:left="0" w:firstLine="0"/>
        <w:jc w:val="both"/>
        <w:rPr>
          <w:rFonts w:ascii="Calibri" w:cs="Calibri" w:eastAsia="Calibri" w:hAnsi="Calibri"/>
          <w:sz w:val="24"/>
          <w:szCs w:val="24"/>
        </w:rPr>
      </w:pPr>
      <w:r>
        <w:t>§ 1º Os assentos de que trata este artigo serão, porém, transladados nos cartórios de 1º Ofício do domicílio do registrado ou no 1º Ofício do Distrito Federal, em falta de domicílio conhecido, quando tiverem de produzir efeito no País, ou, antes, por meio de segunda via que os cônsules serão obrigados a remeter por intermédio do Ministério das Relações Exteriores.</w:t>
      </w:r>
    </w:p>
    <w:p w:rsidR="00000000" w:rsidDel="00000000" w:rsidP="00000000" w:rsidRDefault="00000000" w:rsidRPr="00000000" w14:paraId="00000094">
      <w:pPr>
        <w:spacing w:after="240" w:before="240" w:lineRule="auto"/>
        <w:ind w:left="0" w:firstLine="0"/>
        <w:jc w:val="both"/>
        <w:rPr>
          <w:rFonts w:ascii="Calibri" w:cs="Calibri" w:eastAsia="Calibri" w:hAnsi="Calibri"/>
          <w:sz w:val="24"/>
          <w:szCs w:val="24"/>
        </w:rPr>
      </w:pPr>
      <w:r>
        <w:t>§ 2° O filho de brasileiro ou brasileira, nascido no estrangeiro, e cujos pais não estejam ali a serviço do Brasil, desde que registrado em consulado brasileiro ou não registrado, venha a residir no território nacional antes de atingir a maioridade, poderá requerer, no juízo de seu domicílio, se registre, no livro "E" do 1º Ofício do Registro Civil, o termo de nascimento.</w:t>
      </w:r>
    </w:p>
    <w:p w:rsidR="00000000" w:rsidDel="00000000" w:rsidP="00000000" w:rsidRDefault="00000000" w:rsidRPr="00000000" w14:paraId="00000095">
      <w:pPr>
        <w:spacing w:after="240" w:before="240" w:lineRule="auto"/>
        <w:ind w:left="0" w:firstLine="0"/>
        <w:jc w:val="both"/>
        <w:rPr>
          <w:rFonts w:ascii="Calibri" w:cs="Calibri" w:eastAsia="Calibri" w:hAnsi="Calibri"/>
          <w:sz w:val="24"/>
          <w:szCs w:val="24"/>
        </w:rPr>
      </w:pPr>
      <w:r>
        <w:t>§ 3º Do termo e das respectivas certidões do nascimento registrado na forma do parágrafo antecedente constará que só valerão como prova de nacionalidade brasileira, até quatro (4) anos depois de atingida a maioridade.</w:t>
      </w:r>
    </w:p>
    <w:p w:rsidR="00000000" w:rsidDel="00000000" w:rsidP="00000000" w:rsidRDefault="00000000" w:rsidRPr="00000000" w14:paraId="00000096">
      <w:pPr>
        <w:spacing w:after="240" w:before="240" w:lineRule="auto"/>
        <w:ind w:left="0" w:firstLine="0"/>
        <w:jc w:val="both"/>
        <w:rPr>
          <w:rFonts w:ascii="Calibri" w:cs="Calibri" w:eastAsia="Calibri" w:hAnsi="Calibri"/>
          <w:sz w:val="24"/>
          <w:szCs w:val="24"/>
        </w:rPr>
      </w:pPr>
      <w:r>
        <w:t>§ 4º Dentro do prazo de quatro anos, depois de atingida a maioridade pelo interessado referido no § 2º deverá ele manifestar a sua opção pela nacionalidade brasileira perante o juízo federal. Deferido o pedido, proceder-se-á ao registro no livro "E" do Cartório do 1º Ofício do domicílio do optante.</w:t>
      </w:r>
    </w:p>
    <w:p w:rsidR="00000000" w:rsidDel="00000000" w:rsidP="00000000" w:rsidRDefault="00000000" w:rsidRPr="00000000" w14:paraId="00000097">
      <w:pPr>
        <w:spacing w:after="240" w:before="240" w:lineRule="auto"/>
        <w:ind w:left="0" w:firstLine="0"/>
        <w:jc w:val="both"/>
        <w:rPr>
          <w:rFonts w:ascii="Calibri" w:cs="Calibri" w:eastAsia="Calibri" w:hAnsi="Calibri"/>
          <w:sz w:val="24"/>
          <w:szCs w:val="24"/>
        </w:rPr>
      </w:pPr>
      <w:r>
        <w:t>§ 5º Não se verificando a hipótese prevista no parágrafo anterior, o oficial cancelará, de ofício, o registro provisório efetuado na forma do § 2º.</w:t>
      </w:r>
    </w:p>
    <w:p w:rsidR="00000000" w:rsidDel="00000000" w:rsidP="00000000" w:rsidRDefault="00000000" w:rsidRPr="00000000" w14:paraId="00000098">
      <w:pPr>
        <w:spacing w:after="240" w:before="240" w:lineRule="auto"/>
        <w:ind w:left="0" w:firstLine="0"/>
        <w:jc w:val="center"/>
        <w:rPr>
          <w:rFonts w:ascii="Calibri" w:cs="Calibri" w:eastAsia="Calibri" w:hAnsi="Calibri"/>
          <w:sz w:val="24"/>
          <w:szCs w:val="24"/>
        </w:rPr>
      </w:pPr>
      <w:r>
        <w:t>CAPÍTULO II</w:t>
        <w:br/>
        <w:t>Da Escrituração e Ordem de Serviço</w:t>
      </w:r>
    </w:p>
    <w:p w:rsidR="00000000" w:rsidDel="00000000" w:rsidP="00000000" w:rsidRDefault="00000000" w:rsidRPr="00000000" w14:paraId="00000099">
      <w:pPr>
        <w:spacing w:after="200" w:before="200" w:lineRule="auto"/>
        <w:ind w:left="0" w:firstLine="0"/>
        <w:jc w:val="both"/>
        <w:rPr>
          <w:rFonts w:ascii="Calibri" w:cs="Calibri" w:eastAsia="Calibri" w:hAnsi="Calibri"/>
          <w:sz w:val="24"/>
          <w:szCs w:val="24"/>
          <w:u w:val="single"/>
        </w:rPr>
      </w:pPr>
      <w:r>
        <w:t xml:space="preserve">Art. 33. Haverá, em cada cartório, os seguintes livros:       </w:t>
      </w:r>
      <w:r/>
    </w:p>
    <w:p w:rsidR="00000000" w:rsidDel="00000000" w:rsidP="00000000" w:rsidRDefault="00000000" w:rsidRPr="00000000" w14:paraId="0000009A">
      <w:pPr>
        <w:spacing w:after="200" w:before="200" w:lineRule="auto"/>
        <w:ind w:left="0" w:firstLine="0"/>
        <w:jc w:val="both"/>
        <w:rPr>
          <w:rFonts w:ascii="Calibri" w:cs="Calibri" w:eastAsia="Calibri" w:hAnsi="Calibri"/>
          <w:sz w:val="24"/>
          <w:szCs w:val="24"/>
          <w:u w:val="single"/>
        </w:rPr>
      </w:pPr>
      <w:r>
        <w:t xml:space="preserve">I - "A" - de registro de nascimento;               </w:t>
      </w:r>
      <w:r/>
    </w:p>
    <w:p w:rsidR="00000000" w:rsidDel="00000000" w:rsidP="00000000" w:rsidRDefault="00000000" w:rsidRPr="00000000" w14:paraId="0000009B">
      <w:pPr>
        <w:spacing w:after="200" w:before="200" w:lineRule="auto"/>
        <w:ind w:left="0" w:firstLine="0"/>
        <w:jc w:val="both"/>
        <w:rPr>
          <w:rFonts w:ascii="Calibri" w:cs="Calibri" w:eastAsia="Calibri" w:hAnsi="Calibri"/>
          <w:sz w:val="24"/>
          <w:szCs w:val="24"/>
          <w:u w:val="single"/>
        </w:rPr>
      </w:pPr>
      <w:r>
        <w:t xml:space="preserve">II - "B" - de registro de casamento;        </w:t>
        <w:tab/>
        <w:t xml:space="preserve">   </w:t>
      </w:r>
      <w:r/>
    </w:p>
    <w:p w:rsidR="00000000" w:rsidDel="00000000" w:rsidP="00000000" w:rsidRDefault="00000000" w:rsidRPr="00000000" w14:paraId="0000009C">
      <w:pPr>
        <w:spacing w:after="200" w:before="200" w:lineRule="auto"/>
        <w:ind w:left="0" w:firstLine="0"/>
        <w:jc w:val="both"/>
        <w:rPr>
          <w:rFonts w:ascii="Calibri" w:cs="Calibri" w:eastAsia="Calibri" w:hAnsi="Calibri"/>
          <w:sz w:val="24"/>
          <w:szCs w:val="24"/>
          <w:u w:val="single"/>
        </w:rPr>
      </w:pPr>
      <w:r>
        <w:t xml:space="preserve">III - "B Auxiliar" - de registro de casamento Religioso para Efeitos Civis;         </w:t>
        <w:tab/>
        <w:t xml:space="preserve">    </w:t>
      </w:r>
      <w:r/>
    </w:p>
    <w:p w:rsidR="00000000" w:rsidDel="00000000" w:rsidP="00000000" w:rsidRDefault="00000000" w:rsidRPr="00000000" w14:paraId="0000009D">
      <w:pPr>
        <w:spacing w:after="200" w:before="200" w:lineRule="auto"/>
        <w:ind w:left="0" w:firstLine="0"/>
        <w:jc w:val="both"/>
        <w:rPr>
          <w:rFonts w:ascii="Calibri" w:cs="Calibri" w:eastAsia="Calibri" w:hAnsi="Calibri"/>
          <w:sz w:val="24"/>
          <w:szCs w:val="24"/>
          <w:u w:val="single"/>
        </w:rPr>
      </w:pPr>
      <w:r>
        <w:t xml:space="preserve">IV - "C" - de registro de óbitos;       </w:t>
        <w:tab/>
        <w:t xml:space="preserve">   </w:t>
      </w:r>
      <w:r/>
    </w:p>
    <w:p w:rsidR="00000000" w:rsidDel="00000000" w:rsidP="00000000" w:rsidRDefault="00000000" w:rsidRPr="00000000" w14:paraId="0000009E">
      <w:pPr>
        <w:spacing w:after="200" w:before="200" w:lineRule="auto"/>
        <w:ind w:left="0" w:firstLine="0"/>
        <w:jc w:val="both"/>
        <w:rPr>
          <w:rFonts w:ascii="Calibri" w:cs="Calibri" w:eastAsia="Calibri" w:hAnsi="Calibri"/>
          <w:sz w:val="24"/>
          <w:szCs w:val="24"/>
          <w:u w:val="single"/>
        </w:rPr>
      </w:pPr>
      <w:r>
        <w:t xml:space="preserve">V - "C Auxiliar" - de registro de natimortos;           </w:t>
        <w:tab/>
        <w:t xml:space="preserve">   </w:t>
      </w:r>
      <w:r/>
    </w:p>
    <w:p w:rsidR="00000000" w:rsidDel="00000000" w:rsidP="00000000" w:rsidRDefault="00000000" w:rsidRPr="00000000" w14:paraId="0000009F">
      <w:pPr>
        <w:spacing w:after="200" w:before="200" w:lineRule="auto"/>
        <w:ind w:left="0" w:firstLine="0"/>
        <w:jc w:val="both"/>
        <w:rPr>
          <w:rFonts w:ascii="Calibri" w:cs="Calibri" w:eastAsia="Calibri" w:hAnsi="Calibri"/>
          <w:sz w:val="24"/>
          <w:szCs w:val="24"/>
          <w:u w:val="single"/>
        </w:rPr>
      </w:pPr>
      <w:r>
        <w:t xml:space="preserve">VI - "D" - de registro de proclama.             </w:t>
        <w:tab/>
        <w:t xml:space="preserve">    </w:t>
      </w:r>
      <w:r/>
    </w:p>
    <w:p w:rsidR="00000000" w:rsidDel="00000000" w:rsidP="00000000" w:rsidRDefault="00000000" w:rsidRPr="00000000" w14:paraId="000000A0">
      <w:pPr>
        <w:spacing w:after="200" w:before="200" w:lineRule="auto"/>
        <w:ind w:left="0" w:firstLine="0"/>
        <w:jc w:val="both"/>
        <w:rPr>
          <w:rFonts w:ascii="Calibri" w:cs="Calibri" w:eastAsia="Calibri" w:hAnsi="Calibri"/>
          <w:sz w:val="24"/>
          <w:szCs w:val="24"/>
          <w:u w:val="single"/>
        </w:rPr>
      </w:pPr>
      <w:r>
        <w:t xml:space="preserve">Parágrafo único. No Cartório do 1º Ofício ou da 1ª subdivisão judiciária haverá, em cada comarca, outro livro para inscrição dos demais atos relativos ao estado civil, designado sob a letra ‘E’.      </w:t>
      </w:r>
      <w:r/>
    </w:p>
    <w:p w:rsidR="00000000" w:rsidDel="00000000" w:rsidP="00000000" w:rsidRDefault="00000000" w:rsidRPr="00000000" w14:paraId="000000A1">
      <w:pPr>
        <w:spacing w:after="240" w:before="240" w:lineRule="auto"/>
        <w:ind w:left="0" w:firstLine="0"/>
        <w:jc w:val="both"/>
        <w:rPr>
          <w:rFonts w:ascii="Calibri" w:cs="Calibri" w:eastAsia="Calibri" w:hAnsi="Calibri"/>
          <w:sz w:val="24"/>
          <w:szCs w:val="24"/>
        </w:rPr>
      </w:pPr>
      <w:r>
        <w:t>Art. 34. O oficial juntará, a cada um dos livros, índice alfabético dos assentos lavrados pelos nomes das pessoas a quem se referirem.</w:t>
      </w:r>
    </w:p>
    <w:p w:rsidR="00000000" w:rsidDel="00000000" w:rsidP="00000000" w:rsidRDefault="00000000" w:rsidRPr="00000000" w14:paraId="000000A2">
      <w:pPr>
        <w:spacing w:after="240" w:before="240" w:lineRule="auto"/>
        <w:ind w:left="0" w:firstLine="0"/>
        <w:jc w:val="both"/>
        <w:rPr>
          <w:rFonts w:ascii="Calibri" w:cs="Calibri" w:eastAsia="Calibri" w:hAnsi="Calibri"/>
          <w:sz w:val="24"/>
          <w:szCs w:val="24"/>
        </w:rPr>
      </w:pPr>
      <w:r>
        <w:t>Parágrafo único. O índice alfabético poderá, a critério do oficial, ser organizado pelo sistema de fichas, desde que preencham estas os requisitos de segurança, comodidade e pronta busca.</w:t>
      </w:r>
    </w:p>
    <w:p w:rsidR="00000000" w:rsidDel="00000000" w:rsidP="00000000" w:rsidRDefault="00000000" w:rsidRPr="00000000" w14:paraId="000000A3">
      <w:pPr>
        <w:spacing w:after="240" w:before="240" w:lineRule="auto"/>
        <w:ind w:left="0" w:firstLine="0"/>
        <w:jc w:val="both"/>
        <w:rPr>
          <w:rFonts w:ascii="Calibri" w:cs="Calibri" w:eastAsia="Calibri" w:hAnsi="Calibri"/>
          <w:sz w:val="24"/>
          <w:szCs w:val="24"/>
        </w:rPr>
      </w:pPr>
      <w:r>
        <w:t>Art. 35. A escrituração será feita seguidamente, em ordem cronológica de declarações, sem abreviaturas, nem algarismos; no fim de cada assento e antes da subscrição e das assinaturas, serão ressalvadas as emendas, entrelinhas ou outras circunstâncias que puderem ocasionar dúvidas. Entre um assento e outro, será traçada uma linha de intervalo, tendo cada um o seu número de ordem.</w:t>
      </w:r>
    </w:p>
    <w:p w:rsidR="00000000" w:rsidDel="00000000" w:rsidP="00000000" w:rsidRDefault="00000000" w:rsidRPr="00000000" w14:paraId="000000A4">
      <w:pPr>
        <w:spacing w:after="240" w:before="240" w:lineRule="auto"/>
        <w:ind w:left="0" w:firstLine="0"/>
        <w:jc w:val="both"/>
        <w:rPr>
          <w:rFonts w:ascii="Calibri" w:cs="Calibri" w:eastAsia="Calibri" w:hAnsi="Calibri"/>
          <w:sz w:val="24"/>
          <w:szCs w:val="24"/>
        </w:rPr>
      </w:pPr>
      <w:r>
        <w:t>Art. 36. Os livros de registro serão divididos em três partes, sendo na da esquerda lançado o número de ordem e na central o assento, ficando na da direita espaço para as notas, averbações e retificações.</w:t>
      </w:r>
    </w:p>
    <w:p w:rsidR="00000000" w:rsidDel="00000000" w:rsidP="00000000" w:rsidRDefault="00000000" w:rsidRPr="00000000" w14:paraId="000000A5">
      <w:pPr>
        <w:spacing w:after="240" w:before="240" w:lineRule="auto"/>
        <w:ind w:left="0" w:firstLine="0"/>
        <w:jc w:val="both"/>
        <w:rPr>
          <w:rFonts w:ascii="Calibri" w:cs="Calibri" w:eastAsia="Calibri" w:hAnsi="Calibri"/>
          <w:sz w:val="24"/>
          <w:szCs w:val="24"/>
        </w:rPr>
      </w:pPr>
      <w:r>
        <w:t>Art. 37. As partes, ou seus procuradores, bem como as testemunhas, assinarão os assentos, inserindo-se neles as declarações feitas de acordo com a lei ou ordenadas por sentença. As procurações serão arquivadas, declarando-se no termo a data, o livro, a folha e o ofício em que foram lavradas, quando constarem de instrumento público.</w:t>
      </w:r>
    </w:p>
    <w:p w:rsidR="00000000" w:rsidDel="00000000" w:rsidP="00000000" w:rsidRDefault="00000000" w:rsidRPr="00000000" w14:paraId="000000A6">
      <w:pPr>
        <w:spacing w:after="240" w:before="240" w:lineRule="auto"/>
        <w:ind w:left="0" w:firstLine="0"/>
        <w:jc w:val="both"/>
        <w:rPr>
          <w:rFonts w:ascii="Calibri" w:cs="Calibri" w:eastAsia="Calibri" w:hAnsi="Calibri"/>
          <w:sz w:val="24"/>
          <w:szCs w:val="24"/>
        </w:rPr>
      </w:pPr>
      <w:r>
        <w:t>§ 1º Se os declarantes, ou as testemunhas não puderem, por qualquer circunstâncias assinar, far-se-á declaração no assento, assinando a rogo outra pessoa e tomando-se a impressão dactiloscópica da que não assinar, à margem do assento.</w:t>
      </w:r>
    </w:p>
    <w:p w:rsidR="00000000" w:rsidDel="00000000" w:rsidP="00000000" w:rsidRDefault="00000000" w:rsidRPr="00000000" w14:paraId="000000A7">
      <w:pPr>
        <w:spacing w:after="240" w:before="240" w:lineRule="auto"/>
        <w:ind w:left="0" w:firstLine="0"/>
        <w:jc w:val="both"/>
        <w:rPr>
          <w:rFonts w:ascii="Calibri" w:cs="Calibri" w:eastAsia="Calibri" w:hAnsi="Calibri"/>
          <w:sz w:val="24"/>
          <w:szCs w:val="24"/>
        </w:rPr>
      </w:pPr>
      <w:r>
        <w:t>§ 2° As custas com o arquivamento das procurações ficarão a cargo dos interessados.</w:t>
      </w:r>
    </w:p>
    <w:p w:rsidR="00000000" w:rsidDel="00000000" w:rsidP="00000000" w:rsidRDefault="00000000" w:rsidRPr="00000000" w14:paraId="000000A8">
      <w:pPr>
        <w:spacing w:after="240" w:before="240" w:lineRule="auto"/>
        <w:ind w:left="0" w:firstLine="0"/>
        <w:jc w:val="both"/>
        <w:rPr>
          <w:rFonts w:ascii="Calibri" w:cs="Calibri" w:eastAsia="Calibri" w:hAnsi="Calibri"/>
          <w:sz w:val="24"/>
          <w:szCs w:val="24"/>
        </w:rPr>
      </w:pPr>
      <w:r>
        <w:t>Art. 38. Antes da assinatura dos assentos, serão estes lidos às partes e às testemunhas, do que se fará menção.</w:t>
      </w:r>
    </w:p>
    <w:p w:rsidR="00000000" w:rsidDel="00000000" w:rsidP="00000000" w:rsidRDefault="00000000" w:rsidRPr="00000000" w14:paraId="000000A9">
      <w:pPr>
        <w:spacing w:after="240" w:before="240" w:lineRule="auto"/>
        <w:ind w:left="0" w:firstLine="0"/>
        <w:jc w:val="both"/>
        <w:rPr>
          <w:rFonts w:ascii="Calibri" w:cs="Calibri" w:eastAsia="Calibri" w:hAnsi="Calibri"/>
          <w:sz w:val="24"/>
          <w:szCs w:val="24"/>
        </w:rPr>
      </w:pPr>
      <w:r>
        <w:t>Art. 39. Tendo havido omissão ou erro de modo que seja necessário fazer adição ou emenda, estas serão feitas antes da assinatura ou ainda em seguida, mas antes de outro assento, sendo a ressalva novamente por todos assinada.</w:t>
      </w:r>
    </w:p>
    <w:p w:rsidR="00000000" w:rsidDel="00000000" w:rsidP="00000000" w:rsidRDefault="00000000" w:rsidRPr="00000000" w14:paraId="000000AA">
      <w:pPr>
        <w:spacing w:after="240" w:before="240" w:lineRule="auto"/>
        <w:ind w:left="0" w:firstLine="0"/>
        <w:jc w:val="both"/>
        <w:rPr>
          <w:rFonts w:ascii="Calibri" w:cs="Calibri" w:eastAsia="Calibri" w:hAnsi="Calibri"/>
          <w:sz w:val="24"/>
          <w:szCs w:val="24"/>
          <w:u w:val="single"/>
        </w:rPr>
      </w:pPr>
      <w:r>
        <w:t xml:space="preserve">Art. 40.  Fora da retificação feita no ato, qualquer outra só poderá ser efetuada nos termos dos arts. 109 a 112 desta Lei.             </w:t>
        <w:tab/>
        <w:t xml:space="preserve">    </w:t>
      </w:r>
      <w:r/>
    </w:p>
    <w:p w:rsidR="00000000" w:rsidDel="00000000" w:rsidP="00000000" w:rsidRDefault="00000000" w:rsidRPr="00000000" w14:paraId="000000AB">
      <w:pPr>
        <w:spacing w:after="240" w:before="240" w:lineRule="auto"/>
        <w:ind w:left="0" w:firstLine="0"/>
        <w:jc w:val="both"/>
        <w:rPr>
          <w:rFonts w:ascii="Calibri" w:cs="Calibri" w:eastAsia="Calibri" w:hAnsi="Calibri"/>
          <w:sz w:val="24"/>
          <w:szCs w:val="24"/>
        </w:rPr>
      </w:pPr>
      <w:r>
        <w:t>Art. 41. Reputam-se inexistentes e sem efeitos jurídicos quaisquer emendas ou alterações posteriores, não ressalvadas ou não lançadas na forma indicada nos artigos 39 e 40.</w:t>
      </w:r>
    </w:p>
    <w:p w:rsidR="00000000" w:rsidDel="00000000" w:rsidP="00000000" w:rsidRDefault="00000000" w:rsidRPr="00000000" w14:paraId="000000AC">
      <w:pPr>
        <w:spacing w:after="240" w:before="240" w:lineRule="auto"/>
        <w:ind w:left="0" w:firstLine="0"/>
        <w:jc w:val="both"/>
        <w:rPr>
          <w:rFonts w:ascii="Calibri" w:cs="Calibri" w:eastAsia="Calibri" w:hAnsi="Calibri"/>
          <w:sz w:val="24"/>
          <w:szCs w:val="24"/>
        </w:rPr>
      </w:pPr>
      <w:r>
        <w:t>Art. 42. A testemunha para os assentos de registro deve satisfazer às condições exigidas pela lei civil, sendo admitido o parente, em qualquer grau, do registrado.</w:t>
      </w:r>
    </w:p>
    <w:p w:rsidR="00000000" w:rsidDel="00000000" w:rsidP="00000000" w:rsidRDefault="00000000" w:rsidRPr="00000000" w14:paraId="000000AD">
      <w:pPr>
        <w:spacing w:after="240" w:before="240" w:lineRule="auto"/>
        <w:ind w:left="0" w:firstLine="0"/>
        <w:jc w:val="both"/>
        <w:rPr>
          <w:rFonts w:ascii="Calibri" w:cs="Calibri" w:eastAsia="Calibri" w:hAnsi="Calibri"/>
          <w:sz w:val="24"/>
          <w:szCs w:val="24"/>
        </w:rPr>
      </w:pPr>
      <w:r>
        <w:t>Parágrafo único. Quando a testemunha não for conhecida do oficial do registro, deverá apresentar documento hábil da sua identidade, do qual se fará, no assento, expressa menção.</w:t>
      </w:r>
    </w:p>
    <w:p w:rsidR="00000000" w:rsidDel="00000000" w:rsidP="00000000" w:rsidRDefault="00000000" w:rsidRPr="00000000" w14:paraId="000000AE">
      <w:pPr>
        <w:spacing w:after="240" w:before="240" w:lineRule="auto"/>
        <w:ind w:left="0" w:firstLine="0"/>
        <w:jc w:val="both"/>
        <w:rPr>
          <w:rFonts w:ascii="Calibri" w:cs="Calibri" w:eastAsia="Calibri" w:hAnsi="Calibri"/>
          <w:sz w:val="24"/>
          <w:szCs w:val="24"/>
        </w:rPr>
      </w:pPr>
      <w:r>
        <w:t>Art. 43. Os livros de proclamas serão escriturados cronologicamente com o resumo do que constar dos editais expedidos pelo próprio cartório ou recebidos de outros, todos assinados pelo oficial.</w:t>
      </w:r>
    </w:p>
    <w:p w:rsidR="00000000" w:rsidDel="00000000" w:rsidP="00000000" w:rsidRDefault="00000000" w:rsidRPr="00000000" w14:paraId="000000AF">
      <w:pPr>
        <w:spacing w:after="240" w:before="240" w:lineRule="auto"/>
        <w:ind w:left="0" w:firstLine="0"/>
        <w:jc w:val="both"/>
        <w:rPr>
          <w:rFonts w:ascii="Calibri" w:cs="Calibri" w:eastAsia="Calibri" w:hAnsi="Calibri"/>
          <w:sz w:val="24"/>
          <w:szCs w:val="24"/>
        </w:rPr>
      </w:pPr>
      <w:r>
        <w:t>Parágrafo único. As despesas de publicação do edital serão pagas pelo interessado.</w:t>
      </w:r>
    </w:p>
    <w:p w:rsidR="00000000" w:rsidDel="00000000" w:rsidP="00000000" w:rsidRDefault="00000000" w:rsidRPr="00000000" w14:paraId="000000B0">
      <w:pPr>
        <w:spacing w:after="240" w:before="240" w:lineRule="auto"/>
        <w:ind w:left="0" w:firstLine="0"/>
        <w:jc w:val="both"/>
        <w:rPr>
          <w:rFonts w:ascii="Calibri" w:cs="Calibri" w:eastAsia="Calibri" w:hAnsi="Calibri"/>
          <w:sz w:val="24"/>
          <w:szCs w:val="24"/>
        </w:rPr>
      </w:pPr>
      <w:r>
        <w:t>Art. 44. O registro do edital de casamento conterá todas as indicações quanto à época de publicação e aos documentos apresentados, abrangendo também o edital remetido por outro oficial processante.</w:t>
      </w:r>
    </w:p>
    <w:p w:rsidR="00000000" w:rsidDel="00000000" w:rsidP="00000000" w:rsidRDefault="00000000" w:rsidRPr="00000000" w14:paraId="000000B1">
      <w:pPr>
        <w:spacing w:after="240" w:before="240" w:lineRule="auto"/>
        <w:ind w:left="0" w:firstLine="0"/>
        <w:jc w:val="both"/>
        <w:rPr>
          <w:rFonts w:ascii="Calibri" w:cs="Calibri" w:eastAsia="Calibri" w:hAnsi="Calibri"/>
          <w:sz w:val="24"/>
          <w:szCs w:val="24"/>
        </w:rPr>
      </w:pPr>
      <w:r>
        <w:t>Art. 45. A certidão relativa ao nascimento de filho legitimado por subseqüente matrimônio deverá ser fornecida sem o teor da declaração ou averbação a esse respeito, como se fosse legítimo; na certidão de casamento também será omitida a referência àquele filho, salvo havendo em qualquer dos casos, determinação judicial, deferida em favor de quem demonstre legítimo interesse em obtê-la.</w:t>
      </w:r>
    </w:p>
    <w:p w:rsidR="00000000" w:rsidDel="00000000" w:rsidP="00000000" w:rsidRDefault="00000000" w:rsidRPr="00000000" w14:paraId="000000B2">
      <w:pPr>
        <w:spacing w:after="240" w:before="240" w:lineRule="auto"/>
        <w:ind w:left="0" w:firstLine="0"/>
        <w:jc w:val="center"/>
        <w:rPr>
          <w:rFonts w:ascii="Calibri" w:cs="Calibri" w:eastAsia="Calibri" w:hAnsi="Calibri"/>
          <w:sz w:val="24"/>
          <w:szCs w:val="24"/>
        </w:rPr>
      </w:pPr>
      <w:r>
        <w:t>CAPÍTULO III</w:t>
        <w:br/>
        <w:t>Das Penalidades</w:t>
      </w:r>
    </w:p>
    <w:p w:rsidR="00000000" w:rsidDel="00000000" w:rsidP="00000000" w:rsidRDefault="00000000" w:rsidRPr="00000000" w14:paraId="000000B3">
      <w:pPr>
        <w:spacing w:after="200" w:before="200" w:lineRule="auto"/>
        <w:ind w:left="0" w:firstLine="0"/>
        <w:jc w:val="both"/>
        <w:rPr>
          <w:rFonts w:ascii="Calibri" w:cs="Calibri" w:eastAsia="Calibri" w:hAnsi="Calibri"/>
          <w:sz w:val="24"/>
          <w:szCs w:val="24"/>
          <w:u w:val="single"/>
        </w:rPr>
      </w:pPr>
      <w:r>
        <w:t xml:space="preserve">Art. 46.  As declarações de nascimento feitas após o decurso do prazo legal serão registradas no lugar de residência do interessado.          </w:t>
        <w:tab/>
        <w:t xml:space="preserve">    </w:t>
      </w:r>
      <w:r/>
    </w:p>
    <w:p w:rsidR="00000000" w:rsidDel="00000000" w:rsidP="00000000" w:rsidRDefault="00000000" w:rsidRPr="00000000" w14:paraId="000000B4">
      <w:pPr>
        <w:spacing w:after="200" w:before="200" w:lineRule="auto"/>
        <w:ind w:left="0" w:firstLine="0"/>
        <w:jc w:val="both"/>
        <w:rPr>
          <w:rFonts w:ascii="Calibri" w:cs="Calibri" w:eastAsia="Calibri" w:hAnsi="Calibri"/>
          <w:sz w:val="24"/>
          <w:szCs w:val="24"/>
          <w:u w:val="single"/>
        </w:rPr>
      </w:pPr>
      <w:r>
        <w:t>§ 1</w:t>
      </w:r>
      <w:r>
        <w:t>o</w:t>
      </w:r>
      <w:r>
        <w:t xml:space="preserve">  O requerimento de registro será assinado por 2 (duas) testemunhas, sob as penas da lei.                    </w:t>
      </w:r>
      <w:r/>
    </w:p>
    <w:p w:rsidR="00000000" w:rsidDel="00000000" w:rsidP="00000000" w:rsidRDefault="00000000" w:rsidRPr="00000000" w14:paraId="000000B5">
      <w:pPr>
        <w:ind w:left="0" w:firstLine="0"/>
        <w:jc w:val="both"/>
        <w:rPr>
          <w:rFonts w:ascii="Calibri" w:cs="Calibri" w:eastAsia="Calibri" w:hAnsi="Calibri"/>
          <w:sz w:val="24"/>
          <w:szCs w:val="24"/>
          <w:u w:val="single"/>
        </w:rPr>
      </w:pPr>
      <w:r>
        <w:t xml:space="preserve">§ 2º </w:t>
      </w:r>
      <w:r>
        <w:t xml:space="preserve">             </w:t>
        <w:tab/>
        <w:t xml:space="preserve">    </w:t>
      </w:r>
      <w:r/>
    </w:p>
    <w:p w:rsidR="00000000" w:rsidDel="00000000" w:rsidP="00000000" w:rsidRDefault="00000000" w:rsidRPr="00000000" w14:paraId="000000B6">
      <w:pPr>
        <w:spacing w:after="240" w:before="240" w:lineRule="auto"/>
        <w:ind w:left="0" w:firstLine="0"/>
        <w:jc w:val="both"/>
        <w:rPr>
          <w:rFonts w:ascii="Calibri" w:cs="Calibri" w:eastAsia="Calibri" w:hAnsi="Calibri"/>
          <w:sz w:val="24"/>
          <w:szCs w:val="24"/>
          <w:u w:val="single"/>
        </w:rPr>
      </w:pPr>
      <w:r>
        <w:t>§ 3</w:t>
      </w:r>
      <w:r>
        <w:t>o</w:t>
      </w:r>
      <w:r>
        <w:t xml:space="preserve">  O oficial do Registro Civil, se suspeitar da falsidade da declaração, poderá exigir prova suficiente.             </w:t>
        <w:tab/>
        <w:t xml:space="preserve">   </w:t>
      </w:r>
      <w:r/>
    </w:p>
    <w:p w:rsidR="00000000" w:rsidDel="00000000" w:rsidP="00000000" w:rsidRDefault="00000000" w:rsidRPr="00000000" w14:paraId="000000B7">
      <w:pPr>
        <w:spacing w:after="200" w:before="200" w:lineRule="auto"/>
        <w:ind w:left="0" w:firstLine="0"/>
        <w:jc w:val="both"/>
        <w:rPr>
          <w:rFonts w:ascii="Calibri" w:cs="Calibri" w:eastAsia="Calibri" w:hAnsi="Calibri"/>
          <w:sz w:val="24"/>
          <w:szCs w:val="24"/>
          <w:u w:val="single"/>
        </w:rPr>
      </w:pPr>
      <w:r>
        <w:t>§ 4</w:t>
      </w:r>
      <w:r>
        <w:t>o</w:t>
      </w:r>
      <w:r>
        <w:t xml:space="preserve">  Persistindo a suspeita, o oficial encaminhará os autos ao juízo competente.              </w:t>
        <w:tab/>
        <w:t xml:space="preserve">     </w:t>
      </w:r>
      <w:r/>
    </w:p>
    <w:p w:rsidR="00000000" w:rsidDel="00000000" w:rsidP="00000000" w:rsidRDefault="00000000" w:rsidRPr="00000000" w14:paraId="000000B8">
      <w:pPr>
        <w:spacing w:after="240" w:before="240" w:lineRule="auto"/>
        <w:ind w:left="0" w:firstLine="0"/>
        <w:jc w:val="both"/>
        <w:rPr>
          <w:rFonts w:ascii="Calibri" w:cs="Calibri" w:eastAsia="Calibri" w:hAnsi="Calibri"/>
          <w:sz w:val="24"/>
          <w:szCs w:val="24"/>
        </w:rPr>
      </w:pPr>
      <w:r>
        <w:t>§ 5º Se o Juiz não fixar prazo menor, o oficial deverá lavrar o assento dentro em cinco (5) dias, sob pena de pagar multa correspondente a um salário mínimo da região.</w:t>
      </w:r>
    </w:p>
    <w:p w:rsidR="00000000" w:rsidDel="00000000" w:rsidP="00000000" w:rsidRDefault="00000000" w:rsidRPr="00000000" w14:paraId="000000B9">
      <w:pPr>
        <w:spacing w:after="240" w:before="240" w:lineRule="auto"/>
        <w:ind w:left="0" w:firstLine="0"/>
        <w:jc w:val="both"/>
        <w:rPr>
          <w:rFonts w:ascii="Calibri" w:cs="Calibri" w:eastAsia="Calibri" w:hAnsi="Calibri"/>
          <w:sz w:val="24"/>
          <w:szCs w:val="24"/>
          <w:u w:val="single"/>
        </w:rPr>
      </w:pPr>
      <w:r>
        <w:t xml:space="preserve">§ 6º Os órgãos do Poder Executivo e do Poder Judiciário detentores de bases biométricas poderão franquear ao oficial de registro civil de pessoas naturais acesso às bases para fins de conferência por ocasião do registro tardio de nascimento.       </w:t>
      </w:r>
      <w:r/>
    </w:p>
    <w:p w:rsidR="00000000" w:rsidDel="00000000" w:rsidP="00000000" w:rsidRDefault="00000000" w:rsidRPr="00000000" w14:paraId="000000BA">
      <w:pPr>
        <w:spacing w:after="240" w:before="240" w:lineRule="auto"/>
        <w:ind w:left="0" w:firstLine="0"/>
        <w:jc w:val="both"/>
        <w:rPr>
          <w:rFonts w:ascii="Calibri" w:cs="Calibri" w:eastAsia="Calibri" w:hAnsi="Calibri"/>
          <w:sz w:val="24"/>
          <w:szCs w:val="24"/>
        </w:rPr>
      </w:pPr>
      <w:r>
        <w:t>Art. 47. Se o oficial do registro civil recusar fazer ou retardar qualquer registro, averbação ou anotação, bem como o fornecimento de certidão, as partes prejudicadas poderão queixar-se à autoridade judiciária, a qual, ouvindo o acusado, decidirá dentro de cinco (5) dias.</w:t>
      </w:r>
    </w:p>
    <w:p w:rsidR="00000000" w:rsidDel="00000000" w:rsidP="00000000" w:rsidRDefault="00000000" w:rsidRPr="00000000" w14:paraId="000000BB">
      <w:pPr>
        <w:spacing w:after="240" w:before="240" w:lineRule="auto"/>
        <w:ind w:left="0" w:firstLine="0"/>
        <w:jc w:val="both"/>
        <w:rPr>
          <w:rFonts w:ascii="Calibri" w:cs="Calibri" w:eastAsia="Calibri" w:hAnsi="Calibri"/>
          <w:sz w:val="24"/>
          <w:szCs w:val="24"/>
        </w:rPr>
      </w:pPr>
      <w:r>
        <w:t>§ 1º Se for injusta a recusa ou injustificada a demora, o Juiz que tomar conhecimento do fato poderá impor ao oficial multa de um a dez salários mínimos da região, ordenando que, no prazo improrrogável de vinte e quatro (24) horas, seja feito o registro, a averbação, a anotação ou fornecida certidão, sob pena de prisão de cinco (5) a vinte (20) dias.</w:t>
      </w:r>
    </w:p>
    <w:p w:rsidR="00000000" w:rsidDel="00000000" w:rsidP="00000000" w:rsidRDefault="00000000" w:rsidRPr="00000000" w14:paraId="000000BC">
      <w:pPr>
        <w:spacing w:after="240" w:before="240" w:lineRule="auto"/>
        <w:ind w:left="0" w:firstLine="0"/>
        <w:jc w:val="both"/>
        <w:rPr>
          <w:rFonts w:ascii="Calibri" w:cs="Calibri" w:eastAsia="Calibri" w:hAnsi="Calibri"/>
          <w:sz w:val="24"/>
          <w:szCs w:val="24"/>
        </w:rPr>
      </w:pPr>
      <w:r>
        <w:t>§ 2º Os pedidos de certidão feitos por via postal, telegráfica ou bancária serão obrigatoriamente atendidos pelo oficial do registro civil, satisfeitos os emolumentos devidos, sob as penas previstas no parágrafo anterior.</w:t>
      </w:r>
    </w:p>
    <w:p w:rsidR="00000000" w:rsidDel="00000000" w:rsidP="00000000" w:rsidRDefault="00000000" w:rsidRPr="00000000" w14:paraId="000000BD">
      <w:pPr>
        <w:spacing w:after="240" w:before="240" w:lineRule="auto"/>
        <w:ind w:left="0" w:firstLine="0"/>
        <w:jc w:val="both"/>
        <w:rPr>
          <w:rFonts w:ascii="Calibri" w:cs="Calibri" w:eastAsia="Calibri" w:hAnsi="Calibri"/>
          <w:sz w:val="24"/>
          <w:szCs w:val="24"/>
        </w:rPr>
      </w:pPr>
      <w:r>
        <w:t>Art. 48. Os Juizes farão correição e fiscalização nos livros de registro, conforme as normas da organização Judiciária.</w:t>
      </w:r>
    </w:p>
    <w:p w:rsidR="00000000" w:rsidDel="00000000" w:rsidP="00000000" w:rsidRDefault="00000000" w:rsidRPr="00000000" w14:paraId="000000BE">
      <w:pPr>
        <w:spacing w:after="240" w:before="240" w:lineRule="auto"/>
        <w:ind w:left="0" w:firstLine="0"/>
        <w:jc w:val="both"/>
        <w:rPr>
          <w:rFonts w:ascii="Calibri" w:cs="Calibri" w:eastAsia="Calibri" w:hAnsi="Calibri"/>
          <w:sz w:val="24"/>
          <w:szCs w:val="24"/>
          <w:u w:val="single"/>
        </w:rPr>
      </w:pPr>
      <w:r>
        <w:t xml:space="preserve">Art. 49. Os oficiais do registro civil remeterão à Fundação Instituto Brasileiro de Geografia e Estatística, dentro dos primeiros oito dias dos meses de janeiro, abril, julho e outubro de cada ano, um mapa dos nascimentos, casamentos e óbitos ocorridos no trimestre anterior.                       </w:t>
      </w:r>
      <w:r/>
    </w:p>
    <w:p w:rsidR="00000000" w:rsidDel="00000000" w:rsidP="00000000" w:rsidRDefault="00000000" w:rsidRPr="00000000" w14:paraId="000000BF">
      <w:pPr>
        <w:spacing w:after="240" w:before="240" w:lineRule="auto"/>
        <w:ind w:left="0" w:firstLine="0"/>
        <w:jc w:val="both"/>
        <w:rPr>
          <w:rFonts w:ascii="Calibri" w:cs="Calibri" w:eastAsia="Calibri" w:hAnsi="Calibri"/>
          <w:sz w:val="24"/>
          <w:szCs w:val="24"/>
          <w:u w:val="single"/>
        </w:rPr>
      </w:pPr>
      <w:r>
        <w:t xml:space="preserve">§ 1º A Fundação Instituto Brasileiro de Geografia e Estatística fornecerá mapas para a execução do disposto neste artigo, podendo requisitar aos oficiais do registro que façam as correções que forem necessárias.              </w:t>
      </w:r>
      <w:r/>
    </w:p>
    <w:p w:rsidR="00000000" w:rsidDel="00000000" w:rsidP="00000000" w:rsidRDefault="00000000" w:rsidRPr="00000000" w14:paraId="000000C0">
      <w:pPr>
        <w:spacing w:after="240" w:before="240" w:lineRule="auto"/>
        <w:ind w:left="0" w:firstLine="0"/>
        <w:jc w:val="both"/>
        <w:rPr>
          <w:rFonts w:ascii="Calibri" w:cs="Calibri" w:eastAsia="Calibri" w:hAnsi="Calibri"/>
          <w:sz w:val="24"/>
          <w:szCs w:val="24"/>
          <w:u w:val="single"/>
        </w:rPr>
      </w:pPr>
      <w:r>
        <w:t xml:space="preserve">§ 2º Os oficiais que, no prazo legal, não remeterem os mapas, incorrerão na multa de um a cinco salários mínimos da região, que será cobrada como dívida ativa da União, sem prejuízo da ação penal que no caso couber.             </w:t>
      </w:r>
      <w:r/>
    </w:p>
    <w:p w:rsidR="00000000" w:rsidDel="00000000" w:rsidP="00000000" w:rsidRDefault="00000000" w:rsidRPr="00000000" w14:paraId="000000C1">
      <w:pPr>
        <w:spacing w:after="240" w:before="240" w:lineRule="auto"/>
        <w:ind w:left="0" w:firstLine="0"/>
        <w:jc w:val="both"/>
        <w:rPr>
          <w:rFonts w:ascii="Calibri" w:cs="Calibri" w:eastAsia="Calibri" w:hAnsi="Calibri"/>
          <w:sz w:val="24"/>
          <w:szCs w:val="24"/>
          <w:u w:val="single"/>
        </w:rPr>
      </w:pPr>
      <w:r>
        <w:t>§ 3</w:t>
      </w:r>
      <w:r>
        <w:t>o</w:t>
      </w:r>
      <w:r>
        <w:t xml:space="preserve">  No mapa de que trata o caput deverá ser informado o número da identificação da Declaração de Nascido Vivo.            </w:t>
      </w:r>
      <w:r/>
    </w:p>
    <w:p w:rsidR="00000000" w:rsidDel="00000000" w:rsidP="00000000" w:rsidRDefault="00000000" w:rsidRPr="00000000" w14:paraId="000000C2">
      <w:pPr>
        <w:spacing w:after="300" w:before="300" w:lineRule="auto"/>
        <w:ind w:left="0" w:firstLine="0"/>
        <w:jc w:val="both"/>
        <w:rPr>
          <w:rFonts w:ascii="Calibri" w:cs="Calibri" w:eastAsia="Calibri" w:hAnsi="Calibri"/>
          <w:sz w:val="24"/>
          <w:szCs w:val="24"/>
          <w:u w:val="single"/>
        </w:rPr>
      </w:pPr>
      <w:r>
        <w:t xml:space="preserve">  § 4</w:t>
      </w:r>
      <w:r>
        <w:t>o</w:t>
      </w:r>
      <w:r>
        <w:t xml:space="preserve">  Os mapas dos nascimentos deverão ser remetidos aos órgãos públicos interessados no cruzamento das informações do registro civil e da Declaração de Nascido Vivo conforme o regulamento, com o objetivo de integrar a informação e promover a busca ativa de nascimentos.           </w:t>
        <w:tab/>
        <w:t xml:space="preserve">    </w:t>
      </w:r>
      <w:r/>
    </w:p>
    <w:p w:rsidR="00000000" w:rsidDel="00000000" w:rsidP="00000000" w:rsidRDefault="00000000" w:rsidRPr="00000000" w14:paraId="000000C3">
      <w:pPr>
        <w:spacing w:after="300" w:before="300" w:lineRule="auto"/>
        <w:ind w:left="0" w:firstLine="0"/>
        <w:jc w:val="both"/>
        <w:rPr>
          <w:rFonts w:ascii="Calibri" w:cs="Calibri" w:eastAsia="Calibri" w:hAnsi="Calibri"/>
          <w:sz w:val="24"/>
          <w:szCs w:val="24"/>
          <w:u w:val="single"/>
        </w:rPr>
      </w:pPr>
      <w:r>
        <w:t xml:space="preserve">  § 5</w:t>
      </w:r>
      <w:r>
        <w:t>o</w:t>
      </w:r>
      <w:r>
        <w:t xml:space="preserve">  Os mapas previstos no caput e no § 4</w:t>
      </w:r>
      <w:r>
        <w:t>o</w:t>
      </w:r>
      <w:r>
        <w:t xml:space="preserve"> deverão ser remetidos por meio digital quando o registrador detenha capacidade de transmissão de dados.                </w:t>
        <w:tab/>
        <w:t xml:space="preserve">  </w:t>
      </w:r>
      <w:r/>
    </w:p>
    <w:p w:rsidR="00000000" w:rsidDel="00000000" w:rsidP="00000000" w:rsidRDefault="00000000" w:rsidRPr="00000000" w14:paraId="000000C4">
      <w:pPr>
        <w:spacing w:after="240" w:before="240" w:lineRule="auto"/>
        <w:ind w:left="0" w:firstLine="0"/>
        <w:jc w:val="center"/>
        <w:rPr>
          <w:rFonts w:ascii="Calibri" w:cs="Calibri" w:eastAsia="Calibri" w:hAnsi="Calibri"/>
          <w:sz w:val="24"/>
          <w:szCs w:val="24"/>
        </w:rPr>
      </w:pPr>
      <w:r>
        <w:t>CAPÍTULO IV</w:t>
        <w:br/>
        <w:t>Do Nascimento</w:t>
      </w:r>
    </w:p>
    <w:p w:rsidR="00000000" w:rsidDel="00000000" w:rsidP="00000000" w:rsidRDefault="00000000" w:rsidRPr="00000000" w14:paraId="000000C5">
      <w:pPr>
        <w:spacing w:after="240" w:before="240" w:lineRule="auto"/>
        <w:ind w:left="0" w:firstLine="0"/>
        <w:jc w:val="both"/>
        <w:rPr>
          <w:rFonts w:ascii="Calibri" w:cs="Calibri" w:eastAsia="Calibri" w:hAnsi="Calibri"/>
          <w:sz w:val="24"/>
          <w:szCs w:val="24"/>
          <w:u w:val="single"/>
        </w:rPr>
      </w:pPr>
      <w:r>
        <w:t xml:space="preserve">Art. 50. Todo nascimento que ocorrer no território nacional deverá ser dado a registro, no lugar em que tiver ocorrido o parto ou no lugar da residência dos pais, dentro do prazo de quinze dias, que será ampliado em até três meses para os lugares distantes mais de trinta quilômetros da sede do cartório.           </w:t>
        <w:tab/>
        <w:t xml:space="preserve">  </w:t>
      </w:r>
      <w:r/>
    </w:p>
    <w:p w:rsidR="00000000" w:rsidDel="00000000" w:rsidP="00000000" w:rsidRDefault="00000000" w:rsidRPr="00000000" w14:paraId="000000C6">
      <w:pPr>
        <w:spacing w:after="240" w:before="240" w:lineRule="auto"/>
        <w:ind w:left="0" w:firstLine="0"/>
        <w:jc w:val="both"/>
        <w:rPr>
          <w:rFonts w:ascii="Calibri" w:cs="Calibri" w:eastAsia="Calibri" w:hAnsi="Calibri"/>
          <w:sz w:val="24"/>
          <w:szCs w:val="24"/>
          <w:u w:val="single"/>
        </w:rPr>
      </w:pPr>
      <w:r>
        <w:t xml:space="preserve">§ 1º Quando for diverso o lugar da residência dos pais, observar-se-á a ordem contida nos itens 1º e 2º do art. 52.    </w:t>
        <w:tab/>
        <w:t xml:space="preserve">    </w:t>
      </w:r>
      <w:r/>
    </w:p>
    <w:p w:rsidR="00000000" w:rsidDel="00000000" w:rsidP="00000000" w:rsidRDefault="00000000" w:rsidRPr="00000000" w14:paraId="000000C7">
      <w:pPr>
        <w:spacing w:after="240" w:before="240" w:lineRule="auto"/>
        <w:ind w:left="0" w:firstLine="0"/>
        <w:jc w:val="both"/>
        <w:rPr>
          <w:rFonts w:ascii="Calibri" w:cs="Calibri" w:eastAsia="Calibri" w:hAnsi="Calibri"/>
          <w:sz w:val="24"/>
          <w:szCs w:val="24"/>
          <w:u w:val="single"/>
        </w:rPr>
      </w:pPr>
      <w:r>
        <w:t xml:space="preserve">§ 2º Os índios, enquanto não integrados, não estão obrigados a inscrição do nascimento. Este poderá ser feito em livro próprio do órgão federal de assistência aos índios.      </w:t>
        <w:tab/>
        <w:t xml:space="preserve">     </w:t>
      </w:r>
      <w:r/>
    </w:p>
    <w:p w:rsidR="00000000" w:rsidDel="00000000" w:rsidP="00000000" w:rsidRDefault="00000000" w:rsidRPr="00000000" w14:paraId="000000C8">
      <w:pPr>
        <w:spacing w:after="240" w:before="240" w:lineRule="auto"/>
        <w:ind w:left="0" w:firstLine="0"/>
        <w:jc w:val="both"/>
        <w:rPr>
          <w:rFonts w:ascii="Calibri" w:cs="Calibri" w:eastAsia="Calibri" w:hAnsi="Calibri"/>
          <w:sz w:val="24"/>
          <w:szCs w:val="24"/>
          <w:u w:val="single"/>
        </w:rPr>
      </w:pPr>
      <w:r>
        <w:t xml:space="preserve">§ 3º Os menores de vinte e um (21) anos e maiores de dezoito (18) anos poderão, pessoalmente e isentos de multa, requerer o registro de seu nascimento.     </w:t>
        <w:tab/>
        <w:t xml:space="preserve">    </w:t>
      </w:r>
      <w:r/>
    </w:p>
    <w:p w:rsidR="00000000" w:rsidDel="00000000" w:rsidP="00000000" w:rsidRDefault="00000000" w:rsidRPr="00000000" w14:paraId="000000C9">
      <w:pPr>
        <w:spacing w:after="240" w:before="240" w:lineRule="auto"/>
        <w:ind w:left="0" w:firstLine="0"/>
        <w:jc w:val="both"/>
        <w:rPr>
          <w:rFonts w:ascii="Calibri" w:cs="Calibri" w:eastAsia="Calibri" w:hAnsi="Calibri"/>
          <w:sz w:val="24"/>
          <w:szCs w:val="24"/>
          <w:u w:val="single"/>
        </w:rPr>
      </w:pPr>
      <w:r>
        <w:t xml:space="preserve">§ 4° É facultado aos nascidos anteriormente à obrigatoriedade do registro civil requerer, isentos de multa, a inscrição de seu nascimento.             </w:t>
      </w:r>
      <w:r/>
    </w:p>
    <w:p w:rsidR="00000000" w:rsidDel="00000000" w:rsidP="00000000" w:rsidRDefault="00000000" w:rsidRPr="00000000" w14:paraId="000000CA">
      <w:pPr>
        <w:spacing w:after="240" w:before="240" w:lineRule="auto"/>
        <w:ind w:left="0" w:firstLine="0"/>
        <w:jc w:val="both"/>
        <w:rPr>
          <w:rFonts w:ascii="Calibri" w:cs="Calibri" w:eastAsia="Calibri" w:hAnsi="Calibri"/>
          <w:sz w:val="24"/>
          <w:szCs w:val="24"/>
          <w:u w:val="single"/>
        </w:rPr>
      </w:pPr>
      <w:r>
        <w:t xml:space="preserve">§ 5º Aos brasileiros nascidos no estrangeiro se aplicará o disposto neste artigo, ressalvadas as prescrições legais relativas aos consulados.             </w:t>
        <w:tab/>
        <w:t xml:space="preserve">   </w:t>
      </w:r>
      <w:r/>
    </w:p>
    <w:p w:rsidR="00000000" w:rsidDel="00000000" w:rsidP="00000000" w:rsidRDefault="00000000" w:rsidRPr="00000000" w14:paraId="000000CB">
      <w:pPr>
        <w:spacing w:after="240" w:before="240" w:lineRule="auto"/>
        <w:ind w:left="0" w:firstLine="0"/>
        <w:jc w:val="both"/>
        <w:rPr>
          <w:rFonts w:ascii="Calibri" w:cs="Calibri" w:eastAsia="Calibri" w:hAnsi="Calibri"/>
          <w:sz w:val="24"/>
          <w:szCs w:val="24"/>
          <w:u w:val="single"/>
        </w:rPr>
      </w:pPr>
      <w:r>
        <w:t xml:space="preserve">Art. 51. Os nascimentos ocorridos a bordo, quando não registrados nos termos do artigo 65, deverão ser declarados dentro de cinco (5) dias, a contar da chegada do navio ou aeronave ao local do destino, no respectivo cartório ou consulado.       </w:t>
        <w:tab/>
        <w:t xml:space="preserve">     </w:t>
      </w:r>
      <w:r/>
    </w:p>
    <w:p w:rsidR="00000000" w:rsidDel="00000000" w:rsidP="00000000" w:rsidRDefault="00000000" w:rsidRPr="00000000" w14:paraId="000000CC">
      <w:pPr>
        <w:spacing w:after="240" w:before="240" w:lineRule="auto"/>
        <w:ind w:left="0" w:firstLine="0"/>
        <w:jc w:val="both"/>
        <w:rPr>
          <w:rFonts w:ascii="Calibri" w:cs="Calibri" w:eastAsia="Calibri" w:hAnsi="Calibri"/>
          <w:sz w:val="24"/>
          <w:szCs w:val="24"/>
          <w:u w:val="single"/>
        </w:rPr>
      </w:pPr>
      <w:r>
        <w:t xml:space="preserve">Art. 52. São obrigados a fazer declaração de nascimento:         </w:t>
        <w:tab/>
        <w:t xml:space="preserve">    </w:t>
      </w:r>
      <w:r/>
    </w:p>
    <w:p w:rsidR="00000000" w:rsidDel="00000000" w:rsidP="00000000" w:rsidRDefault="00000000" w:rsidRPr="00000000" w14:paraId="000000CD">
      <w:pPr>
        <w:spacing w:after="240" w:before="240" w:lineRule="auto"/>
        <w:ind w:left="0" w:firstLine="0"/>
        <w:jc w:val="both"/>
        <w:rPr>
          <w:rFonts w:ascii="Calibri" w:cs="Calibri" w:eastAsia="Calibri" w:hAnsi="Calibri"/>
          <w:strike w:val="1"/>
          <w:sz w:val="24"/>
          <w:szCs w:val="24"/>
        </w:rPr>
      </w:pPr>
    </w:p>
    <w:p w:rsidR="00000000" w:rsidDel="00000000" w:rsidP="00000000" w:rsidRDefault="00000000" w:rsidRPr="00000000" w14:paraId="000000CE">
      <w:pPr>
        <w:spacing w:after="240" w:before="240" w:lineRule="auto"/>
        <w:ind w:left="0" w:firstLine="0"/>
        <w:jc w:val="both"/>
        <w:rPr>
          <w:rFonts w:ascii="Calibri" w:cs="Calibri" w:eastAsia="Calibri" w:hAnsi="Calibri"/>
          <w:sz w:val="24"/>
          <w:szCs w:val="24"/>
          <w:u w:val="single"/>
        </w:rPr>
      </w:pPr>
      <w:r>
        <w:t>1</w:t>
      </w:r>
      <w:r>
        <w:t>o</w:t>
      </w:r>
      <w:r>
        <w:t>) o pai ou a mãe, isoladamente ou em conjunto, observado o disposto no § 2</w:t>
      </w:r>
      <w:r>
        <w:t>o</w:t>
      </w:r>
      <w:r>
        <w:t xml:space="preserve"> do art. 54;        </w:t>
        <w:tab/>
        <w:t xml:space="preserve">      </w:t>
      </w:r>
      <w:r/>
    </w:p>
    <w:p w:rsidR="00000000" w:rsidDel="00000000" w:rsidP="00000000" w:rsidRDefault="00000000" w:rsidRPr="00000000" w14:paraId="000000CF">
      <w:pPr>
        <w:spacing w:after="240" w:before="240" w:lineRule="auto"/>
        <w:ind w:left="0" w:firstLine="0"/>
        <w:jc w:val="both"/>
        <w:rPr>
          <w:rFonts w:ascii="Calibri" w:cs="Calibri" w:eastAsia="Calibri" w:hAnsi="Calibri"/>
          <w:sz w:val="24"/>
          <w:szCs w:val="24"/>
          <w:u w:val="single"/>
        </w:rPr>
      </w:pPr>
      <w:r>
        <w:t>2º) no caso de falta ou de impedimento de um dos indicados no item 1</w:t>
      </w:r>
      <w:r>
        <w:t>o</w:t>
      </w:r>
      <w:r>
        <w:t xml:space="preserve">, outro indicado, que terá o prazo para declaração prorrogado por 45 (quarenta e cinco) dias;          </w:t>
        <w:tab/>
        <w:t xml:space="preserve">    </w:t>
      </w:r>
      <w:r/>
    </w:p>
    <w:p w:rsidR="00000000" w:rsidDel="00000000" w:rsidP="00000000" w:rsidRDefault="00000000" w:rsidRPr="00000000" w14:paraId="000000D0">
      <w:pPr>
        <w:spacing w:after="240" w:before="240" w:lineRule="auto"/>
        <w:ind w:left="0" w:firstLine="0"/>
        <w:jc w:val="both"/>
        <w:rPr>
          <w:rFonts w:ascii="Calibri" w:cs="Calibri" w:eastAsia="Calibri" w:hAnsi="Calibri"/>
          <w:sz w:val="24"/>
          <w:szCs w:val="24"/>
        </w:rPr>
      </w:pPr>
      <w:r>
        <w:t>3º) no impedimento de ambos, o parente mais próximo, sendo maior achando-se presente;</w:t>
      </w:r>
    </w:p>
    <w:p w:rsidR="00000000" w:rsidDel="00000000" w:rsidP="00000000" w:rsidRDefault="00000000" w:rsidRPr="00000000" w14:paraId="000000D1">
      <w:pPr>
        <w:spacing w:after="240" w:before="240" w:lineRule="auto"/>
        <w:ind w:left="0" w:firstLine="0"/>
        <w:jc w:val="both"/>
        <w:rPr>
          <w:rFonts w:ascii="Calibri" w:cs="Calibri" w:eastAsia="Calibri" w:hAnsi="Calibri"/>
          <w:sz w:val="24"/>
          <w:szCs w:val="24"/>
        </w:rPr>
      </w:pPr>
      <w:r>
        <w:t>4º) em falta ou impedimento do parente referido no número anterior os administradores de hospitais ou os médicos e parteiras, que tiverem assistido o parto;</w:t>
      </w:r>
    </w:p>
    <w:p w:rsidR="00000000" w:rsidDel="00000000" w:rsidP="00000000" w:rsidRDefault="00000000" w:rsidRPr="00000000" w14:paraId="000000D2">
      <w:pPr>
        <w:spacing w:after="240" w:before="240" w:lineRule="auto"/>
        <w:ind w:left="0" w:firstLine="0"/>
        <w:jc w:val="both"/>
        <w:rPr>
          <w:rFonts w:ascii="Calibri" w:cs="Calibri" w:eastAsia="Calibri" w:hAnsi="Calibri"/>
          <w:strike w:val="1"/>
          <w:sz w:val="24"/>
          <w:szCs w:val="24"/>
        </w:rPr>
      </w:pPr>
      <w:r>
        <w:t>5º) pessoa idônea da casa em que ocorrer, sendo fora da residência da mãe;</w:t>
      </w:r>
      <w:r/>
    </w:p>
    <w:p w:rsidR="00000000" w:rsidDel="00000000" w:rsidP="00000000" w:rsidRDefault="00000000" w:rsidRPr="00000000" w14:paraId="000000D3">
      <w:pPr>
        <w:spacing w:after="240" w:before="240" w:lineRule="auto"/>
        <w:ind w:left="0" w:firstLine="0"/>
        <w:jc w:val="both"/>
        <w:rPr>
          <w:rFonts w:ascii="Calibri" w:cs="Calibri" w:eastAsia="Calibri" w:hAnsi="Calibri"/>
          <w:sz w:val="24"/>
          <w:szCs w:val="24"/>
          <w:u w:val="single"/>
        </w:rPr>
      </w:pPr>
      <w:r>
        <w:t xml:space="preserve"> 6º) finalmente, as pessoas (VETADO) encarregadas da guarda do menor.         </w:t>
        <w:tab/>
        <w:t xml:space="preserve">    </w:t>
      </w:r>
      <w:r/>
    </w:p>
    <w:p w:rsidR="00000000" w:rsidDel="00000000" w:rsidP="00000000" w:rsidRDefault="00000000" w:rsidRPr="00000000" w14:paraId="000000D4">
      <w:pPr>
        <w:spacing w:after="240" w:before="240" w:lineRule="auto"/>
        <w:ind w:left="0" w:firstLine="0"/>
        <w:jc w:val="both"/>
        <w:rPr>
          <w:rFonts w:ascii="Calibri" w:cs="Calibri" w:eastAsia="Calibri" w:hAnsi="Calibri"/>
          <w:sz w:val="24"/>
          <w:szCs w:val="24"/>
        </w:rPr>
      </w:pPr>
      <w:r>
        <w:t>§ 1° Quando o oficial tiver motivo para duvidar da declaração, poderá ir à casa do recém-nascido verificar a sua existência, ou exigir a atestação do médico ou parteira que tiver assistido o parto, ou o testemunho de duas pessoas que não forem os pais e tiverem visto o recém-nascido.</w:t>
      </w:r>
    </w:p>
    <w:p w:rsidR="00000000" w:rsidDel="00000000" w:rsidP="00000000" w:rsidRDefault="00000000" w:rsidRPr="00000000" w14:paraId="000000D5">
      <w:pPr>
        <w:spacing w:after="240" w:before="240" w:lineRule="auto"/>
        <w:ind w:left="0" w:firstLine="0"/>
        <w:jc w:val="both"/>
        <w:rPr>
          <w:rFonts w:ascii="Calibri" w:cs="Calibri" w:eastAsia="Calibri" w:hAnsi="Calibri"/>
          <w:sz w:val="24"/>
          <w:szCs w:val="24"/>
        </w:rPr>
      </w:pPr>
      <w:r>
        <w:t>§ 2º Tratando-se de registro fora do prazo legal o oficial, em caso de dúvida, poderá requerer ao Juiz as providências que forem cabíveis para esclarecimento do fato.</w:t>
      </w:r>
    </w:p>
    <w:p w:rsidR="00000000" w:rsidDel="00000000" w:rsidP="00000000" w:rsidRDefault="00000000" w:rsidRPr="00000000" w14:paraId="000000D6">
      <w:pPr>
        <w:spacing w:after="240" w:before="240" w:lineRule="auto"/>
        <w:ind w:left="0" w:firstLine="0"/>
        <w:jc w:val="both"/>
        <w:rPr>
          <w:rFonts w:ascii="Calibri" w:cs="Calibri" w:eastAsia="Calibri" w:hAnsi="Calibri"/>
          <w:sz w:val="24"/>
          <w:szCs w:val="24"/>
          <w:u w:val="single"/>
        </w:rPr>
      </w:pPr>
      <w:r>
        <w:t xml:space="preserve">§ 3º O oficial de registro civil comunicará o registro de nascimento ao Ministério da Economia e ao INSS pelo Sistema Nacional de Informações de Registro Civil (Sirc) ou por outro meio que venha a substituí-lo.     </w:t>
      </w:r>
      <w:r/>
    </w:p>
    <w:p w:rsidR="00000000" w:rsidDel="00000000" w:rsidP="00000000" w:rsidRDefault="00000000" w:rsidRPr="00000000" w14:paraId="000000D7">
      <w:pPr>
        <w:spacing w:after="240" w:before="240" w:lineRule="auto"/>
        <w:ind w:left="0" w:firstLine="0"/>
        <w:jc w:val="both"/>
        <w:rPr>
          <w:rFonts w:ascii="Calibri" w:cs="Calibri" w:eastAsia="Calibri" w:hAnsi="Calibri"/>
          <w:sz w:val="24"/>
          <w:szCs w:val="24"/>
          <w:u w:val="single"/>
        </w:rPr>
      </w:pPr>
      <w:r>
        <w:t xml:space="preserve">Art. 53. No caso de ter a criança nascido morta ou no de ter morrido na ocasião do parto, será, não obstante, feito o assento com os elementos que couberem e com remissão ao do óbito.         </w:t>
        <w:tab/>
        <w:t xml:space="preserve">   </w:t>
      </w:r>
      <w:r/>
    </w:p>
    <w:p w:rsidR="00000000" w:rsidDel="00000000" w:rsidP="00000000" w:rsidRDefault="00000000" w:rsidRPr="00000000" w14:paraId="000000D8">
      <w:pPr>
        <w:spacing w:after="200" w:before="200" w:lineRule="auto"/>
        <w:ind w:left="0" w:firstLine="0"/>
        <w:jc w:val="both"/>
        <w:rPr>
          <w:rFonts w:ascii="Calibri" w:cs="Calibri" w:eastAsia="Calibri" w:hAnsi="Calibri"/>
          <w:sz w:val="24"/>
          <w:szCs w:val="24"/>
          <w:u w:val="single"/>
        </w:rPr>
      </w:pPr>
      <w:r>
        <w:t xml:space="preserve">§ 1º No caso de ter a criança nascido morta, será o registro feito no livro "C Auxiliar", com os elementos que couberem.         </w:t>
        <w:tab/>
        <w:t xml:space="preserve">     </w:t>
      </w:r>
      <w:r/>
    </w:p>
    <w:p w:rsidR="00000000" w:rsidDel="00000000" w:rsidP="00000000" w:rsidRDefault="00000000" w:rsidRPr="00000000" w14:paraId="000000D9">
      <w:pPr>
        <w:spacing w:after="200" w:before="200" w:lineRule="auto"/>
        <w:ind w:left="0" w:firstLine="0"/>
        <w:jc w:val="both"/>
        <w:rPr>
          <w:rFonts w:ascii="Calibri" w:cs="Calibri" w:eastAsia="Calibri" w:hAnsi="Calibri"/>
          <w:sz w:val="24"/>
          <w:szCs w:val="24"/>
          <w:u w:val="single"/>
        </w:rPr>
      </w:pPr>
      <w:r>
        <w:t xml:space="preserve">§ 2º No caso de a criança morrer na ocasião do parto, tendo, entretanto, respirado, serão feitos os dois assentos, o de nascimento e o de óbito, com os elementos cabíveis e com remissões recíprocas.        </w:t>
        <w:tab/>
        <w:t xml:space="preserve">   </w:t>
      </w:r>
      <w:r/>
    </w:p>
    <w:p w:rsidR="00000000" w:rsidDel="00000000" w:rsidP="00000000" w:rsidRDefault="00000000" w:rsidRPr="00000000" w14:paraId="000000DA">
      <w:pPr>
        <w:ind w:left="0" w:firstLine="0"/>
        <w:jc w:val="both"/>
        <w:rPr>
          <w:rFonts w:ascii="Calibri" w:cs="Calibri" w:eastAsia="Calibri" w:hAnsi="Calibri"/>
          <w:sz w:val="24"/>
          <w:szCs w:val="24"/>
          <w:u w:val="single"/>
        </w:rPr>
      </w:pPr>
      <w:r>
        <w:t xml:space="preserve">Art. 54. O assento do nascimento deverá conter:            </w:t>
        <w:tab/>
        <w:t xml:space="preserve">    </w:t>
      </w:r>
      <w:r/>
    </w:p>
    <w:p w:rsidR="00000000" w:rsidDel="00000000" w:rsidP="00000000" w:rsidRDefault="00000000" w:rsidRPr="00000000" w14:paraId="000000DB">
      <w:pPr>
        <w:spacing w:after="240" w:before="240" w:lineRule="auto"/>
        <w:ind w:left="0" w:firstLine="0"/>
        <w:jc w:val="both"/>
        <w:rPr>
          <w:rFonts w:ascii="Calibri" w:cs="Calibri" w:eastAsia="Calibri" w:hAnsi="Calibri"/>
          <w:strike w:val="1"/>
          <w:sz w:val="24"/>
          <w:szCs w:val="24"/>
        </w:rPr>
      </w:pPr>
      <w:r>
        <w:t>1°) o dia, mês, ano e lugar do nascimento e a hora certa, sendo possível determiná-la, ou aproximada;</w:t>
      </w:r>
      <w:r/>
    </w:p>
    <w:p w:rsidR="00000000" w:rsidDel="00000000" w:rsidP="00000000" w:rsidRDefault="00000000" w:rsidRPr="00000000" w14:paraId="000000DC">
      <w:pPr>
        <w:spacing w:after="240" w:before="240" w:lineRule="auto"/>
        <w:ind w:left="0" w:firstLine="0"/>
        <w:jc w:val="both"/>
        <w:rPr>
          <w:rFonts w:ascii="Calibri" w:cs="Calibri" w:eastAsia="Calibri" w:hAnsi="Calibri"/>
          <w:sz w:val="24"/>
          <w:szCs w:val="24"/>
          <w:u w:val="single"/>
        </w:rPr>
      </w:pPr>
      <w:r>
        <w:t xml:space="preserve"> 2º) o sexo do registrando;          </w:t>
        <w:tab/>
        <w:t xml:space="preserve">      </w:t>
      </w:r>
      <w:r/>
    </w:p>
    <w:p w:rsidR="00000000" w:rsidDel="00000000" w:rsidP="00000000" w:rsidRDefault="00000000" w:rsidRPr="00000000" w14:paraId="000000DD">
      <w:pPr>
        <w:spacing w:after="240" w:before="240" w:lineRule="auto"/>
        <w:ind w:left="0" w:firstLine="0"/>
        <w:jc w:val="both"/>
        <w:rPr>
          <w:rFonts w:ascii="Calibri" w:cs="Calibri" w:eastAsia="Calibri" w:hAnsi="Calibri"/>
          <w:sz w:val="24"/>
          <w:szCs w:val="24"/>
        </w:rPr>
      </w:pPr>
      <w:r>
        <w:t>3º) o fato de ser gêmeo, quando assim tiver acontecido;</w:t>
      </w:r>
    </w:p>
    <w:p w:rsidR="00000000" w:rsidDel="00000000" w:rsidP="00000000" w:rsidRDefault="00000000" w:rsidRPr="00000000" w14:paraId="000000DE">
      <w:pPr>
        <w:spacing w:after="240" w:before="240" w:lineRule="auto"/>
        <w:ind w:left="0" w:firstLine="0"/>
        <w:jc w:val="both"/>
        <w:rPr>
          <w:rFonts w:ascii="Calibri" w:cs="Calibri" w:eastAsia="Calibri" w:hAnsi="Calibri"/>
          <w:sz w:val="24"/>
          <w:szCs w:val="24"/>
        </w:rPr>
      </w:pPr>
      <w:r>
        <w:t>4º) o nome e o prenome, que forem postos à criança;</w:t>
      </w:r>
    </w:p>
    <w:p w:rsidR="00000000" w:rsidDel="00000000" w:rsidP="00000000" w:rsidRDefault="00000000" w:rsidRPr="00000000" w14:paraId="000000DF">
      <w:pPr>
        <w:spacing w:after="240" w:before="240" w:lineRule="auto"/>
        <w:ind w:left="0" w:firstLine="0"/>
        <w:jc w:val="both"/>
        <w:rPr>
          <w:rFonts w:ascii="Calibri" w:cs="Calibri" w:eastAsia="Calibri" w:hAnsi="Calibri"/>
          <w:sz w:val="24"/>
          <w:szCs w:val="24"/>
        </w:rPr>
      </w:pPr>
      <w:r>
        <w:t>5º) a declaração de que nasceu morta, ou morreu no ato ou logo depois do parto;</w:t>
      </w:r>
    </w:p>
    <w:p w:rsidR="00000000" w:rsidDel="00000000" w:rsidP="00000000" w:rsidRDefault="00000000" w:rsidRPr="00000000" w14:paraId="000000E0">
      <w:pPr>
        <w:spacing w:after="240" w:before="240" w:lineRule="auto"/>
        <w:ind w:left="0" w:firstLine="0"/>
        <w:jc w:val="both"/>
        <w:rPr>
          <w:rFonts w:ascii="Calibri" w:cs="Calibri" w:eastAsia="Calibri" w:hAnsi="Calibri"/>
          <w:strike w:val="1"/>
          <w:sz w:val="24"/>
          <w:szCs w:val="24"/>
        </w:rPr>
      </w:pPr>
      <w:r>
        <w:t>6º) a ordem de filiação de outros irmãos do mesmo prenome que existirem ou tiverem existido;</w:t>
      </w:r>
      <w:r/>
    </w:p>
    <w:p w:rsidR="00000000" w:rsidDel="00000000" w:rsidP="00000000" w:rsidRDefault="00000000" w:rsidRPr="00000000" w14:paraId="000000E1">
      <w:pPr>
        <w:spacing w:after="240" w:before="240" w:lineRule="auto"/>
        <w:ind w:left="0" w:firstLine="0"/>
        <w:jc w:val="both"/>
        <w:rPr>
          <w:rFonts w:ascii="Calibri" w:cs="Calibri" w:eastAsia="Calibri" w:hAnsi="Calibri"/>
          <w:sz w:val="24"/>
          <w:szCs w:val="24"/>
          <w:u w:val="single"/>
        </w:rPr>
      </w:pPr>
      <w:r>
        <w:t xml:space="preserve">7º Os nomes e prenomes, a naturalidade, a profissão dos pais, o lugar e cartório onde se casaram, a idade da genitora, do registrando em anos completos, na ocasião do parto, e o domicílio ou a residência do casal.                  </w:t>
      </w:r>
      <w:r/>
    </w:p>
    <w:p w:rsidR="00000000" w:rsidDel="00000000" w:rsidP="00000000" w:rsidRDefault="00000000" w:rsidRPr="00000000" w14:paraId="000000E2">
      <w:pPr>
        <w:spacing w:after="240" w:before="240" w:lineRule="auto"/>
        <w:ind w:left="0" w:firstLine="0"/>
        <w:jc w:val="both"/>
        <w:rPr>
          <w:rFonts w:ascii="Calibri" w:cs="Calibri" w:eastAsia="Calibri" w:hAnsi="Calibri"/>
          <w:sz w:val="24"/>
          <w:szCs w:val="24"/>
        </w:rPr>
      </w:pPr>
      <w:r>
        <w:t>8º) os nomes e prenomes dos avós paternos e maternos;</w:t>
      </w:r>
    </w:p>
    <w:p w:rsidR="00000000" w:rsidDel="00000000" w:rsidP="00000000" w:rsidRDefault="00000000" w:rsidRPr="00000000" w14:paraId="000000E3">
      <w:pPr>
        <w:spacing w:after="240" w:before="240" w:lineRule="auto"/>
        <w:ind w:left="0" w:firstLine="0"/>
        <w:jc w:val="both"/>
        <w:rPr>
          <w:rFonts w:ascii="Calibri" w:cs="Calibri" w:eastAsia="Calibri" w:hAnsi="Calibri"/>
          <w:sz w:val="24"/>
          <w:szCs w:val="24"/>
          <w:u w:val="single"/>
        </w:rPr>
      </w:pPr>
      <w:r>
        <w:t>9</w:t>
      </w:r>
      <w:r>
        <w:t>o</w:t>
      </w:r>
      <w:r>
        <w:t xml:space="preserve">) os nomes e prenomes, a profissão e a residência das duas testemunhas do assento, quando se tratar de parto ocorrido sem assistência médica em residência ou fora de unidade hospitalar ou casa de saúde;      </w:t>
      </w:r>
      <w:r/>
    </w:p>
    <w:p w:rsidR="00000000" w:rsidDel="00000000" w:rsidP="00000000" w:rsidRDefault="00000000" w:rsidRPr="00000000" w14:paraId="000000E4">
      <w:pPr>
        <w:spacing w:after="240" w:before="240" w:lineRule="auto"/>
        <w:ind w:left="0" w:firstLine="0"/>
        <w:jc w:val="both"/>
        <w:rPr>
          <w:rFonts w:ascii="Calibri" w:cs="Calibri" w:eastAsia="Calibri" w:hAnsi="Calibri"/>
          <w:sz w:val="24"/>
          <w:szCs w:val="24"/>
          <w:u w:val="single"/>
        </w:rPr>
      </w:pPr>
      <w:r>
        <w:t xml:space="preserve">10) o número de identificação da Declaração de Nascido Vivo, com controle do dígito verificador, exceto na hipótese de registro tardio previsto no art. 46 desta Lei; e      </w:t>
      </w:r>
      <w:r/>
    </w:p>
    <w:p w:rsidR="00000000" w:rsidDel="00000000" w:rsidP="00000000" w:rsidRDefault="00000000" w:rsidRPr="00000000" w14:paraId="000000E5">
      <w:pPr>
        <w:spacing w:after="240" w:before="240" w:lineRule="auto"/>
        <w:ind w:left="0" w:firstLine="0"/>
        <w:jc w:val="both"/>
        <w:rPr>
          <w:rFonts w:ascii="Calibri" w:cs="Calibri" w:eastAsia="Calibri" w:hAnsi="Calibri"/>
          <w:sz w:val="24"/>
          <w:szCs w:val="24"/>
          <w:u w:val="single"/>
        </w:rPr>
      </w:pPr>
      <w:r>
        <w:t xml:space="preserve">11) a naturalidade do registrando.  </w:t>
        <w:tab/>
        <w:t xml:space="preserve">    </w:t>
      </w:r>
      <w:r/>
    </w:p>
    <w:p w:rsidR="00000000" w:rsidDel="00000000" w:rsidP="00000000" w:rsidRDefault="00000000" w:rsidRPr="00000000" w14:paraId="000000E6">
      <w:pPr>
        <w:spacing w:after="300" w:before="300" w:lineRule="auto"/>
        <w:ind w:left="0" w:firstLine="0"/>
        <w:jc w:val="both"/>
        <w:rPr>
          <w:rFonts w:ascii="Calibri" w:cs="Calibri" w:eastAsia="Calibri" w:hAnsi="Calibri"/>
          <w:sz w:val="24"/>
          <w:szCs w:val="24"/>
          <w:u w:val="single"/>
        </w:rPr>
      </w:pPr>
      <w:r>
        <w:t>§ 1</w:t>
      </w:r>
      <w:r>
        <w:t>o</w:t>
      </w:r>
      <w:r>
        <w:t xml:space="preserve">  Não constituem motivo para recusa, devolução ou solicitação de retificação da Declaração de Nascido Vivo por parte do Registrador Civil das Pessoas Naturais:          </w:t>
        <w:tab/>
        <w:t xml:space="preserve">     </w:t>
      </w:r>
      <w:r/>
    </w:p>
    <w:p w:rsidR="00000000" w:rsidDel="00000000" w:rsidP="00000000" w:rsidRDefault="00000000" w:rsidRPr="00000000" w14:paraId="000000E7">
      <w:pPr>
        <w:spacing w:after="300" w:before="300" w:lineRule="auto"/>
        <w:ind w:left="0" w:firstLine="0"/>
        <w:jc w:val="both"/>
        <w:rPr>
          <w:rFonts w:ascii="Calibri" w:cs="Calibri" w:eastAsia="Calibri" w:hAnsi="Calibri"/>
          <w:sz w:val="24"/>
          <w:szCs w:val="24"/>
          <w:u w:val="single"/>
        </w:rPr>
      </w:pPr>
      <w:r>
        <w:t xml:space="preserve">I - equívocos ou divergências que não comprometam a identificação da mãe;           </w:t>
        <w:tab/>
        <w:t xml:space="preserve">   </w:t>
      </w:r>
      <w:r/>
    </w:p>
    <w:p w:rsidR="00000000" w:rsidDel="00000000" w:rsidP="00000000" w:rsidRDefault="00000000" w:rsidRPr="00000000" w14:paraId="000000E8">
      <w:pPr>
        <w:spacing w:after="300" w:before="300" w:lineRule="auto"/>
        <w:ind w:left="0" w:firstLine="0"/>
        <w:jc w:val="both"/>
        <w:rPr>
          <w:rFonts w:ascii="Calibri" w:cs="Calibri" w:eastAsia="Calibri" w:hAnsi="Calibri"/>
          <w:sz w:val="24"/>
          <w:szCs w:val="24"/>
          <w:u w:val="single"/>
        </w:rPr>
      </w:pPr>
      <w:r>
        <w:t xml:space="preserve">II - omissão do nome do recém-nascido ou do nome do pai;          </w:t>
        <w:tab/>
        <w:t xml:space="preserve">     </w:t>
      </w:r>
      <w:r/>
    </w:p>
    <w:p w:rsidR="00000000" w:rsidDel="00000000" w:rsidP="00000000" w:rsidRDefault="00000000" w:rsidRPr="00000000" w14:paraId="000000E9">
      <w:pPr>
        <w:spacing w:after="300" w:before="300" w:lineRule="auto"/>
        <w:ind w:left="0" w:firstLine="0"/>
        <w:jc w:val="both"/>
        <w:rPr>
          <w:rFonts w:ascii="Calibri" w:cs="Calibri" w:eastAsia="Calibri" w:hAnsi="Calibri"/>
          <w:sz w:val="24"/>
          <w:szCs w:val="24"/>
          <w:u w:val="single"/>
        </w:rPr>
      </w:pPr>
      <w:r>
        <w:t xml:space="preserve">III - divergência parcial ou total entre o nome do recém-nascido constante da declaração e o escolhido em manifestação perante o registrador no momento do registro de nascimento, prevalecendo este último; </w:t>
      </w:r>
      <w:r/>
    </w:p>
    <w:p w:rsidR="00000000" w:rsidDel="00000000" w:rsidP="00000000" w:rsidRDefault="00000000" w:rsidRPr="00000000" w14:paraId="000000EA">
      <w:pPr>
        <w:spacing w:after="300" w:before="300" w:lineRule="auto"/>
        <w:ind w:left="0" w:firstLine="0"/>
        <w:jc w:val="both"/>
        <w:rPr>
          <w:rFonts w:ascii="Calibri" w:cs="Calibri" w:eastAsia="Calibri" w:hAnsi="Calibri"/>
          <w:sz w:val="24"/>
          <w:szCs w:val="24"/>
          <w:u w:val="single"/>
        </w:rPr>
      </w:pPr>
      <w:r>
        <w:t xml:space="preserve"> IV - divergência parcial ou total entre o nome do pai constante da declaração e o verificado pelo registrador nos termos da legislação civil, prevalecendo este último;              </w:t>
        <w:tab/>
        <w:t xml:space="preserve">  </w:t>
      </w:r>
      <w:r/>
    </w:p>
    <w:p w:rsidR="00000000" w:rsidDel="00000000" w:rsidP="00000000" w:rsidRDefault="00000000" w:rsidRPr="00000000" w14:paraId="000000EB">
      <w:pPr>
        <w:spacing w:after="300" w:before="300" w:lineRule="auto"/>
        <w:ind w:left="0" w:firstLine="0"/>
        <w:jc w:val="both"/>
        <w:rPr>
          <w:rFonts w:ascii="Calibri" w:cs="Calibri" w:eastAsia="Calibri" w:hAnsi="Calibri"/>
          <w:sz w:val="24"/>
          <w:szCs w:val="24"/>
          <w:u w:val="single"/>
        </w:rPr>
      </w:pPr>
      <w:r>
        <w:t xml:space="preserve"> V - demais equívocos, omissões ou divergências que não comprometam informações relevantes para o registro de nascimento.              </w:t>
        <w:tab/>
        <w:t xml:space="preserve">    </w:t>
      </w:r>
      <w:r/>
    </w:p>
    <w:p w:rsidR="00000000" w:rsidDel="00000000" w:rsidP="00000000" w:rsidRDefault="00000000" w:rsidRPr="00000000" w14:paraId="000000EC">
      <w:pPr>
        <w:spacing w:after="300" w:before="300" w:lineRule="auto"/>
        <w:ind w:left="0" w:firstLine="0"/>
        <w:jc w:val="both"/>
        <w:rPr>
          <w:rFonts w:ascii="Calibri" w:cs="Calibri" w:eastAsia="Calibri" w:hAnsi="Calibri"/>
          <w:sz w:val="24"/>
          <w:szCs w:val="24"/>
          <w:u w:val="single"/>
        </w:rPr>
      </w:pPr>
      <w:r>
        <w:t xml:space="preserve"> § 2</w:t>
      </w:r>
      <w:r>
        <w:t>o</w:t>
      </w:r>
      <w:r>
        <w:t xml:space="preserve">  O nome do pai constante da Declaração de Nascido Vivo não constitui prova ou presunção da paternidade, somente podendo ser lançado no registro de nascimento quando verificado nos termos da legislação civil vigente.            </w:t>
        <w:tab/>
        <w:t xml:space="preserve">    </w:t>
      </w:r>
      <w:r/>
    </w:p>
    <w:p w:rsidR="00000000" w:rsidDel="00000000" w:rsidP="00000000" w:rsidRDefault="00000000" w:rsidRPr="00000000" w14:paraId="000000ED">
      <w:pPr>
        <w:spacing w:after="300" w:before="300" w:lineRule="auto"/>
        <w:ind w:left="0" w:firstLine="0"/>
        <w:jc w:val="both"/>
        <w:rPr>
          <w:rFonts w:ascii="Calibri" w:cs="Calibri" w:eastAsia="Calibri" w:hAnsi="Calibri"/>
          <w:sz w:val="24"/>
          <w:szCs w:val="24"/>
          <w:u w:val="single"/>
        </w:rPr>
      </w:pPr>
      <w:r>
        <w:t xml:space="preserve"> § 3</w:t>
      </w:r>
      <w:r>
        <w:t>o</w:t>
      </w:r>
      <w:r>
        <w:t xml:space="preserve">  Nos nascimentos frutos de partos sem assistência de profissionais da saúde ou parteiras tradicionais, a Declaração de Nascido Vivo será emitida pelos Oficiais de Registro Civil que lavrarem o registro de nascimento, sempre que haja demanda das Secretarias Estaduais ou Municipais de Saúde para que realizem tais emissões.            </w:t>
        <w:tab/>
        <w:t xml:space="preserve">   </w:t>
      </w:r>
      <w:r/>
    </w:p>
    <w:p w:rsidR="00000000" w:rsidDel="00000000" w:rsidP="00000000" w:rsidRDefault="00000000" w:rsidRPr="00000000" w14:paraId="000000EE">
      <w:pPr>
        <w:spacing w:after="300" w:before="300" w:lineRule="auto"/>
        <w:ind w:left="0" w:firstLine="0"/>
        <w:jc w:val="both"/>
        <w:rPr>
          <w:rFonts w:ascii="Calibri" w:cs="Calibri" w:eastAsia="Calibri" w:hAnsi="Calibri"/>
          <w:sz w:val="24"/>
          <w:szCs w:val="24"/>
          <w:u w:val="single"/>
        </w:rPr>
      </w:pPr>
      <w:r>
        <w:t>§ 4</w:t>
      </w:r>
      <w:r>
        <w:t>o</w:t>
      </w:r>
      <w:r>
        <w:t xml:space="preserve">  A naturalidade poderá ser do Município em que ocorreu o nascimento ou do Município de residência da mãe do registrando na data do nascimento, desde que localizado em território nacional, e a opção caberá ao declarante no ato de registro do nascimento.       </w:t>
      </w:r>
      <w:r/>
    </w:p>
    <w:p w:rsidR="00000000" w:rsidDel="00000000" w:rsidP="00000000" w:rsidRDefault="00000000" w:rsidRPr="00000000" w14:paraId="000000EF">
      <w:pPr>
        <w:spacing w:after="300" w:before="300" w:lineRule="auto"/>
        <w:ind w:left="0" w:firstLine="0"/>
        <w:jc w:val="both"/>
        <w:rPr>
          <w:rFonts w:ascii="Calibri" w:cs="Calibri" w:eastAsia="Calibri" w:hAnsi="Calibri"/>
          <w:sz w:val="24"/>
          <w:szCs w:val="24"/>
          <w:u w:val="single"/>
        </w:rPr>
      </w:pPr>
      <w:r>
        <w:t xml:space="preserve">§ 5º O oficial de registro civil de pessoas naturais do Município poderá, mediante convênio e desde que não prejudique o regular funcionamento da serventia, instalar unidade interligada em estabelecimento público ou privado de saúde para recepção e remessa de dados, lavratura do registro de nascimento e emissão da respectiva certidão.       </w:t>
      </w:r>
      <w:r/>
    </w:p>
    <w:p w:rsidR="00000000" w:rsidDel="00000000" w:rsidP="00000000" w:rsidRDefault="00000000" w:rsidRPr="00000000" w14:paraId="000000F0">
      <w:pPr>
        <w:spacing w:after="220" w:before="220" w:lineRule="auto"/>
        <w:ind w:left="0" w:firstLine="0"/>
        <w:jc w:val="both"/>
        <w:rPr>
          <w:rFonts w:ascii="Calibri" w:cs="Calibri" w:eastAsia="Calibri" w:hAnsi="Calibri"/>
          <w:sz w:val="24"/>
          <w:szCs w:val="24"/>
          <w:u w:val="single"/>
        </w:rPr>
      </w:pPr>
      <w:r>
        <w:t xml:space="preserve">Art. 55. Toda pessoa tem direito ao nome, nele compreendidos o prenome e o sobrenome, observado que ao prenome serão acrescidos os sobrenomes dos genitores ou de seus ascendentes, em qualquer ordem e, na hipótese de acréscimo de sobrenome de ascendente que não conste das certidões apresentadas, deverão ser apresentadas as certidões necessárias para comprovar a linha ascendente.       </w:t>
      </w:r>
      <w:r/>
    </w:p>
    <w:p w:rsidR="00000000" w:rsidDel="00000000" w:rsidP="00000000" w:rsidRDefault="00000000" w:rsidRPr="00000000" w14:paraId="000000F1">
      <w:pPr>
        <w:spacing w:after="220" w:before="220" w:lineRule="auto"/>
        <w:ind w:left="0" w:firstLine="0"/>
        <w:jc w:val="both"/>
        <w:rPr>
          <w:rFonts w:ascii="Calibri" w:cs="Calibri" w:eastAsia="Calibri" w:hAnsi="Calibri"/>
          <w:sz w:val="24"/>
          <w:szCs w:val="24"/>
          <w:u w:val="single"/>
        </w:rPr>
      </w:pPr>
      <w:r>
        <w:t xml:space="preserve">§ 1º O oficial de registro civil não registrará prenomes suscetíveis de expor ao ridículo os seus portadores, observado que, quando os genitores não se conformarem com a recusa do oficial, este submeterá por escrito o caso à decisão do juiz competente, independentemente da cobrança de quaisquer emolumentos.      </w:t>
      </w:r>
      <w:r/>
    </w:p>
    <w:p w:rsidR="00000000" w:rsidDel="00000000" w:rsidP="00000000" w:rsidRDefault="00000000" w:rsidRPr="00000000" w14:paraId="000000F2">
      <w:pPr>
        <w:spacing w:after="220" w:before="220" w:lineRule="auto"/>
        <w:ind w:left="0" w:firstLine="0"/>
        <w:jc w:val="both"/>
        <w:rPr>
          <w:rFonts w:ascii="Calibri" w:cs="Calibri" w:eastAsia="Calibri" w:hAnsi="Calibri"/>
          <w:sz w:val="24"/>
          <w:szCs w:val="24"/>
          <w:u w:val="single"/>
        </w:rPr>
      </w:pPr>
      <w:r>
        <w:t xml:space="preserve">§ 2º Quando o declarante não indicar o nome completo, o oficial de registro lançará adiante do prenome escolhido ao menos um sobrenome de cada um dos genitores, na ordem que julgar mais conveniente para evitar homonímias.      </w:t>
      </w:r>
      <w:r/>
    </w:p>
    <w:p w:rsidR="00000000" w:rsidDel="00000000" w:rsidP="00000000" w:rsidRDefault="00000000" w:rsidRPr="00000000" w14:paraId="000000F3">
      <w:pPr>
        <w:spacing w:after="220" w:before="220" w:lineRule="auto"/>
        <w:ind w:left="0" w:firstLine="0"/>
        <w:jc w:val="both"/>
        <w:rPr>
          <w:rFonts w:ascii="Calibri" w:cs="Calibri" w:eastAsia="Calibri" w:hAnsi="Calibri"/>
          <w:sz w:val="24"/>
          <w:szCs w:val="24"/>
          <w:u w:val="single"/>
        </w:rPr>
      </w:pPr>
      <w:r>
        <w:t xml:space="preserve">§ 3º O oficial de registro orientará os pais acerca da conveniência de acrescer sobrenomes, a fim de se evitar prejuízos à pessoa em razão da homonímia.      </w:t>
      </w:r>
      <w:r/>
    </w:p>
    <w:p w:rsidR="00000000" w:rsidDel="00000000" w:rsidP="00000000" w:rsidRDefault="00000000" w:rsidRPr="00000000" w14:paraId="000000F4">
      <w:pPr>
        <w:spacing w:after="220" w:before="220" w:lineRule="auto"/>
        <w:ind w:left="0" w:firstLine="0"/>
        <w:jc w:val="both"/>
        <w:rPr>
          <w:rFonts w:ascii="Calibri" w:cs="Calibri" w:eastAsia="Calibri" w:hAnsi="Calibri"/>
          <w:sz w:val="24"/>
          <w:szCs w:val="24"/>
          <w:u w:val="single"/>
        </w:rPr>
      </w:pPr>
      <w:r>
        <w:t xml:space="preserve">§ 4º Em até 15 (quinze) dias após o registro, qualquer dos genitores poderá apresentar, perante o registro civil onde foi lavrado o assento de nascimento, oposição fundamentada ao prenome e sobrenomes indicados pelo declarante, observado que, se houver manifestação consensual dos genitores, será realizado o procedimento de retificação administrativa do registro, mas, se não houver consenso, a oposição será encaminhada ao juiz competente para decisão.      </w:t>
      </w:r>
      <w:r/>
    </w:p>
    <w:p w:rsidR="00000000" w:rsidDel="00000000" w:rsidP="00000000" w:rsidRDefault="00000000" w:rsidRPr="00000000" w14:paraId="000000F5">
      <w:pPr>
        <w:spacing w:after="220" w:before="220" w:lineRule="auto"/>
        <w:ind w:left="0" w:firstLine="0"/>
        <w:jc w:val="both"/>
        <w:rPr>
          <w:rFonts w:ascii="Calibri" w:cs="Calibri" w:eastAsia="Calibri" w:hAnsi="Calibri"/>
          <w:sz w:val="24"/>
          <w:szCs w:val="24"/>
          <w:u w:val="single"/>
        </w:rPr>
      </w:pPr>
      <w:r>
        <w:t xml:space="preserve">Art. 56. A pessoa registrada poderá, após ter atingido a maioridade civil, requerer pessoalmente e imotivadamente a alteração de seu prenome, independentemente de decisão judicial, e a alteração será averbada e publicada em meio eletrônico.      </w:t>
      </w:r>
      <w:r/>
    </w:p>
    <w:p w:rsidR="00000000" w:rsidDel="00000000" w:rsidP="00000000" w:rsidRDefault="00000000" w:rsidRPr="00000000" w14:paraId="000000F6">
      <w:pPr>
        <w:spacing w:after="220" w:before="220" w:lineRule="auto"/>
        <w:ind w:left="0" w:firstLine="0"/>
        <w:jc w:val="both"/>
        <w:rPr>
          <w:rFonts w:ascii="Calibri" w:cs="Calibri" w:eastAsia="Calibri" w:hAnsi="Calibri"/>
          <w:sz w:val="24"/>
          <w:szCs w:val="24"/>
          <w:u w:val="single"/>
        </w:rPr>
      </w:pPr>
      <w:r>
        <w:t xml:space="preserve">§ 1º A alteração imotivada de prenome poderá ser feita na via extrajudicial apenas 1 (uma) vez, e sua desconstituição dependerá de sentença judicial.     </w:t>
      </w:r>
      <w:r/>
    </w:p>
    <w:p w:rsidR="00000000" w:rsidDel="00000000" w:rsidP="00000000" w:rsidRDefault="00000000" w:rsidRPr="00000000" w14:paraId="000000F7">
      <w:pPr>
        <w:spacing w:after="220" w:before="220" w:lineRule="auto"/>
        <w:ind w:left="0" w:firstLine="0"/>
        <w:jc w:val="both"/>
        <w:rPr>
          <w:rFonts w:ascii="Calibri" w:cs="Calibri" w:eastAsia="Calibri" w:hAnsi="Calibri"/>
          <w:sz w:val="24"/>
          <w:szCs w:val="24"/>
          <w:u w:val="single"/>
        </w:rPr>
      </w:pPr>
      <w:r>
        <w:t xml:space="preserve">§ 2º A averbação de alteração de prenome conterá, obrigatoriamente, o prenome anterior, os números de documento de identidade, de inscrição no Cadastro de Pessoas Físicas (CPF) da Secretaria Especial da Receita Federal do Brasil, de passaporte e de título de eleitor do registrado, dados esses que deverão constar expressamente de todas as certidões solicitadas.      </w:t>
      </w:r>
      <w:r/>
    </w:p>
    <w:p w:rsidR="00000000" w:rsidDel="00000000" w:rsidP="00000000" w:rsidRDefault="00000000" w:rsidRPr="00000000" w14:paraId="000000F8">
      <w:pPr>
        <w:spacing w:after="220" w:before="220" w:lineRule="auto"/>
        <w:ind w:left="0" w:firstLine="0"/>
        <w:jc w:val="both"/>
        <w:rPr>
          <w:rFonts w:ascii="Calibri" w:cs="Calibri" w:eastAsia="Calibri" w:hAnsi="Calibri"/>
          <w:sz w:val="24"/>
          <w:szCs w:val="24"/>
          <w:u w:val="single"/>
        </w:rPr>
      </w:pPr>
      <w:r>
        <w:t xml:space="preserve">§ 3º Finalizado o procedimento de alteração no assento, o ofício de registro civil de pessoas naturais no qual se processou a alteração, a expensas do requerente, comunicará o ato oficialmente aos órgãos expedidores do documento de identidade, do CPF e do passaporte, bem como ao Tribunal Superior Eleitoral, preferencialmente por meio eletrônico.     </w:t>
      </w:r>
      <w:r/>
    </w:p>
    <w:p w:rsidR="00000000" w:rsidDel="00000000" w:rsidP="00000000" w:rsidRDefault="00000000" w:rsidRPr="00000000" w14:paraId="000000F9">
      <w:pPr>
        <w:spacing w:after="220" w:before="220" w:lineRule="auto"/>
        <w:ind w:left="0" w:firstLine="0"/>
        <w:jc w:val="both"/>
        <w:rPr>
          <w:rFonts w:ascii="Calibri" w:cs="Calibri" w:eastAsia="Calibri" w:hAnsi="Calibri"/>
          <w:sz w:val="24"/>
          <w:szCs w:val="24"/>
          <w:u w:val="single"/>
        </w:rPr>
      </w:pPr>
      <w:r>
        <w:t xml:space="preserve">§ 4º Se suspeitar de fraude, falsidade, má-fé, vício de vontade ou simulação quanto à real intenção da pessoa requerente, o oficial de registro civil fundamentadamente recusará a retificação.     </w:t>
      </w:r>
      <w:r/>
    </w:p>
    <w:p w:rsidR="00000000" w:rsidDel="00000000" w:rsidP="00000000" w:rsidRDefault="00000000" w:rsidRPr="00000000" w14:paraId="000000FA">
      <w:pPr>
        <w:spacing w:after="220" w:before="220" w:lineRule="auto"/>
        <w:ind w:left="0" w:firstLine="0"/>
        <w:jc w:val="both"/>
        <w:rPr>
          <w:rFonts w:ascii="Calibri" w:cs="Calibri" w:eastAsia="Calibri" w:hAnsi="Calibri"/>
          <w:sz w:val="24"/>
          <w:szCs w:val="24"/>
          <w:u w:val="single"/>
        </w:rPr>
      </w:pPr>
      <w:r>
        <w:t xml:space="preserve">Art. 57. A alteração posterior de sobrenomes poderá ser requerida pessoalmente perante o oficial de registro civil, com a apresentação de certidões e de documentos necessários, e será averbada nos assentos de nascimento e casamento, independentemente de autorização judicial, a fim de:        </w:t>
      </w:r>
      <w:r/>
    </w:p>
    <w:p w:rsidR="00000000" w:rsidDel="00000000" w:rsidP="00000000" w:rsidRDefault="00000000" w:rsidRPr="00000000" w14:paraId="000000FB">
      <w:pPr>
        <w:spacing w:after="220" w:before="220" w:lineRule="auto"/>
        <w:ind w:left="0" w:firstLine="0"/>
        <w:jc w:val="both"/>
        <w:rPr>
          <w:rFonts w:ascii="Calibri" w:cs="Calibri" w:eastAsia="Calibri" w:hAnsi="Calibri"/>
          <w:sz w:val="24"/>
          <w:szCs w:val="24"/>
          <w:u w:val="single"/>
        </w:rPr>
      </w:pPr>
      <w:r>
        <w:t xml:space="preserve">I - inclusão de sobrenomes familiares;      </w:t>
      </w:r>
      <w:r/>
    </w:p>
    <w:p w:rsidR="00000000" w:rsidDel="00000000" w:rsidP="00000000" w:rsidRDefault="00000000" w:rsidRPr="00000000" w14:paraId="000000FC">
      <w:pPr>
        <w:spacing w:after="220" w:before="220" w:lineRule="auto"/>
        <w:ind w:left="0" w:firstLine="0"/>
        <w:jc w:val="both"/>
        <w:rPr>
          <w:rFonts w:ascii="Calibri" w:cs="Calibri" w:eastAsia="Calibri" w:hAnsi="Calibri"/>
          <w:sz w:val="24"/>
          <w:szCs w:val="24"/>
          <w:u w:val="single"/>
        </w:rPr>
      </w:pPr>
      <w:r>
        <w:t xml:space="preserve">II - inclusão ou exclusão de sobrenome do cônjuge, na constância do casamento;      </w:t>
      </w:r>
      <w:r/>
    </w:p>
    <w:p w:rsidR="00000000" w:rsidDel="00000000" w:rsidP="00000000" w:rsidRDefault="00000000" w:rsidRPr="00000000" w14:paraId="000000FD">
      <w:pPr>
        <w:spacing w:after="220" w:before="220" w:lineRule="auto"/>
        <w:ind w:left="0" w:firstLine="0"/>
        <w:jc w:val="both"/>
        <w:rPr>
          <w:rFonts w:ascii="Calibri" w:cs="Calibri" w:eastAsia="Calibri" w:hAnsi="Calibri"/>
          <w:sz w:val="24"/>
          <w:szCs w:val="24"/>
          <w:u w:val="single"/>
        </w:rPr>
      </w:pPr>
      <w:r>
        <w:t xml:space="preserve">III - exclusão de sobrenome do ex-cônjuge, após a dissolução da sociedade conjugal, por qualquer de suas causas;      </w:t>
      </w:r>
      <w:r/>
    </w:p>
    <w:p w:rsidR="00000000" w:rsidDel="00000000" w:rsidP="00000000" w:rsidRDefault="00000000" w:rsidRPr="00000000" w14:paraId="000000FE">
      <w:pPr>
        <w:spacing w:after="220" w:before="220" w:lineRule="auto"/>
        <w:ind w:left="0" w:firstLine="0"/>
        <w:jc w:val="both"/>
        <w:rPr>
          <w:rFonts w:ascii="Calibri" w:cs="Calibri" w:eastAsia="Calibri" w:hAnsi="Calibri"/>
          <w:sz w:val="24"/>
          <w:szCs w:val="24"/>
          <w:u w:val="single"/>
        </w:rPr>
      </w:pPr>
      <w:r>
        <w:t xml:space="preserve">IV - inclusão e exclusão de sobrenomes em razão de alteração das relações de filiação, inclusive para os descendentes, cônjuge ou companheiro da pessoa que teve seu estado alterado.      </w:t>
      </w:r>
      <w:r/>
    </w:p>
    <w:p w:rsidR="00000000" w:rsidDel="00000000" w:rsidP="00000000" w:rsidRDefault="00000000" w:rsidRPr="00000000" w14:paraId="000000FF">
      <w:pPr>
        <w:spacing w:after="200" w:before="200" w:lineRule="auto"/>
        <w:ind w:left="0" w:firstLine="0"/>
        <w:jc w:val="both"/>
        <w:rPr>
          <w:rFonts w:ascii="Calibri" w:cs="Calibri" w:eastAsia="Calibri" w:hAnsi="Calibri"/>
          <w:sz w:val="24"/>
          <w:szCs w:val="24"/>
          <w:u w:val="single"/>
        </w:rPr>
      </w:pPr>
      <w:r>
        <w:t xml:space="preserve">§ 1º Poderá, também, ser averbado, nos mesmos termos, o nome abreviado, usado como firma comercial registrada ou em qualquer atividade profissional.                 </w:t>
      </w:r>
      <w:r/>
    </w:p>
    <w:p w:rsidR="00000000" w:rsidDel="00000000" w:rsidP="00000000" w:rsidRDefault="00000000" w:rsidRPr="00000000" w14:paraId="00000100">
      <w:pPr>
        <w:spacing w:after="200" w:before="200" w:lineRule="auto"/>
        <w:ind w:left="0" w:firstLine="0"/>
        <w:jc w:val="both"/>
        <w:rPr>
          <w:rFonts w:ascii="Calibri" w:cs="Calibri" w:eastAsia="Calibri" w:hAnsi="Calibri"/>
          <w:sz w:val="24"/>
          <w:szCs w:val="24"/>
          <w:u w:val="single"/>
        </w:rPr>
      </w:pPr>
      <w:r>
        <w:t xml:space="preserve">§ 2º Os conviventes em união estável devidamente registrada no registro civil de pessoas naturais poderão requerer a inclusão de sobrenome de seu companheiro, a qualquer tempo, bem como alterar seus sobrenomes nas mesmas hipóteses previstas para as pessoas casadas.      </w:t>
      </w:r>
      <w:r/>
    </w:p>
    <w:p w:rsidR="00000000" w:rsidDel="00000000" w:rsidP="00000000" w:rsidRDefault="00000000" w:rsidRPr="00000000" w14:paraId="00000101">
      <w:pPr>
        <w:spacing w:after="220" w:before="220" w:lineRule="auto"/>
        <w:ind w:left="0" w:firstLine="0"/>
        <w:jc w:val="both"/>
        <w:rPr>
          <w:rFonts w:ascii="Calibri" w:cs="Calibri" w:eastAsia="Calibri" w:hAnsi="Calibri"/>
          <w:sz w:val="24"/>
          <w:szCs w:val="24"/>
          <w:u w:val="single"/>
        </w:rPr>
      </w:pPr>
      <w:r>
        <w:t xml:space="preserve">§ 3º </w:t>
      </w:r>
      <w:r>
        <w:t xml:space="preserve">      </w:t>
      </w:r>
      <w:r/>
    </w:p>
    <w:p w:rsidR="00000000" w:rsidDel="00000000" w:rsidP="00000000" w:rsidRDefault="00000000" w:rsidRPr="00000000" w14:paraId="00000102">
      <w:pPr>
        <w:spacing w:after="220" w:before="220" w:lineRule="auto"/>
        <w:ind w:left="0" w:firstLine="0"/>
        <w:jc w:val="both"/>
        <w:rPr>
          <w:rFonts w:ascii="Calibri" w:cs="Calibri" w:eastAsia="Calibri" w:hAnsi="Calibri"/>
          <w:sz w:val="24"/>
          <w:szCs w:val="24"/>
          <w:u w:val="single"/>
        </w:rPr>
      </w:pPr>
      <w:r>
        <w:t xml:space="preserve">§ 3º-A O retorno ao nome de solteiro ou de solteira do companheiro ou da companheira será realizado por meio da averbação da extinção de união estável em seu registro.      </w:t>
      </w:r>
      <w:r/>
    </w:p>
    <w:p w:rsidR="00000000" w:rsidDel="00000000" w:rsidP="00000000" w:rsidRDefault="00000000" w:rsidRPr="00000000" w14:paraId="00000103">
      <w:pPr>
        <w:spacing w:after="200" w:before="200" w:lineRule="auto"/>
        <w:ind w:left="0" w:firstLine="0"/>
        <w:jc w:val="both"/>
        <w:rPr>
          <w:rFonts w:ascii="Calibri" w:cs="Calibri" w:eastAsia="Calibri" w:hAnsi="Calibri"/>
          <w:sz w:val="24"/>
          <w:szCs w:val="24"/>
          <w:u w:val="single"/>
        </w:rPr>
      </w:pPr>
      <w:r>
        <w:t xml:space="preserve">§ 4º </w:t>
      </w:r>
      <w:r>
        <w:t xml:space="preserve">.       </w:t>
      </w:r>
      <w:r/>
    </w:p>
    <w:p w:rsidR="00000000" w:rsidDel="00000000" w:rsidP="00000000" w:rsidRDefault="00000000" w:rsidRPr="00000000" w14:paraId="00000104">
      <w:pPr>
        <w:spacing w:after="200" w:before="200" w:lineRule="auto"/>
        <w:ind w:left="0" w:firstLine="0"/>
        <w:jc w:val="both"/>
        <w:rPr>
          <w:rFonts w:ascii="Calibri" w:cs="Calibri" w:eastAsia="Calibri" w:hAnsi="Calibri"/>
          <w:strike w:val="1"/>
          <w:sz w:val="24"/>
          <w:szCs w:val="24"/>
          <w:u w:val="single"/>
        </w:rPr>
      </w:pPr>
      <w:r>
        <w:t xml:space="preserve">§ 5º </w:t>
      </w:r>
      <w:r>
        <w:t xml:space="preserve">       </w:t>
      </w:r>
      <w:r/>
    </w:p>
    <w:p w:rsidR="00000000" w:rsidDel="00000000" w:rsidP="00000000" w:rsidRDefault="00000000" w:rsidRPr="00000000" w14:paraId="00000105">
      <w:pPr>
        <w:spacing w:after="220" w:before="220" w:lineRule="auto"/>
        <w:ind w:left="0" w:firstLine="0"/>
        <w:jc w:val="both"/>
        <w:rPr>
          <w:rFonts w:ascii="Calibri" w:cs="Calibri" w:eastAsia="Calibri" w:hAnsi="Calibri"/>
          <w:sz w:val="24"/>
          <w:szCs w:val="24"/>
          <w:u w:val="single"/>
        </w:rPr>
      </w:pPr>
      <w:r>
        <w:t xml:space="preserve">§ 6º </w:t>
      </w:r>
      <w:r>
        <w:t xml:space="preserve">.       </w:t>
      </w:r>
      <w:r/>
    </w:p>
    <w:p w:rsidR="00000000" w:rsidDel="00000000" w:rsidP="00000000" w:rsidRDefault="00000000" w:rsidRPr="00000000" w14:paraId="00000106">
      <w:pPr>
        <w:spacing w:after="240" w:before="240" w:lineRule="auto"/>
        <w:ind w:left="0" w:firstLine="0"/>
        <w:jc w:val="both"/>
        <w:rPr>
          <w:rFonts w:ascii="Calibri" w:cs="Calibri" w:eastAsia="Calibri" w:hAnsi="Calibri"/>
          <w:sz w:val="24"/>
          <w:szCs w:val="24"/>
          <w:u w:val="single"/>
        </w:rPr>
      </w:pPr>
      <w:r>
        <w:t>§ 7</w:t>
      </w:r>
      <w:r>
        <w:t>o</w:t>
      </w:r>
      <w:r>
        <w:t xml:space="preserve"> Quando a alteração de nome for concedida em razão de fundada coação ou ameaça decorrente de colaboração com a apuração de crime, o juiz competente determinará que haja a averbação no registro de origem de menção da existência de sentença concessiva da alteração, sem a averbação do nome alterado, que somente poderá ser procedida mediante determinação posterior, que levará em consideração a cessação da coação ou ameaça que deu causa à alteração.    </w:t>
        <w:tab/>
        <w:t xml:space="preserve">   </w:t>
      </w:r>
      <w:r/>
    </w:p>
    <w:p w:rsidR="00000000" w:rsidDel="00000000" w:rsidP="00000000" w:rsidRDefault="00000000" w:rsidRPr="00000000" w14:paraId="00000107">
      <w:pPr>
        <w:spacing w:after="240" w:before="240" w:lineRule="auto"/>
        <w:ind w:left="0" w:firstLine="0"/>
        <w:jc w:val="both"/>
        <w:rPr>
          <w:rFonts w:ascii="Calibri" w:cs="Calibri" w:eastAsia="Calibri" w:hAnsi="Calibri"/>
          <w:sz w:val="24"/>
          <w:szCs w:val="24"/>
          <w:u w:val="single"/>
        </w:rPr>
      </w:pPr>
      <w:r>
        <w:t xml:space="preserve">§ 8º O enteado ou a enteada, se houver motivo justificável, poderá requerer ao oficial de registro civil que, nos registros de nascimento e de casamento, seja averbado o nome de família de seu padrasto ou de sua madrasta, desde que haja expressa concordância destes, sem prejuízo de seus sobrenomes de família.      </w:t>
      </w:r>
      <w:r/>
    </w:p>
    <w:p w:rsidR="00000000" w:rsidDel="00000000" w:rsidP="00000000" w:rsidRDefault="00000000" w:rsidRPr="00000000" w14:paraId="00000108">
      <w:pPr>
        <w:spacing w:after="240" w:before="240" w:lineRule="auto"/>
        <w:ind w:left="0" w:firstLine="0"/>
        <w:jc w:val="both"/>
        <w:rPr>
          <w:rFonts w:ascii="Calibri" w:cs="Calibri" w:eastAsia="Calibri" w:hAnsi="Calibri"/>
          <w:sz w:val="24"/>
          <w:szCs w:val="24"/>
          <w:u w:val="single"/>
        </w:rPr>
      </w:pPr>
      <w:r>
        <w:t xml:space="preserve">Art. 58. O prenome será definitivo, admitindo-se, todavia, a sua substituição por apelidos públicos notórios.    </w:t>
      </w:r>
      <w:r>
        <w:t xml:space="preserve">   </w:t>
      </w:r>
      <w:r/>
    </w:p>
    <w:p w:rsidR="00000000" w:rsidDel="00000000" w:rsidP="00000000" w:rsidRDefault="00000000" w:rsidRPr="00000000" w14:paraId="00000109">
      <w:pPr>
        <w:spacing w:after="240" w:before="240" w:lineRule="auto"/>
        <w:ind w:left="0" w:firstLine="0"/>
        <w:jc w:val="both"/>
        <w:rPr>
          <w:rFonts w:ascii="Calibri" w:cs="Calibri" w:eastAsia="Calibri" w:hAnsi="Calibri"/>
          <w:sz w:val="24"/>
          <w:szCs w:val="24"/>
          <w:u w:val="single"/>
        </w:rPr>
      </w:pPr>
      <w:r>
        <w:t xml:space="preserve">Parágrafo único. A substituição do prenome será ainda admitida em razão de fundada coação ou ameaça decorrente da colaboração com a apuração de crime, por determinação, em sentença, de juiz competente, ouvido o Ministério Público.                 </w:t>
      </w:r>
      <w:r/>
    </w:p>
    <w:p w:rsidR="00000000" w:rsidDel="00000000" w:rsidP="00000000" w:rsidRDefault="00000000" w:rsidRPr="00000000" w14:paraId="0000010A">
      <w:pPr>
        <w:spacing w:after="240" w:before="240" w:lineRule="auto"/>
        <w:ind w:left="0" w:firstLine="0"/>
        <w:jc w:val="both"/>
        <w:rPr>
          <w:rFonts w:ascii="Calibri" w:cs="Calibri" w:eastAsia="Calibri" w:hAnsi="Calibri"/>
          <w:sz w:val="24"/>
          <w:szCs w:val="24"/>
          <w:u w:val="single"/>
        </w:rPr>
      </w:pPr>
      <w:r>
        <w:t xml:space="preserve">Art. 59. Quando se tratar de filho ilegítimo, não será declarado o nome do pai sem que este expressamente o autorize e compareça, por si ou por procurador especial, para, reconhecendo-o, assinar, ou não sabendo ou não podendo, mandar assinar a seu rogo o respectivo assento com duas testemunhas.               </w:t>
        <w:tab/>
        <w:t xml:space="preserve">    </w:t>
      </w:r>
      <w:r/>
    </w:p>
    <w:p w:rsidR="00000000" w:rsidDel="00000000" w:rsidP="00000000" w:rsidRDefault="00000000" w:rsidRPr="00000000" w14:paraId="0000010B">
      <w:pPr>
        <w:spacing w:after="240" w:before="240" w:lineRule="auto"/>
        <w:ind w:left="0" w:firstLine="0"/>
        <w:jc w:val="both"/>
        <w:rPr>
          <w:rFonts w:ascii="Calibri" w:cs="Calibri" w:eastAsia="Calibri" w:hAnsi="Calibri"/>
          <w:sz w:val="24"/>
          <w:szCs w:val="24"/>
          <w:u w:val="single"/>
        </w:rPr>
      </w:pPr>
      <w:r>
        <w:t xml:space="preserve">Art. 60. O registro conterá o nome do pai ou da mãe, ainda que ilegítimos, quando qualquer deles for o declarante.           </w:t>
        <w:tab/>
        <w:t xml:space="preserve">    </w:t>
      </w:r>
      <w:r/>
    </w:p>
    <w:p w:rsidR="00000000" w:rsidDel="00000000" w:rsidP="00000000" w:rsidRDefault="00000000" w:rsidRPr="00000000" w14:paraId="0000010C">
      <w:pPr>
        <w:spacing w:after="240" w:before="240" w:lineRule="auto"/>
        <w:ind w:left="0" w:firstLine="0"/>
        <w:jc w:val="both"/>
        <w:rPr>
          <w:rFonts w:ascii="Calibri" w:cs="Calibri" w:eastAsia="Calibri" w:hAnsi="Calibri"/>
          <w:sz w:val="24"/>
          <w:szCs w:val="24"/>
          <w:u w:val="single"/>
        </w:rPr>
      </w:pPr>
      <w:r>
        <w:t xml:space="preserve">Art. 61. Tratando-se de exposto, o registro será feito de acordo com as declarações que os estabelecimentos de caridade, as autoridades ou os particulares comunicarem ao oficial competente, nos prazos mencionados no artigo 51, a partir do achado ou entrega, sob a pena do artigo 46, apresentando ao oficial, salvo motivo de força maior comprovada, o exposto e os objetos a que se refere o parágrafo único deste artigo.          </w:t>
        <w:tab/>
        <w:t xml:space="preserve">    </w:t>
      </w:r>
      <w:r/>
    </w:p>
    <w:p w:rsidR="00000000" w:rsidDel="00000000" w:rsidP="00000000" w:rsidRDefault="00000000" w:rsidRPr="00000000" w14:paraId="0000010D">
      <w:pPr>
        <w:spacing w:after="240" w:before="240" w:lineRule="auto"/>
        <w:ind w:left="0" w:firstLine="0"/>
        <w:jc w:val="both"/>
        <w:rPr>
          <w:rFonts w:ascii="Calibri" w:cs="Calibri" w:eastAsia="Calibri" w:hAnsi="Calibri"/>
          <w:sz w:val="24"/>
          <w:szCs w:val="24"/>
        </w:rPr>
      </w:pPr>
      <w:r>
        <w:t>Parágrafo único. Declarar-se-á o dia, mês e ano, lugar em que foi exposto, a hora em que foi encontrado e a sua idade aparente. Nesse caso, o envoltório, roupas e quaisquer outros objetos e sinais que trouxer a criança e que possam a todo o tempo fazê-la reconhecer, serão numerados, alistados e fechados em caixa lacrada e selada, com o seguinte rótulo: "Pertence ao exposto tal, assento de fls..... do livro....." e remetidos imediatamente, com uma guia em duplicata, ao Juiz, para serem recolhidos a lugar seguro. Recebida e arquivada a duplicata com o competente recibo do depósito, far-se-á à margem do assento a correspondente anotação.</w:t>
      </w:r>
    </w:p>
    <w:p w:rsidR="00000000" w:rsidDel="00000000" w:rsidP="00000000" w:rsidRDefault="00000000" w:rsidRPr="00000000" w14:paraId="0000010E">
      <w:pPr>
        <w:spacing w:after="240" w:before="240" w:lineRule="auto"/>
        <w:ind w:left="0" w:firstLine="0"/>
        <w:jc w:val="both"/>
        <w:rPr>
          <w:rFonts w:ascii="Calibri" w:cs="Calibri" w:eastAsia="Calibri" w:hAnsi="Calibri"/>
          <w:sz w:val="24"/>
          <w:szCs w:val="24"/>
          <w:u w:val="single"/>
        </w:rPr>
      </w:pPr>
      <w:r>
        <w:t xml:space="preserve">Art. 62. O registro do nascimento do menor abandonado, sob jurisdição do Juiz de Menores, poderá fazer-se por iniciativa deste, à vista dos elementos de que dispuser e com observância, no que for aplicável, do que preceitua o artigo anterior.            </w:t>
        <w:tab/>
        <w:t xml:space="preserve">    </w:t>
      </w:r>
      <w:r/>
    </w:p>
    <w:p w:rsidR="00000000" w:rsidDel="00000000" w:rsidP="00000000" w:rsidRDefault="00000000" w:rsidRPr="00000000" w14:paraId="0000010F">
      <w:pPr>
        <w:spacing w:after="240" w:before="240" w:lineRule="auto"/>
        <w:ind w:left="0" w:firstLine="0"/>
        <w:jc w:val="both"/>
        <w:rPr>
          <w:rFonts w:ascii="Calibri" w:cs="Calibri" w:eastAsia="Calibri" w:hAnsi="Calibri"/>
          <w:sz w:val="24"/>
          <w:szCs w:val="24"/>
          <w:u w:val="single"/>
        </w:rPr>
      </w:pPr>
      <w:r>
        <w:t xml:space="preserve">Art. 63. No caso de gêmeos, será declarada no assento especial de cada um a ordem de nascimento. Os gêmeos que tiverem o prenome igual deverão ser inscritos com duplo prenome ou nome completo diverso, de modo que possam distinguir-se.              </w:t>
        <w:tab/>
        <w:t xml:space="preserve">   </w:t>
      </w:r>
      <w:r/>
    </w:p>
    <w:p w:rsidR="00000000" w:rsidDel="00000000" w:rsidP="00000000" w:rsidRDefault="00000000" w:rsidRPr="00000000" w14:paraId="00000110">
      <w:pPr>
        <w:spacing w:after="240" w:before="240" w:lineRule="auto"/>
        <w:ind w:left="0" w:firstLine="0"/>
        <w:jc w:val="both"/>
        <w:rPr>
          <w:rFonts w:ascii="Calibri" w:cs="Calibri" w:eastAsia="Calibri" w:hAnsi="Calibri"/>
          <w:sz w:val="24"/>
          <w:szCs w:val="24"/>
        </w:rPr>
      </w:pPr>
      <w:r>
        <w:t>Parágrafo único. Também serão obrigados a duplo prenome, ou a nome completo diverso, os irmãos a que se pretender dar o mesmo prenome.</w:t>
      </w:r>
    </w:p>
    <w:p w:rsidR="00000000" w:rsidDel="00000000" w:rsidP="00000000" w:rsidRDefault="00000000" w:rsidRPr="00000000" w14:paraId="00000111">
      <w:pPr>
        <w:spacing w:after="240" w:before="240" w:lineRule="auto"/>
        <w:ind w:left="0" w:firstLine="0"/>
        <w:jc w:val="both"/>
        <w:rPr>
          <w:rFonts w:ascii="Calibri" w:cs="Calibri" w:eastAsia="Calibri" w:hAnsi="Calibri"/>
          <w:sz w:val="24"/>
          <w:szCs w:val="24"/>
          <w:u w:val="single"/>
        </w:rPr>
      </w:pPr>
      <w:r>
        <w:t xml:space="preserve">Art. 64. Os assentos de nascimento em navio brasileiro mercante ou de guerra serão lavrados, logo que o fato se verificar, pelo modo estabelecido na legislação de marinha, devendo, porém, observar-se as disposições da presente Lei.                   </w:t>
      </w:r>
      <w:r/>
    </w:p>
    <w:p w:rsidR="00000000" w:rsidDel="00000000" w:rsidP="00000000" w:rsidRDefault="00000000" w:rsidRPr="00000000" w14:paraId="00000112">
      <w:pPr>
        <w:spacing w:after="240" w:before="240" w:lineRule="auto"/>
        <w:ind w:left="0" w:firstLine="0"/>
        <w:jc w:val="both"/>
        <w:rPr>
          <w:rFonts w:ascii="Calibri" w:cs="Calibri" w:eastAsia="Calibri" w:hAnsi="Calibri"/>
          <w:sz w:val="24"/>
          <w:szCs w:val="24"/>
          <w:u w:val="single"/>
        </w:rPr>
      </w:pPr>
      <w:r>
        <w:t xml:space="preserve">Art. 65. No primeiro porto a que se chegar, o comandante depositará imediatamente, na capitania do porto, ou em sua falta, na estação fiscal, ou ainda, no consulado, em se tratando de porto estrangeiro, duas cópias autenticadas dos assentos referidos no artigo anterior, uma das quais será remetida, por intermédio do Ministério da Justiça, ao oficial do registro, para o registro, no lugar de residência dos pais ou, se não for possível descobri-lo, no 1º Ofício do Distrito Federal. Uma terceira cópia será entregue pelo comandante ao interessado que, após conferência na capitania do porto, por ela poderá, também, promover o registro no cartório competente.            </w:t>
        <w:tab/>
        <w:t xml:space="preserve">      </w:t>
      </w:r>
      <w:r/>
    </w:p>
    <w:p w:rsidR="00000000" w:rsidDel="00000000" w:rsidP="00000000" w:rsidRDefault="00000000" w:rsidRPr="00000000" w14:paraId="00000113">
      <w:pPr>
        <w:spacing w:after="240" w:before="240" w:lineRule="auto"/>
        <w:ind w:left="0" w:firstLine="0"/>
        <w:jc w:val="both"/>
        <w:rPr>
          <w:rFonts w:ascii="Calibri" w:cs="Calibri" w:eastAsia="Calibri" w:hAnsi="Calibri"/>
          <w:sz w:val="24"/>
          <w:szCs w:val="24"/>
        </w:rPr>
      </w:pPr>
      <w:r>
        <w:t>Parágrafo único. Os nascimentos ocorridos a bordo de quaisquer aeronaves, ou de navio estrangeiro, poderão ser dados a registro pelos pais brasileiros no cartório ou consulado do local do desembarque.</w:t>
      </w:r>
    </w:p>
    <w:p w:rsidR="00000000" w:rsidDel="00000000" w:rsidP="00000000" w:rsidRDefault="00000000" w:rsidRPr="00000000" w14:paraId="00000114">
      <w:pPr>
        <w:spacing w:after="240" w:before="240" w:lineRule="auto"/>
        <w:ind w:left="0" w:firstLine="0"/>
        <w:jc w:val="both"/>
        <w:rPr>
          <w:rFonts w:ascii="Calibri" w:cs="Calibri" w:eastAsia="Calibri" w:hAnsi="Calibri"/>
          <w:sz w:val="24"/>
          <w:szCs w:val="24"/>
          <w:u w:val="single"/>
        </w:rPr>
      </w:pPr>
      <w:r>
        <w:t xml:space="preserve">Art. 66. Pode ser tomado assento de nascimento de filho de militar ou assemelhado em livro criado pela administração militar mediante declaração feita pelo interessado ou remetido pelo comandante da unidade, quando em campanha. Esse assento será publicado em boletim da unidade e, logo que possível, trasladado por cópia autenticada, ex officio ou a requerimento do interessado, para o cartório de registro civil a que competir ou para o do 1° Ofício do Distrito Federal, quando não puder ser conhecida a residênci a do pai.             </w:t>
        <w:tab/>
        <w:t xml:space="preserve">     </w:t>
      </w:r>
      <w:r/>
    </w:p>
    <w:p w:rsidR="00000000" w:rsidDel="00000000" w:rsidP="00000000" w:rsidRDefault="00000000" w:rsidRPr="00000000" w14:paraId="00000115">
      <w:pPr>
        <w:spacing w:after="240" w:before="240" w:lineRule="auto"/>
        <w:ind w:left="0" w:firstLine="0"/>
        <w:jc w:val="both"/>
        <w:rPr>
          <w:rFonts w:ascii="Calibri" w:cs="Calibri" w:eastAsia="Calibri" w:hAnsi="Calibri"/>
          <w:sz w:val="24"/>
          <w:szCs w:val="24"/>
        </w:rPr>
      </w:pPr>
      <w:r>
        <w:t>Parágrafo único. A providência de que trata este artigo será extensiva ao assento de nascimento de filho de civil, quando, em conseqüência de operações de guerra, não funcionarem os cartórios locais.</w:t>
      </w:r>
    </w:p>
    <w:p w:rsidR="00000000" w:rsidDel="00000000" w:rsidP="00000000" w:rsidRDefault="00000000" w:rsidRPr="00000000" w14:paraId="00000116">
      <w:pPr>
        <w:spacing w:after="240" w:before="240" w:lineRule="auto"/>
        <w:ind w:left="0" w:firstLine="0"/>
        <w:jc w:val="center"/>
        <w:rPr>
          <w:rFonts w:ascii="Calibri" w:cs="Calibri" w:eastAsia="Calibri" w:hAnsi="Calibri"/>
          <w:sz w:val="24"/>
          <w:szCs w:val="24"/>
        </w:rPr>
      </w:pPr>
      <w:r>
        <w:t>CAPÍTULO V</w:t>
        <w:br/>
        <w:t>Da Habilitação para o Casamento</w:t>
      </w:r>
    </w:p>
    <w:p w:rsidR="00000000" w:rsidDel="00000000" w:rsidP="00000000" w:rsidRDefault="00000000" w:rsidRPr="00000000" w14:paraId="00000117">
      <w:pPr>
        <w:spacing w:after="240" w:before="240" w:lineRule="auto"/>
        <w:ind w:left="0" w:firstLine="0"/>
        <w:jc w:val="both"/>
        <w:rPr>
          <w:rFonts w:ascii="Calibri" w:cs="Calibri" w:eastAsia="Calibri" w:hAnsi="Calibri"/>
          <w:sz w:val="24"/>
          <w:szCs w:val="24"/>
          <w:u w:val="single"/>
        </w:rPr>
      </w:pPr>
      <w:r>
        <w:t xml:space="preserve">Art. 67. Na habilitação para o casamento, os interessados, apresentando os documentos exigidos pela lei civil, requererão ao oficial do registro do distrito de residência de um dos nubentes, que lhes expeça certidão de que se acham habilitados para se casarem.   </w:t>
      </w:r>
      <w:r/>
    </w:p>
    <w:p w:rsidR="00000000" w:rsidDel="00000000" w:rsidP="00000000" w:rsidRDefault="00000000" w:rsidRPr="00000000" w14:paraId="00000118">
      <w:pPr>
        <w:spacing w:after="240" w:before="240" w:lineRule="auto"/>
        <w:ind w:left="0" w:firstLine="0"/>
        <w:jc w:val="both"/>
        <w:rPr>
          <w:rFonts w:ascii="Calibri" w:cs="Calibri" w:eastAsia="Calibri" w:hAnsi="Calibri"/>
          <w:sz w:val="24"/>
          <w:szCs w:val="24"/>
          <w:u w:val="single"/>
        </w:rPr>
      </w:pPr>
      <w:r>
        <w:t xml:space="preserve">§ 1º Se estiver em ordem a documentação, o oficial de registro dará publicidade, em meio eletrônico, à habilitação e extrairá, no prazo de até 5 (cinco) dias, o certificado de habilitação, podendo os nubentes contrair matrimônio perante qualquer serventia de registro civil de pessoas naturais, de sua livre escolha, observado o prazo de eficácia do </w:t>
      </w:r>
      <w:r>
        <w:t xml:space="preserve"> (Código Civil).       </w:t>
      </w:r>
      <w:r/>
    </w:p>
    <w:p w:rsidR="00000000" w:rsidDel="00000000" w:rsidP="00000000" w:rsidRDefault="00000000" w:rsidRPr="00000000" w14:paraId="00000119">
      <w:pPr>
        <w:spacing w:after="240" w:before="240" w:lineRule="auto"/>
        <w:ind w:left="0" w:firstLine="0"/>
        <w:jc w:val="both"/>
        <w:rPr>
          <w:rFonts w:ascii="Calibri" w:cs="Calibri" w:eastAsia="Calibri" w:hAnsi="Calibri"/>
          <w:sz w:val="24"/>
          <w:szCs w:val="24"/>
          <w:u w:val="single"/>
        </w:rPr>
      </w:pPr>
      <w:r>
        <w:t xml:space="preserve">§ 2º </w:t>
      </w:r>
      <w:r>
        <w:t xml:space="preserve">.      </w:t>
      </w:r>
      <w:r/>
    </w:p>
    <w:p w:rsidR="00000000" w:rsidDel="00000000" w:rsidP="00000000" w:rsidRDefault="00000000" w:rsidRPr="00000000" w14:paraId="0000011A">
      <w:pPr>
        <w:spacing w:after="240" w:before="240" w:lineRule="auto"/>
        <w:ind w:left="0" w:firstLine="0"/>
        <w:jc w:val="both"/>
        <w:rPr>
          <w:rFonts w:ascii="Calibri" w:cs="Calibri" w:eastAsia="Calibri" w:hAnsi="Calibri"/>
          <w:sz w:val="24"/>
          <w:szCs w:val="24"/>
          <w:u w:val="single"/>
        </w:rPr>
      </w:pPr>
      <w:r>
        <w:t xml:space="preserve">§ 3º </w:t>
      </w:r>
      <w:r>
        <w:t xml:space="preserve">.        </w:t>
      </w:r>
      <w:r/>
    </w:p>
    <w:p w:rsidR="00000000" w:rsidDel="00000000" w:rsidP="00000000" w:rsidRDefault="00000000" w:rsidRPr="00000000" w14:paraId="0000011B">
      <w:pPr>
        <w:spacing w:after="240" w:before="240" w:lineRule="auto"/>
        <w:ind w:left="0" w:firstLine="0"/>
        <w:jc w:val="both"/>
        <w:rPr>
          <w:rFonts w:ascii="Calibri" w:cs="Calibri" w:eastAsia="Calibri" w:hAnsi="Calibri"/>
          <w:sz w:val="24"/>
          <w:szCs w:val="24"/>
          <w:u w:val="single"/>
        </w:rPr>
      </w:pPr>
      <w:r>
        <w:t xml:space="preserve">§ 4º </w:t>
      </w:r>
      <w:r>
        <w:t xml:space="preserve">.       </w:t>
      </w:r>
      <w:r/>
    </w:p>
    <w:p w:rsidR="00000000" w:rsidDel="00000000" w:rsidP="00000000" w:rsidRDefault="00000000" w:rsidRPr="00000000" w14:paraId="0000011C">
      <w:pPr>
        <w:spacing w:after="240" w:before="240" w:lineRule="auto"/>
        <w:ind w:left="0" w:firstLine="0"/>
        <w:jc w:val="both"/>
        <w:rPr>
          <w:rFonts w:ascii="Calibri" w:cs="Calibri" w:eastAsia="Calibri" w:hAnsi="Calibri"/>
          <w:sz w:val="24"/>
          <w:szCs w:val="24"/>
          <w:u w:val="single"/>
        </w:rPr>
      </w:pPr>
      <w:r>
        <w:t xml:space="preserve">§ 4º-A A identificação das partes e a apresentação dos documentos exigidos pela lei civil para fins de habilitação poderão ser realizadas eletronicamente mediante recepção e comprovação da autoria e da integridade dos documentos.        </w:t>
      </w:r>
      <w:r/>
    </w:p>
    <w:p w:rsidR="00000000" w:rsidDel="00000000" w:rsidP="00000000" w:rsidRDefault="00000000" w:rsidRPr="00000000" w14:paraId="0000011D">
      <w:pPr>
        <w:spacing w:after="240" w:before="240" w:lineRule="auto"/>
        <w:ind w:left="0" w:firstLine="0"/>
        <w:jc w:val="both"/>
        <w:rPr>
          <w:rFonts w:ascii="Calibri" w:cs="Calibri" w:eastAsia="Calibri" w:hAnsi="Calibri"/>
          <w:sz w:val="24"/>
          <w:szCs w:val="24"/>
          <w:u w:val="single"/>
        </w:rPr>
      </w:pPr>
      <w:r>
        <w:t xml:space="preserve">§ 5º Se houver impedimento ou arguição de causa suspensiva, o oficial de registro dará ciência do fato aos nubentes, para que indiquem, em 24 (vinte e quatro) horas, prova que pretendam produzir, e remeterá os autos a juízo, e, produzidas as provas pelo oponente e pelos nubentes, no prazo de 3 (três) dias, com ciência do Ministério Público, e ouvidos os interessados e o órgão do Ministério Público em 5 (cinco) dias, decidirá o juiz em igual prazo.       </w:t>
      </w:r>
      <w:r/>
    </w:p>
    <w:p w:rsidR="00000000" w:rsidDel="00000000" w:rsidP="00000000" w:rsidRDefault="00000000" w:rsidRPr="00000000" w14:paraId="0000011E">
      <w:pPr>
        <w:spacing w:after="220" w:before="220" w:lineRule="auto"/>
        <w:ind w:left="0" w:firstLine="0"/>
        <w:jc w:val="both"/>
        <w:rPr>
          <w:rFonts w:ascii="Calibri" w:cs="Calibri" w:eastAsia="Calibri" w:hAnsi="Calibri"/>
          <w:sz w:val="24"/>
          <w:szCs w:val="24"/>
          <w:u w:val="single"/>
        </w:rPr>
      </w:pPr>
      <w:r>
        <w:t xml:space="preserve">§ 6º Quando a celebração do casamento ocorrer perante oficial de registro civil de pessoas naturais diverso daquele da habilitação, deverá ser comunicado o oficial de registro em que foi realizada a habilitação, por meio eletrônico, para a devida anotação no procedimento de habilitação.       </w:t>
      </w:r>
      <w:r/>
    </w:p>
    <w:p w:rsidR="00000000" w:rsidDel="00000000" w:rsidP="00000000" w:rsidRDefault="00000000" w:rsidRPr="00000000" w14:paraId="0000011F">
      <w:pPr>
        <w:spacing w:after="220" w:before="220" w:lineRule="auto"/>
        <w:ind w:left="0" w:firstLine="0"/>
        <w:jc w:val="both"/>
        <w:rPr>
          <w:rFonts w:ascii="Calibri" w:cs="Calibri" w:eastAsia="Calibri" w:hAnsi="Calibri"/>
          <w:sz w:val="24"/>
          <w:szCs w:val="24"/>
          <w:u w:val="single"/>
        </w:rPr>
      </w:pPr>
      <w:r>
        <w:t xml:space="preserve">§ 7º Expedido o certificado de habilitação, celebrar-se-á o casamento, no dia, hora e lugar solicitados pelos nubentes e designados pelo oficial de registro.       </w:t>
      </w:r>
      <w:r/>
    </w:p>
    <w:p w:rsidR="00000000" w:rsidDel="00000000" w:rsidP="00000000" w:rsidRDefault="00000000" w:rsidRPr="00000000" w14:paraId="00000120">
      <w:pPr>
        <w:spacing w:after="220" w:before="220" w:lineRule="auto"/>
        <w:ind w:left="0" w:firstLine="0"/>
        <w:jc w:val="both"/>
        <w:rPr>
          <w:rFonts w:ascii="Calibri" w:cs="Calibri" w:eastAsia="Calibri" w:hAnsi="Calibri"/>
          <w:sz w:val="24"/>
          <w:szCs w:val="24"/>
          <w:u w:val="single"/>
        </w:rPr>
      </w:pPr>
      <w:r>
        <w:t xml:space="preserve">§ 8º A celebração do casamento poderá ser realizada, a requerimento dos nubentes, em meio eletrônico, por sistema de videoconferência em que se possa verificar a livre manifestação da vontade dos contraentes.    </w:t>
      </w:r>
      <w:r/>
    </w:p>
    <w:p w:rsidR="00000000" w:rsidDel="00000000" w:rsidP="00000000" w:rsidRDefault="00000000" w:rsidRPr="00000000" w14:paraId="00000121">
      <w:pPr>
        <w:spacing w:after="240" w:before="240" w:lineRule="auto"/>
        <w:ind w:left="0" w:firstLine="0"/>
        <w:jc w:val="both"/>
        <w:rPr>
          <w:rFonts w:ascii="Calibri" w:cs="Calibri" w:eastAsia="Calibri" w:hAnsi="Calibri"/>
          <w:sz w:val="24"/>
          <w:szCs w:val="24"/>
          <w:u w:val="single"/>
        </w:rPr>
      </w:pPr>
      <w:r>
        <w:t xml:space="preserve">Art. 68. Se o interessado quiser justificar fato necessário à habilitação para o casamento, deduzirá sua intenção perante o Juiz competente, em petição circunstanciada indicando testemunhas e apresentando documentos que comprovem as alegações.          </w:t>
        <w:tab/>
        <w:t xml:space="preserve">    </w:t>
      </w:r>
      <w:r/>
    </w:p>
    <w:p w:rsidR="00000000" w:rsidDel="00000000" w:rsidP="00000000" w:rsidRDefault="00000000" w:rsidRPr="00000000" w14:paraId="00000122">
      <w:pPr>
        <w:spacing w:after="240" w:before="240" w:lineRule="auto"/>
        <w:ind w:left="0" w:firstLine="0"/>
        <w:jc w:val="both"/>
        <w:rPr>
          <w:rFonts w:ascii="Calibri" w:cs="Calibri" w:eastAsia="Calibri" w:hAnsi="Calibri"/>
          <w:sz w:val="24"/>
          <w:szCs w:val="24"/>
        </w:rPr>
      </w:pPr>
      <w:r>
        <w:t>§ 1º Ouvidas as testemunhas, se houver, dentro do prazo de cinco (5) dias, com a ciência do órgão do Ministério Público, este terá o prazo de vinte e quatro (24) horas para manifestar-se, decidindo o Juiz em igual prazo, sem recurso.</w:t>
      </w:r>
    </w:p>
    <w:p w:rsidR="00000000" w:rsidDel="00000000" w:rsidP="00000000" w:rsidRDefault="00000000" w:rsidRPr="00000000" w14:paraId="00000123">
      <w:pPr>
        <w:spacing w:after="240" w:before="240" w:lineRule="auto"/>
        <w:ind w:left="0" w:firstLine="0"/>
        <w:jc w:val="both"/>
        <w:rPr>
          <w:rFonts w:ascii="Calibri" w:cs="Calibri" w:eastAsia="Calibri" w:hAnsi="Calibri"/>
          <w:strike w:val="1"/>
          <w:sz w:val="24"/>
          <w:szCs w:val="24"/>
        </w:rPr>
      </w:pPr>
      <w:r>
        <w:t>§ 2° Os autos da justificação serão encaminhados ao oficial do registro para serem anexados ao processo da habilitação matrimonial.</w:t>
      </w:r>
      <w:r/>
    </w:p>
    <w:p w:rsidR="00000000" w:rsidDel="00000000" w:rsidP="00000000" w:rsidRDefault="00000000" w:rsidRPr="00000000" w14:paraId="00000124">
      <w:pPr>
        <w:spacing w:after="220" w:before="220" w:lineRule="auto"/>
        <w:ind w:left="0" w:firstLine="0"/>
        <w:jc w:val="both"/>
        <w:rPr>
          <w:rFonts w:ascii="Calibri" w:cs="Calibri" w:eastAsia="Calibri" w:hAnsi="Calibri"/>
          <w:sz w:val="24"/>
          <w:szCs w:val="24"/>
          <w:u w:val="single"/>
        </w:rPr>
      </w:pPr>
      <w:r>
        <w:t xml:space="preserve">Art. 69. Para a dispensa da publicação eletrônica dos proclamas, nos casos previstos em lei, os contraentes, em petição dirigida ao oficial de registro, deduzirão os motivos de urgência do casamento, provando o alegado, no prazo de 24 (vinte e quatro) horas, com documentos.       </w:t>
      </w:r>
      <w:r/>
    </w:p>
    <w:p w:rsidR="00000000" w:rsidDel="00000000" w:rsidP="00000000" w:rsidRDefault="00000000" w:rsidRPr="00000000" w14:paraId="00000125">
      <w:pPr>
        <w:spacing w:after="220" w:before="220" w:lineRule="auto"/>
        <w:ind w:left="0" w:firstLine="0"/>
        <w:jc w:val="both"/>
        <w:rPr>
          <w:rFonts w:ascii="Calibri" w:cs="Calibri" w:eastAsia="Calibri" w:hAnsi="Calibri"/>
          <w:sz w:val="24"/>
          <w:szCs w:val="24"/>
          <w:u w:val="single"/>
        </w:rPr>
      </w:pPr>
      <w:r>
        <w:t xml:space="preserve">§ 1º </w:t>
      </w:r>
      <w:r>
        <w:t xml:space="preserve">       </w:t>
      </w:r>
      <w:r/>
    </w:p>
    <w:p w:rsidR="00000000" w:rsidDel="00000000" w:rsidP="00000000" w:rsidRDefault="00000000" w:rsidRPr="00000000" w14:paraId="00000126">
      <w:pPr>
        <w:spacing w:after="220" w:before="220" w:lineRule="auto"/>
        <w:ind w:left="0" w:firstLine="0"/>
        <w:jc w:val="both"/>
        <w:rPr>
          <w:rFonts w:ascii="Calibri" w:cs="Calibri" w:eastAsia="Calibri" w:hAnsi="Calibri"/>
          <w:sz w:val="24"/>
          <w:szCs w:val="24"/>
          <w:u w:val="single"/>
        </w:rPr>
      </w:pPr>
      <w:r>
        <w:t xml:space="preserve">§ 2º O oficial de registro, no prazo de 24 (vinte quatro) horas, com base nas provas apresentadas, poderá dispensar ou não a publicação eletrônica, e caberá recurso da decisão ao juiz corregedor.     </w:t>
      </w:r>
      <w:r/>
    </w:p>
    <w:p w:rsidR="00000000" w:rsidDel="00000000" w:rsidP="00000000" w:rsidRDefault="00000000" w:rsidRPr="00000000" w14:paraId="00000127">
      <w:pPr>
        <w:spacing w:after="240" w:before="240" w:lineRule="auto"/>
        <w:ind w:left="0" w:firstLine="0"/>
        <w:jc w:val="center"/>
        <w:rPr>
          <w:rFonts w:ascii="Calibri" w:cs="Calibri" w:eastAsia="Calibri" w:hAnsi="Calibri"/>
          <w:sz w:val="24"/>
          <w:szCs w:val="24"/>
        </w:rPr>
      </w:pPr>
      <w:r>
        <w:t>CAPÍTULO VI</w:t>
        <w:br/>
        <w:t>Do Casamento</w:t>
      </w:r>
    </w:p>
    <w:p w:rsidR="00000000" w:rsidDel="00000000" w:rsidP="00000000" w:rsidRDefault="00000000" w:rsidRPr="00000000" w14:paraId="00000128">
      <w:pPr>
        <w:spacing w:after="240" w:before="240" w:lineRule="auto"/>
        <w:ind w:left="0" w:firstLine="0"/>
        <w:jc w:val="both"/>
        <w:rPr>
          <w:rFonts w:ascii="Calibri" w:cs="Calibri" w:eastAsia="Calibri" w:hAnsi="Calibri"/>
          <w:sz w:val="24"/>
          <w:szCs w:val="24"/>
          <w:u w:val="single"/>
        </w:rPr>
      </w:pPr>
      <w:r>
        <w:t xml:space="preserve">Art. 70 Do matrimônio, logo depois de celebrado, será lavrado assento, assinado pelo presidente do ato, os cônjuges, as testemunhas e o oficial, sendo exarados:               </w:t>
        <w:tab/>
        <w:t xml:space="preserve">    </w:t>
      </w:r>
      <w:r/>
    </w:p>
    <w:p w:rsidR="00000000" w:rsidDel="00000000" w:rsidP="00000000" w:rsidRDefault="00000000" w:rsidRPr="00000000" w14:paraId="00000129">
      <w:pPr>
        <w:spacing w:after="240" w:before="240" w:lineRule="auto"/>
        <w:ind w:left="0" w:firstLine="0"/>
        <w:jc w:val="both"/>
        <w:rPr>
          <w:rFonts w:ascii="Calibri" w:cs="Calibri" w:eastAsia="Calibri" w:hAnsi="Calibri"/>
          <w:sz w:val="24"/>
          <w:szCs w:val="24"/>
          <w:u w:val="single"/>
        </w:rPr>
      </w:pPr>
      <w:r>
        <w:t>1</w:t>
      </w:r>
      <w:r>
        <w:t>o</w:t>
      </w:r>
      <w:r>
        <w:t xml:space="preserve">) os nomes, prenomes, nacionalidade, naturalidade, data de nascimento, profissão, domicílio e residência atual dos cônjuges;                        </w:t>
      </w:r>
      <w:r/>
    </w:p>
    <w:p w:rsidR="00000000" w:rsidDel="00000000" w:rsidP="00000000" w:rsidRDefault="00000000" w:rsidRPr="00000000" w14:paraId="0000012A">
      <w:pPr>
        <w:spacing w:after="240" w:before="240" w:lineRule="auto"/>
        <w:ind w:left="0" w:firstLine="0"/>
        <w:jc w:val="both"/>
        <w:rPr>
          <w:rFonts w:ascii="Calibri" w:cs="Calibri" w:eastAsia="Calibri" w:hAnsi="Calibri"/>
          <w:sz w:val="24"/>
          <w:szCs w:val="24"/>
        </w:rPr>
      </w:pPr>
      <w:r>
        <w:t>2º) os nomes, prenomes, nacionalidade, data de nascimento ou de morte, domicílio e residência atual dos pais;</w:t>
      </w:r>
    </w:p>
    <w:p w:rsidR="00000000" w:rsidDel="00000000" w:rsidP="00000000" w:rsidRDefault="00000000" w:rsidRPr="00000000" w14:paraId="0000012B">
      <w:pPr>
        <w:spacing w:after="240" w:before="240" w:lineRule="auto"/>
        <w:ind w:left="0" w:firstLine="0"/>
        <w:jc w:val="both"/>
        <w:rPr>
          <w:rFonts w:ascii="Calibri" w:cs="Calibri" w:eastAsia="Calibri" w:hAnsi="Calibri"/>
          <w:sz w:val="24"/>
          <w:szCs w:val="24"/>
        </w:rPr>
      </w:pPr>
      <w:r>
        <w:t>3º) os nomes e prenomes do cônjuge precedente e a data da dissolução do casamento anterior, quando for o caso;</w:t>
      </w:r>
    </w:p>
    <w:p w:rsidR="00000000" w:rsidDel="00000000" w:rsidP="00000000" w:rsidRDefault="00000000" w:rsidRPr="00000000" w14:paraId="0000012C">
      <w:pPr>
        <w:spacing w:after="240" w:before="240" w:lineRule="auto"/>
        <w:ind w:left="0" w:firstLine="0"/>
        <w:jc w:val="both"/>
        <w:rPr>
          <w:rFonts w:ascii="Calibri" w:cs="Calibri" w:eastAsia="Calibri" w:hAnsi="Calibri"/>
          <w:sz w:val="24"/>
          <w:szCs w:val="24"/>
        </w:rPr>
      </w:pPr>
      <w:r>
        <w:t>4°) a data da publicação dos proclamas e da celebração do casamento;</w:t>
      </w:r>
    </w:p>
    <w:p w:rsidR="00000000" w:rsidDel="00000000" w:rsidP="00000000" w:rsidRDefault="00000000" w:rsidRPr="00000000" w14:paraId="0000012D">
      <w:pPr>
        <w:spacing w:after="240" w:before="240" w:lineRule="auto"/>
        <w:ind w:left="0" w:firstLine="0"/>
        <w:jc w:val="both"/>
        <w:rPr>
          <w:rFonts w:ascii="Calibri" w:cs="Calibri" w:eastAsia="Calibri" w:hAnsi="Calibri"/>
          <w:sz w:val="24"/>
          <w:szCs w:val="24"/>
        </w:rPr>
      </w:pPr>
      <w:r>
        <w:t>5º) a relação dos documentos apresentados ao oficial do registro;</w:t>
      </w:r>
    </w:p>
    <w:p w:rsidR="00000000" w:rsidDel="00000000" w:rsidP="00000000" w:rsidRDefault="00000000" w:rsidRPr="00000000" w14:paraId="0000012E">
      <w:pPr>
        <w:spacing w:after="240" w:before="240" w:lineRule="auto"/>
        <w:ind w:left="0" w:firstLine="0"/>
        <w:jc w:val="both"/>
        <w:rPr>
          <w:rFonts w:ascii="Calibri" w:cs="Calibri" w:eastAsia="Calibri" w:hAnsi="Calibri"/>
          <w:sz w:val="24"/>
          <w:szCs w:val="24"/>
        </w:rPr>
      </w:pPr>
      <w:r>
        <w:t>6º) os nomes, prenomes, nacionalidade, profissão, domicílio e residência atual das testemunhas;</w:t>
      </w:r>
    </w:p>
    <w:p w:rsidR="00000000" w:rsidDel="00000000" w:rsidP="00000000" w:rsidRDefault="00000000" w:rsidRPr="00000000" w14:paraId="0000012F">
      <w:pPr>
        <w:spacing w:after="240" w:before="240" w:lineRule="auto"/>
        <w:ind w:left="0" w:firstLine="0"/>
        <w:jc w:val="both"/>
        <w:rPr>
          <w:rFonts w:ascii="Calibri" w:cs="Calibri" w:eastAsia="Calibri" w:hAnsi="Calibri"/>
          <w:sz w:val="24"/>
          <w:szCs w:val="24"/>
        </w:rPr>
      </w:pPr>
      <w:r>
        <w:t>7º) o regime de casamento, com declaração da data e do cartório em cujas notas foi tomada a escritura ante-nupcial, quando o regime não for o da comunhão ou o legal que sendo conhecido, será declarado expressamente;</w:t>
      </w:r>
    </w:p>
    <w:p w:rsidR="00000000" w:rsidDel="00000000" w:rsidP="00000000" w:rsidRDefault="00000000" w:rsidRPr="00000000" w14:paraId="00000130">
      <w:pPr>
        <w:spacing w:after="240" w:before="240" w:lineRule="auto"/>
        <w:ind w:left="0" w:firstLine="0"/>
        <w:jc w:val="both"/>
        <w:rPr>
          <w:rFonts w:ascii="Calibri" w:cs="Calibri" w:eastAsia="Calibri" w:hAnsi="Calibri"/>
          <w:sz w:val="24"/>
          <w:szCs w:val="24"/>
        </w:rPr>
      </w:pPr>
      <w:r>
        <w:t>8º) o nome, que passa a ter a mulher, em virtude do casamento;</w:t>
      </w:r>
    </w:p>
    <w:p w:rsidR="00000000" w:rsidDel="00000000" w:rsidP="00000000" w:rsidRDefault="00000000" w:rsidRPr="00000000" w14:paraId="00000131">
      <w:pPr>
        <w:spacing w:after="240" w:before="240" w:lineRule="auto"/>
        <w:ind w:left="0" w:firstLine="0"/>
        <w:jc w:val="both"/>
        <w:rPr>
          <w:rFonts w:ascii="Calibri" w:cs="Calibri" w:eastAsia="Calibri" w:hAnsi="Calibri"/>
          <w:sz w:val="24"/>
          <w:szCs w:val="24"/>
        </w:rPr>
      </w:pPr>
      <w:r>
        <w:t>9°) os nomes e as idades dos filhos havidos de matrimônio anterior ou legitimados pelo casamento.</w:t>
      </w:r>
    </w:p>
    <w:p w:rsidR="00000000" w:rsidDel="00000000" w:rsidP="00000000" w:rsidRDefault="00000000" w:rsidRPr="00000000" w14:paraId="00000132">
      <w:pPr>
        <w:spacing w:after="240" w:before="240" w:lineRule="auto"/>
        <w:ind w:left="0" w:firstLine="0"/>
        <w:jc w:val="both"/>
        <w:rPr>
          <w:rFonts w:ascii="Calibri" w:cs="Calibri" w:eastAsia="Calibri" w:hAnsi="Calibri"/>
          <w:sz w:val="24"/>
          <w:szCs w:val="24"/>
          <w:u w:val="single"/>
        </w:rPr>
      </w:pPr>
      <w:r>
        <w:t xml:space="preserve"> 10º) à margem do termo, a impressão digital do contraente que não souber assinar o nome.            </w:t>
        <w:tab/>
        <w:t xml:space="preserve">   </w:t>
      </w:r>
      <w:r/>
    </w:p>
    <w:p w:rsidR="00000000" w:rsidDel="00000000" w:rsidP="00000000" w:rsidRDefault="00000000" w:rsidRPr="00000000" w14:paraId="00000133">
      <w:pPr>
        <w:spacing w:after="240" w:before="240" w:lineRule="auto"/>
        <w:ind w:left="0" w:firstLine="0"/>
        <w:jc w:val="both"/>
        <w:rPr>
          <w:rFonts w:ascii="Calibri" w:cs="Calibri" w:eastAsia="Calibri" w:hAnsi="Calibri"/>
          <w:sz w:val="24"/>
          <w:szCs w:val="24"/>
        </w:rPr>
      </w:pPr>
      <w:r>
        <w:t>Parágrafo único. As testemunhas serão, pelo menos, duas, não dispondo a lei de modo diverso.</w:t>
      </w:r>
    </w:p>
    <w:p w:rsidR="00000000" w:rsidDel="00000000" w:rsidP="00000000" w:rsidRDefault="00000000" w:rsidRPr="00000000" w14:paraId="00000134">
      <w:pPr>
        <w:spacing w:after="220" w:before="220" w:lineRule="auto"/>
        <w:ind w:left="0" w:firstLine="0"/>
        <w:jc w:val="both"/>
        <w:rPr>
          <w:rFonts w:ascii="Calibri" w:cs="Calibri" w:eastAsia="Calibri" w:hAnsi="Calibri"/>
          <w:sz w:val="24"/>
          <w:szCs w:val="24"/>
          <w:u w:val="single"/>
        </w:rPr>
      </w:pPr>
      <w:r>
        <w:t xml:space="preserve">Art. 70-A. A conversão da união estável em casamento deverá ser requerida pelos companheiros perante o oficial de registro civil de pessoas naturais de sua residência.       </w:t>
      </w:r>
      <w:r/>
    </w:p>
    <w:p w:rsidR="00000000" w:rsidDel="00000000" w:rsidP="00000000" w:rsidRDefault="00000000" w:rsidRPr="00000000" w14:paraId="00000135">
      <w:pPr>
        <w:spacing w:after="220" w:before="220" w:lineRule="auto"/>
        <w:ind w:left="0" w:firstLine="0"/>
        <w:jc w:val="both"/>
        <w:rPr>
          <w:rFonts w:ascii="Calibri" w:cs="Calibri" w:eastAsia="Calibri" w:hAnsi="Calibri"/>
          <w:sz w:val="24"/>
          <w:szCs w:val="24"/>
          <w:u w:val="single"/>
        </w:rPr>
      </w:pPr>
      <w:r>
        <w:t xml:space="preserve">§ 1º Recebido o requerimento, será iniciado o processo de habilitação sob o mesmo rito previsto para o casamento, e deverá constar dos proclamas que se trata de conversão de união estável em casamento.  </w:t>
      </w:r>
      <w:r/>
    </w:p>
    <w:p w:rsidR="00000000" w:rsidDel="00000000" w:rsidP="00000000" w:rsidRDefault="00000000" w:rsidRPr="00000000" w14:paraId="00000136">
      <w:pPr>
        <w:spacing w:after="220" w:before="220" w:lineRule="auto"/>
        <w:ind w:left="0" w:firstLine="0"/>
        <w:jc w:val="both"/>
        <w:rPr>
          <w:rFonts w:ascii="Calibri" w:cs="Calibri" w:eastAsia="Calibri" w:hAnsi="Calibri"/>
          <w:sz w:val="24"/>
          <w:szCs w:val="24"/>
          <w:u w:val="single"/>
        </w:rPr>
      </w:pPr>
      <w:r>
        <w:t xml:space="preserve">§ 2º Em caso de requerimento de conversão de união estável por mandato, a procuração deverá ser pública e com prazo máximo de 30 (trinta) dias.     </w:t>
      </w:r>
      <w:r/>
    </w:p>
    <w:p w:rsidR="00000000" w:rsidDel="00000000" w:rsidP="00000000" w:rsidRDefault="00000000" w:rsidRPr="00000000" w14:paraId="00000137">
      <w:pPr>
        <w:spacing w:after="220" w:before="220" w:lineRule="auto"/>
        <w:ind w:left="0" w:firstLine="0"/>
        <w:jc w:val="both"/>
        <w:rPr>
          <w:rFonts w:ascii="Calibri" w:cs="Calibri" w:eastAsia="Calibri" w:hAnsi="Calibri"/>
          <w:sz w:val="24"/>
          <w:szCs w:val="24"/>
          <w:u w:val="single"/>
        </w:rPr>
      </w:pPr>
      <w:r>
        <w:t xml:space="preserve">§ 3º Se estiver em termos o pedido, será lavrado o assento da conversão da união estável em casamento, independentemente de autorização judicial, prescindindo o ato da celebração do matrimônio.    </w:t>
      </w:r>
      <w:r/>
    </w:p>
    <w:p w:rsidR="00000000" w:rsidDel="00000000" w:rsidP="00000000" w:rsidRDefault="00000000" w:rsidRPr="00000000" w14:paraId="00000138">
      <w:pPr>
        <w:spacing w:after="220" w:before="220" w:lineRule="auto"/>
        <w:ind w:left="0" w:firstLine="0"/>
        <w:jc w:val="both"/>
        <w:rPr>
          <w:rFonts w:ascii="Calibri" w:cs="Calibri" w:eastAsia="Calibri" w:hAnsi="Calibri"/>
          <w:sz w:val="24"/>
          <w:szCs w:val="24"/>
          <w:u w:val="single"/>
        </w:rPr>
      </w:pPr>
      <w:r>
        <w:t xml:space="preserve">§ 4º O assento da conversão da união estável em casamento será lavrado no Livro B, sem a indicação da data e das testemunhas da celebração, do nome do presidente do ato e das assinaturas dos companheiros e das testemunhas, anotando-se no respectivo termo que se trata de conversão de união estável em casamento.      </w:t>
      </w:r>
      <w:r/>
    </w:p>
    <w:p w:rsidR="00000000" w:rsidDel="00000000" w:rsidP="00000000" w:rsidRDefault="00000000" w:rsidRPr="00000000" w14:paraId="00000139">
      <w:pPr>
        <w:spacing w:after="220" w:before="220" w:lineRule="auto"/>
        <w:ind w:left="0" w:firstLine="0"/>
        <w:jc w:val="both"/>
        <w:rPr>
          <w:rFonts w:ascii="Calibri" w:cs="Calibri" w:eastAsia="Calibri" w:hAnsi="Calibri"/>
          <w:sz w:val="24"/>
          <w:szCs w:val="24"/>
          <w:u w:val="single"/>
        </w:rPr>
      </w:pPr>
      <w:r>
        <w:t xml:space="preserve">§ 5º A conversão da união estável dependerá da superação dos impedimentos legais para o casamento, sujeitando-se à adoção do regime patrimonial de bens, na forma dos preceitos da lei civil.    </w:t>
      </w:r>
      <w:r/>
    </w:p>
    <w:p w:rsidR="00000000" w:rsidDel="00000000" w:rsidP="00000000" w:rsidRDefault="00000000" w:rsidRPr="00000000" w14:paraId="0000013A">
      <w:pPr>
        <w:spacing w:after="220" w:before="220" w:lineRule="auto"/>
        <w:ind w:left="0" w:firstLine="0"/>
        <w:jc w:val="both"/>
        <w:rPr>
          <w:rFonts w:ascii="Calibri" w:cs="Calibri" w:eastAsia="Calibri" w:hAnsi="Calibri"/>
          <w:sz w:val="24"/>
          <w:szCs w:val="24"/>
          <w:u w:val="single"/>
        </w:rPr>
      </w:pPr>
      <w:r>
        <w:t xml:space="preserve">§ 6º Não constará do assento de casamento convertido a partir da união estável a data do início ou o período de duração desta, salvo no caso de prévio procedimento de certificação eletrônica de união estável realizado perante oficial de registro civil.      </w:t>
      </w:r>
      <w:r/>
    </w:p>
    <w:p w:rsidR="00000000" w:rsidDel="00000000" w:rsidP="00000000" w:rsidRDefault="00000000" w:rsidRPr="00000000" w14:paraId="0000013B">
      <w:pPr>
        <w:spacing w:after="220" w:before="220" w:lineRule="auto"/>
        <w:ind w:left="0" w:firstLine="0"/>
        <w:jc w:val="both"/>
        <w:rPr>
          <w:rFonts w:ascii="Calibri" w:cs="Calibri" w:eastAsia="Calibri" w:hAnsi="Calibri"/>
          <w:sz w:val="24"/>
          <w:szCs w:val="24"/>
          <w:u w:val="single"/>
        </w:rPr>
      </w:pPr>
      <w:r>
        <w:t xml:space="preserve">§ 7º Se estiver em termos o pedido, o falecimento da parte no curso do processo de habilitação não impedirá a lavratura do assento de conversão de união estável em casamento.    </w:t>
      </w:r>
      <w:r/>
    </w:p>
    <w:p w:rsidR="00000000" w:rsidDel="00000000" w:rsidP="00000000" w:rsidRDefault="00000000" w:rsidRPr="00000000" w14:paraId="0000013C">
      <w:pPr>
        <w:spacing w:after="240" w:before="240" w:lineRule="auto"/>
        <w:ind w:left="0" w:firstLine="0"/>
        <w:jc w:val="center"/>
        <w:rPr>
          <w:rFonts w:ascii="Calibri" w:cs="Calibri" w:eastAsia="Calibri" w:hAnsi="Calibri"/>
          <w:sz w:val="24"/>
          <w:szCs w:val="24"/>
        </w:rPr>
      </w:pPr>
      <w:r>
        <w:t>CAPÍTULO VII</w:t>
        <w:br/>
        <w:t>Do Registro do Casamento Religioso para Efeitos Civis</w:t>
      </w:r>
    </w:p>
    <w:p w:rsidR="00000000" w:rsidDel="00000000" w:rsidP="00000000" w:rsidRDefault="00000000" w:rsidRPr="00000000" w14:paraId="0000013D">
      <w:pPr>
        <w:spacing w:after="240" w:before="240" w:lineRule="auto"/>
        <w:ind w:left="0" w:firstLine="0"/>
        <w:jc w:val="both"/>
        <w:rPr>
          <w:rFonts w:ascii="Calibri" w:cs="Calibri" w:eastAsia="Calibri" w:hAnsi="Calibri"/>
          <w:sz w:val="24"/>
          <w:szCs w:val="24"/>
          <w:u w:val="single"/>
        </w:rPr>
      </w:pPr>
      <w:r>
        <w:t xml:space="preserve">Art. 71. Os nubentes habilitados para o casamento poderão pedir ao oficial que lhe forneça a respectiva certidão, para se casarem perante autoridade ou ministro religioso, nela mencionando o prazo legal de validade da habilitação.             </w:t>
        <w:tab/>
        <w:t xml:space="preserve">     </w:t>
      </w:r>
      <w:r/>
    </w:p>
    <w:p w:rsidR="00000000" w:rsidDel="00000000" w:rsidP="00000000" w:rsidRDefault="00000000" w:rsidRPr="00000000" w14:paraId="0000013E">
      <w:pPr>
        <w:spacing w:after="240" w:before="240" w:lineRule="auto"/>
        <w:ind w:left="0" w:firstLine="0"/>
        <w:jc w:val="both"/>
        <w:rPr>
          <w:rFonts w:ascii="Calibri" w:cs="Calibri" w:eastAsia="Calibri" w:hAnsi="Calibri"/>
          <w:sz w:val="24"/>
          <w:szCs w:val="24"/>
          <w:u w:val="single"/>
        </w:rPr>
      </w:pPr>
      <w:r>
        <w:t xml:space="preserve">Art. 72. O termo ou assento do casamento religioso, subscrito pela autoridade ou ministro que o celebrar, pelos nubentes e por duas testemunhas, conterá os requisitos do artigo 71, exceto o 5°.          </w:t>
        <w:tab/>
        <w:t xml:space="preserve">     </w:t>
      </w:r>
      <w:r/>
    </w:p>
    <w:p w:rsidR="00000000" w:rsidDel="00000000" w:rsidP="00000000" w:rsidRDefault="00000000" w:rsidRPr="00000000" w14:paraId="0000013F">
      <w:pPr>
        <w:spacing w:after="240" w:before="240" w:lineRule="auto"/>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140">
      <w:pPr>
        <w:spacing w:after="240" w:before="240" w:lineRule="auto"/>
        <w:ind w:left="0" w:firstLine="0"/>
        <w:jc w:val="both"/>
        <w:rPr>
          <w:rFonts w:ascii="Calibri" w:cs="Calibri" w:eastAsia="Calibri" w:hAnsi="Calibri"/>
          <w:strike w:val="1"/>
          <w:sz w:val="24"/>
          <w:szCs w:val="24"/>
        </w:rPr>
      </w:pPr>
      <w:r>
        <w:t xml:space="preserve">Art. 73. No prazo de trinta dias a contar da realização, o celebrante ou qualquer interessado poderá, apresentando o assento ou termo do casamento religioso, requerer-lhe o registro ao oficial do cartório que expediu a certidão.               </w:t>
        <w:tab/>
        <w:t xml:space="preserve">    </w:t>
      </w:r>
      <w:r/>
    </w:p>
    <w:p w:rsidR="00000000" w:rsidDel="00000000" w:rsidP="00000000" w:rsidRDefault="00000000" w:rsidRPr="00000000" w14:paraId="00000141">
      <w:pPr>
        <w:spacing w:after="200" w:before="200" w:lineRule="auto"/>
        <w:ind w:left="0" w:firstLine="0"/>
        <w:jc w:val="both"/>
        <w:rPr>
          <w:rFonts w:ascii="Calibri" w:cs="Calibri" w:eastAsia="Calibri" w:hAnsi="Calibri"/>
          <w:sz w:val="24"/>
          <w:szCs w:val="24"/>
          <w:u w:val="single"/>
        </w:rPr>
      </w:pPr>
      <w:r>
        <w:t xml:space="preserve">§ 1º O assento ou termo conterá a data da celebração, o lugar, o culto religioso, o nome do celebrante, sua qualidade, o cartório que expediu a habilitação, sua data, os nomes, profissões, residências, nacionalidades das testemunhas que o assinarem e os nomes dos contraentes.                   </w:t>
        <w:tab/>
        <w:t xml:space="preserve">    </w:t>
      </w:r>
      <w:r/>
    </w:p>
    <w:p w:rsidR="00000000" w:rsidDel="00000000" w:rsidP="00000000" w:rsidRDefault="00000000" w:rsidRPr="00000000" w14:paraId="00000142">
      <w:pPr>
        <w:spacing w:after="200" w:before="200" w:lineRule="auto"/>
        <w:ind w:left="0" w:firstLine="0"/>
        <w:jc w:val="both"/>
        <w:rPr>
          <w:rFonts w:ascii="Calibri" w:cs="Calibri" w:eastAsia="Calibri" w:hAnsi="Calibri"/>
          <w:sz w:val="24"/>
          <w:szCs w:val="24"/>
          <w:u w:val="single"/>
        </w:rPr>
      </w:pPr>
      <w:r>
        <w:t xml:space="preserve">§ 2º Anotada a entrada do requerimento o oficial fará o registro no prazo de 24 (vinte e quatro) horas.               </w:t>
        <w:tab/>
        <w:t xml:space="preserve">   </w:t>
      </w:r>
      <w:r/>
    </w:p>
    <w:p w:rsidR="00000000" w:rsidDel="00000000" w:rsidP="00000000" w:rsidRDefault="00000000" w:rsidRPr="00000000" w14:paraId="00000143">
      <w:pPr>
        <w:spacing w:after="240" w:before="240" w:lineRule="auto"/>
        <w:ind w:left="0" w:firstLine="0"/>
        <w:jc w:val="both"/>
        <w:rPr>
          <w:rFonts w:ascii="Calibri" w:cs="Calibri" w:eastAsia="Calibri" w:hAnsi="Calibri"/>
          <w:sz w:val="24"/>
          <w:szCs w:val="24"/>
        </w:rPr>
      </w:pPr>
      <w:r>
        <w:t>§ 3º A autoridade ou ministro celebrante arquivará a certidão de habilitação que lhe foi apresentada, devendo, nela, anotar a data da celebração do casamento.</w:t>
      </w:r>
    </w:p>
    <w:p w:rsidR="00000000" w:rsidDel="00000000" w:rsidP="00000000" w:rsidRDefault="00000000" w:rsidRPr="00000000" w14:paraId="00000144">
      <w:pPr>
        <w:spacing w:after="240" w:before="240" w:lineRule="auto"/>
        <w:ind w:left="0" w:firstLine="0"/>
        <w:jc w:val="both"/>
        <w:rPr>
          <w:rFonts w:ascii="Calibri" w:cs="Calibri" w:eastAsia="Calibri" w:hAnsi="Calibri"/>
          <w:sz w:val="24"/>
          <w:szCs w:val="24"/>
          <w:u w:val="single"/>
        </w:rPr>
      </w:pPr>
      <w:r>
        <w:t xml:space="preserve">Art. 74. O casamento religioso, celebrado sem a prévia habilitação, perante o oficial de registro público, poderá ser registrado desde que apresentados pelos nubentes, com o requerimento de registro, a prova do ato religioso e os documentos exigidos pelo Código Civil, suprindo eles eventual falta de requisitos nos termos da celebração.                     </w:t>
      </w:r>
      <w:r/>
    </w:p>
    <w:p w:rsidR="00000000" w:rsidDel="00000000" w:rsidP="00000000" w:rsidRDefault="00000000" w:rsidRPr="00000000" w14:paraId="00000145">
      <w:pPr>
        <w:spacing w:after="240" w:before="240" w:lineRule="auto"/>
        <w:ind w:left="0" w:firstLine="0"/>
        <w:jc w:val="both"/>
        <w:rPr>
          <w:rFonts w:ascii="Calibri" w:cs="Calibri" w:eastAsia="Calibri" w:hAnsi="Calibri"/>
          <w:sz w:val="24"/>
          <w:szCs w:val="24"/>
        </w:rPr>
      </w:pPr>
      <w:r>
        <w:t>Parágrafo único. Processada a habilitação com a publicação dos editais e certificada a inexistência de impedimentos, o oficial fará o registro do casamento religioso, de acordo com a prova do ato e os dados constantes do processo, observado o disposto no artigo 70.</w:t>
      </w:r>
    </w:p>
    <w:p w:rsidR="00000000" w:rsidDel="00000000" w:rsidP="00000000" w:rsidRDefault="00000000" w:rsidRPr="00000000" w14:paraId="00000146">
      <w:pPr>
        <w:spacing w:after="240" w:before="240" w:lineRule="auto"/>
        <w:ind w:left="0" w:firstLine="0"/>
        <w:jc w:val="both"/>
        <w:rPr>
          <w:rFonts w:ascii="Calibri" w:cs="Calibri" w:eastAsia="Calibri" w:hAnsi="Calibri"/>
          <w:sz w:val="24"/>
          <w:szCs w:val="24"/>
          <w:u w:val="single"/>
        </w:rPr>
      </w:pPr>
      <w:r>
        <w:t xml:space="preserve">Art. 75. O registro produzirá efeitos jurídicos a contar da celebração do casamento.    </w:t>
      </w:r>
      <w:r/>
    </w:p>
    <w:p w:rsidR="00000000" w:rsidDel="00000000" w:rsidP="00000000" w:rsidRDefault="00000000" w:rsidRPr="00000000" w14:paraId="00000147">
      <w:pPr>
        <w:spacing w:after="240" w:before="240" w:lineRule="auto"/>
        <w:ind w:left="0" w:firstLine="0"/>
        <w:jc w:val="both"/>
        <w:rPr>
          <w:rFonts w:ascii="Calibri" w:cs="Calibri" w:eastAsia="Calibri" w:hAnsi="Calibri"/>
          <w:sz w:val="24"/>
          <w:szCs w:val="24"/>
          <w:u w:val="single"/>
        </w:rPr>
      </w:pPr>
      <w:r>
        <w:t xml:space="preserve">Parágrafo único. O oficial de registro civil comunicará o registro ao Ministério da Economia e ao INSS pelo Sistema Nacional de Informações de Registro Civil (Sirc) ou por outro meio que venha a substituí-lo.      </w:t>
      </w:r>
      <w:r/>
    </w:p>
    <w:p w:rsidR="00000000" w:rsidDel="00000000" w:rsidP="00000000" w:rsidRDefault="00000000" w:rsidRPr="00000000" w14:paraId="00000148">
      <w:pPr>
        <w:spacing w:after="240" w:before="240" w:lineRule="auto"/>
        <w:ind w:left="0" w:firstLine="0"/>
        <w:jc w:val="center"/>
        <w:rPr>
          <w:rFonts w:ascii="Calibri" w:cs="Calibri" w:eastAsia="Calibri" w:hAnsi="Calibri"/>
          <w:sz w:val="24"/>
          <w:szCs w:val="24"/>
        </w:rPr>
      </w:pPr>
      <w:r>
        <w:t>CAPÍTULO VIII</w:t>
        <w:br/>
        <w:t>Do Casamento em Iminente Risco de Vida</w:t>
      </w:r>
    </w:p>
    <w:p w:rsidR="00000000" w:rsidDel="00000000" w:rsidP="00000000" w:rsidRDefault="00000000" w:rsidRPr="00000000" w14:paraId="00000149">
      <w:pPr>
        <w:spacing w:after="240" w:before="240" w:lineRule="auto"/>
        <w:ind w:left="0" w:firstLine="0"/>
        <w:jc w:val="both"/>
        <w:rPr>
          <w:rFonts w:ascii="Calibri" w:cs="Calibri" w:eastAsia="Calibri" w:hAnsi="Calibri"/>
          <w:sz w:val="24"/>
          <w:szCs w:val="24"/>
          <w:u w:val="single"/>
        </w:rPr>
      </w:pPr>
      <w:r>
        <w:t xml:space="preserve">Art. 76. Ocorrendo iminente risco de vida de algum dos contraentes, e não sendo possível a presença da autoridade competente para presidir o ato, o casamento poderá realizar-se na presença de seis testemunhas, que comparecerão, dentro de 5 (cinco) dias, perante a autoridade judiciária mais próxima, a fim de que sejam reduzidas a termo suas declarações.                    </w:t>
        <w:tab/>
        <w:t xml:space="preserve">    </w:t>
      </w:r>
      <w:r/>
    </w:p>
    <w:p w:rsidR="00000000" w:rsidDel="00000000" w:rsidP="00000000" w:rsidRDefault="00000000" w:rsidRPr="00000000" w14:paraId="0000014A">
      <w:pPr>
        <w:spacing w:after="240" w:before="240" w:lineRule="auto"/>
        <w:ind w:left="0" w:firstLine="0"/>
        <w:jc w:val="both"/>
        <w:rPr>
          <w:rFonts w:ascii="Calibri" w:cs="Calibri" w:eastAsia="Calibri" w:hAnsi="Calibri"/>
          <w:sz w:val="24"/>
          <w:szCs w:val="24"/>
        </w:rPr>
      </w:pPr>
      <w:r>
        <w:t>§ 1º Não comparecendo as testemunhas, espontaneamente, poderá qualquer interessado requerer a sua intimação.</w:t>
      </w:r>
    </w:p>
    <w:p w:rsidR="00000000" w:rsidDel="00000000" w:rsidP="00000000" w:rsidRDefault="00000000" w:rsidRPr="00000000" w14:paraId="0000014B">
      <w:pPr>
        <w:spacing w:after="240" w:before="240" w:lineRule="auto"/>
        <w:ind w:left="0" w:firstLine="0"/>
        <w:jc w:val="both"/>
        <w:rPr>
          <w:rFonts w:ascii="Calibri" w:cs="Calibri" w:eastAsia="Calibri" w:hAnsi="Calibri"/>
          <w:sz w:val="24"/>
          <w:szCs w:val="24"/>
        </w:rPr>
      </w:pPr>
      <w:r>
        <w:t>§ 2º Autuadas as declarações e encaminhadas à autoridade judiciária competente, se outra for a que as tomou por termo, será ouvido o órgão do Ministério Público e se realizarão as diligências necessárias para verificar a inexistência de impedimento para o casamento.</w:t>
      </w:r>
    </w:p>
    <w:p w:rsidR="00000000" w:rsidDel="00000000" w:rsidP="00000000" w:rsidRDefault="00000000" w:rsidRPr="00000000" w14:paraId="0000014C">
      <w:pPr>
        <w:spacing w:after="240" w:before="240" w:lineRule="auto"/>
        <w:ind w:left="0" w:firstLine="0"/>
        <w:jc w:val="both"/>
        <w:rPr>
          <w:rFonts w:ascii="Calibri" w:cs="Calibri" w:eastAsia="Calibri" w:hAnsi="Calibri"/>
          <w:sz w:val="24"/>
          <w:szCs w:val="24"/>
        </w:rPr>
      </w:pPr>
      <w:r>
        <w:t>§ 3º Ouvidos dentro em 5 (cinco) dias os interessados que o requerem e o órgão do Ministério Público, o Juiz decidirá em igual prazo.</w:t>
      </w:r>
    </w:p>
    <w:p w:rsidR="00000000" w:rsidDel="00000000" w:rsidP="00000000" w:rsidRDefault="00000000" w:rsidRPr="00000000" w14:paraId="0000014D">
      <w:pPr>
        <w:spacing w:after="240" w:before="240" w:lineRule="auto"/>
        <w:ind w:left="0" w:firstLine="0"/>
        <w:jc w:val="both"/>
        <w:rPr>
          <w:rFonts w:ascii="Calibri" w:cs="Calibri" w:eastAsia="Calibri" w:hAnsi="Calibri"/>
          <w:sz w:val="24"/>
          <w:szCs w:val="24"/>
        </w:rPr>
      </w:pPr>
      <w:r>
        <w:t>§ 4º Da decisão caberá apelação com ambos os efeitos.</w:t>
      </w:r>
    </w:p>
    <w:p w:rsidR="00000000" w:rsidDel="00000000" w:rsidP="00000000" w:rsidRDefault="00000000" w:rsidRPr="00000000" w14:paraId="0000014E">
      <w:pPr>
        <w:spacing w:after="240" w:before="240" w:lineRule="auto"/>
        <w:ind w:left="0" w:firstLine="0"/>
        <w:jc w:val="both"/>
        <w:rPr>
          <w:rFonts w:ascii="Calibri" w:cs="Calibri" w:eastAsia="Calibri" w:hAnsi="Calibri"/>
          <w:sz w:val="24"/>
          <w:szCs w:val="24"/>
        </w:rPr>
      </w:pPr>
      <w:r>
        <w:t>§ 5º Transitada em julgado a sentença, o Juiz mandará registrá-la no Livro de Casamento.</w:t>
      </w:r>
    </w:p>
    <w:p w:rsidR="00000000" w:rsidDel="00000000" w:rsidP="00000000" w:rsidRDefault="00000000" w:rsidRPr="00000000" w14:paraId="0000014F">
      <w:pPr>
        <w:spacing w:after="240" w:before="240" w:lineRule="auto"/>
        <w:ind w:left="0" w:firstLine="0"/>
        <w:jc w:val="center"/>
        <w:rPr>
          <w:rFonts w:ascii="Calibri" w:cs="Calibri" w:eastAsia="Calibri" w:hAnsi="Calibri"/>
          <w:sz w:val="24"/>
          <w:szCs w:val="24"/>
        </w:rPr>
      </w:pPr>
      <w:r>
        <w:t>CAPÍTULO IX</w:t>
        <w:br/>
        <w:t>Do Óbito</w:t>
      </w:r>
    </w:p>
    <w:p w:rsidR="00000000" w:rsidDel="00000000" w:rsidP="00000000" w:rsidRDefault="00000000" w:rsidRPr="00000000" w14:paraId="00000150">
      <w:pPr>
        <w:spacing w:after="200" w:before="200" w:lineRule="auto"/>
        <w:ind w:left="0" w:firstLine="0"/>
        <w:jc w:val="both"/>
        <w:rPr>
          <w:rFonts w:ascii="Calibri" w:cs="Calibri" w:eastAsia="Calibri" w:hAnsi="Calibri"/>
          <w:sz w:val="24"/>
          <w:szCs w:val="24"/>
          <w:u w:val="single"/>
        </w:rPr>
      </w:pPr>
      <w:r>
        <w:t xml:space="preserve">Art. 77.  Nenhum sepultamento será feito sem certidão do oficial de registro do lugar do falecimento ou do lugar de residência do de cujus, quando o falecimento ocorrer em local diverso do seu domicílio, extraída após a lavratura do assento de óbito, em vista do atestado de médico, se houver no lugar, ou em caso contrário, de duas pessoas qualificadas que tiverem presenciado ou verificado a morte.         </w:t>
      </w:r>
      <w:r/>
    </w:p>
    <w:p w:rsidR="00000000" w:rsidDel="00000000" w:rsidP="00000000" w:rsidRDefault="00000000" w:rsidRPr="00000000" w14:paraId="00000151">
      <w:pPr>
        <w:spacing w:after="200" w:before="200" w:lineRule="auto"/>
        <w:ind w:left="0" w:firstLine="0"/>
        <w:jc w:val="both"/>
        <w:rPr>
          <w:rFonts w:ascii="Calibri" w:cs="Calibri" w:eastAsia="Calibri" w:hAnsi="Calibri"/>
          <w:sz w:val="24"/>
          <w:szCs w:val="24"/>
          <w:u w:val="single"/>
        </w:rPr>
      </w:pPr>
      <w:r>
        <w:t xml:space="preserve">§ 1º Antes de proceder ao assento de óbito de criança de menos de 1 (um) ano, o oficial verificará se houve registro de nascimento, que, em caso de falta, será previamente feito.               </w:t>
        <w:tab/>
        <w:t xml:space="preserve">     </w:t>
      </w:r>
      <w:r/>
    </w:p>
    <w:p w:rsidR="00000000" w:rsidDel="00000000" w:rsidP="00000000" w:rsidRDefault="00000000" w:rsidRPr="00000000" w14:paraId="00000152">
      <w:pPr>
        <w:spacing w:after="200" w:before="200" w:lineRule="auto"/>
        <w:ind w:left="0" w:firstLine="0"/>
        <w:jc w:val="both"/>
        <w:rPr>
          <w:rFonts w:ascii="Calibri" w:cs="Calibri" w:eastAsia="Calibri" w:hAnsi="Calibri"/>
          <w:sz w:val="24"/>
          <w:szCs w:val="24"/>
          <w:u w:val="single"/>
        </w:rPr>
      </w:pPr>
      <w:r>
        <w:t xml:space="preserve">§ 2º A cremação de cadáver somente será feita daquele que houver manifestado a vontade de ser incinerado ou no interesse da saúde pública e se o atestado de óbito houver sido firmado por 2 (dois) médicos ou por 1 (um) médico legista e, no caso de morte violenta, depois de autorizada pela autoridade judiciária.                    </w:t>
        <w:tab/>
        <w:t xml:space="preserve">    </w:t>
      </w:r>
      <w:r/>
    </w:p>
    <w:p w:rsidR="00000000" w:rsidDel="00000000" w:rsidP="00000000" w:rsidRDefault="00000000" w:rsidRPr="00000000" w14:paraId="00000153">
      <w:pPr>
        <w:spacing w:after="240" w:before="240" w:lineRule="auto"/>
        <w:ind w:left="0" w:firstLine="0"/>
        <w:jc w:val="both"/>
        <w:rPr>
          <w:rFonts w:ascii="Calibri" w:cs="Calibri" w:eastAsia="Calibri" w:hAnsi="Calibri"/>
          <w:sz w:val="24"/>
          <w:szCs w:val="24"/>
          <w:u w:val="single"/>
        </w:rPr>
      </w:pPr>
      <w:r>
        <w:t xml:space="preserve">Art. 78. Na impossibilidade de ser feito o registro dentro de 24 (vinte e quatro) horas do falecimento, pela distância ou qualquer outro motivo relevante, o assento será lavrado depois, com a maior urgência, e dentro dos prazos fixados no artigo 50.                      </w:t>
        <w:tab/>
        <w:t xml:space="preserve">   </w:t>
      </w:r>
      <w:r/>
    </w:p>
    <w:p w:rsidR="00000000" w:rsidDel="00000000" w:rsidP="00000000" w:rsidRDefault="00000000" w:rsidRPr="00000000" w14:paraId="00000154">
      <w:pPr>
        <w:spacing w:after="240" w:before="240" w:lineRule="auto"/>
        <w:ind w:left="0" w:firstLine="0"/>
        <w:jc w:val="both"/>
        <w:rPr>
          <w:rFonts w:ascii="Calibri" w:cs="Calibri" w:eastAsia="Calibri" w:hAnsi="Calibri"/>
          <w:sz w:val="24"/>
          <w:szCs w:val="24"/>
          <w:u w:val="single"/>
        </w:rPr>
      </w:pPr>
      <w:r>
        <w:t xml:space="preserve">Art. 79. São obrigados a fazer declaração de óbitos:                </w:t>
        <w:tab/>
        <w:t xml:space="preserve">    </w:t>
      </w:r>
      <w:r/>
    </w:p>
    <w:p w:rsidR="00000000" w:rsidDel="00000000" w:rsidP="00000000" w:rsidRDefault="00000000" w:rsidRPr="00000000" w14:paraId="00000155">
      <w:pPr>
        <w:spacing w:after="240" w:before="240" w:lineRule="auto"/>
        <w:ind w:left="0" w:firstLine="0"/>
        <w:jc w:val="both"/>
        <w:rPr>
          <w:rFonts w:ascii="Calibri" w:cs="Calibri" w:eastAsia="Calibri" w:hAnsi="Calibri"/>
          <w:sz w:val="24"/>
          <w:szCs w:val="24"/>
        </w:rPr>
      </w:pPr>
      <w:r>
        <w:t>1°) o chefe de família, a respeito de sua mulher, filhos, hóspedes, agregados e fâmulos;</w:t>
      </w:r>
    </w:p>
    <w:p w:rsidR="00000000" w:rsidDel="00000000" w:rsidP="00000000" w:rsidRDefault="00000000" w:rsidRPr="00000000" w14:paraId="00000156">
      <w:pPr>
        <w:spacing w:after="240" w:before="240" w:lineRule="auto"/>
        <w:ind w:left="0" w:firstLine="0"/>
        <w:jc w:val="both"/>
        <w:rPr>
          <w:rFonts w:ascii="Calibri" w:cs="Calibri" w:eastAsia="Calibri" w:hAnsi="Calibri"/>
          <w:sz w:val="24"/>
          <w:szCs w:val="24"/>
        </w:rPr>
      </w:pPr>
      <w:r>
        <w:t>2º) a viúva, a respeito de seu marido, e de cada uma das pessoas indicadas no número antecedente;</w:t>
      </w:r>
    </w:p>
    <w:p w:rsidR="00000000" w:rsidDel="00000000" w:rsidP="00000000" w:rsidRDefault="00000000" w:rsidRPr="00000000" w14:paraId="00000157">
      <w:pPr>
        <w:spacing w:after="240" w:before="240" w:lineRule="auto"/>
        <w:ind w:left="0" w:firstLine="0"/>
        <w:jc w:val="both"/>
        <w:rPr>
          <w:rFonts w:ascii="Calibri" w:cs="Calibri" w:eastAsia="Calibri" w:hAnsi="Calibri"/>
          <w:sz w:val="24"/>
          <w:szCs w:val="24"/>
        </w:rPr>
      </w:pPr>
      <w:r>
        <w:t>3°) o filho, a respeito do pai ou da mãe; o irmão, a respeito dos irmãos e demais pessoas de casa, indicadas no nº 1; o parente mais próximo maior e presente;</w:t>
      </w:r>
    </w:p>
    <w:p w:rsidR="00000000" w:rsidDel="00000000" w:rsidP="00000000" w:rsidRDefault="00000000" w:rsidRPr="00000000" w14:paraId="00000158">
      <w:pPr>
        <w:spacing w:after="240" w:before="240" w:lineRule="auto"/>
        <w:ind w:left="0" w:firstLine="0"/>
        <w:jc w:val="both"/>
        <w:rPr>
          <w:rFonts w:ascii="Calibri" w:cs="Calibri" w:eastAsia="Calibri" w:hAnsi="Calibri"/>
          <w:sz w:val="24"/>
          <w:szCs w:val="24"/>
        </w:rPr>
      </w:pPr>
      <w:r>
        <w:t>4º) o administrador, diretor ou gerente de qualquer estabelecimento público ou particular, a respeito dos que nele faleceram, salvo se estiver presente algum parente em grau acima indicado;</w:t>
      </w:r>
    </w:p>
    <w:p w:rsidR="00000000" w:rsidDel="00000000" w:rsidP="00000000" w:rsidRDefault="00000000" w:rsidRPr="00000000" w14:paraId="00000159">
      <w:pPr>
        <w:spacing w:after="240" w:before="240" w:lineRule="auto"/>
        <w:ind w:left="0" w:firstLine="0"/>
        <w:jc w:val="both"/>
        <w:rPr>
          <w:rFonts w:ascii="Calibri" w:cs="Calibri" w:eastAsia="Calibri" w:hAnsi="Calibri"/>
          <w:sz w:val="24"/>
          <w:szCs w:val="24"/>
        </w:rPr>
      </w:pPr>
      <w:r>
        <w:t>5º) na falta de pessoa competente, nos termos dos números anteriores, a que tiver assistido aos últimos momentos do finado, o médico, o sacerdote ou vizinho que do falecimento tiver notícia;</w:t>
      </w:r>
    </w:p>
    <w:p w:rsidR="00000000" w:rsidDel="00000000" w:rsidP="00000000" w:rsidRDefault="00000000" w:rsidRPr="00000000" w14:paraId="0000015A">
      <w:pPr>
        <w:spacing w:after="240" w:before="240" w:lineRule="auto"/>
        <w:ind w:left="0" w:firstLine="0"/>
        <w:jc w:val="both"/>
        <w:rPr>
          <w:rFonts w:ascii="Calibri" w:cs="Calibri" w:eastAsia="Calibri" w:hAnsi="Calibri"/>
          <w:sz w:val="24"/>
          <w:szCs w:val="24"/>
        </w:rPr>
      </w:pPr>
      <w:r>
        <w:t>6°) a autoridade policial, a respeito de pessoas encontradas mortas.</w:t>
      </w:r>
    </w:p>
    <w:p w:rsidR="00000000" w:rsidDel="00000000" w:rsidP="00000000" w:rsidRDefault="00000000" w:rsidRPr="00000000" w14:paraId="0000015B">
      <w:pPr>
        <w:spacing w:after="240" w:before="240" w:lineRule="auto"/>
        <w:ind w:left="0" w:firstLine="0"/>
        <w:jc w:val="both"/>
        <w:rPr>
          <w:rFonts w:ascii="Calibri" w:cs="Calibri" w:eastAsia="Calibri" w:hAnsi="Calibri"/>
          <w:sz w:val="24"/>
          <w:szCs w:val="24"/>
        </w:rPr>
      </w:pPr>
      <w:r>
        <w:t>Parágrafo único. A declaração poderá ser feita por meio de preposto, autorizando-o o declarante em escrito, de que constem os elementos necessários ao assento de óbito.</w:t>
      </w:r>
    </w:p>
    <w:p w:rsidR="00000000" w:rsidDel="00000000" w:rsidP="00000000" w:rsidRDefault="00000000" w:rsidRPr="00000000" w14:paraId="0000015C">
      <w:pPr>
        <w:spacing w:after="240" w:before="240" w:lineRule="auto"/>
        <w:ind w:left="0" w:firstLine="0"/>
        <w:jc w:val="both"/>
        <w:rPr>
          <w:rFonts w:ascii="Calibri" w:cs="Calibri" w:eastAsia="Calibri" w:hAnsi="Calibri"/>
          <w:sz w:val="24"/>
          <w:szCs w:val="24"/>
          <w:u w:val="single"/>
        </w:rPr>
      </w:pPr>
      <w:r>
        <w:t xml:space="preserve">Art. 80. O assento de óbito deverá conter:                       </w:t>
        <w:tab/>
        <w:t xml:space="preserve">  </w:t>
      </w:r>
      <w:r/>
    </w:p>
    <w:p w:rsidR="00000000" w:rsidDel="00000000" w:rsidP="00000000" w:rsidRDefault="00000000" w:rsidRPr="00000000" w14:paraId="0000015D">
      <w:pPr>
        <w:spacing w:after="240" w:before="240" w:lineRule="auto"/>
        <w:ind w:left="0" w:firstLine="0"/>
        <w:jc w:val="both"/>
        <w:rPr>
          <w:rFonts w:ascii="Calibri" w:cs="Calibri" w:eastAsia="Calibri" w:hAnsi="Calibri"/>
          <w:sz w:val="24"/>
          <w:szCs w:val="24"/>
        </w:rPr>
      </w:pPr>
      <w:r>
        <w:t>1º) a hora, se possível, dia, mês e ano do falecimento;</w:t>
      </w:r>
    </w:p>
    <w:p w:rsidR="00000000" w:rsidDel="00000000" w:rsidP="00000000" w:rsidRDefault="00000000" w:rsidRPr="00000000" w14:paraId="0000015E">
      <w:pPr>
        <w:spacing w:after="240" w:before="240" w:lineRule="auto"/>
        <w:ind w:left="0" w:firstLine="0"/>
        <w:jc w:val="both"/>
        <w:rPr>
          <w:rFonts w:ascii="Calibri" w:cs="Calibri" w:eastAsia="Calibri" w:hAnsi="Calibri"/>
          <w:sz w:val="24"/>
          <w:szCs w:val="24"/>
        </w:rPr>
      </w:pPr>
      <w:r>
        <w:t>2º) o lugar do falecimento, com indicação precisa;</w:t>
      </w:r>
    </w:p>
    <w:p w:rsidR="00000000" w:rsidDel="00000000" w:rsidP="00000000" w:rsidRDefault="00000000" w:rsidRPr="00000000" w14:paraId="0000015F">
      <w:pPr>
        <w:spacing w:after="240" w:before="240" w:lineRule="auto"/>
        <w:ind w:left="0" w:firstLine="0"/>
        <w:jc w:val="both"/>
        <w:rPr>
          <w:rFonts w:ascii="Calibri" w:cs="Calibri" w:eastAsia="Calibri" w:hAnsi="Calibri"/>
          <w:sz w:val="24"/>
          <w:szCs w:val="24"/>
        </w:rPr>
      </w:pPr>
      <w:r>
        <w:t>3º) o prenome, nome, sexo, idade, cor, estado, profissão, naturalidade, domicílio e residência do morto;</w:t>
      </w:r>
    </w:p>
    <w:p w:rsidR="00000000" w:rsidDel="00000000" w:rsidP="00000000" w:rsidRDefault="00000000" w:rsidRPr="00000000" w14:paraId="00000160">
      <w:pPr>
        <w:spacing w:after="240" w:before="240" w:lineRule="auto"/>
        <w:ind w:left="0" w:firstLine="0"/>
        <w:jc w:val="both"/>
        <w:rPr>
          <w:rFonts w:ascii="Calibri" w:cs="Calibri" w:eastAsia="Calibri" w:hAnsi="Calibri"/>
          <w:sz w:val="24"/>
          <w:szCs w:val="24"/>
        </w:rPr>
      </w:pPr>
      <w:r>
        <w:t>4º) se era casado, o nome do cônjuge sobrevivente, mesmo quando desquitado; se viúvo, o do cônjuge pré-defunto; e o cartório de casamento em ambos os casos;</w:t>
      </w:r>
    </w:p>
    <w:p w:rsidR="00000000" w:rsidDel="00000000" w:rsidP="00000000" w:rsidRDefault="00000000" w:rsidRPr="00000000" w14:paraId="00000161">
      <w:pPr>
        <w:spacing w:after="240" w:before="240" w:lineRule="auto"/>
        <w:ind w:left="0" w:firstLine="0"/>
        <w:jc w:val="both"/>
        <w:rPr>
          <w:rFonts w:ascii="Calibri" w:cs="Calibri" w:eastAsia="Calibri" w:hAnsi="Calibri"/>
          <w:sz w:val="24"/>
          <w:szCs w:val="24"/>
        </w:rPr>
      </w:pPr>
      <w:r>
        <w:t>5º) os nomes, prenomes, profissão, naturalidade e residência dos pais;</w:t>
      </w:r>
    </w:p>
    <w:p w:rsidR="00000000" w:rsidDel="00000000" w:rsidP="00000000" w:rsidRDefault="00000000" w:rsidRPr="00000000" w14:paraId="00000162">
      <w:pPr>
        <w:spacing w:after="240" w:before="240" w:lineRule="auto"/>
        <w:ind w:left="0" w:firstLine="0"/>
        <w:jc w:val="both"/>
        <w:rPr>
          <w:rFonts w:ascii="Calibri" w:cs="Calibri" w:eastAsia="Calibri" w:hAnsi="Calibri"/>
          <w:sz w:val="24"/>
          <w:szCs w:val="24"/>
        </w:rPr>
      </w:pPr>
      <w:r>
        <w:t>6º) se faleceu com testamento conhecido;</w:t>
      </w:r>
    </w:p>
    <w:p w:rsidR="00000000" w:rsidDel="00000000" w:rsidP="00000000" w:rsidRDefault="00000000" w:rsidRPr="00000000" w14:paraId="00000163">
      <w:pPr>
        <w:spacing w:after="240" w:before="240" w:lineRule="auto"/>
        <w:ind w:left="0" w:firstLine="0"/>
        <w:jc w:val="both"/>
        <w:rPr>
          <w:rFonts w:ascii="Calibri" w:cs="Calibri" w:eastAsia="Calibri" w:hAnsi="Calibri"/>
          <w:sz w:val="24"/>
          <w:szCs w:val="24"/>
        </w:rPr>
      </w:pPr>
      <w:r>
        <w:t>7º) se deixou filhos, nome e idade de cada um;</w:t>
      </w:r>
    </w:p>
    <w:p w:rsidR="00000000" w:rsidDel="00000000" w:rsidP="00000000" w:rsidRDefault="00000000" w:rsidRPr="00000000" w14:paraId="00000164">
      <w:pPr>
        <w:spacing w:after="240" w:before="240" w:lineRule="auto"/>
        <w:ind w:left="0" w:firstLine="0"/>
        <w:jc w:val="both"/>
        <w:rPr>
          <w:rFonts w:ascii="Calibri" w:cs="Calibri" w:eastAsia="Calibri" w:hAnsi="Calibri"/>
          <w:sz w:val="24"/>
          <w:szCs w:val="24"/>
        </w:rPr>
      </w:pPr>
      <w:r>
        <w:t>8°) se a morte foi natural ou violenta e a causa conhecida, com o nome dos atestantes;</w:t>
      </w:r>
    </w:p>
    <w:p w:rsidR="00000000" w:rsidDel="00000000" w:rsidP="00000000" w:rsidRDefault="00000000" w:rsidRPr="00000000" w14:paraId="00000165">
      <w:pPr>
        <w:spacing w:after="240" w:before="240" w:lineRule="auto"/>
        <w:ind w:left="0" w:firstLine="0"/>
        <w:jc w:val="both"/>
        <w:rPr>
          <w:rFonts w:ascii="Calibri" w:cs="Calibri" w:eastAsia="Calibri" w:hAnsi="Calibri"/>
          <w:sz w:val="24"/>
          <w:szCs w:val="24"/>
        </w:rPr>
      </w:pPr>
      <w:r>
        <w:t>9°) lugar do sepultamento;</w:t>
      </w:r>
    </w:p>
    <w:p w:rsidR="00000000" w:rsidDel="00000000" w:rsidP="00000000" w:rsidRDefault="00000000" w:rsidRPr="00000000" w14:paraId="00000166">
      <w:pPr>
        <w:spacing w:after="240" w:before="240" w:lineRule="auto"/>
        <w:ind w:left="0" w:firstLine="0"/>
        <w:jc w:val="both"/>
        <w:rPr>
          <w:rFonts w:ascii="Calibri" w:cs="Calibri" w:eastAsia="Calibri" w:hAnsi="Calibri"/>
          <w:sz w:val="24"/>
          <w:szCs w:val="24"/>
        </w:rPr>
      </w:pPr>
      <w:r>
        <w:t>10º) se deixou bens e herdeiros menores ou interditos;</w:t>
      </w:r>
    </w:p>
    <w:p w:rsidR="00000000" w:rsidDel="00000000" w:rsidP="00000000" w:rsidRDefault="00000000" w:rsidRPr="00000000" w14:paraId="00000167">
      <w:pPr>
        <w:spacing w:after="240" w:before="240" w:lineRule="auto"/>
        <w:ind w:left="0" w:firstLine="0"/>
        <w:jc w:val="both"/>
        <w:rPr>
          <w:rFonts w:ascii="Calibri" w:cs="Calibri" w:eastAsia="Calibri" w:hAnsi="Calibri"/>
          <w:sz w:val="24"/>
          <w:szCs w:val="24"/>
        </w:rPr>
      </w:pPr>
      <w:r>
        <w:t>11°) se era eleitor.</w:t>
      </w:r>
    </w:p>
    <w:p w:rsidR="00000000" w:rsidDel="00000000" w:rsidP="00000000" w:rsidRDefault="00000000" w:rsidRPr="00000000" w14:paraId="00000168">
      <w:pPr>
        <w:spacing w:after="240" w:before="240" w:lineRule="auto"/>
        <w:ind w:left="0" w:firstLine="0"/>
        <w:jc w:val="both"/>
        <w:rPr>
          <w:rFonts w:ascii="Calibri" w:cs="Calibri" w:eastAsia="Calibri" w:hAnsi="Calibri"/>
          <w:sz w:val="24"/>
          <w:szCs w:val="24"/>
          <w:u w:val="single"/>
        </w:rPr>
      </w:pPr>
      <w:r>
        <w:t xml:space="preserve">12º) pelo menos uma das informações a seguir arroladas: número de inscrição do PIS/PASEP; número de inscrição no Instituto Nacional do Seguro Social - INSS, se contribuinte individual; número de benefício previdenciário - NB, se a pessoa falecida for titular de qualquer benefício pago pelo INSS; número do CPF; número de registro da Carteira de Identidade e respectivo órgão emissor; número do título de eleitor; número do registro de nascimento, com informação do livro, da folha e do termo; número e série da Carteira de Trabalho.           </w:t>
        <w:tab/>
        <w:t xml:space="preserve"> </w:t>
      </w:r>
      <w:r>
        <w:t xml:space="preserve">           </w:t>
        <w:tab/>
        <w:t xml:space="preserve">   </w:t>
      </w:r>
      <w:r/>
    </w:p>
    <w:p w:rsidR="00000000" w:rsidDel="00000000" w:rsidP="00000000" w:rsidRDefault="00000000" w:rsidRPr="00000000" w14:paraId="00000169">
      <w:pPr>
        <w:spacing w:after="240" w:before="240" w:lineRule="auto"/>
        <w:ind w:left="0" w:firstLine="0"/>
        <w:jc w:val="both"/>
        <w:rPr>
          <w:rFonts w:ascii="Calibri" w:cs="Calibri" w:eastAsia="Calibri" w:hAnsi="Calibri"/>
          <w:sz w:val="24"/>
          <w:szCs w:val="24"/>
          <w:u w:val="single"/>
        </w:rPr>
      </w:pPr>
      <w:r>
        <w:t xml:space="preserve">Parágrafo único. O oficial de registro civil comunicará o óbito à Receita Federal e à Secretaria de Segurança Pública da unidade da Federação que tenha emitido a cédula de identidade, exceto se, em razão da idade do falecido, essa informação for manifestamente desnecessária.                 </w:t>
        <w:tab/>
        <w:t xml:space="preserve">   </w:t>
      </w:r>
      <w:r/>
    </w:p>
    <w:p w:rsidR="00000000" w:rsidDel="00000000" w:rsidP="00000000" w:rsidRDefault="00000000" w:rsidRPr="00000000" w14:paraId="0000016A">
      <w:pPr>
        <w:spacing w:after="240" w:before="240" w:lineRule="auto"/>
        <w:ind w:left="0" w:firstLine="0"/>
        <w:jc w:val="both"/>
        <w:rPr>
          <w:rFonts w:ascii="Calibri" w:cs="Calibri" w:eastAsia="Calibri" w:hAnsi="Calibri"/>
          <w:sz w:val="24"/>
          <w:szCs w:val="24"/>
          <w:u w:val="single"/>
        </w:rPr>
      </w:pPr>
      <w:r>
        <w:t xml:space="preserve">Art. 81. Sendo o finado desconhecido, o assento deverá conter declaração de estatura ou medida, se for possível, cor, sinais aparentes, idade presumida, vestuário e qualquer outra indicação que possa auxiliar de futuro o seu reconhecimento; e, no caso de ter sido encontrado morto, serão mencionados esta circunstância e o lugar em que se achava e o da necropsia, se tiver havido.                  </w:t>
        <w:tab/>
        <w:t xml:space="preserve">   </w:t>
      </w:r>
      <w:r/>
    </w:p>
    <w:p w:rsidR="00000000" w:rsidDel="00000000" w:rsidP="00000000" w:rsidRDefault="00000000" w:rsidRPr="00000000" w14:paraId="0000016B">
      <w:pPr>
        <w:spacing w:after="240" w:before="240" w:lineRule="auto"/>
        <w:ind w:left="0" w:firstLine="0"/>
        <w:jc w:val="both"/>
        <w:rPr>
          <w:rFonts w:ascii="Calibri" w:cs="Calibri" w:eastAsia="Calibri" w:hAnsi="Calibri"/>
          <w:sz w:val="24"/>
          <w:szCs w:val="24"/>
        </w:rPr>
      </w:pPr>
      <w:r>
        <w:t>Parágrafo único. Neste caso, será extraída a individual dactiloscópica, se no local existir esse serviço.</w:t>
      </w:r>
    </w:p>
    <w:p w:rsidR="00000000" w:rsidDel="00000000" w:rsidP="00000000" w:rsidRDefault="00000000" w:rsidRPr="00000000" w14:paraId="0000016C">
      <w:pPr>
        <w:spacing w:after="240" w:before="240" w:lineRule="auto"/>
        <w:ind w:left="0" w:firstLine="0"/>
        <w:jc w:val="both"/>
        <w:rPr>
          <w:rFonts w:ascii="Calibri" w:cs="Calibri" w:eastAsia="Calibri" w:hAnsi="Calibri"/>
          <w:sz w:val="24"/>
          <w:szCs w:val="24"/>
          <w:u w:val="single"/>
        </w:rPr>
      </w:pPr>
      <w:r>
        <w:t xml:space="preserve">Art. 82. O assento deverá ser assinado pela pessoa que fizer a comunicação ou por alguém a seu rogo, se não souber ou não puder assinar.                 </w:t>
        <w:tab/>
        <w:t xml:space="preserve">   </w:t>
      </w:r>
      <w:r/>
    </w:p>
    <w:p w:rsidR="00000000" w:rsidDel="00000000" w:rsidP="00000000" w:rsidRDefault="00000000" w:rsidRPr="00000000" w14:paraId="0000016D">
      <w:pPr>
        <w:spacing w:after="240" w:before="240" w:lineRule="auto"/>
        <w:ind w:left="0" w:firstLine="0"/>
        <w:jc w:val="both"/>
        <w:rPr>
          <w:rFonts w:ascii="Calibri" w:cs="Calibri" w:eastAsia="Calibri" w:hAnsi="Calibri"/>
          <w:sz w:val="24"/>
          <w:szCs w:val="24"/>
          <w:u w:val="single"/>
        </w:rPr>
      </w:pPr>
      <w:r>
        <w:t xml:space="preserve">Art. 83. Quando o assento for posterior ao enterro, faltando atestado de médico ou de duas pessoas qualificadas, assinarão, com a que fizer a declaração, duas testemunhas que tiverem assistido ao falecimento ou ao funeral e puderem atestar, por conhecimento próprio ou por informação que tiverem colhido, a identidade do cadáver.            </w:t>
        <w:tab/>
        <w:t xml:space="preserve">   </w:t>
      </w:r>
      <w:r/>
    </w:p>
    <w:p w:rsidR="00000000" w:rsidDel="00000000" w:rsidP="00000000" w:rsidRDefault="00000000" w:rsidRPr="00000000" w14:paraId="0000016E">
      <w:pPr>
        <w:spacing w:after="240" w:before="240" w:lineRule="auto"/>
        <w:ind w:left="0" w:firstLine="0"/>
        <w:jc w:val="both"/>
        <w:rPr>
          <w:rFonts w:ascii="Calibri" w:cs="Calibri" w:eastAsia="Calibri" w:hAnsi="Calibri"/>
          <w:sz w:val="24"/>
          <w:szCs w:val="24"/>
          <w:u w:val="single"/>
        </w:rPr>
      </w:pPr>
      <w:r>
        <w:t xml:space="preserve">Art. 84. Os assentos de óbitos de pessoas falecidas a bordo de navio brasileiro serão lavrados de acordo com as regras estabelecidas para os nascimentos, no que lhes for aplicável, com as referências constantes do artigo 80, salvo se o enterro for no porto, onde será tomado o assento.                 </w:t>
        <w:tab/>
        <w:t xml:space="preserve">    </w:t>
      </w:r>
      <w:r/>
    </w:p>
    <w:p w:rsidR="00000000" w:rsidDel="00000000" w:rsidP="00000000" w:rsidRDefault="00000000" w:rsidRPr="00000000" w14:paraId="0000016F">
      <w:pPr>
        <w:spacing w:after="240" w:before="240" w:lineRule="auto"/>
        <w:ind w:left="0" w:firstLine="0"/>
        <w:jc w:val="both"/>
        <w:rPr>
          <w:rFonts w:ascii="Calibri" w:cs="Calibri" w:eastAsia="Calibri" w:hAnsi="Calibri"/>
          <w:sz w:val="24"/>
          <w:szCs w:val="24"/>
          <w:u w:val="single"/>
        </w:rPr>
      </w:pPr>
      <w:r>
        <w:t xml:space="preserve">Art. 85. Os óbitos, verificados em campanha, serão registrados em livro próprio, para esse fim designado, nas formações sanitárias e corpos de tropas, pelos oficiais da corporação militar correspondente, autenticado cada assento com a rubrica do respectivo médico chefe, ficando a cargo da unidade que proceder ao sepultamento o registro, nas condições especificadas, dos óbitos que se derem no próprio local de combate.                    </w:t>
      </w:r>
      <w:r/>
    </w:p>
    <w:p w:rsidR="00000000" w:rsidDel="00000000" w:rsidP="00000000" w:rsidRDefault="00000000" w:rsidRPr="00000000" w14:paraId="00000170">
      <w:pPr>
        <w:spacing w:after="240" w:before="240" w:lineRule="auto"/>
        <w:ind w:left="0" w:firstLine="0"/>
        <w:jc w:val="both"/>
        <w:rPr>
          <w:rFonts w:ascii="Calibri" w:cs="Calibri" w:eastAsia="Calibri" w:hAnsi="Calibri"/>
          <w:sz w:val="24"/>
          <w:szCs w:val="24"/>
          <w:u w:val="single"/>
        </w:rPr>
      </w:pPr>
      <w:r>
        <w:t xml:space="preserve">Art. 86. Os óbitos a que se refere o artigo anterior, serão publicados em boletim da corporação e registrados no registro civil, mediante relações autenticadas, remetidas ao Ministério da Justiça, contendo os nomes dos mortos, idade, naturalidade, estado civil, designação dos corpos a que pertenciam, lugar da residência ou de mobilização, dia, mês, ano e lugar do falecimento e do sepultamento para, à vista dessas relações, se fazerem os assentamentos de conformidade com o que a respeito está disposto no artigo 66.                </w:t>
        <w:tab/>
        <w:t xml:space="preserve">    </w:t>
      </w:r>
      <w:r/>
    </w:p>
    <w:p w:rsidR="00000000" w:rsidDel="00000000" w:rsidP="00000000" w:rsidRDefault="00000000" w:rsidRPr="00000000" w14:paraId="00000171">
      <w:pPr>
        <w:spacing w:after="240" w:before="240" w:lineRule="auto"/>
        <w:ind w:left="0" w:firstLine="0"/>
        <w:jc w:val="both"/>
        <w:rPr>
          <w:rFonts w:ascii="Calibri" w:cs="Calibri" w:eastAsia="Calibri" w:hAnsi="Calibri"/>
          <w:sz w:val="24"/>
          <w:szCs w:val="24"/>
          <w:u w:val="single"/>
        </w:rPr>
      </w:pPr>
      <w:r>
        <w:t xml:space="preserve">Art. 87. O assentamento de óbito ocorrido em hospital, prisão ou outro qualquer estabelecimento público será feito, em falta de declaração de parentes, segundo a da respectiva administração, observadas as disposições dos artigos 80 a 83; e o relativo a pessoa encontrada acidental ou violentamente morta, segundo a comunicação, ex oficio, das autoridades policiais, às quais incumbe fazê-la logo que tenham conhecimento do fato.          </w:t>
        <w:tab/>
        <w:t xml:space="preserve">    </w:t>
      </w:r>
      <w:r/>
    </w:p>
    <w:p w:rsidR="00000000" w:rsidDel="00000000" w:rsidP="00000000" w:rsidRDefault="00000000" w:rsidRPr="00000000" w14:paraId="00000172">
      <w:pPr>
        <w:spacing w:after="240" w:before="240" w:lineRule="auto"/>
        <w:ind w:left="0" w:firstLine="0"/>
        <w:jc w:val="both"/>
        <w:rPr>
          <w:rFonts w:ascii="Calibri" w:cs="Calibri" w:eastAsia="Calibri" w:hAnsi="Calibri"/>
          <w:sz w:val="24"/>
          <w:szCs w:val="24"/>
          <w:u w:val="single"/>
        </w:rPr>
      </w:pPr>
      <w:r>
        <w:t xml:space="preserve">Art. 88. Poderão os Juízes togados admitir justificação para o assento de óbito de pessoas desaparecidas em naufrágio, inundação, incêndio, terremoto ou qualquer outra catástrofe, quando estiver provada a sua presença no local do desastre e não for possível encontrar-se o cadáver para exame.                </w:t>
        <w:tab/>
        <w:t xml:space="preserve">    </w:t>
      </w:r>
      <w:r/>
    </w:p>
    <w:p w:rsidR="00000000" w:rsidDel="00000000" w:rsidP="00000000" w:rsidRDefault="00000000" w:rsidRPr="00000000" w14:paraId="00000173">
      <w:pPr>
        <w:spacing w:after="240" w:before="240" w:lineRule="auto"/>
        <w:ind w:left="0" w:firstLine="0"/>
        <w:jc w:val="both"/>
        <w:rPr>
          <w:rFonts w:ascii="Calibri" w:cs="Calibri" w:eastAsia="Calibri" w:hAnsi="Calibri"/>
          <w:sz w:val="24"/>
          <w:szCs w:val="24"/>
        </w:rPr>
      </w:pPr>
      <w:r>
        <w:t>Parágrafo único. Será também admitida a justificação no caso de desaparecimento em campanha, provados a impossibilidade de ter sido feito o registro nos termos do artigo 85 e os fatos que convençam da ocorrência do óbito.</w:t>
      </w:r>
    </w:p>
    <w:p w:rsidR="00000000" w:rsidDel="00000000" w:rsidP="00000000" w:rsidRDefault="00000000" w:rsidRPr="00000000" w14:paraId="00000174">
      <w:pPr>
        <w:spacing w:after="240" w:before="240" w:lineRule="auto"/>
        <w:ind w:left="0" w:firstLine="0"/>
        <w:jc w:val="center"/>
        <w:rPr>
          <w:rFonts w:ascii="Calibri" w:cs="Calibri" w:eastAsia="Calibri" w:hAnsi="Calibri"/>
          <w:sz w:val="24"/>
          <w:szCs w:val="24"/>
        </w:rPr>
      </w:pPr>
      <w:r>
        <w:t>CAPÍTULO X</w:t>
        <w:br/>
        <w:t>Da Emancipação, Interdição e Ausência</w:t>
      </w:r>
    </w:p>
    <w:p w:rsidR="00000000" w:rsidDel="00000000" w:rsidP="00000000" w:rsidRDefault="00000000" w:rsidRPr="00000000" w14:paraId="00000175">
      <w:pPr>
        <w:spacing w:after="240" w:before="240" w:lineRule="auto"/>
        <w:ind w:left="0" w:firstLine="0"/>
        <w:jc w:val="both"/>
        <w:rPr>
          <w:rFonts w:ascii="Calibri" w:cs="Calibri" w:eastAsia="Calibri" w:hAnsi="Calibri"/>
          <w:sz w:val="24"/>
          <w:szCs w:val="24"/>
          <w:u w:val="single"/>
        </w:rPr>
      </w:pPr>
      <w:r>
        <w:t xml:space="preserve">Art. 89. No cartório do 1° Ofício ou da 1ª subdivisão judiciária de cada comarca serão registrados, em livro especial, as sentenças de emancipação, bem como os atos dos pais que a concederem, em relação aos menores nela domiciliados.            </w:t>
        <w:tab/>
        <w:t xml:space="preserve">     </w:t>
      </w:r>
      <w:r/>
    </w:p>
    <w:p w:rsidR="00000000" w:rsidDel="00000000" w:rsidP="00000000" w:rsidRDefault="00000000" w:rsidRPr="00000000" w14:paraId="00000176">
      <w:pPr>
        <w:spacing w:after="240" w:before="240" w:lineRule="auto"/>
        <w:ind w:left="0" w:firstLine="0"/>
        <w:jc w:val="both"/>
        <w:rPr>
          <w:rFonts w:ascii="Calibri" w:cs="Calibri" w:eastAsia="Calibri" w:hAnsi="Calibri"/>
          <w:sz w:val="24"/>
          <w:szCs w:val="24"/>
          <w:u w:val="single"/>
        </w:rPr>
      </w:pPr>
      <w:r>
        <w:t xml:space="preserve">Art. 90. O registro será feito mediante trasladação da sentença oferecida em certidão ou do instrumento, limitando-se, se for de escritura pública, as referências da data, livro, folha e ofício em que for lavrada sem dependência, em qualquer dos casos, da presença de testemunhas, mas com a assinatura do apresentante. Dele sempre constarão:              </w:t>
        <w:tab/>
        <w:t xml:space="preserve">    </w:t>
      </w:r>
      <w:r/>
    </w:p>
    <w:p w:rsidR="00000000" w:rsidDel="00000000" w:rsidP="00000000" w:rsidRDefault="00000000" w:rsidRPr="00000000" w14:paraId="00000177">
      <w:pPr>
        <w:spacing w:after="240" w:before="240" w:lineRule="auto"/>
        <w:ind w:left="0" w:firstLine="0"/>
        <w:jc w:val="both"/>
        <w:rPr>
          <w:rFonts w:ascii="Calibri" w:cs="Calibri" w:eastAsia="Calibri" w:hAnsi="Calibri"/>
          <w:sz w:val="24"/>
          <w:szCs w:val="24"/>
        </w:rPr>
      </w:pPr>
      <w:r>
        <w:t>1º) data do registro e da emancipação;</w:t>
      </w:r>
    </w:p>
    <w:p w:rsidR="00000000" w:rsidDel="00000000" w:rsidP="00000000" w:rsidRDefault="00000000" w:rsidRPr="00000000" w14:paraId="00000178">
      <w:pPr>
        <w:spacing w:after="240" w:before="240" w:lineRule="auto"/>
        <w:ind w:left="0" w:firstLine="0"/>
        <w:jc w:val="both"/>
        <w:rPr>
          <w:rFonts w:ascii="Calibri" w:cs="Calibri" w:eastAsia="Calibri" w:hAnsi="Calibri"/>
          <w:sz w:val="24"/>
          <w:szCs w:val="24"/>
        </w:rPr>
      </w:pPr>
      <w:r>
        <w:t>2º) nome, prenome, idade, filiação, profissão, naturalidade e residência do emancipado; data e cartório em que foi registrado o seu nascimento;</w:t>
      </w:r>
    </w:p>
    <w:p w:rsidR="00000000" w:rsidDel="00000000" w:rsidP="00000000" w:rsidRDefault="00000000" w:rsidRPr="00000000" w14:paraId="00000179">
      <w:pPr>
        <w:spacing w:after="240" w:before="240" w:lineRule="auto"/>
        <w:ind w:left="0" w:firstLine="0"/>
        <w:jc w:val="both"/>
        <w:rPr>
          <w:rFonts w:ascii="Calibri" w:cs="Calibri" w:eastAsia="Calibri" w:hAnsi="Calibri"/>
          <w:sz w:val="24"/>
          <w:szCs w:val="24"/>
        </w:rPr>
      </w:pPr>
      <w:r>
        <w:t>3º) nome, profissão, naturalidade e residência dos pais ou do tutor.</w:t>
      </w:r>
    </w:p>
    <w:p w:rsidR="00000000" w:rsidDel="00000000" w:rsidP="00000000" w:rsidRDefault="00000000" w:rsidRPr="00000000" w14:paraId="0000017A">
      <w:pPr>
        <w:spacing w:after="240" w:before="240" w:lineRule="auto"/>
        <w:ind w:left="0" w:firstLine="0"/>
        <w:jc w:val="both"/>
        <w:rPr>
          <w:rFonts w:ascii="Calibri" w:cs="Calibri" w:eastAsia="Calibri" w:hAnsi="Calibri"/>
          <w:sz w:val="24"/>
          <w:szCs w:val="24"/>
          <w:u w:val="single"/>
        </w:rPr>
      </w:pPr>
      <w:r>
        <w:t xml:space="preserve">Art. 91. Quando o juiz conceder emancipação, deverá comunicá-la, de ofício, ao oficial de registro, se não constar dos autos haver sido efetuado este dentro de 8 (oito) dias.                 </w:t>
      </w:r>
      <w:r/>
    </w:p>
    <w:p w:rsidR="00000000" w:rsidDel="00000000" w:rsidP="00000000" w:rsidRDefault="00000000" w:rsidRPr="00000000" w14:paraId="0000017B">
      <w:pPr>
        <w:spacing w:after="240" w:before="240" w:lineRule="auto"/>
        <w:ind w:left="0" w:firstLine="0"/>
        <w:jc w:val="both"/>
        <w:rPr>
          <w:rFonts w:ascii="Calibri" w:cs="Calibri" w:eastAsia="Calibri" w:hAnsi="Calibri"/>
          <w:sz w:val="24"/>
          <w:szCs w:val="24"/>
        </w:rPr>
      </w:pPr>
      <w:r>
        <w:t>Parágrafo único. Antes do registro, a emancipação, em qualquer caso, não produzirá efeito.</w:t>
      </w:r>
    </w:p>
    <w:p w:rsidR="00000000" w:rsidDel="00000000" w:rsidP="00000000" w:rsidRDefault="00000000" w:rsidRPr="00000000" w14:paraId="0000017C">
      <w:pPr>
        <w:spacing w:after="240" w:before="240" w:lineRule="auto"/>
        <w:ind w:left="0" w:firstLine="0"/>
        <w:jc w:val="both"/>
        <w:rPr>
          <w:rFonts w:ascii="Calibri" w:cs="Calibri" w:eastAsia="Calibri" w:hAnsi="Calibri"/>
          <w:sz w:val="24"/>
          <w:szCs w:val="24"/>
          <w:u w:val="single"/>
        </w:rPr>
      </w:pPr>
      <w:r>
        <w:t xml:space="preserve">Art. 92. As interdições serão registradas no mesmo cartório e no mesmo livro de que trata o artigo 89, salvo a hipótese prevista na parte final do parágrafo único do artigo 33, declarando-se:                  </w:t>
        <w:tab/>
        <w:t xml:space="preserve">   </w:t>
      </w:r>
      <w:r/>
    </w:p>
    <w:p w:rsidR="00000000" w:rsidDel="00000000" w:rsidP="00000000" w:rsidRDefault="00000000" w:rsidRPr="00000000" w14:paraId="0000017D">
      <w:pPr>
        <w:spacing w:after="240" w:before="240" w:lineRule="auto"/>
        <w:ind w:left="0" w:firstLine="0"/>
        <w:jc w:val="both"/>
        <w:rPr>
          <w:rFonts w:ascii="Calibri" w:cs="Calibri" w:eastAsia="Calibri" w:hAnsi="Calibri"/>
          <w:sz w:val="24"/>
          <w:szCs w:val="24"/>
        </w:rPr>
      </w:pPr>
      <w:r>
        <w:t>1º) data do registro;</w:t>
      </w:r>
    </w:p>
    <w:p w:rsidR="00000000" w:rsidDel="00000000" w:rsidP="00000000" w:rsidRDefault="00000000" w:rsidRPr="00000000" w14:paraId="0000017E">
      <w:pPr>
        <w:spacing w:after="240" w:before="240" w:lineRule="auto"/>
        <w:ind w:left="0" w:firstLine="0"/>
        <w:jc w:val="both"/>
        <w:rPr>
          <w:rFonts w:ascii="Calibri" w:cs="Calibri" w:eastAsia="Calibri" w:hAnsi="Calibri"/>
          <w:sz w:val="24"/>
          <w:szCs w:val="24"/>
        </w:rPr>
      </w:pPr>
      <w:r>
        <w:t>2º) nome, prenome, idade, estado civil, profissão, naturalidade, domicílio e residência do interdito, data e cartório em que forem registrados o nascimento e o casamento, bem como o nome do cônjuge, se for casado;</w:t>
      </w:r>
    </w:p>
    <w:p w:rsidR="00000000" w:rsidDel="00000000" w:rsidP="00000000" w:rsidRDefault="00000000" w:rsidRPr="00000000" w14:paraId="0000017F">
      <w:pPr>
        <w:spacing w:after="240" w:before="240" w:lineRule="auto"/>
        <w:ind w:left="0" w:firstLine="0"/>
        <w:jc w:val="both"/>
        <w:rPr>
          <w:rFonts w:ascii="Calibri" w:cs="Calibri" w:eastAsia="Calibri" w:hAnsi="Calibri"/>
          <w:sz w:val="24"/>
          <w:szCs w:val="24"/>
        </w:rPr>
      </w:pPr>
      <w:r>
        <w:t>3º) data da sentença, nome e vara do Juiz que a proferiu;</w:t>
      </w:r>
    </w:p>
    <w:p w:rsidR="00000000" w:rsidDel="00000000" w:rsidP="00000000" w:rsidRDefault="00000000" w:rsidRPr="00000000" w14:paraId="00000180">
      <w:pPr>
        <w:spacing w:after="240" w:before="240" w:lineRule="auto"/>
        <w:ind w:left="0" w:firstLine="0"/>
        <w:jc w:val="both"/>
        <w:rPr>
          <w:rFonts w:ascii="Calibri" w:cs="Calibri" w:eastAsia="Calibri" w:hAnsi="Calibri"/>
          <w:sz w:val="24"/>
          <w:szCs w:val="24"/>
        </w:rPr>
      </w:pPr>
      <w:r>
        <w:t>4º) nome, profissão, estado civil, domicílio e residência do curador;</w:t>
      </w:r>
    </w:p>
    <w:p w:rsidR="00000000" w:rsidDel="00000000" w:rsidP="00000000" w:rsidRDefault="00000000" w:rsidRPr="00000000" w14:paraId="00000181">
      <w:pPr>
        <w:spacing w:after="240" w:before="240" w:lineRule="auto"/>
        <w:ind w:left="0" w:firstLine="0"/>
        <w:jc w:val="both"/>
        <w:rPr>
          <w:rFonts w:ascii="Calibri" w:cs="Calibri" w:eastAsia="Calibri" w:hAnsi="Calibri"/>
          <w:sz w:val="24"/>
          <w:szCs w:val="24"/>
        </w:rPr>
      </w:pPr>
      <w:r>
        <w:t>5º) nome do requerente da interdição e causa desta;</w:t>
      </w:r>
    </w:p>
    <w:p w:rsidR="00000000" w:rsidDel="00000000" w:rsidP="00000000" w:rsidRDefault="00000000" w:rsidRPr="00000000" w14:paraId="00000182">
      <w:pPr>
        <w:spacing w:after="240" w:before="240" w:lineRule="auto"/>
        <w:ind w:left="0" w:firstLine="0"/>
        <w:jc w:val="both"/>
        <w:rPr>
          <w:rFonts w:ascii="Calibri" w:cs="Calibri" w:eastAsia="Calibri" w:hAnsi="Calibri"/>
          <w:sz w:val="24"/>
          <w:szCs w:val="24"/>
        </w:rPr>
      </w:pPr>
      <w:r>
        <w:t>6º) limites da curadoria, quando for parcial a interdição;</w:t>
      </w:r>
    </w:p>
    <w:p w:rsidR="00000000" w:rsidDel="00000000" w:rsidP="00000000" w:rsidRDefault="00000000" w:rsidRPr="00000000" w14:paraId="00000183">
      <w:pPr>
        <w:spacing w:after="240" w:before="240" w:lineRule="auto"/>
        <w:ind w:left="0" w:firstLine="0"/>
        <w:jc w:val="both"/>
        <w:rPr>
          <w:rFonts w:ascii="Calibri" w:cs="Calibri" w:eastAsia="Calibri" w:hAnsi="Calibri"/>
          <w:sz w:val="24"/>
          <w:szCs w:val="24"/>
        </w:rPr>
      </w:pPr>
      <w:r>
        <w:t>7º) lugar onde está internado o interdito.</w:t>
      </w:r>
    </w:p>
    <w:p w:rsidR="00000000" w:rsidDel="00000000" w:rsidP="00000000" w:rsidRDefault="00000000" w:rsidRPr="00000000" w14:paraId="00000184">
      <w:pPr>
        <w:spacing w:after="240" w:before="240" w:lineRule="auto"/>
        <w:ind w:left="0" w:firstLine="0"/>
        <w:jc w:val="both"/>
        <w:rPr>
          <w:rFonts w:ascii="Calibri" w:cs="Calibri" w:eastAsia="Calibri" w:hAnsi="Calibri"/>
          <w:sz w:val="24"/>
          <w:szCs w:val="24"/>
          <w:u w:val="single"/>
        </w:rPr>
      </w:pPr>
      <w:r>
        <w:t xml:space="preserve">Art. 93. A comunicação, com os dados necessários, acompanhados de certidão de sentença, será remetida pelo Juiz ao cartório para registro de ofício, se o curador ou promovente não o tiver feito dentro de oito (8) dias.               </w:t>
      </w:r>
      <w:r/>
    </w:p>
    <w:p w:rsidR="00000000" w:rsidDel="00000000" w:rsidP="00000000" w:rsidRDefault="00000000" w:rsidRPr="00000000" w14:paraId="00000185">
      <w:pPr>
        <w:spacing w:after="240" w:before="240" w:lineRule="auto"/>
        <w:ind w:left="0" w:firstLine="0"/>
        <w:jc w:val="both"/>
        <w:rPr>
          <w:rFonts w:ascii="Calibri" w:cs="Calibri" w:eastAsia="Calibri" w:hAnsi="Calibri"/>
          <w:sz w:val="24"/>
          <w:szCs w:val="24"/>
        </w:rPr>
      </w:pPr>
      <w:r>
        <w:t>Parágrafo único. Antes de registrada a sentença, não poderá o curador assinar o respectivo termo.</w:t>
      </w:r>
    </w:p>
    <w:p w:rsidR="00000000" w:rsidDel="00000000" w:rsidP="00000000" w:rsidRDefault="00000000" w:rsidRPr="00000000" w14:paraId="00000186">
      <w:pPr>
        <w:spacing w:after="240" w:before="240" w:lineRule="auto"/>
        <w:ind w:left="0" w:firstLine="0"/>
        <w:jc w:val="both"/>
        <w:rPr>
          <w:rFonts w:ascii="Calibri" w:cs="Calibri" w:eastAsia="Calibri" w:hAnsi="Calibri"/>
          <w:sz w:val="24"/>
          <w:szCs w:val="24"/>
          <w:u w:val="single"/>
        </w:rPr>
      </w:pPr>
      <w:r>
        <w:t xml:space="preserve">Art. 94. O registro das sentenças declaratórias de ausência, que nomearem curador, será feita no cartório do domicílio anterior do ausente, com as mesmas cautelas e efeitos do registro de interdição, declarando-se:                  </w:t>
      </w:r>
      <w:r/>
    </w:p>
    <w:p w:rsidR="00000000" w:rsidDel="00000000" w:rsidP="00000000" w:rsidRDefault="00000000" w:rsidRPr="00000000" w14:paraId="00000187">
      <w:pPr>
        <w:spacing w:after="240" w:before="240" w:lineRule="auto"/>
        <w:ind w:left="0" w:firstLine="0"/>
        <w:jc w:val="both"/>
        <w:rPr>
          <w:rFonts w:ascii="Calibri" w:cs="Calibri" w:eastAsia="Calibri" w:hAnsi="Calibri"/>
          <w:sz w:val="24"/>
          <w:szCs w:val="24"/>
        </w:rPr>
      </w:pPr>
      <w:r>
        <w:t>1º) data do registro;</w:t>
      </w:r>
    </w:p>
    <w:p w:rsidR="00000000" w:rsidDel="00000000" w:rsidP="00000000" w:rsidRDefault="00000000" w:rsidRPr="00000000" w14:paraId="00000188">
      <w:pPr>
        <w:spacing w:after="240" w:before="240" w:lineRule="auto"/>
        <w:ind w:left="0" w:firstLine="0"/>
        <w:jc w:val="both"/>
        <w:rPr>
          <w:rFonts w:ascii="Calibri" w:cs="Calibri" w:eastAsia="Calibri" w:hAnsi="Calibri"/>
          <w:sz w:val="24"/>
          <w:szCs w:val="24"/>
        </w:rPr>
      </w:pPr>
      <w:r>
        <w:t>2º) nome, idade, estado civil, profissão e domicílio anterior do ausente, data e cartório em que foram registrados o nascimento e o casamento, bem como o nome do cônjuge, se for casado;</w:t>
      </w:r>
    </w:p>
    <w:p w:rsidR="00000000" w:rsidDel="00000000" w:rsidP="00000000" w:rsidRDefault="00000000" w:rsidRPr="00000000" w14:paraId="00000189">
      <w:pPr>
        <w:spacing w:after="240" w:before="240" w:lineRule="auto"/>
        <w:ind w:left="0" w:firstLine="0"/>
        <w:jc w:val="both"/>
        <w:rPr>
          <w:rFonts w:ascii="Calibri" w:cs="Calibri" w:eastAsia="Calibri" w:hAnsi="Calibri"/>
          <w:sz w:val="24"/>
          <w:szCs w:val="24"/>
        </w:rPr>
      </w:pPr>
      <w:r>
        <w:t>3º) tempo de ausência até a data da sentença;</w:t>
      </w:r>
    </w:p>
    <w:p w:rsidR="00000000" w:rsidDel="00000000" w:rsidP="00000000" w:rsidRDefault="00000000" w:rsidRPr="00000000" w14:paraId="0000018A">
      <w:pPr>
        <w:spacing w:after="240" w:before="240" w:lineRule="auto"/>
        <w:ind w:left="0" w:firstLine="0"/>
        <w:jc w:val="both"/>
        <w:rPr>
          <w:rFonts w:ascii="Calibri" w:cs="Calibri" w:eastAsia="Calibri" w:hAnsi="Calibri"/>
          <w:sz w:val="24"/>
          <w:szCs w:val="24"/>
        </w:rPr>
      </w:pPr>
      <w:r>
        <w:t>4°) nome do promotor do processo;</w:t>
      </w:r>
    </w:p>
    <w:p w:rsidR="00000000" w:rsidDel="00000000" w:rsidP="00000000" w:rsidRDefault="00000000" w:rsidRPr="00000000" w14:paraId="0000018B">
      <w:pPr>
        <w:spacing w:after="240" w:before="240" w:lineRule="auto"/>
        <w:ind w:left="0" w:firstLine="0"/>
        <w:jc w:val="both"/>
        <w:rPr>
          <w:rFonts w:ascii="Calibri" w:cs="Calibri" w:eastAsia="Calibri" w:hAnsi="Calibri"/>
          <w:sz w:val="24"/>
          <w:szCs w:val="24"/>
        </w:rPr>
      </w:pPr>
      <w:r>
        <w:t>5º) data da sentença, nome e vara do Juiz que a proferiu;</w:t>
      </w:r>
    </w:p>
    <w:p w:rsidR="00000000" w:rsidDel="00000000" w:rsidP="00000000" w:rsidRDefault="00000000" w:rsidRPr="00000000" w14:paraId="0000018C">
      <w:pPr>
        <w:spacing w:after="240" w:before="240" w:lineRule="auto"/>
        <w:ind w:left="0" w:firstLine="0"/>
        <w:jc w:val="both"/>
        <w:rPr>
          <w:rFonts w:ascii="Calibri" w:cs="Calibri" w:eastAsia="Calibri" w:hAnsi="Calibri"/>
          <w:sz w:val="24"/>
          <w:szCs w:val="24"/>
        </w:rPr>
      </w:pPr>
      <w:r>
        <w:t>6º) nome, estado, profissão, domicílio e residência do curador e os limites da curatela.</w:t>
      </w:r>
    </w:p>
    <w:p w:rsidR="00000000" w:rsidDel="00000000" w:rsidP="00000000" w:rsidRDefault="00000000" w:rsidRPr="00000000" w14:paraId="0000018D">
      <w:pPr>
        <w:spacing w:after="220" w:before="220" w:lineRule="auto"/>
        <w:ind w:left="0" w:firstLine="0"/>
        <w:jc w:val="both"/>
        <w:rPr>
          <w:rFonts w:ascii="Calibri" w:cs="Calibri" w:eastAsia="Calibri" w:hAnsi="Calibri"/>
          <w:sz w:val="24"/>
          <w:szCs w:val="24"/>
          <w:u w:val="single"/>
        </w:rPr>
      </w:pPr>
      <w:r>
        <w:t xml:space="preserve">Art. 94-A. Os registros das sentenças declaratórias de reconhecimento e dissolução, bem como dos termos declaratórios formalizados perante o oficial de registro civil e das escrituras públicas declaratórias e dos distratos que envolvam união estável, serão feitos no Livro E do registro civil de pessoas naturais em que os companheiros têm ou tiveram sua última residência, e dele deverão constar:     </w:t>
      </w:r>
      <w:r/>
    </w:p>
    <w:p w:rsidR="00000000" w:rsidDel="00000000" w:rsidP="00000000" w:rsidRDefault="00000000" w:rsidRPr="00000000" w14:paraId="0000018E">
      <w:pPr>
        <w:spacing w:after="220" w:before="220" w:lineRule="auto"/>
        <w:ind w:left="0" w:firstLine="0"/>
        <w:jc w:val="both"/>
        <w:rPr>
          <w:rFonts w:ascii="Calibri" w:cs="Calibri" w:eastAsia="Calibri" w:hAnsi="Calibri"/>
          <w:sz w:val="24"/>
          <w:szCs w:val="24"/>
          <w:u w:val="single"/>
        </w:rPr>
      </w:pPr>
      <w:r>
        <w:t xml:space="preserve">I - data do registro;       </w:t>
      </w:r>
      <w:r/>
    </w:p>
    <w:p w:rsidR="00000000" w:rsidDel="00000000" w:rsidP="00000000" w:rsidRDefault="00000000" w:rsidRPr="00000000" w14:paraId="0000018F">
      <w:pPr>
        <w:spacing w:after="220" w:before="220" w:lineRule="auto"/>
        <w:ind w:left="0" w:firstLine="0"/>
        <w:jc w:val="both"/>
        <w:rPr>
          <w:rFonts w:ascii="Calibri" w:cs="Calibri" w:eastAsia="Calibri" w:hAnsi="Calibri"/>
          <w:sz w:val="24"/>
          <w:szCs w:val="24"/>
          <w:u w:val="single"/>
        </w:rPr>
      </w:pPr>
      <w:r>
        <w:t xml:space="preserve">II - nome, estado civil, data de nascimento, profissão, CPF e residência dos companheiros;       </w:t>
      </w:r>
      <w:r/>
    </w:p>
    <w:p w:rsidR="00000000" w:rsidDel="00000000" w:rsidP="00000000" w:rsidRDefault="00000000" w:rsidRPr="00000000" w14:paraId="00000190">
      <w:pPr>
        <w:spacing w:after="220" w:before="220" w:lineRule="auto"/>
        <w:ind w:left="0" w:firstLine="0"/>
        <w:jc w:val="both"/>
        <w:rPr>
          <w:rFonts w:ascii="Calibri" w:cs="Calibri" w:eastAsia="Calibri" w:hAnsi="Calibri"/>
          <w:sz w:val="24"/>
          <w:szCs w:val="24"/>
          <w:u w:val="single"/>
        </w:rPr>
      </w:pPr>
      <w:r>
        <w:t xml:space="preserve">III - nome dos pais dos companheiros;       </w:t>
      </w:r>
      <w:r/>
    </w:p>
    <w:p w:rsidR="00000000" w:rsidDel="00000000" w:rsidP="00000000" w:rsidRDefault="00000000" w:rsidRPr="00000000" w14:paraId="00000191">
      <w:pPr>
        <w:spacing w:after="220" w:before="220" w:lineRule="auto"/>
        <w:ind w:left="0" w:firstLine="0"/>
        <w:jc w:val="both"/>
        <w:rPr>
          <w:rFonts w:ascii="Calibri" w:cs="Calibri" w:eastAsia="Calibri" w:hAnsi="Calibri"/>
          <w:sz w:val="24"/>
          <w:szCs w:val="24"/>
          <w:u w:val="single"/>
        </w:rPr>
      </w:pPr>
      <w:r>
        <w:t xml:space="preserve">IV - data e cartório em que foram registrados os nascimentos das partes, seus casamentos e uniões estáveis anteriores, bem como os óbitos de seus outros cônjuges ou companheiros, quando houver;     </w:t>
      </w:r>
      <w:r/>
    </w:p>
    <w:p w:rsidR="00000000" w:rsidDel="00000000" w:rsidP="00000000" w:rsidRDefault="00000000" w:rsidRPr="00000000" w14:paraId="00000192">
      <w:pPr>
        <w:spacing w:after="220" w:before="220" w:lineRule="auto"/>
        <w:ind w:left="0" w:firstLine="0"/>
        <w:jc w:val="both"/>
        <w:rPr>
          <w:rFonts w:ascii="Calibri" w:cs="Calibri" w:eastAsia="Calibri" w:hAnsi="Calibri"/>
          <w:sz w:val="24"/>
          <w:szCs w:val="24"/>
          <w:u w:val="single"/>
        </w:rPr>
      </w:pPr>
      <w:r>
        <w:t xml:space="preserve">V - data da sentença, trânsito em julgado da sentença e vara e nome do juiz que a proferiu, quando for o caso;      </w:t>
      </w:r>
      <w:r/>
    </w:p>
    <w:p w:rsidR="00000000" w:rsidDel="00000000" w:rsidP="00000000" w:rsidRDefault="00000000" w:rsidRPr="00000000" w14:paraId="00000193">
      <w:pPr>
        <w:spacing w:after="220" w:before="220" w:lineRule="auto"/>
        <w:ind w:left="0" w:firstLine="0"/>
        <w:jc w:val="both"/>
        <w:rPr>
          <w:rFonts w:ascii="Calibri" w:cs="Calibri" w:eastAsia="Calibri" w:hAnsi="Calibri"/>
          <w:sz w:val="24"/>
          <w:szCs w:val="24"/>
          <w:u w:val="single"/>
        </w:rPr>
      </w:pPr>
      <w:r>
        <w:t xml:space="preserve">VI - data da escritura pública, mencionados o livro, a página e o tabelionato onde foi lavrado o ato;     </w:t>
      </w:r>
      <w:r/>
    </w:p>
    <w:p w:rsidR="00000000" w:rsidDel="00000000" w:rsidP="00000000" w:rsidRDefault="00000000" w:rsidRPr="00000000" w14:paraId="00000194">
      <w:pPr>
        <w:spacing w:after="220" w:before="220" w:lineRule="auto"/>
        <w:ind w:left="0" w:firstLine="0"/>
        <w:jc w:val="both"/>
        <w:rPr>
          <w:rFonts w:ascii="Calibri" w:cs="Calibri" w:eastAsia="Calibri" w:hAnsi="Calibri"/>
          <w:sz w:val="24"/>
          <w:szCs w:val="24"/>
          <w:u w:val="single"/>
        </w:rPr>
      </w:pPr>
      <w:r>
        <w:t xml:space="preserve">VII - regime de bens dos companheiros;      </w:t>
      </w:r>
      <w:r/>
    </w:p>
    <w:p w:rsidR="00000000" w:rsidDel="00000000" w:rsidP="00000000" w:rsidRDefault="00000000" w:rsidRPr="00000000" w14:paraId="00000195">
      <w:pPr>
        <w:spacing w:after="220" w:before="220" w:lineRule="auto"/>
        <w:ind w:left="0" w:firstLine="0"/>
        <w:jc w:val="both"/>
        <w:rPr>
          <w:rFonts w:ascii="Calibri" w:cs="Calibri" w:eastAsia="Calibri" w:hAnsi="Calibri"/>
          <w:sz w:val="24"/>
          <w:szCs w:val="24"/>
          <w:u w:val="single"/>
        </w:rPr>
      </w:pPr>
      <w:r>
        <w:t xml:space="preserve">VIII - nome que os companheiros passam a ter em virtude da união estável.       </w:t>
      </w:r>
      <w:r/>
    </w:p>
    <w:p w:rsidR="00000000" w:rsidDel="00000000" w:rsidP="00000000" w:rsidRDefault="00000000" w:rsidRPr="00000000" w14:paraId="00000196">
      <w:pPr>
        <w:spacing w:after="220" w:before="220" w:lineRule="auto"/>
        <w:ind w:left="0" w:firstLine="0"/>
        <w:jc w:val="both"/>
        <w:rPr>
          <w:rFonts w:ascii="Calibri" w:cs="Calibri" w:eastAsia="Calibri" w:hAnsi="Calibri"/>
          <w:sz w:val="24"/>
          <w:szCs w:val="24"/>
          <w:u w:val="single"/>
        </w:rPr>
      </w:pPr>
      <w:r>
        <w:t xml:space="preserve">§ 1º Não poderá ser promovido o registro, no Livro E, de união estável de pessoas casadas, ainda que separadas de fato, exceto se separadas judicialmente ou extrajudicialmente, ou se a declaração da união estável decorrer de sentença judicial transitada em julgado.       </w:t>
      </w:r>
      <w:r/>
    </w:p>
    <w:p w:rsidR="00000000" w:rsidDel="00000000" w:rsidP="00000000" w:rsidRDefault="00000000" w:rsidRPr="00000000" w14:paraId="00000197">
      <w:pPr>
        <w:spacing w:after="220" w:before="220" w:lineRule="auto"/>
        <w:ind w:left="0" w:firstLine="0"/>
        <w:jc w:val="both"/>
        <w:rPr>
          <w:rFonts w:ascii="Calibri" w:cs="Calibri" w:eastAsia="Calibri" w:hAnsi="Calibri"/>
          <w:sz w:val="24"/>
          <w:szCs w:val="24"/>
          <w:u w:val="single"/>
        </w:rPr>
      </w:pPr>
      <w:r>
        <w:t xml:space="preserve">§ 2º As sentenças estrangeiras de reconhecimento de união estável, os termos extrajudiciais, os instrumentos particulares ou escrituras públicas declaratórias de união estável, bem como os respectivos distratos, lavrados no exterior, nos quais ao menos um dos companheiros seja brasileiro, poderão ser levados a registro no Livro E do registro civil de pessoas naturais em que qualquer dos companheiros tem ou tenha tido sua última residência no território nacional.       </w:t>
      </w:r>
      <w:r/>
    </w:p>
    <w:p w:rsidR="00000000" w:rsidDel="00000000" w:rsidP="00000000" w:rsidRDefault="00000000" w:rsidRPr="00000000" w14:paraId="00000198">
      <w:pPr>
        <w:spacing w:after="220" w:before="220" w:lineRule="auto"/>
        <w:ind w:left="0" w:firstLine="0"/>
        <w:jc w:val="both"/>
        <w:rPr>
          <w:rFonts w:ascii="Calibri" w:cs="Calibri" w:eastAsia="Calibri" w:hAnsi="Calibri"/>
          <w:sz w:val="24"/>
          <w:szCs w:val="24"/>
          <w:u w:val="single"/>
        </w:rPr>
      </w:pPr>
      <w:r>
        <w:t xml:space="preserve">§ 3º Para fins de registro, as sentenças estrangeiras de reconhecimento de união estável, os termos extrajudiciais, os instrumentos particulares ou escrituras públicas declaratórias de união estável, bem como os respectivos distratos, lavrados no exterior, deverão ser devidamente legalizados ou apostilados e acompanhados de tradução juramentada.     </w:t>
      </w:r>
      <w:r/>
    </w:p>
    <w:p w:rsidR="00000000" w:rsidDel="00000000" w:rsidP="00000000" w:rsidRDefault="00000000" w:rsidRPr="00000000" w14:paraId="00000199">
      <w:pPr>
        <w:spacing w:after="240" w:before="240" w:lineRule="auto"/>
        <w:ind w:left="0" w:firstLine="0"/>
        <w:jc w:val="center"/>
        <w:rPr>
          <w:rFonts w:ascii="Calibri" w:cs="Calibri" w:eastAsia="Calibri" w:hAnsi="Calibri"/>
          <w:sz w:val="24"/>
          <w:szCs w:val="24"/>
        </w:rPr>
      </w:pPr>
      <w:r>
        <w:t>CAPÍTULO XI</w:t>
        <w:br/>
        <w:t>Da Legitimação Adotiva</w:t>
      </w:r>
    </w:p>
    <w:p w:rsidR="00000000" w:rsidDel="00000000" w:rsidP="00000000" w:rsidRDefault="00000000" w:rsidRPr="00000000" w14:paraId="0000019A">
      <w:pPr>
        <w:spacing w:after="240" w:before="240" w:lineRule="auto"/>
        <w:ind w:left="0" w:firstLine="0"/>
        <w:jc w:val="both"/>
        <w:rPr>
          <w:rFonts w:ascii="Calibri" w:cs="Calibri" w:eastAsia="Calibri" w:hAnsi="Calibri"/>
          <w:sz w:val="24"/>
          <w:szCs w:val="24"/>
          <w:u w:val="single"/>
        </w:rPr>
      </w:pPr>
      <w:r>
        <w:t>Art. 95. Serão registradas no registro de nascimentos as sentenças de legitimação adotiva, consignando-se nele os nomes dos pais adotivos como pais legítimos e os dos ascendentes dos mesmos se já falecidos, ou sendo vivos, se houverem, em qualquer tempo, manifestada por escrito sua adesão ao ato (</w:t>
      </w:r>
      <w:r>
        <w:t xml:space="preserve">).              </w:t>
        <w:tab/>
        <w:t xml:space="preserve">    </w:t>
      </w:r>
      <w:r/>
    </w:p>
    <w:p w:rsidR="00000000" w:rsidDel="00000000" w:rsidP="00000000" w:rsidRDefault="00000000" w:rsidRPr="00000000" w14:paraId="0000019B">
      <w:pPr>
        <w:spacing w:after="240" w:before="240" w:lineRule="auto"/>
        <w:ind w:left="0" w:firstLine="0"/>
        <w:jc w:val="both"/>
        <w:rPr>
          <w:rFonts w:ascii="Calibri" w:cs="Calibri" w:eastAsia="Calibri" w:hAnsi="Calibri"/>
          <w:sz w:val="24"/>
          <w:szCs w:val="24"/>
        </w:rPr>
      </w:pPr>
      <w:r>
        <w:t>Parágrafo único. O mandado será arquivado, dele não podendo o oficial fornecer certidão, a não ser por determinação judicial e em segredo de justiça, para salvaguarda de direitos (</w:t>
      </w:r>
      <w:r>
        <w:t>).</w:t>
      </w:r>
    </w:p>
    <w:p w:rsidR="00000000" w:rsidDel="00000000" w:rsidP="00000000" w:rsidRDefault="00000000" w:rsidRPr="00000000" w14:paraId="0000019C">
      <w:pPr>
        <w:spacing w:after="240" w:before="240" w:lineRule="auto"/>
        <w:ind w:left="0" w:firstLine="0"/>
        <w:jc w:val="both"/>
        <w:rPr>
          <w:rFonts w:ascii="Calibri" w:cs="Calibri" w:eastAsia="Calibri" w:hAnsi="Calibri"/>
          <w:sz w:val="24"/>
          <w:szCs w:val="24"/>
          <w:u w:val="single"/>
        </w:rPr>
      </w:pPr>
      <w:r>
        <w:t xml:space="preserve">Art. 96. Feito o registro, será cancelado o assento de nascimento original do menor.                        </w:t>
      </w:r>
      <w:r/>
    </w:p>
    <w:p w:rsidR="00000000" w:rsidDel="00000000" w:rsidP="00000000" w:rsidRDefault="00000000" w:rsidRPr="00000000" w14:paraId="0000019D">
      <w:pPr>
        <w:spacing w:after="240" w:before="240" w:lineRule="auto"/>
        <w:ind w:left="0" w:firstLine="0"/>
        <w:jc w:val="center"/>
        <w:rPr>
          <w:rFonts w:ascii="Calibri" w:cs="Calibri" w:eastAsia="Calibri" w:hAnsi="Calibri"/>
          <w:sz w:val="24"/>
          <w:szCs w:val="24"/>
        </w:rPr>
      </w:pPr>
      <w:r>
        <w:t>CAPÍTULO XII</w:t>
        <w:br/>
        <w:t>Da Averbação</w:t>
      </w:r>
    </w:p>
    <w:p w:rsidR="00000000" w:rsidDel="00000000" w:rsidP="00000000" w:rsidRDefault="00000000" w:rsidRPr="00000000" w14:paraId="0000019E">
      <w:pPr>
        <w:spacing w:after="240" w:before="240" w:lineRule="auto"/>
        <w:ind w:left="0" w:firstLine="0"/>
        <w:jc w:val="both"/>
        <w:rPr>
          <w:rFonts w:ascii="Calibri" w:cs="Calibri" w:eastAsia="Calibri" w:hAnsi="Calibri"/>
          <w:sz w:val="24"/>
          <w:szCs w:val="24"/>
          <w:u w:val="single"/>
        </w:rPr>
      </w:pPr>
      <w:r>
        <w:t xml:space="preserve">Art. 97.  A averbação será feita pelo oficial do cartório em que constar o assento à vista da carta de sentença, de mandado ou de petição acompanhada de certidão ou documento legal e autêntico.         </w:t>
      </w:r>
      <w:r/>
    </w:p>
    <w:p w:rsidR="00000000" w:rsidDel="00000000" w:rsidP="00000000" w:rsidRDefault="00000000" w:rsidRPr="00000000" w14:paraId="0000019F">
      <w:pPr>
        <w:spacing w:after="300" w:before="300" w:lineRule="auto"/>
        <w:ind w:left="0" w:firstLine="0"/>
        <w:jc w:val="both"/>
        <w:rPr>
          <w:rFonts w:ascii="Calibri" w:cs="Calibri" w:eastAsia="Calibri" w:hAnsi="Calibri"/>
          <w:sz w:val="24"/>
          <w:szCs w:val="24"/>
          <w:u w:val="single"/>
        </w:rPr>
      </w:pPr>
      <w:r>
        <w:t xml:space="preserve">Parágrafo único.  Nas hipóteses em que o oficial suspeitar de fraude, falsidade ou má-fé nas declarações ou na documentação apresentada para fins de averbação, não praticará o ato pretendido e submeterá o caso ao representante do Ministério Público para manifestação, com a indicação, por escrito, dos motivos da suspeita.    </w:t>
        <w:tab/>
        <w:t xml:space="preserve">    </w:t>
      </w:r>
      <w:r/>
    </w:p>
    <w:p w:rsidR="00000000" w:rsidDel="00000000" w:rsidP="00000000" w:rsidRDefault="00000000" w:rsidRPr="00000000" w14:paraId="000001A0">
      <w:pPr>
        <w:spacing w:after="240" w:before="240" w:lineRule="auto"/>
        <w:ind w:left="0" w:firstLine="0"/>
        <w:jc w:val="both"/>
        <w:rPr>
          <w:rFonts w:ascii="Calibri" w:cs="Calibri" w:eastAsia="Calibri" w:hAnsi="Calibri"/>
          <w:sz w:val="24"/>
          <w:szCs w:val="24"/>
          <w:u w:val="single"/>
        </w:rPr>
      </w:pPr>
      <w:r>
        <w:t xml:space="preserve">Art. 98. A averbação será feita à margem do assento e, quando não houver espaço, no livro corrente, com as notas e remissões recíprocas, que facilitem a busca.              </w:t>
        <w:tab/>
        <w:t xml:space="preserve">   </w:t>
      </w:r>
      <w:r/>
    </w:p>
    <w:p w:rsidR="00000000" w:rsidDel="00000000" w:rsidP="00000000" w:rsidRDefault="00000000" w:rsidRPr="00000000" w14:paraId="000001A1">
      <w:pPr>
        <w:spacing w:after="240" w:before="240" w:lineRule="auto"/>
        <w:ind w:left="0" w:firstLine="0"/>
        <w:jc w:val="both"/>
        <w:rPr>
          <w:rFonts w:ascii="Calibri" w:cs="Calibri" w:eastAsia="Calibri" w:hAnsi="Calibri"/>
          <w:sz w:val="24"/>
          <w:szCs w:val="24"/>
          <w:u w:val="single"/>
        </w:rPr>
      </w:pPr>
      <w:r>
        <w:t xml:space="preserve">Art. 99. A averbação será feita mediante a indicação minuciosa da sentença ou ato que a determinar.                  </w:t>
        <w:tab/>
        <w:t xml:space="preserve">  </w:t>
      </w:r>
      <w:r/>
    </w:p>
    <w:p w:rsidR="00000000" w:rsidDel="00000000" w:rsidP="00000000" w:rsidRDefault="00000000" w:rsidRPr="00000000" w14:paraId="000001A2">
      <w:pPr>
        <w:spacing w:after="240" w:before="240" w:lineRule="auto"/>
        <w:ind w:left="0" w:firstLine="0"/>
        <w:jc w:val="both"/>
        <w:rPr>
          <w:rFonts w:ascii="Calibri" w:cs="Calibri" w:eastAsia="Calibri" w:hAnsi="Calibri"/>
          <w:sz w:val="24"/>
          <w:szCs w:val="24"/>
          <w:u w:val="single"/>
        </w:rPr>
      </w:pPr>
      <w:r>
        <w:t xml:space="preserve">Art. 100. No livro de casamento, será feita averbação da sentença de nulidade e anulação de casamento, bem como do desquite, declarando-se a data em que o Juiz a proferiu, a sua conclusão, os nomes das partes e o trânsito em julgado.                      </w:t>
      </w:r>
      <w:r/>
    </w:p>
    <w:p w:rsidR="00000000" w:rsidDel="00000000" w:rsidP="00000000" w:rsidRDefault="00000000" w:rsidRPr="00000000" w14:paraId="000001A3">
      <w:pPr>
        <w:spacing w:after="240" w:before="240" w:lineRule="auto"/>
        <w:ind w:left="0" w:firstLine="0"/>
        <w:jc w:val="both"/>
        <w:rPr>
          <w:rFonts w:ascii="Calibri" w:cs="Calibri" w:eastAsia="Calibri" w:hAnsi="Calibri"/>
          <w:sz w:val="24"/>
          <w:szCs w:val="24"/>
        </w:rPr>
      </w:pPr>
      <w:r>
        <w:t>§ 1º Antes de averbadas, as sentenças não produzirão efeito contra terceiros.</w:t>
      </w:r>
    </w:p>
    <w:p w:rsidR="00000000" w:rsidDel="00000000" w:rsidP="00000000" w:rsidRDefault="00000000" w:rsidRPr="00000000" w14:paraId="000001A4">
      <w:pPr>
        <w:spacing w:after="240" w:before="240" w:lineRule="auto"/>
        <w:ind w:left="0" w:firstLine="0"/>
        <w:jc w:val="both"/>
        <w:rPr>
          <w:rFonts w:ascii="Calibri" w:cs="Calibri" w:eastAsia="Calibri" w:hAnsi="Calibri"/>
          <w:sz w:val="24"/>
          <w:szCs w:val="24"/>
        </w:rPr>
      </w:pPr>
      <w:r>
        <w:t>§ 2º As sentenças de nulidade ou anulação de casamento não serão averbadas enquanto sujeitas a recurso, qualquer que seja o seu efeito.</w:t>
      </w:r>
    </w:p>
    <w:p w:rsidR="00000000" w:rsidDel="00000000" w:rsidP="00000000" w:rsidRDefault="00000000" w:rsidRPr="00000000" w14:paraId="000001A5">
      <w:pPr>
        <w:spacing w:after="240" w:before="240" w:lineRule="auto"/>
        <w:ind w:left="0" w:firstLine="0"/>
        <w:jc w:val="both"/>
        <w:rPr>
          <w:rFonts w:ascii="Calibri" w:cs="Calibri" w:eastAsia="Calibri" w:hAnsi="Calibri"/>
          <w:sz w:val="24"/>
          <w:szCs w:val="24"/>
        </w:rPr>
      </w:pPr>
      <w:r>
        <w:t>§ 3º A averbação a que se refere o parágrafo anterior será feita à vista da carta de sentença, subscrita pelo presidente ou outro Juiz do Tribunal que julgar a ação em grau de recurso, da qual constem os requisitos mencionados neste artigo e, ainda, certidão do trânsito em julgado do acórdão.</w:t>
      </w:r>
    </w:p>
    <w:p w:rsidR="00000000" w:rsidDel="00000000" w:rsidP="00000000" w:rsidRDefault="00000000" w:rsidRPr="00000000" w14:paraId="000001A6">
      <w:pPr>
        <w:spacing w:after="240" w:before="240" w:lineRule="auto"/>
        <w:ind w:left="0" w:firstLine="0"/>
        <w:jc w:val="both"/>
        <w:rPr>
          <w:rFonts w:ascii="Calibri" w:cs="Calibri" w:eastAsia="Calibri" w:hAnsi="Calibri"/>
          <w:sz w:val="24"/>
          <w:szCs w:val="24"/>
        </w:rPr>
      </w:pPr>
      <w:r>
        <w:t>§ 4º O oficial do registro comunicará, dentro de quarenta e oito horas, o lançamento da averbação respectiva ao Juiz que houver subscrito a carta de sentença mediante ofício sob registro postal.</w:t>
      </w:r>
    </w:p>
    <w:p w:rsidR="00000000" w:rsidDel="00000000" w:rsidP="00000000" w:rsidRDefault="00000000" w:rsidRPr="00000000" w14:paraId="000001A7">
      <w:pPr>
        <w:spacing w:after="240" w:before="240" w:lineRule="auto"/>
        <w:ind w:left="0" w:firstLine="0"/>
        <w:jc w:val="both"/>
        <w:rPr>
          <w:rFonts w:ascii="Calibri" w:cs="Calibri" w:eastAsia="Calibri" w:hAnsi="Calibri"/>
          <w:sz w:val="24"/>
          <w:szCs w:val="24"/>
        </w:rPr>
      </w:pPr>
      <w:r>
        <w:t>§ 5º Ao oficial, que deixar de cumprir as obrigações consignadas nos parágrafos anteriores, será imposta a multa de cinco salários-mínimos da região e a suspensão do cargo até seis meses; em caso de reincidência ser-lhe-á aplicada, em dobro, a pena pecuniária, ficando sujeito à perda do cargo.</w:t>
      </w:r>
    </w:p>
    <w:p w:rsidR="00000000" w:rsidDel="00000000" w:rsidP="00000000" w:rsidRDefault="00000000" w:rsidRPr="00000000" w14:paraId="000001A8">
      <w:pPr>
        <w:spacing w:after="240" w:before="240" w:lineRule="auto"/>
        <w:ind w:left="0" w:firstLine="0"/>
        <w:jc w:val="both"/>
        <w:rPr>
          <w:rFonts w:ascii="Calibri" w:cs="Calibri" w:eastAsia="Calibri" w:hAnsi="Calibri"/>
          <w:sz w:val="24"/>
          <w:szCs w:val="24"/>
          <w:u w:val="single"/>
        </w:rPr>
      </w:pPr>
      <w:r>
        <w:t xml:space="preserve">Art. 101. Será também averbado, com as mesmas indicações e efeitos, o ato de restabelecimento de sociedade conjugal.                 </w:t>
        <w:tab/>
        <w:t xml:space="preserve">  </w:t>
      </w:r>
      <w:r/>
    </w:p>
    <w:p w:rsidR="00000000" w:rsidDel="00000000" w:rsidP="00000000" w:rsidRDefault="00000000" w:rsidRPr="00000000" w14:paraId="000001A9">
      <w:pPr>
        <w:spacing w:after="240" w:before="240" w:lineRule="auto"/>
        <w:ind w:left="0" w:firstLine="0"/>
        <w:jc w:val="both"/>
        <w:rPr>
          <w:rFonts w:ascii="Calibri" w:cs="Calibri" w:eastAsia="Calibri" w:hAnsi="Calibri"/>
          <w:sz w:val="24"/>
          <w:szCs w:val="24"/>
          <w:u w:val="single"/>
        </w:rPr>
      </w:pPr>
      <w:r>
        <w:t xml:space="preserve">Art. 102. No livro de nascimento, serão averbados:                  </w:t>
        <w:tab/>
        <w:t xml:space="preserve">   </w:t>
      </w:r>
      <w:r/>
    </w:p>
    <w:p w:rsidR="00000000" w:rsidDel="00000000" w:rsidP="00000000" w:rsidRDefault="00000000" w:rsidRPr="00000000" w14:paraId="000001AA">
      <w:pPr>
        <w:spacing w:after="240" w:before="240" w:lineRule="auto"/>
        <w:ind w:left="0" w:firstLine="0"/>
        <w:jc w:val="both"/>
        <w:rPr>
          <w:rFonts w:ascii="Calibri" w:cs="Calibri" w:eastAsia="Calibri" w:hAnsi="Calibri"/>
          <w:sz w:val="24"/>
          <w:szCs w:val="24"/>
        </w:rPr>
      </w:pPr>
      <w:r>
        <w:t>1º) as sentenças que julgarem ilegítimos os filhos concebidos nas constância do casamento;</w:t>
      </w:r>
    </w:p>
    <w:p w:rsidR="00000000" w:rsidDel="00000000" w:rsidP="00000000" w:rsidRDefault="00000000" w:rsidRPr="00000000" w14:paraId="000001AB">
      <w:pPr>
        <w:spacing w:after="240" w:before="240" w:lineRule="auto"/>
        <w:ind w:left="0" w:firstLine="0"/>
        <w:jc w:val="both"/>
        <w:rPr>
          <w:rFonts w:ascii="Calibri" w:cs="Calibri" w:eastAsia="Calibri" w:hAnsi="Calibri"/>
          <w:sz w:val="24"/>
          <w:szCs w:val="24"/>
        </w:rPr>
      </w:pPr>
      <w:r>
        <w:t>2º) as sentenças que declararem legítima a filiação;</w:t>
      </w:r>
    </w:p>
    <w:p w:rsidR="00000000" w:rsidDel="00000000" w:rsidP="00000000" w:rsidRDefault="00000000" w:rsidRPr="00000000" w14:paraId="000001AC">
      <w:pPr>
        <w:spacing w:after="240" w:before="240" w:lineRule="auto"/>
        <w:ind w:left="0" w:firstLine="0"/>
        <w:jc w:val="both"/>
        <w:rPr>
          <w:rFonts w:ascii="Calibri" w:cs="Calibri" w:eastAsia="Calibri" w:hAnsi="Calibri"/>
          <w:sz w:val="24"/>
          <w:szCs w:val="24"/>
        </w:rPr>
      </w:pPr>
      <w:r>
        <w:t>3º) as escrituras de adoção e os atos que a dissolverem;</w:t>
      </w:r>
    </w:p>
    <w:p w:rsidR="00000000" w:rsidDel="00000000" w:rsidP="00000000" w:rsidRDefault="00000000" w:rsidRPr="00000000" w14:paraId="000001AD">
      <w:pPr>
        <w:spacing w:after="240" w:before="240" w:lineRule="auto"/>
        <w:ind w:left="0" w:firstLine="0"/>
        <w:jc w:val="both"/>
        <w:rPr>
          <w:rFonts w:ascii="Calibri" w:cs="Calibri" w:eastAsia="Calibri" w:hAnsi="Calibri"/>
          <w:sz w:val="24"/>
          <w:szCs w:val="24"/>
        </w:rPr>
      </w:pPr>
      <w:r>
        <w:t>4º) o reconhecimento judicial ou voluntário dos filhos ilegítimos;</w:t>
      </w:r>
    </w:p>
    <w:p w:rsidR="00000000" w:rsidDel="00000000" w:rsidP="00000000" w:rsidRDefault="00000000" w:rsidRPr="00000000" w14:paraId="000001AE">
      <w:pPr>
        <w:spacing w:after="240" w:before="240" w:lineRule="auto"/>
        <w:ind w:left="0" w:firstLine="0"/>
        <w:jc w:val="both"/>
        <w:rPr>
          <w:rFonts w:ascii="Calibri" w:cs="Calibri" w:eastAsia="Calibri" w:hAnsi="Calibri"/>
          <w:sz w:val="24"/>
          <w:szCs w:val="24"/>
        </w:rPr>
      </w:pPr>
      <w:r>
        <w:t>5º) a perda de nacionalidade brasileira, quando comunicada pelo Ministério da Justiça.</w:t>
      </w:r>
    </w:p>
    <w:p w:rsidR="00000000" w:rsidDel="00000000" w:rsidP="00000000" w:rsidRDefault="00000000" w:rsidRPr="00000000" w14:paraId="000001AF">
      <w:pPr>
        <w:spacing w:after="240" w:before="240" w:lineRule="auto"/>
        <w:ind w:left="0" w:firstLine="0"/>
        <w:jc w:val="both"/>
        <w:rPr>
          <w:rFonts w:ascii="Calibri" w:cs="Calibri" w:eastAsia="Calibri" w:hAnsi="Calibri"/>
          <w:sz w:val="24"/>
          <w:szCs w:val="24"/>
          <w:u w:val="single"/>
        </w:rPr>
      </w:pPr>
      <w:r>
        <w:t xml:space="preserve">6º) a perda e a suspensão do pátrio poder.                    </w:t>
      </w:r>
      <w:r/>
    </w:p>
    <w:p w:rsidR="00000000" w:rsidDel="00000000" w:rsidP="00000000" w:rsidRDefault="00000000" w:rsidRPr="00000000" w14:paraId="000001B0">
      <w:pPr>
        <w:spacing w:after="240" w:before="240" w:lineRule="auto"/>
        <w:ind w:left="0" w:firstLine="0"/>
        <w:jc w:val="both"/>
        <w:rPr>
          <w:rFonts w:ascii="Calibri" w:cs="Calibri" w:eastAsia="Calibri" w:hAnsi="Calibri"/>
          <w:sz w:val="24"/>
          <w:szCs w:val="24"/>
          <w:u w:val="single"/>
        </w:rPr>
      </w:pPr>
      <w:r>
        <w:t xml:space="preserve">Art. 103. Será feita, ainda de ofício, diretamente quando no mesmo cartório, ou por comunicação do oficial que registrar o casamento, a averbação da legitimação dos filhos por subseqüente matrimônio dos pais, quando tal circunstância constar do assento de casamento.                  </w:t>
        <w:tab/>
        <w:t xml:space="preserve">  </w:t>
      </w:r>
      <w:r/>
    </w:p>
    <w:p w:rsidR="00000000" w:rsidDel="00000000" w:rsidP="00000000" w:rsidRDefault="00000000" w:rsidRPr="00000000" w14:paraId="000001B1">
      <w:pPr>
        <w:spacing w:after="240" w:before="240" w:lineRule="auto"/>
        <w:ind w:left="0" w:firstLine="0"/>
        <w:jc w:val="both"/>
        <w:rPr>
          <w:rFonts w:ascii="Calibri" w:cs="Calibri" w:eastAsia="Calibri" w:hAnsi="Calibri"/>
          <w:sz w:val="24"/>
          <w:szCs w:val="24"/>
          <w:u w:val="single"/>
        </w:rPr>
      </w:pPr>
      <w:r>
        <w:t xml:space="preserve">Art. 104. No livro de emancipações, interdições e ausências, será feita a averbação das sentenças que puserem termo à interdição, das substituições dos curadores de interditos ou ausentes, das alterações dos limites de curatela, da cessação ou mudança de internação, bem como da cessação da ausência pelo aparecimento do ausente, de acordo com o disposto nos artigos anteriores.                    </w:t>
        <w:tab/>
        <w:t xml:space="preserve">  </w:t>
      </w:r>
      <w:r/>
    </w:p>
    <w:p w:rsidR="00000000" w:rsidDel="00000000" w:rsidP="00000000" w:rsidRDefault="00000000" w:rsidRPr="00000000" w14:paraId="000001B2">
      <w:pPr>
        <w:spacing w:after="240" w:before="240" w:lineRule="auto"/>
        <w:ind w:left="0" w:firstLine="0"/>
        <w:jc w:val="both"/>
        <w:rPr>
          <w:rFonts w:ascii="Calibri" w:cs="Calibri" w:eastAsia="Calibri" w:hAnsi="Calibri"/>
          <w:sz w:val="24"/>
          <w:szCs w:val="24"/>
          <w:u w:val="single"/>
        </w:rPr>
      </w:pPr>
      <w:r>
        <w:t xml:space="preserve">Parágrafo único. Averbar-se-á, também, no assento de ausência, a sentença de abertura de sucessão provisória, após o trânsito em julgado, com referência especial ao testamento do ausente se houver e indicação de seus herdeiros habilitados.                    </w:t>
      </w:r>
      <w:r/>
    </w:p>
    <w:p w:rsidR="00000000" w:rsidDel="00000000" w:rsidP="00000000" w:rsidRDefault="00000000" w:rsidRPr="00000000" w14:paraId="000001B3">
      <w:pPr>
        <w:spacing w:after="240" w:before="240" w:lineRule="auto"/>
        <w:ind w:left="0" w:firstLine="0"/>
        <w:jc w:val="both"/>
        <w:rPr>
          <w:rFonts w:ascii="Calibri" w:cs="Calibri" w:eastAsia="Calibri" w:hAnsi="Calibri"/>
          <w:sz w:val="24"/>
          <w:szCs w:val="24"/>
          <w:u w:val="single"/>
        </w:rPr>
      </w:pPr>
      <w:r>
        <w:t xml:space="preserve">Art. 105. Para a averbação de escritura de adoção de pessoa cujo registro de nascimento haja sido fora do País, será trasladado, sem ônus para os interessados, no livro "A" do Cartório do 1° Ofício ou da 1ª subdivisão judiciária da comarca em que for domiciliado o adotante, aquele registro, legalmente traduzido, se for o caso, para que se faça, à margem dele, a competente averbação.              </w:t>
        <w:tab/>
        <w:t xml:space="preserve">   </w:t>
      </w:r>
      <w:r/>
    </w:p>
    <w:p w:rsidR="00000000" w:rsidDel="00000000" w:rsidP="00000000" w:rsidRDefault="00000000" w:rsidRPr="00000000" w14:paraId="000001B4">
      <w:pPr>
        <w:spacing w:after="240" w:before="240" w:lineRule="auto"/>
        <w:ind w:left="0" w:firstLine="0"/>
        <w:jc w:val="center"/>
        <w:rPr>
          <w:rFonts w:ascii="Calibri" w:cs="Calibri" w:eastAsia="Calibri" w:hAnsi="Calibri"/>
          <w:sz w:val="24"/>
          <w:szCs w:val="24"/>
        </w:rPr>
      </w:pPr>
      <w:r>
        <w:t>CAPÍTULO XIII</w:t>
        <w:br/>
        <w:t>Das Anotações</w:t>
      </w:r>
    </w:p>
    <w:p w:rsidR="00000000" w:rsidDel="00000000" w:rsidP="00000000" w:rsidRDefault="00000000" w:rsidRPr="00000000" w14:paraId="000001B5">
      <w:pPr>
        <w:spacing w:after="240" w:before="240" w:lineRule="auto"/>
        <w:ind w:left="0" w:firstLine="0"/>
        <w:jc w:val="both"/>
        <w:rPr>
          <w:rFonts w:ascii="Calibri" w:cs="Calibri" w:eastAsia="Calibri" w:hAnsi="Calibri"/>
          <w:sz w:val="24"/>
          <w:szCs w:val="24"/>
          <w:u w:val="single"/>
        </w:rPr>
      </w:pPr>
      <w:r>
        <w:t xml:space="preserve">Art. 106. Sempre que o oficial fizer algum registro ou averbação, deverá, no prazo de cinco dias, anotá-lo nos atos anteriores, com remissões recíprocas, se lançados em seu cartório, ou fará comunicação, com resumo do assento, ao oficial em cujo cartório estiverem os registros primitivos, obedecendo-se sempre à forma prescrita no artigo 98.                   </w:t>
        <w:tab/>
        <w:t xml:space="preserve">   </w:t>
      </w:r>
      <w:r/>
    </w:p>
    <w:p w:rsidR="00000000" w:rsidDel="00000000" w:rsidP="00000000" w:rsidRDefault="00000000" w:rsidRPr="00000000" w14:paraId="000001B6">
      <w:pPr>
        <w:spacing w:after="240" w:before="240" w:lineRule="auto"/>
        <w:ind w:left="0" w:firstLine="0"/>
        <w:jc w:val="both"/>
        <w:rPr>
          <w:rFonts w:ascii="Calibri" w:cs="Calibri" w:eastAsia="Calibri" w:hAnsi="Calibri"/>
          <w:sz w:val="24"/>
          <w:szCs w:val="24"/>
        </w:rPr>
      </w:pPr>
      <w:r>
        <w:t>Parágrafo único. As comunicações serão feitas mediante cartas relacionadas em protocolo, anotando-se à margem ou sob o ato comunicado, o número de protocolo e ficarão arquivadas no cartório que as receber.</w:t>
      </w:r>
    </w:p>
    <w:p w:rsidR="00000000" w:rsidDel="00000000" w:rsidP="00000000" w:rsidRDefault="00000000" w:rsidRPr="00000000" w14:paraId="000001B7">
      <w:pPr>
        <w:spacing w:after="240" w:before="240" w:lineRule="auto"/>
        <w:ind w:left="0" w:firstLine="0"/>
        <w:jc w:val="both"/>
        <w:rPr>
          <w:rFonts w:ascii="Calibri" w:cs="Calibri" w:eastAsia="Calibri" w:hAnsi="Calibri"/>
          <w:sz w:val="24"/>
          <w:szCs w:val="24"/>
          <w:u w:val="single"/>
        </w:rPr>
      </w:pPr>
      <w:r>
        <w:t xml:space="preserve">Art. 107. O óbito deverá ser anotado, com as remissões recíprocas, nos assentos de casamento e nascimento, e o casamento no deste.                 </w:t>
        <w:tab/>
        <w:t xml:space="preserve">    </w:t>
      </w:r>
      <w:r/>
    </w:p>
    <w:p w:rsidR="00000000" w:rsidDel="00000000" w:rsidP="00000000" w:rsidRDefault="00000000" w:rsidRPr="00000000" w14:paraId="000001B8">
      <w:pPr>
        <w:spacing w:after="240" w:before="240" w:lineRule="auto"/>
        <w:ind w:left="0" w:firstLine="0"/>
        <w:jc w:val="both"/>
        <w:rPr>
          <w:rFonts w:ascii="Calibri" w:cs="Calibri" w:eastAsia="Calibri" w:hAnsi="Calibri"/>
          <w:sz w:val="24"/>
          <w:szCs w:val="24"/>
        </w:rPr>
      </w:pPr>
      <w:r>
        <w:t>§ 1º A emancipação, a interdição e a ausência serão anotadas pela mesma forma, nos assentos de nascimento e casamento, bem como a mudança do nome da mulher, em virtude de casamento, ou sua dissolução, anulação ou desquite.</w:t>
      </w:r>
    </w:p>
    <w:p w:rsidR="00000000" w:rsidDel="00000000" w:rsidP="00000000" w:rsidRDefault="00000000" w:rsidRPr="00000000" w14:paraId="000001B9">
      <w:pPr>
        <w:spacing w:after="240" w:before="240" w:lineRule="auto"/>
        <w:ind w:left="0" w:firstLine="0"/>
        <w:jc w:val="both"/>
        <w:rPr>
          <w:rFonts w:ascii="Calibri" w:cs="Calibri" w:eastAsia="Calibri" w:hAnsi="Calibri"/>
          <w:sz w:val="24"/>
          <w:szCs w:val="24"/>
        </w:rPr>
      </w:pPr>
      <w:r>
        <w:t>§ 2° A dissolução e a anulação do casamento e o restabelecimento da sociedade conjugal serão, também, anotadas nos assentos de nascimento dos cônjuges.</w:t>
      </w:r>
    </w:p>
    <w:p w:rsidR="00000000" w:rsidDel="00000000" w:rsidP="00000000" w:rsidRDefault="00000000" w:rsidRPr="00000000" w14:paraId="000001BA">
      <w:pPr>
        <w:spacing w:after="240" w:before="240" w:lineRule="auto"/>
        <w:ind w:left="0" w:firstLine="0"/>
        <w:jc w:val="both"/>
        <w:rPr>
          <w:rFonts w:ascii="Calibri" w:cs="Calibri" w:eastAsia="Calibri" w:hAnsi="Calibri"/>
          <w:sz w:val="24"/>
          <w:szCs w:val="24"/>
          <w:u w:val="single"/>
        </w:rPr>
      </w:pPr>
      <w:r>
        <w:t xml:space="preserve">Art. 108. Os oficiais, além das penas disciplinares em que incorrerem, são responsáveis civil e criminalmente pela omissão ou atraso na remessa de comunicações a outros cartórios.         </w:t>
      </w:r>
      <w:r/>
    </w:p>
    <w:p w:rsidR="00000000" w:rsidDel="00000000" w:rsidP="00000000" w:rsidRDefault="00000000" w:rsidRPr="00000000" w14:paraId="000001BB">
      <w:pPr>
        <w:spacing w:after="240" w:before="240" w:lineRule="auto"/>
        <w:ind w:left="0" w:firstLine="0"/>
        <w:jc w:val="center"/>
        <w:rPr>
          <w:rFonts w:ascii="Calibri" w:cs="Calibri" w:eastAsia="Calibri" w:hAnsi="Calibri"/>
          <w:sz w:val="24"/>
          <w:szCs w:val="24"/>
        </w:rPr>
      </w:pPr>
      <w:r>
        <w:t>CAPÍTULO XIV</w:t>
        <w:br/>
        <w:t>Das Retificações, Restaurações e Suprimentos</w:t>
      </w:r>
    </w:p>
    <w:p w:rsidR="00000000" w:rsidDel="00000000" w:rsidP="00000000" w:rsidRDefault="00000000" w:rsidRPr="00000000" w14:paraId="000001BC">
      <w:pPr>
        <w:spacing w:after="240" w:before="240" w:lineRule="auto"/>
        <w:ind w:left="0" w:firstLine="0"/>
        <w:jc w:val="both"/>
        <w:rPr>
          <w:rFonts w:ascii="Calibri" w:cs="Calibri" w:eastAsia="Calibri" w:hAnsi="Calibri"/>
          <w:sz w:val="24"/>
          <w:szCs w:val="24"/>
          <w:u w:val="single"/>
        </w:rPr>
      </w:pPr>
      <w:r>
        <w:t xml:space="preserve">Art. 109. Quem pretender que se restaure, supra ou retifique assentamento no Registro Civil, requererá, em petição fundamentada e instruída com documentos ou com indicação de testemunhas, que o Juiz o ordene, ouvido o órgão do Ministério Público e os interessados, no prazo de cinco dias, que correrá em cartório.                      </w:t>
        <w:tab/>
        <w:t xml:space="preserve">  </w:t>
      </w:r>
      <w:r/>
    </w:p>
    <w:p w:rsidR="00000000" w:rsidDel="00000000" w:rsidP="00000000" w:rsidRDefault="00000000" w:rsidRPr="00000000" w14:paraId="000001BD">
      <w:pPr>
        <w:spacing w:after="240" w:before="240" w:lineRule="auto"/>
        <w:ind w:left="0" w:firstLine="0"/>
        <w:jc w:val="both"/>
        <w:rPr>
          <w:rFonts w:ascii="Calibri" w:cs="Calibri" w:eastAsia="Calibri" w:hAnsi="Calibri"/>
          <w:sz w:val="24"/>
          <w:szCs w:val="24"/>
        </w:rPr>
      </w:pPr>
      <w:r>
        <w:t>§ 1° Se qualquer interessado ou o órgão do Ministério Público impugnar o pedido, o Juiz determinará a produção da prova, dentro do prazo de dez dias e ouvidos, sucessivamente, em três dias, os interessados e o órgão do Ministério Público, decidirá em cinco dias.</w:t>
      </w:r>
    </w:p>
    <w:p w:rsidR="00000000" w:rsidDel="00000000" w:rsidP="00000000" w:rsidRDefault="00000000" w:rsidRPr="00000000" w14:paraId="000001BE">
      <w:pPr>
        <w:spacing w:after="240" w:before="240" w:lineRule="auto"/>
        <w:ind w:left="0" w:firstLine="0"/>
        <w:jc w:val="both"/>
        <w:rPr>
          <w:rFonts w:ascii="Calibri" w:cs="Calibri" w:eastAsia="Calibri" w:hAnsi="Calibri"/>
          <w:sz w:val="24"/>
          <w:szCs w:val="24"/>
        </w:rPr>
      </w:pPr>
      <w:r>
        <w:t>§ 2° Se não houver impugnação ou necessidade de mais provas, o Juiz decidirá no prazo de cinco dias.</w:t>
      </w:r>
    </w:p>
    <w:p w:rsidR="00000000" w:rsidDel="00000000" w:rsidP="00000000" w:rsidRDefault="00000000" w:rsidRPr="00000000" w14:paraId="000001BF">
      <w:pPr>
        <w:spacing w:after="240" w:before="240" w:lineRule="auto"/>
        <w:ind w:left="0" w:firstLine="0"/>
        <w:jc w:val="both"/>
        <w:rPr>
          <w:rFonts w:ascii="Calibri" w:cs="Calibri" w:eastAsia="Calibri" w:hAnsi="Calibri"/>
          <w:sz w:val="24"/>
          <w:szCs w:val="24"/>
        </w:rPr>
      </w:pPr>
      <w:r>
        <w:t>§ 3º Da decisão do Juiz, caberá o recurso de apelação com ambos os efeitos.</w:t>
      </w:r>
    </w:p>
    <w:p w:rsidR="00000000" w:rsidDel="00000000" w:rsidP="00000000" w:rsidRDefault="00000000" w:rsidRPr="00000000" w14:paraId="000001C0">
      <w:pPr>
        <w:spacing w:after="240" w:before="240" w:lineRule="auto"/>
        <w:ind w:left="0" w:firstLine="0"/>
        <w:jc w:val="both"/>
        <w:rPr>
          <w:rFonts w:ascii="Calibri" w:cs="Calibri" w:eastAsia="Calibri" w:hAnsi="Calibri"/>
          <w:sz w:val="24"/>
          <w:szCs w:val="24"/>
        </w:rPr>
      </w:pPr>
      <w:r>
        <w:t>§ 4º Julgado procedente o pedido, o Juiz ordenará que se expeça mandado para que seja lavrado, restaurado e retificado o assentamento, indicando, com precisão, os fatos ou circunstâncias que devam ser retificados, e em que sentido, ou os que devam ser objeto do novo assentamento.</w:t>
      </w:r>
    </w:p>
    <w:p w:rsidR="00000000" w:rsidDel="00000000" w:rsidP="00000000" w:rsidRDefault="00000000" w:rsidRPr="00000000" w14:paraId="000001C1">
      <w:pPr>
        <w:spacing w:after="240" w:before="240" w:lineRule="auto"/>
        <w:ind w:left="0" w:firstLine="0"/>
        <w:jc w:val="both"/>
        <w:rPr>
          <w:rFonts w:ascii="Calibri" w:cs="Calibri" w:eastAsia="Calibri" w:hAnsi="Calibri"/>
          <w:sz w:val="24"/>
          <w:szCs w:val="24"/>
        </w:rPr>
      </w:pPr>
      <w:r>
        <w:t>§ 5º Se houver de ser cumprido em jurisdição diversa, o mandado será remetido, por ofício, ao Juiz sob cuja jurisdição estiver o cartório do Registro Civil e, com o seu "cumpra-se", executar-se-á.</w:t>
      </w:r>
    </w:p>
    <w:p w:rsidR="00000000" w:rsidDel="00000000" w:rsidP="00000000" w:rsidRDefault="00000000" w:rsidRPr="00000000" w14:paraId="000001C2">
      <w:pPr>
        <w:spacing w:after="240" w:before="240" w:lineRule="auto"/>
        <w:ind w:left="0" w:firstLine="0"/>
        <w:jc w:val="both"/>
        <w:rPr>
          <w:rFonts w:ascii="Calibri" w:cs="Calibri" w:eastAsia="Calibri" w:hAnsi="Calibri"/>
          <w:sz w:val="24"/>
          <w:szCs w:val="24"/>
        </w:rPr>
      </w:pPr>
      <w:r>
        <w:t>§ 6º As retificações serão feitas à margem do registro, com as indicações necessárias, ou, quando for o caso, com a trasladação do mandado, que ficará arquivado. Se não houver espaço, far-se-á o transporte do assento, com as remissões à margem do registro original.</w:t>
      </w:r>
    </w:p>
    <w:p w:rsidR="00000000" w:rsidDel="00000000" w:rsidP="00000000" w:rsidRDefault="00000000" w:rsidRPr="00000000" w14:paraId="000001C3">
      <w:pPr>
        <w:spacing w:after="200" w:before="200" w:lineRule="auto"/>
        <w:ind w:left="0" w:firstLine="0"/>
        <w:jc w:val="both"/>
        <w:rPr>
          <w:rFonts w:ascii="Calibri" w:cs="Calibri" w:eastAsia="Calibri" w:hAnsi="Calibri"/>
          <w:sz w:val="24"/>
          <w:szCs w:val="24"/>
          <w:u w:val="single"/>
        </w:rPr>
      </w:pPr>
      <w:r>
        <w:t xml:space="preserve">Art. 110.  O oficial retificará o registro, a averbação ou a anotação, de ofício ou a requerimento do interessado, mediante petição assinada pelo interessado, representante legal ou procurador, independentemente de prévia autorização judicial ou manifestação do Ministério Público, nos casos de:                </w:t>
        <w:tab/>
        <w:t xml:space="preserve">    </w:t>
      </w:r>
      <w:r/>
    </w:p>
    <w:p w:rsidR="00000000" w:rsidDel="00000000" w:rsidP="00000000" w:rsidRDefault="00000000" w:rsidRPr="00000000" w14:paraId="000001C4">
      <w:pPr>
        <w:spacing w:after="300" w:before="300" w:lineRule="auto"/>
        <w:ind w:left="0" w:firstLine="0"/>
        <w:jc w:val="both"/>
        <w:rPr>
          <w:rFonts w:ascii="Calibri" w:cs="Calibri" w:eastAsia="Calibri" w:hAnsi="Calibri"/>
          <w:sz w:val="24"/>
          <w:szCs w:val="24"/>
          <w:u w:val="single"/>
        </w:rPr>
      </w:pPr>
      <w:r>
        <w:t xml:space="preserve">I - erros que não exijam qualquer indagação para a constatação imediata de necessidade de sua correção;                </w:t>
        <w:tab/>
        <w:t xml:space="preserve">   </w:t>
      </w:r>
      <w:r/>
    </w:p>
    <w:p w:rsidR="00000000" w:rsidDel="00000000" w:rsidP="00000000" w:rsidRDefault="00000000" w:rsidRPr="00000000" w14:paraId="000001C5">
      <w:pPr>
        <w:spacing w:after="300" w:before="300" w:lineRule="auto"/>
        <w:ind w:left="0" w:firstLine="0"/>
        <w:jc w:val="both"/>
        <w:rPr>
          <w:rFonts w:ascii="Calibri" w:cs="Calibri" w:eastAsia="Calibri" w:hAnsi="Calibri"/>
          <w:sz w:val="24"/>
          <w:szCs w:val="24"/>
          <w:u w:val="single"/>
        </w:rPr>
      </w:pPr>
      <w:r>
        <w:t xml:space="preserve">II - erro na transposição dos elementos constantes em ordens e mandados judiciais, termos ou requerimentos, bem como outros títulos a serem registrados, averbados ou anotados, e o documento utilizado para a referida averbação e/ou retificação ficará arquivado no registro no cartório;                  </w:t>
        <w:tab/>
        <w:t xml:space="preserve">   </w:t>
      </w:r>
      <w:r/>
    </w:p>
    <w:p w:rsidR="00000000" w:rsidDel="00000000" w:rsidP="00000000" w:rsidRDefault="00000000" w:rsidRPr="00000000" w14:paraId="000001C6">
      <w:pPr>
        <w:spacing w:after="300" w:before="300" w:lineRule="auto"/>
        <w:ind w:left="0" w:firstLine="0"/>
        <w:jc w:val="both"/>
        <w:rPr>
          <w:rFonts w:ascii="Calibri" w:cs="Calibri" w:eastAsia="Calibri" w:hAnsi="Calibri"/>
          <w:sz w:val="24"/>
          <w:szCs w:val="24"/>
          <w:u w:val="single"/>
        </w:rPr>
      </w:pPr>
      <w:r>
        <w:t xml:space="preserve">III - inexatidão da ordem cronológica e sucessiva referente à numeração do livro, da folha, da página, do termo, bem como da data do registro;              </w:t>
        <w:tab/>
        <w:t xml:space="preserve">    </w:t>
      </w:r>
      <w:r/>
    </w:p>
    <w:p w:rsidR="00000000" w:rsidDel="00000000" w:rsidP="00000000" w:rsidRDefault="00000000" w:rsidRPr="00000000" w14:paraId="000001C7">
      <w:pPr>
        <w:spacing w:after="300" w:before="300" w:lineRule="auto"/>
        <w:ind w:left="0" w:firstLine="0"/>
        <w:jc w:val="both"/>
        <w:rPr>
          <w:rFonts w:ascii="Calibri" w:cs="Calibri" w:eastAsia="Calibri" w:hAnsi="Calibri"/>
          <w:sz w:val="24"/>
          <w:szCs w:val="24"/>
          <w:u w:val="single"/>
        </w:rPr>
      </w:pPr>
      <w:r>
        <w:t xml:space="preserve">IV - ausência de indicação do Município relativo ao nascimento ou naturalidade do registrado, nas hipóteses em que existir descrição precisa do endereço do local do nascimento;               </w:t>
        <w:tab/>
        <w:t xml:space="preserve">    </w:t>
      </w:r>
      <w:r/>
    </w:p>
    <w:p w:rsidR="00000000" w:rsidDel="00000000" w:rsidP="00000000" w:rsidRDefault="00000000" w:rsidRPr="00000000" w14:paraId="000001C8">
      <w:pPr>
        <w:spacing w:after="300" w:before="300" w:lineRule="auto"/>
        <w:ind w:left="0" w:firstLine="0"/>
        <w:jc w:val="both"/>
        <w:rPr>
          <w:rFonts w:ascii="Calibri" w:cs="Calibri" w:eastAsia="Calibri" w:hAnsi="Calibri"/>
          <w:sz w:val="24"/>
          <w:szCs w:val="24"/>
          <w:u w:val="single"/>
        </w:rPr>
      </w:pPr>
      <w:r>
        <w:t xml:space="preserve">V - elevação de Distrito a Município ou alteração de suas nomenclaturas por força de lei.                 </w:t>
        <w:tab/>
        <w:t xml:space="preserve">    </w:t>
      </w:r>
      <w:r/>
    </w:p>
    <w:p w:rsidR="00000000" w:rsidDel="00000000" w:rsidP="00000000" w:rsidRDefault="00000000" w:rsidRPr="00000000" w14:paraId="000001C9">
      <w:pPr>
        <w:spacing w:after="300" w:before="300" w:lineRule="auto"/>
        <w:ind w:left="0" w:firstLine="0"/>
        <w:jc w:val="both"/>
        <w:rPr>
          <w:rFonts w:ascii="Calibri" w:cs="Calibri" w:eastAsia="Calibri" w:hAnsi="Calibri"/>
          <w:sz w:val="24"/>
          <w:szCs w:val="24"/>
          <w:u w:val="single"/>
        </w:rPr>
      </w:pPr>
      <w:r>
        <w:t>§ 1</w:t>
      </w:r>
      <w:r>
        <w:t>o</w:t>
      </w:r>
      <w:r>
        <w:t xml:space="preserve"> (Revogado).               </w:t>
        <w:tab/>
        <w:t xml:space="preserve">     </w:t>
      </w:r>
      <w:r/>
    </w:p>
    <w:p w:rsidR="00000000" w:rsidDel="00000000" w:rsidP="00000000" w:rsidRDefault="00000000" w:rsidRPr="00000000" w14:paraId="000001CA">
      <w:pPr>
        <w:spacing w:after="300" w:before="300" w:lineRule="auto"/>
        <w:ind w:left="0" w:firstLine="0"/>
        <w:jc w:val="both"/>
        <w:rPr>
          <w:rFonts w:ascii="Calibri" w:cs="Calibri" w:eastAsia="Calibri" w:hAnsi="Calibri"/>
          <w:sz w:val="24"/>
          <w:szCs w:val="24"/>
          <w:u w:val="single"/>
        </w:rPr>
      </w:pPr>
      <w:r>
        <w:t>§ 2</w:t>
      </w:r>
      <w:r>
        <w:t>o</w:t>
      </w:r>
      <w:r>
        <w:t xml:space="preserve"> (Revogado).                </w:t>
        <w:tab/>
        <w:t xml:space="preserve">    </w:t>
      </w:r>
      <w:r/>
    </w:p>
    <w:p w:rsidR="00000000" w:rsidDel="00000000" w:rsidP="00000000" w:rsidRDefault="00000000" w:rsidRPr="00000000" w14:paraId="000001CB">
      <w:pPr>
        <w:spacing w:after="300" w:before="300" w:lineRule="auto"/>
        <w:ind w:left="0" w:firstLine="0"/>
        <w:jc w:val="both"/>
        <w:rPr>
          <w:rFonts w:ascii="Calibri" w:cs="Calibri" w:eastAsia="Calibri" w:hAnsi="Calibri"/>
          <w:sz w:val="24"/>
          <w:szCs w:val="24"/>
          <w:u w:val="single"/>
        </w:rPr>
      </w:pPr>
      <w:r>
        <w:t>§ 3</w:t>
      </w:r>
      <w:r>
        <w:t>o</w:t>
      </w:r>
      <w:r>
        <w:t xml:space="preserve"> (Revogado).                </w:t>
        <w:tab/>
        <w:t xml:space="preserve">   </w:t>
      </w:r>
      <w:r/>
    </w:p>
    <w:p w:rsidR="00000000" w:rsidDel="00000000" w:rsidP="00000000" w:rsidRDefault="00000000" w:rsidRPr="00000000" w14:paraId="000001CC">
      <w:pPr>
        <w:spacing w:after="300" w:before="300" w:lineRule="auto"/>
        <w:ind w:left="0" w:firstLine="0"/>
        <w:jc w:val="both"/>
        <w:rPr>
          <w:rFonts w:ascii="Calibri" w:cs="Calibri" w:eastAsia="Calibri" w:hAnsi="Calibri"/>
          <w:sz w:val="24"/>
          <w:szCs w:val="24"/>
          <w:u w:val="single"/>
        </w:rPr>
      </w:pPr>
      <w:r>
        <w:t>§ 4</w:t>
      </w:r>
      <w:r>
        <w:t>o</w:t>
      </w:r>
      <w:r>
        <w:t xml:space="preserve"> (Revogado).                </w:t>
        <w:tab/>
        <w:t xml:space="preserve">    </w:t>
      </w:r>
      <w:r/>
    </w:p>
    <w:p w:rsidR="00000000" w:rsidDel="00000000" w:rsidP="00000000" w:rsidRDefault="00000000" w:rsidRPr="00000000" w14:paraId="000001CD">
      <w:pPr>
        <w:spacing w:after="300" w:before="300" w:lineRule="auto"/>
        <w:ind w:left="0" w:firstLine="0"/>
        <w:jc w:val="both"/>
        <w:rPr>
          <w:rFonts w:ascii="Calibri" w:cs="Calibri" w:eastAsia="Calibri" w:hAnsi="Calibri"/>
          <w:sz w:val="24"/>
          <w:szCs w:val="24"/>
          <w:u w:val="single"/>
        </w:rPr>
      </w:pPr>
      <w:r>
        <w:t>§ 5</w:t>
      </w:r>
      <w:r>
        <w:t>o</w:t>
      </w:r>
      <w:r>
        <w:t xml:space="preserve">  Nos casos em que a retificação decorra de erro imputável ao oficial, por si ou por seus prepostos, não será devido pelos interessados o pagamento de selos e taxas.           </w:t>
        <w:tab/>
        <w:t xml:space="preserve">       </w:t>
      </w:r>
      <w:r/>
    </w:p>
    <w:p w:rsidR="00000000" w:rsidDel="00000000" w:rsidP="00000000" w:rsidRDefault="00000000" w:rsidRPr="00000000" w14:paraId="000001CE">
      <w:pPr>
        <w:spacing w:after="240" w:before="240" w:lineRule="auto"/>
        <w:ind w:left="0" w:firstLine="0"/>
        <w:jc w:val="both"/>
        <w:rPr>
          <w:rFonts w:ascii="Calibri" w:cs="Calibri" w:eastAsia="Calibri" w:hAnsi="Calibri"/>
          <w:sz w:val="24"/>
          <w:szCs w:val="24"/>
          <w:u w:val="single"/>
        </w:rPr>
      </w:pPr>
      <w:r>
        <w:t xml:space="preserve">Art. 111. Nenhuma justificação em matéria de registro civil, para retificação, restauração ou abertura de assento, será entregue à parte.               </w:t>
        <w:tab/>
        <w:t xml:space="preserve">   </w:t>
      </w:r>
      <w:r/>
    </w:p>
    <w:p w:rsidR="00000000" w:rsidDel="00000000" w:rsidP="00000000" w:rsidRDefault="00000000" w:rsidRPr="00000000" w14:paraId="000001CF">
      <w:pPr>
        <w:spacing w:after="240" w:before="240" w:lineRule="auto"/>
        <w:ind w:left="0" w:firstLine="0"/>
        <w:jc w:val="both"/>
        <w:rPr>
          <w:rFonts w:ascii="Calibri" w:cs="Calibri" w:eastAsia="Calibri" w:hAnsi="Calibri"/>
          <w:sz w:val="24"/>
          <w:szCs w:val="24"/>
          <w:u w:val="single"/>
        </w:rPr>
      </w:pPr>
      <w:r>
        <w:t xml:space="preserve">Art. 112. Em qualquer tempo poderá ser apreciado o valor probante da justificação, em original ou por traslado, pela autoridade judiciária competente ao conhecer de ações que se relacionarem com os fatos justificados.                </w:t>
      </w:r>
      <w:r/>
    </w:p>
    <w:p w:rsidR="00000000" w:rsidDel="00000000" w:rsidP="00000000" w:rsidRDefault="00000000" w:rsidRPr="00000000" w14:paraId="000001D0">
      <w:pPr>
        <w:spacing w:after="240" w:before="240" w:lineRule="auto"/>
        <w:ind w:left="0" w:firstLine="0"/>
        <w:jc w:val="both"/>
        <w:rPr>
          <w:rFonts w:ascii="Calibri" w:cs="Calibri" w:eastAsia="Calibri" w:hAnsi="Calibri"/>
          <w:sz w:val="24"/>
          <w:szCs w:val="24"/>
          <w:u w:val="single"/>
        </w:rPr>
      </w:pPr>
      <w:r>
        <w:t xml:space="preserve">Art. 113. As questões de filiação legítima ou ilegítima serão decididas em processo contencioso para anulação ou reforma de assento.              </w:t>
        <w:tab/>
        <w:t xml:space="preserve">      </w:t>
      </w:r>
      <w:r/>
    </w:p>
    <w:p w:rsidR="00000000" w:rsidDel="00000000" w:rsidP="00000000" w:rsidRDefault="00000000" w:rsidRPr="00000000" w14:paraId="000001D1">
      <w:pPr>
        <w:pStyle w:val="Heading1"/>
        <w:keepNext w:val="0"/>
        <w:keepLines w:val="0"/>
        <w:spacing w:before="480" w:lineRule="auto"/>
        <w:ind w:left="0" w:firstLine="0"/>
        <w:jc w:val="center"/>
        <w:rPr>
          <w:rFonts w:ascii="Calibri" w:cs="Calibri" w:eastAsia="Calibri" w:hAnsi="Calibri"/>
          <w:sz w:val="24"/>
          <w:szCs w:val="24"/>
        </w:rPr>
      </w:pPr>
      <w:r>
        <w:t>TÍTULO III</w:t>
      </w:r>
    </w:p>
    <w:p w:rsidR="00000000" w:rsidDel="00000000" w:rsidP="00000000" w:rsidRDefault="00000000" w:rsidRPr="00000000" w14:paraId="000001D2">
      <w:pPr>
        <w:pStyle w:val="Heading1"/>
        <w:keepNext w:val="0"/>
        <w:keepLines w:val="0"/>
        <w:spacing w:before="480" w:lineRule="auto"/>
        <w:ind w:left="0" w:firstLine="0"/>
        <w:jc w:val="center"/>
        <w:rPr>
          <w:rFonts w:ascii="Calibri" w:cs="Calibri" w:eastAsia="Calibri" w:hAnsi="Calibri"/>
          <w:sz w:val="24"/>
          <w:szCs w:val="24"/>
        </w:rPr>
      </w:pPr>
      <w:r>
        <w:t>Do Registro Civil de Pessoas Jurídicas</w:t>
      </w:r>
    </w:p>
    <w:p w:rsidR="00000000" w:rsidDel="00000000" w:rsidP="00000000" w:rsidRDefault="00000000" w:rsidRPr="00000000" w14:paraId="000001D3">
      <w:pPr>
        <w:spacing w:after="240" w:before="240" w:lineRule="auto"/>
        <w:ind w:left="0" w:firstLine="0"/>
        <w:jc w:val="center"/>
        <w:rPr>
          <w:rFonts w:ascii="Calibri" w:cs="Calibri" w:eastAsia="Calibri" w:hAnsi="Calibri"/>
          <w:sz w:val="24"/>
          <w:szCs w:val="24"/>
        </w:rPr>
      </w:pPr>
      <w:r>
        <w:t>CAPÍTULO I</w:t>
        <w:br/>
        <w:t>Da Escrituração</w:t>
      </w:r>
    </w:p>
    <w:p w:rsidR="00000000" w:rsidDel="00000000" w:rsidP="00000000" w:rsidRDefault="00000000" w:rsidRPr="00000000" w14:paraId="000001D4">
      <w:pPr>
        <w:spacing w:after="240" w:before="240" w:lineRule="auto"/>
        <w:ind w:left="0" w:firstLine="0"/>
        <w:jc w:val="both"/>
        <w:rPr>
          <w:rFonts w:ascii="Calibri" w:cs="Calibri" w:eastAsia="Calibri" w:hAnsi="Calibri"/>
          <w:sz w:val="24"/>
          <w:szCs w:val="24"/>
          <w:u w:val="single"/>
        </w:rPr>
      </w:pPr>
      <w:r>
        <w:t xml:space="preserve">Art. 114. No Registro Civil de Pessoas Jurídicas serão inscritos:       </w:t>
        <w:tab/>
        <w:t xml:space="preserve">      </w:t>
      </w:r>
      <w:r/>
    </w:p>
    <w:p w:rsidR="00000000" w:rsidDel="00000000" w:rsidP="00000000" w:rsidRDefault="00000000" w:rsidRPr="00000000" w14:paraId="000001D5">
      <w:pPr>
        <w:spacing w:after="240" w:before="240" w:lineRule="auto"/>
        <w:ind w:left="0" w:firstLine="0"/>
        <w:jc w:val="both"/>
        <w:rPr>
          <w:rFonts w:ascii="Calibri" w:cs="Calibri" w:eastAsia="Calibri" w:hAnsi="Calibri"/>
          <w:sz w:val="24"/>
          <w:szCs w:val="24"/>
        </w:rPr>
      </w:pPr>
      <w:r>
        <w:t>I - os contratos, os atos constitutivos, o estatuto ou compromissos das sociedades civis, religiosas, pias, morais, científicas ou literárias, bem como o das fundações e das associações de utilidade pública;</w:t>
      </w:r>
    </w:p>
    <w:p w:rsidR="00000000" w:rsidDel="00000000" w:rsidP="00000000" w:rsidRDefault="00000000" w:rsidRPr="00000000" w14:paraId="000001D6">
      <w:pPr>
        <w:spacing w:after="240" w:before="240" w:lineRule="auto"/>
        <w:ind w:left="0" w:firstLine="0"/>
        <w:jc w:val="both"/>
        <w:rPr>
          <w:rFonts w:ascii="Calibri" w:cs="Calibri" w:eastAsia="Calibri" w:hAnsi="Calibri"/>
          <w:sz w:val="24"/>
          <w:szCs w:val="24"/>
        </w:rPr>
      </w:pPr>
      <w:r>
        <w:t>II - as sociedades civis que revestirem as formas estabelecidas nas leis comerciais, salvo as anônimas.</w:t>
      </w:r>
    </w:p>
    <w:p w:rsidR="00000000" w:rsidDel="00000000" w:rsidP="00000000" w:rsidRDefault="00000000" w:rsidRPr="00000000" w14:paraId="000001D7">
      <w:pPr>
        <w:spacing w:after="240" w:before="240" w:lineRule="auto"/>
        <w:ind w:left="0" w:firstLine="0"/>
        <w:jc w:val="both"/>
        <w:rPr>
          <w:rFonts w:ascii="Calibri" w:cs="Calibri" w:eastAsia="Calibri" w:hAnsi="Calibri"/>
          <w:sz w:val="24"/>
          <w:szCs w:val="24"/>
          <w:u w:val="single"/>
        </w:rPr>
      </w:pPr>
      <w:r>
        <w:t xml:space="preserve">III - os atos constitutivos e os estatutos dos partidos políticos.             </w:t>
        <w:tab/>
        <w:t xml:space="preserve">   </w:t>
      </w:r>
      <w:r/>
    </w:p>
    <w:p w:rsidR="00000000" w:rsidDel="00000000" w:rsidP="00000000" w:rsidRDefault="00000000" w:rsidRPr="00000000" w14:paraId="000001D8">
      <w:pPr>
        <w:spacing w:after="240" w:before="240" w:lineRule="auto"/>
        <w:ind w:left="0" w:firstLine="0"/>
        <w:jc w:val="both"/>
        <w:rPr>
          <w:rFonts w:ascii="Calibri" w:cs="Calibri" w:eastAsia="Calibri" w:hAnsi="Calibri"/>
          <w:sz w:val="24"/>
          <w:szCs w:val="24"/>
        </w:rPr>
      </w:pPr>
      <w:r>
        <w:t xml:space="preserve">Parágrafo único. No mesmo cartório será feito o registro dos jornais, periódicos, oficinas impressoras, empresas de radiodifusão e agências de notícias a que se refere o </w:t>
      </w:r>
      <w:r>
        <w:t>.</w:t>
      </w:r>
    </w:p>
    <w:p w:rsidR="00000000" w:rsidDel="00000000" w:rsidP="00000000" w:rsidRDefault="00000000" w:rsidRPr="00000000" w14:paraId="000001D9">
      <w:pPr>
        <w:spacing w:after="240" w:before="240" w:lineRule="auto"/>
        <w:ind w:left="0" w:firstLine="0"/>
        <w:jc w:val="both"/>
        <w:rPr>
          <w:rFonts w:ascii="Calibri" w:cs="Calibri" w:eastAsia="Calibri" w:hAnsi="Calibri"/>
          <w:sz w:val="24"/>
          <w:szCs w:val="24"/>
          <w:u w:val="single"/>
        </w:rPr>
      </w:pPr>
      <w:r>
        <w:t xml:space="preserve">Art. 115. Não poderão ser registrados os atos constitutivos de pessoas jurídicas, quando o seu objeto ou circunstâncias relevantes indiquem destino ou atividades ilícitos ou contrários, nocivos ou perigosos ao bem público, à segurança do Estado e da coletividade, à ordem pública ou social, à moral e aos bons costumes.              </w:t>
        <w:tab/>
        <w:t xml:space="preserve">   </w:t>
      </w:r>
      <w:r/>
    </w:p>
    <w:p w:rsidR="00000000" w:rsidDel="00000000" w:rsidP="00000000" w:rsidRDefault="00000000" w:rsidRPr="00000000" w14:paraId="000001DA">
      <w:pPr>
        <w:spacing w:after="240" w:before="240" w:lineRule="auto"/>
        <w:ind w:left="0" w:firstLine="0"/>
        <w:jc w:val="both"/>
        <w:rPr>
          <w:rFonts w:ascii="Calibri" w:cs="Calibri" w:eastAsia="Calibri" w:hAnsi="Calibri"/>
          <w:sz w:val="24"/>
          <w:szCs w:val="24"/>
        </w:rPr>
      </w:pPr>
      <w:r>
        <w:t>Parágrafo único. Ocorrendo qualquer dos motivos previstos neste artigo, o oficial do registro, de ofício ou por provocação de qualquer autoridade, sobrestará no processo de registro e suscitará dúvida para o Juiz, que a decidirá.</w:t>
      </w:r>
    </w:p>
    <w:p w:rsidR="00000000" w:rsidDel="00000000" w:rsidP="00000000" w:rsidRDefault="00000000" w:rsidRPr="00000000" w14:paraId="000001DB">
      <w:pPr>
        <w:spacing w:after="240" w:before="240" w:lineRule="auto"/>
        <w:ind w:left="0" w:firstLine="0"/>
        <w:jc w:val="both"/>
        <w:rPr>
          <w:rFonts w:ascii="Calibri" w:cs="Calibri" w:eastAsia="Calibri" w:hAnsi="Calibri"/>
          <w:sz w:val="24"/>
          <w:szCs w:val="24"/>
          <w:u w:val="single"/>
        </w:rPr>
      </w:pPr>
      <w:r>
        <w:t xml:space="preserve">Art. 116. Haverá, para o fim previsto nos artigos anteriores, os seguintes livros:            </w:t>
        <w:tab/>
        <w:t xml:space="preserve">   </w:t>
      </w:r>
      <w:r/>
    </w:p>
    <w:p w:rsidR="00000000" w:rsidDel="00000000" w:rsidP="00000000" w:rsidRDefault="00000000" w:rsidRPr="00000000" w14:paraId="000001DC">
      <w:pPr>
        <w:ind w:left="0" w:firstLine="0"/>
        <w:jc w:val="both"/>
        <w:rPr>
          <w:rFonts w:ascii="Calibri" w:cs="Calibri" w:eastAsia="Calibri" w:hAnsi="Calibri"/>
          <w:strike w:val="1"/>
          <w:sz w:val="24"/>
          <w:szCs w:val="24"/>
        </w:rPr>
      </w:pPr>
    </w:p>
    <w:p w:rsidR="00000000" w:rsidDel="00000000" w:rsidP="00000000" w:rsidRDefault="00000000" w:rsidRPr="00000000" w14:paraId="000001D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1DE">
      <w:pPr>
        <w:spacing w:after="240" w:before="240" w:lineRule="auto"/>
        <w:ind w:left="0" w:firstLine="0"/>
        <w:jc w:val="both"/>
        <w:rPr>
          <w:rFonts w:ascii="Calibri" w:cs="Calibri" w:eastAsia="Calibri" w:hAnsi="Calibri"/>
          <w:sz w:val="24"/>
          <w:szCs w:val="24"/>
          <w:u w:val="single"/>
        </w:rPr>
      </w:pPr>
      <w:r>
        <w:t xml:space="preserve">I - Livro A, para os fins indicados nos incisos I e II do </w:t>
      </w:r>
      <w:r>
        <w:t>caput</w:t>
      </w:r>
      <w:r>
        <w:t xml:space="preserve"> do art. 114 desta Lei; e       </w:t>
      </w:r>
      <w:r/>
    </w:p>
    <w:p w:rsidR="00000000" w:rsidDel="00000000" w:rsidP="00000000" w:rsidRDefault="00000000" w:rsidRPr="00000000" w14:paraId="000001DF">
      <w:pPr>
        <w:ind w:left="0" w:firstLine="0"/>
        <w:jc w:val="both"/>
        <w:rPr>
          <w:rFonts w:ascii="Calibri" w:cs="Calibri" w:eastAsia="Calibri" w:hAnsi="Calibri"/>
          <w:strike w:val="1"/>
          <w:sz w:val="24"/>
          <w:szCs w:val="24"/>
        </w:rPr>
      </w:pPr>
    </w:p>
    <w:p w:rsidR="00000000" w:rsidDel="00000000" w:rsidP="00000000" w:rsidRDefault="00000000" w:rsidRPr="00000000" w14:paraId="000001E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1E1">
      <w:pPr>
        <w:spacing w:after="220" w:before="220" w:lineRule="auto"/>
        <w:ind w:left="0" w:firstLine="0"/>
        <w:jc w:val="both"/>
        <w:rPr>
          <w:rFonts w:ascii="Calibri" w:cs="Calibri" w:eastAsia="Calibri" w:hAnsi="Calibri"/>
          <w:sz w:val="24"/>
          <w:szCs w:val="24"/>
          <w:u w:val="single"/>
        </w:rPr>
      </w:pPr>
      <w:r>
        <w:t xml:space="preserve">II - Livro B, para matrícula das oficinas impressoras, jornais, periódicos, empresas de radiodifusão e agências de notícias.       </w:t>
      </w:r>
      <w:r/>
    </w:p>
    <w:p w:rsidR="00000000" w:rsidDel="00000000" w:rsidP="00000000" w:rsidRDefault="00000000" w:rsidRPr="00000000" w14:paraId="000001E2">
      <w:pPr>
        <w:spacing w:after="240" w:before="240" w:lineRule="auto"/>
        <w:ind w:left="0" w:firstLine="0"/>
        <w:jc w:val="both"/>
        <w:rPr>
          <w:rFonts w:ascii="Calibri" w:cs="Calibri" w:eastAsia="Calibri" w:hAnsi="Calibri"/>
          <w:sz w:val="24"/>
          <w:szCs w:val="24"/>
          <w:u w:val="single"/>
        </w:rPr>
      </w:pPr>
      <w:r>
        <w:t xml:space="preserve">Art. 117. Todos os exemplares de contratos, de atos, de estatuto e de publicações, registrados e arquivados serão encadernados por periódicos certos, acompanhados de índice que facilite a busca e o exame.                   </w:t>
      </w:r>
      <w:r/>
    </w:p>
    <w:p w:rsidR="00000000" w:rsidDel="00000000" w:rsidP="00000000" w:rsidRDefault="00000000" w:rsidRPr="00000000" w14:paraId="000001E3">
      <w:pPr>
        <w:spacing w:after="240" w:before="240" w:lineRule="auto"/>
        <w:ind w:left="0" w:firstLine="0"/>
        <w:jc w:val="both"/>
        <w:rPr>
          <w:rFonts w:ascii="Calibri" w:cs="Calibri" w:eastAsia="Calibri" w:hAnsi="Calibri"/>
          <w:sz w:val="24"/>
          <w:szCs w:val="24"/>
          <w:u w:val="single"/>
        </w:rPr>
      </w:pPr>
      <w:r>
        <w:t xml:space="preserve">Art. 118. Os oficiais farão índices, pela ordem cronológica e alfabética, de todos os registros e arquivamentos, podendo adotar o sistema de fichas, mas ficando sempre responsáveis por qualquer erro ou omissão.               </w:t>
      </w:r>
      <w:r/>
    </w:p>
    <w:p w:rsidR="00000000" w:rsidDel="00000000" w:rsidP="00000000" w:rsidRDefault="00000000" w:rsidRPr="00000000" w14:paraId="000001E4">
      <w:pPr>
        <w:spacing w:after="240" w:before="240" w:lineRule="auto"/>
        <w:ind w:left="0" w:firstLine="0"/>
        <w:jc w:val="both"/>
        <w:rPr>
          <w:rFonts w:ascii="Calibri" w:cs="Calibri" w:eastAsia="Calibri" w:hAnsi="Calibri"/>
          <w:sz w:val="24"/>
          <w:szCs w:val="24"/>
          <w:u w:val="single"/>
        </w:rPr>
      </w:pPr>
      <w:r>
        <w:t xml:space="preserve">Art. 119. A existência legal das pessoas jurídicas só começa com o registro de seus atos constitutivos.             </w:t>
        <w:tab/>
        <w:t xml:space="preserve">  </w:t>
      </w:r>
      <w:r/>
    </w:p>
    <w:p w:rsidR="00000000" w:rsidDel="00000000" w:rsidP="00000000" w:rsidRDefault="00000000" w:rsidRPr="00000000" w14:paraId="000001E5">
      <w:pPr>
        <w:spacing w:after="240" w:before="240" w:lineRule="auto"/>
        <w:ind w:left="0" w:firstLine="0"/>
        <w:jc w:val="both"/>
        <w:rPr>
          <w:rFonts w:ascii="Calibri" w:cs="Calibri" w:eastAsia="Calibri" w:hAnsi="Calibri"/>
          <w:sz w:val="24"/>
          <w:szCs w:val="24"/>
        </w:rPr>
      </w:pPr>
      <w:r>
        <w:t>Parágrafo único. Quando o funcionamento da sociedade depender de aprovação da autoridade, sem esta não poderá ser feito o registro.</w:t>
      </w:r>
    </w:p>
    <w:p w:rsidR="00000000" w:rsidDel="00000000" w:rsidP="00000000" w:rsidRDefault="00000000" w:rsidRPr="00000000" w14:paraId="000001E6">
      <w:pPr>
        <w:spacing w:after="240" w:before="240" w:lineRule="auto"/>
        <w:ind w:left="0" w:firstLine="0"/>
        <w:jc w:val="center"/>
        <w:rPr>
          <w:rFonts w:ascii="Calibri" w:cs="Calibri" w:eastAsia="Calibri" w:hAnsi="Calibri"/>
          <w:sz w:val="24"/>
          <w:szCs w:val="24"/>
        </w:rPr>
      </w:pPr>
      <w:r>
        <w:t>CAPÍTULO II</w:t>
        <w:br/>
        <w:t>Da Pessoa Jurídica</w:t>
      </w:r>
    </w:p>
    <w:p w:rsidR="00000000" w:rsidDel="00000000" w:rsidP="00000000" w:rsidRDefault="00000000" w:rsidRPr="00000000" w14:paraId="000001E7">
      <w:pPr>
        <w:spacing w:after="240" w:before="240" w:lineRule="auto"/>
        <w:ind w:left="0" w:firstLine="0"/>
        <w:jc w:val="both"/>
        <w:rPr>
          <w:rFonts w:ascii="Calibri" w:cs="Calibri" w:eastAsia="Calibri" w:hAnsi="Calibri"/>
          <w:sz w:val="24"/>
          <w:szCs w:val="24"/>
          <w:u w:val="single"/>
        </w:rPr>
      </w:pPr>
      <w:r/>
    </w:p>
    <w:p w:rsidR="00000000" w:rsidDel="00000000" w:rsidP="00000000" w:rsidRDefault="00000000" w:rsidRPr="00000000" w14:paraId="000001E8">
      <w:pPr>
        <w:spacing w:after="240" w:before="240" w:lineRule="auto"/>
        <w:ind w:left="0" w:firstLine="0"/>
        <w:jc w:val="both"/>
        <w:rPr>
          <w:rFonts w:ascii="Calibri" w:cs="Calibri" w:eastAsia="Calibri" w:hAnsi="Calibri"/>
          <w:sz w:val="24"/>
          <w:szCs w:val="24"/>
          <w:u w:val="single"/>
        </w:rPr>
      </w:pPr>
      <w:r>
        <w:t xml:space="preserve">Art. 120. O registro das sociedades, fundações e partidos políticos consistirá na declaração, feita em livro, pelo oficial, do número de ordem, da data da apresentação e da espécie do ato constitutivo, com as seguintes indicações:           </w:t>
        <w:tab/>
        <w:t xml:space="preserve">  </w:t>
      </w:r>
      <w:r/>
    </w:p>
    <w:p w:rsidR="00000000" w:rsidDel="00000000" w:rsidP="00000000" w:rsidRDefault="00000000" w:rsidRPr="00000000" w14:paraId="000001E9">
      <w:pPr>
        <w:spacing w:after="240" w:before="240" w:lineRule="auto"/>
        <w:ind w:left="0" w:firstLine="0"/>
        <w:jc w:val="both"/>
        <w:rPr>
          <w:rFonts w:ascii="Calibri" w:cs="Calibri" w:eastAsia="Calibri" w:hAnsi="Calibri"/>
          <w:sz w:val="24"/>
          <w:szCs w:val="24"/>
        </w:rPr>
      </w:pPr>
      <w:r>
        <w:t>I - a denominação, o fundo social, quando houver, os fins e a sede da associação ou fundação, bem como o tempo de sua duração;</w:t>
      </w:r>
    </w:p>
    <w:p w:rsidR="00000000" w:rsidDel="00000000" w:rsidP="00000000" w:rsidRDefault="00000000" w:rsidRPr="00000000" w14:paraId="000001EA">
      <w:pPr>
        <w:spacing w:after="240" w:before="240" w:lineRule="auto"/>
        <w:ind w:left="0" w:firstLine="0"/>
        <w:jc w:val="both"/>
        <w:rPr>
          <w:rFonts w:ascii="Calibri" w:cs="Calibri" w:eastAsia="Calibri" w:hAnsi="Calibri"/>
          <w:sz w:val="24"/>
          <w:szCs w:val="24"/>
        </w:rPr>
      </w:pPr>
      <w:r>
        <w:t>II - o modo por que se administra e representa a sociedade, ativa e passivamente, judicial e extrajudicialmente;</w:t>
      </w:r>
    </w:p>
    <w:p w:rsidR="00000000" w:rsidDel="00000000" w:rsidP="00000000" w:rsidRDefault="00000000" w:rsidRPr="00000000" w14:paraId="000001EB">
      <w:pPr>
        <w:spacing w:after="240" w:before="240" w:lineRule="auto"/>
        <w:ind w:left="0" w:firstLine="0"/>
        <w:jc w:val="both"/>
        <w:rPr>
          <w:rFonts w:ascii="Calibri" w:cs="Calibri" w:eastAsia="Calibri" w:hAnsi="Calibri"/>
          <w:sz w:val="24"/>
          <w:szCs w:val="24"/>
        </w:rPr>
      </w:pPr>
      <w:r>
        <w:t>III - se o estatuto, o contrato ou o compromisso é reformável, no tocante à administração, e de que modo;</w:t>
      </w:r>
    </w:p>
    <w:p w:rsidR="00000000" w:rsidDel="00000000" w:rsidP="00000000" w:rsidRDefault="00000000" w:rsidRPr="00000000" w14:paraId="000001EC">
      <w:pPr>
        <w:spacing w:after="240" w:before="240" w:lineRule="auto"/>
        <w:ind w:left="0" w:firstLine="0"/>
        <w:jc w:val="both"/>
        <w:rPr>
          <w:rFonts w:ascii="Calibri" w:cs="Calibri" w:eastAsia="Calibri" w:hAnsi="Calibri"/>
          <w:sz w:val="24"/>
          <w:szCs w:val="24"/>
        </w:rPr>
      </w:pPr>
      <w:r>
        <w:t>IV - se os membros respondem ou não, subsidiariamente, pelas obrigações sociais;</w:t>
      </w:r>
    </w:p>
    <w:p w:rsidR="00000000" w:rsidDel="00000000" w:rsidP="00000000" w:rsidRDefault="00000000" w:rsidRPr="00000000" w14:paraId="000001ED">
      <w:pPr>
        <w:spacing w:after="240" w:before="240" w:lineRule="auto"/>
        <w:ind w:left="0" w:firstLine="0"/>
        <w:jc w:val="both"/>
        <w:rPr>
          <w:rFonts w:ascii="Calibri" w:cs="Calibri" w:eastAsia="Calibri" w:hAnsi="Calibri"/>
          <w:sz w:val="24"/>
          <w:szCs w:val="24"/>
        </w:rPr>
      </w:pPr>
      <w:r>
        <w:t>V - as condições de extinção da pessoa jurídica e nesse caso o destino do seu patrimônio;</w:t>
      </w:r>
    </w:p>
    <w:p w:rsidR="00000000" w:rsidDel="00000000" w:rsidP="00000000" w:rsidRDefault="00000000" w:rsidRPr="00000000" w14:paraId="000001EE">
      <w:pPr>
        <w:spacing w:after="240" w:before="240" w:lineRule="auto"/>
        <w:ind w:left="0" w:firstLine="0"/>
        <w:jc w:val="both"/>
        <w:rPr>
          <w:rFonts w:ascii="Calibri" w:cs="Calibri" w:eastAsia="Calibri" w:hAnsi="Calibri"/>
          <w:sz w:val="24"/>
          <w:szCs w:val="24"/>
        </w:rPr>
      </w:pPr>
      <w:r>
        <w:t>VI - os nomes dos fundadores ou instituidores e dos membros da diretoria, provisória ou definitiva, com indicação da nacionalidade, estado civil e profissão de cada um, bem como o nome e residência do apresentante dos exemplares.</w:t>
      </w:r>
    </w:p>
    <w:p w:rsidR="00000000" w:rsidDel="00000000" w:rsidP="00000000" w:rsidRDefault="00000000" w:rsidRPr="00000000" w14:paraId="000001EF">
      <w:pPr>
        <w:spacing w:after="240" w:before="240" w:lineRule="auto"/>
        <w:ind w:left="0" w:firstLine="0"/>
        <w:jc w:val="both"/>
        <w:rPr>
          <w:rFonts w:ascii="Calibri" w:cs="Calibri" w:eastAsia="Calibri" w:hAnsi="Calibri"/>
          <w:sz w:val="24"/>
          <w:szCs w:val="24"/>
          <w:u w:val="single"/>
        </w:rPr>
      </w:pPr>
      <w:r>
        <w:t xml:space="preserve">Parágrafo único. Para o registro dos partidos políticos, serão obedecidos, além dos requisitos deste artigo, os estabelecidos em lei específica.             </w:t>
        <w:tab/>
        <w:t xml:space="preserve">    </w:t>
      </w:r>
      <w:r/>
    </w:p>
    <w:p w:rsidR="00000000" w:rsidDel="00000000" w:rsidP="00000000" w:rsidRDefault="00000000" w:rsidRPr="00000000" w14:paraId="000001F0">
      <w:pPr>
        <w:spacing w:after="220" w:before="220" w:lineRule="auto"/>
        <w:ind w:left="0" w:firstLine="0"/>
        <w:jc w:val="both"/>
        <w:rPr>
          <w:rFonts w:ascii="Calibri" w:cs="Calibri" w:eastAsia="Calibri" w:hAnsi="Calibri"/>
          <w:sz w:val="24"/>
          <w:szCs w:val="24"/>
          <w:u w:val="single"/>
        </w:rPr>
      </w:pPr>
      <w:r>
        <w:t xml:space="preserve">Art. 121. O registro será feito com base em uma via do estatuto, compromisso ou contrato, apresentada em papel ou em meio eletrônico, a requerimento do representante legal da pessoa jurídica.    </w:t>
      </w:r>
      <w:r/>
    </w:p>
    <w:p w:rsidR="00000000" w:rsidDel="00000000" w:rsidP="00000000" w:rsidRDefault="00000000" w:rsidRPr="00000000" w14:paraId="000001F1">
      <w:pPr>
        <w:spacing w:after="220" w:before="220" w:lineRule="auto"/>
        <w:ind w:left="0" w:firstLine="0"/>
        <w:jc w:val="both"/>
        <w:rPr>
          <w:rFonts w:ascii="Calibri" w:cs="Calibri" w:eastAsia="Calibri" w:hAnsi="Calibri"/>
          <w:sz w:val="24"/>
          <w:szCs w:val="24"/>
          <w:u w:val="single"/>
        </w:rPr>
      </w:pPr>
      <w:r>
        <w:t xml:space="preserve">§ 1º É dispensado o requerimento de que trata o </w:t>
      </w:r>
      <w:r>
        <w:t>caput</w:t>
      </w:r>
      <w:r>
        <w:t xml:space="preserve"> deste artigo caso o representante legal da pessoa jurídica tenha subscrito o estatuto, compromisso ou contrato.    </w:t>
      </w:r>
      <w:r/>
    </w:p>
    <w:p w:rsidR="00000000" w:rsidDel="00000000" w:rsidP="00000000" w:rsidRDefault="00000000" w:rsidRPr="00000000" w14:paraId="000001F2">
      <w:pPr>
        <w:spacing w:after="220" w:before="220" w:lineRule="auto"/>
        <w:ind w:left="0" w:firstLine="0"/>
        <w:jc w:val="both"/>
        <w:rPr>
          <w:rFonts w:ascii="Calibri" w:cs="Calibri" w:eastAsia="Calibri" w:hAnsi="Calibri"/>
          <w:sz w:val="24"/>
          <w:szCs w:val="24"/>
          <w:u w:val="single"/>
        </w:rPr>
      </w:pPr>
      <w:r>
        <w:t xml:space="preserve">§ 2º Os documentos apresentados em papel poderão ser retirados pelo apresentante nos 180 (cento e oitenta) dias após a data da certificação do registro ou da expedição de nota devolutiva.      </w:t>
      </w:r>
      <w:r/>
    </w:p>
    <w:p w:rsidR="00000000" w:rsidDel="00000000" w:rsidP="00000000" w:rsidRDefault="00000000" w:rsidRPr="00000000" w14:paraId="000001F3">
      <w:pPr>
        <w:spacing w:after="220" w:before="220" w:lineRule="auto"/>
        <w:ind w:left="0" w:firstLine="0"/>
        <w:jc w:val="both"/>
        <w:rPr>
          <w:rFonts w:ascii="Calibri" w:cs="Calibri" w:eastAsia="Calibri" w:hAnsi="Calibri"/>
          <w:sz w:val="24"/>
          <w:szCs w:val="24"/>
          <w:u w:val="single"/>
        </w:rPr>
      </w:pPr>
      <w:r>
        <w:t xml:space="preserve">§ 3º Decorrido o prazo de que trata o § 2º deste artigo, os documentos serão descartados.      </w:t>
      </w:r>
      <w:r/>
    </w:p>
    <w:p w:rsidR="00000000" w:rsidDel="00000000" w:rsidP="00000000" w:rsidRDefault="00000000" w:rsidRPr="00000000" w14:paraId="000001F4">
      <w:pPr>
        <w:spacing w:after="240" w:before="240" w:lineRule="auto"/>
        <w:ind w:left="0" w:firstLine="0"/>
        <w:jc w:val="center"/>
        <w:rPr>
          <w:rFonts w:ascii="Calibri" w:cs="Calibri" w:eastAsia="Calibri" w:hAnsi="Calibri"/>
          <w:sz w:val="24"/>
          <w:szCs w:val="24"/>
        </w:rPr>
      </w:pPr>
      <w:r>
        <w:t>CAPÍTULO III</w:t>
        <w:br/>
        <w:t>Do Registro de Jornais, Oficinas Impressoras, Empresas de Radiodifusão e Agências de Notícias</w:t>
      </w:r>
    </w:p>
    <w:p w:rsidR="00000000" w:rsidDel="00000000" w:rsidP="00000000" w:rsidRDefault="00000000" w:rsidRPr="00000000" w14:paraId="000001F5">
      <w:pPr>
        <w:spacing w:after="240" w:before="240" w:lineRule="auto"/>
        <w:ind w:left="0" w:firstLine="0"/>
        <w:jc w:val="both"/>
        <w:rPr>
          <w:rFonts w:ascii="Calibri" w:cs="Calibri" w:eastAsia="Calibri" w:hAnsi="Calibri"/>
          <w:sz w:val="24"/>
          <w:szCs w:val="24"/>
          <w:u w:val="single"/>
        </w:rPr>
      </w:pPr>
      <w:r>
        <w:t xml:space="preserve">Art. 122. No registro civil das pessoas jurídicas serão matriculados:         </w:t>
        <w:tab/>
        <w:t xml:space="preserve">    </w:t>
      </w:r>
      <w:r/>
    </w:p>
    <w:p w:rsidR="00000000" w:rsidDel="00000000" w:rsidP="00000000" w:rsidRDefault="00000000" w:rsidRPr="00000000" w14:paraId="000001F6">
      <w:pPr>
        <w:spacing w:after="240" w:before="240" w:lineRule="auto"/>
        <w:ind w:left="0" w:firstLine="0"/>
        <w:jc w:val="both"/>
        <w:rPr>
          <w:rFonts w:ascii="Calibri" w:cs="Calibri" w:eastAsia="Calibri" w:hAnsi="Calibri"/>
          <w:sz w:val="24"/>
          <w:szCs w:val="24"/>
        </w:rPr>
      </w:pPr>
      <w:r>
        <w:t>I - os jornais e demais publicações periódicas;</w:t>
      </w:r>
    </w:p>
    <w:p w:rsidR="00000000" w:rsidDel="00000000" w:rsidP="00000000" w:rsidRDefault="00000000" w:rsidRPr="00000000" w14:paraId="000001F7">
      <w:pPr>
        <w:spacing w:after="240" w:before="240" w:lineRule="auto"/>
        <w:ind w:left="0" w:firstLine="0"/>
        <w:jc w:val="both"/>
        <w:rPr>
          <w:rFonts w:ascii="Calibri" w:cs="Calibri" w:eastAsia="Calibri" w:hAnsi="Calibri"/>
          <w:sz w:val="24"/>
          <w:szCs w:val="24"/>
        </w:rPr>
      </w:pPr>
      <w:r>
        <w:t>II - as oficinas impressoras de quaisquer natureza, pertencentes a pessoas naturais ou jurídicas;</w:t>
      </w:r>
    </w:p>
    <w:p w:rsidR="00000000" w:rsidDel="00000000" w:rsidP="00000000" w:rsidRDefault="00000000" w:rsidRPr="00000000" w14:paraId="000001F8">
      <w:pPr>
        <w:spacing w:after="240" w:before="240" w:lineRule="auto"/>
        <w:ind w:left="0" w:firstLine="0"/>
        <w:jc w:val="both"/>
        <w:rPr>
          <w:rFonts w:ascii="Calibri" w:cs="Calibri" w:eastAsia="Calibri" w:hAnsi="Calibri"/>
          <w:sz w:val="24"/>
          <w:szCs w:val="24"/>
        </w:rPr>
      </w:pPr>
      <w:r>
        <w:t>III - as empresas de radiodifusão que mantenham serviços de notícias, reportagens, comentários, debates e entrevistas;</w:t>
      </w:r>
    </w:p>
    <w:p w:rsidR="00000000" w:rsidDel="00000000" w:rsidP="00000000" w:rsidRDefault="00000000" w:rsidRPr="00000000" w14:paraId="000001F9">
      <w:pPr>
        <w:spacing w:after="240" w:before="240" w:lineRule="auto"/>
        <w:ind w:left="0" w:firstLine="0"/>
        <w:jc w:val="both"/>
        <w:rPr>
          <w:rFonts w:ascii="Calibri" w:cs="Calibri" w:eastAsia="Calibri" w:hAnsi="Calibri"/>
          <w:sz w:val="24"/>
          <w:szCs w:val="24"/>
        </w:rPr>
      </w:pPr>
      <w:r>
        <w:t>IV - as empresas que tenham por objeto o agenciamento de notícias.</w:t>
      </w:r>
    </w:p>
    <w:p w:rsidR="00000000" w:rsidDel="00000000" w:rsidP="00000000" w:rsidRDefault="00000000" w:rsidRPr="00000000" w14:paraId="000001FA">
      <w:pPr>
        <w:spacing w:after="240" w:before="240" w:lineRule="auto"/>
        <w:ind w:left="0" w:firstLine="0"/>
        <w:jc w:val="both"/>
        <w:rPr>
          <w:rFonts w:ascii="Calibri" w:cs="Calibri" w:eastAsia="Calibri" w:hAnsi="Calibri"/>
          <w:sz w:val="24"/>
          <w:szCs w:val="24"/>
          <w:u w:val="single"/>
        </w:rPr>
      </w:pPr>
      <w:r>
        <w:t xml:space="preserve">Art. 123. O pedido de matrícula conterá as informações e será instruído com os documentos seguintes:             </w:t>
        <w:tab/>
        <w:t xml:space="preserve">    </w:t>
      </w:r>
      <w:r/>
    </w:p>
    <w:p w:rsidR="00000000" w:rsidDel="00000000" w:rsidP="00000000" w:rsidRDefault="00000000" w:rsidRPr="00000000" w14:paraId="000001FB">
      <w:pPr>
        <w:spacing w:after="240" w:before="240" w:lineRule="auto"/>
        <w:ind w:left="0" w:firstLine="0"/>
        <w:jc w:val="both"/>
        <w:rPr>
          <w:rFonts w:ascii="Calibri" w:cs="Calibri" w:eastAsia="Calibri" w:hAnsi="Calibri"/>
          <w:sz w:val="24"/>
          <w:szCs w:val="24"/>
        </w:rPr>
      </w:pPr>
      <w:r>
        <w:t>I - no caso de jornais ou outras publicações periódicas:</w:t>
      </w:r>
    </w:p>
    <w:p w:rsidR="00000000" w:rsidDel="00000000" w:rsidP="00000000" w:rsidRDefault="00000000" w:rsidRPr="00000000" w14:paraId="000001FC">
      <w:pPr>
        <w:spacing w:after="240" w:before="240" w:lineRule="auto"/>
        <w:ind w:left="0" w:firstLine="0"/>
        <w:jc w:val="both"/>
        <w:rPr>
          <w:rFonts w:ascii="Calibri" w:cs="Calibri" w:eastAsia="Calibri" w:hAnsi="Calibri"/>
          <w:sz w:val="24"/>
          <w:szCs w:val="24"/>
        </w:rPr>
      </w:pPr>
      <w:r>
        <w:t>a) título do jornal ou periódico, sede da redação, administração e oficinas impressoras, esclarecendo, quanto a estas, se são próprias ou de terceiros, e indicando, neste caso, os respectivos proprietários;</w:t>
      </w:r>
    </w:p>
    <w:p w:rsidR="00000000" w:rsidDel="00000000" w:rsidP="00000000" w:rsidRDefault="00000000" w:rsidRPr="00000000" w14:paraId="000001FD">
      <w:pPr>
        <w:spacing w:after="240" w:before="240" w:lineRule="auto"/>
        <w:ind w:left="0" w:firstLine="0"/>
        <w:jc w:val="both"/>
        <w:rPr>
          <w:rFonts w:ascii="Calibri" w:cs="Calibri" w:eastAsia="Calibri" w:hAnsi="Calibri"/>
          <w:sz w:val="24"/>
          <w:szCs w:val="24"/>
        </w:rPr>
      </w:pPr>
      <w:r>
        <w:t>b) nome, idade, residência e prova da nacionalidade do diretor ou redator-chefe;</w:t>
      </w:r>
    </w:p>
    <w:p w:rsidR="00000000" w:rsidDel="00000000" w:rsidP="00000000" w:rsidRDefault="00000000" w:rsidRPr="00000000" w14:paraId="000001FE">
      <w:pPr>
        <w:spacing w:after="240" w:before="240" w:lineRule="auto"/>
        <w:ind w:left="0" w:firstLine="0"/>
        <w:jc w:val="both"/>
        <w:rPr>
          <w:rFonts w:ascii="Calibri" w:cs="Calibri" w:eastAsia="Calibri" w:hAnsi="Calibri"/>
          <w:sz w:val="24"/>
          <w:szCs w:val="24"/>
        </w:rPr>
      </w:pPr>
      <w:r>
        <w:t>c) nome, idade, residência e prova da nacionalidade do proprietário;</w:t>
      </w:r>
    </w:p>
    <w:p w:rsidR="00000000" w:rsidDel="00000000" w:rsidP="00000000" w:rsidRDefault="00000000" w:rsidRPr="00000000" w14:paraId="000001FF">
      <w:pPr>
        <w:spacing w:after="240" w:before="240" w:lineRule="auto"/>
        <w:ind w:left="0" w:firstLine="0"/>
        <w:jc w:val="both"/>
        <w:rPr>
          <w:rFonts w:ascii="Calibri" w:cs="Calibri" w:eastAsia="Calibri" w:hAnsi="Calibri"/>
          <w:sz w:val="24"/>
          <w:szCs w:val="24"/>
        </w:rPr>
      </w:pPr>
      <w:r>
        <w:t>d) se propriedade de pessoa jurídica, exemplar do respectivo estatuto ou contrato social e nome, idade, residência e prova de nacionalidade dos diretores, gerentes e sócios da pessoa jurídica proprietária.</w:t>
      </w:r>
    </w:p>
    <w:p w:rsidR="00000000" w:rsidDel="00000000" w:rsidP="00000000" w:rsidRDefault="00000000" w:rsidRPr="00000000" w14:paraId="00000200">
      <w:pPr>
        <w:spacing w:after="240" w:before="240" w:lineRule="auto"/>
        <w:ind w:left="0" w:firstLine="0"/>
        <w:jc w:val="both"/>
        <w:rPr>
          <w:rFonts w:ascii="Calibri" w:cs="Calibri" w:eastAsia="Calibri" w:hAnsi="Calibri"/>
          <w:sz w:val="24"/>
          <w:szCs w:val="24"/>
        </w:rPr>
      </w:pPr>
      <w:r>
        <w:t>II - nos casos de oficinas impressoras:</w:t>
      </w:r>
    </w:p>
    <w:p w:rsidR="00000000" w:rsidDel="00000000" w:rsidP="00000000" w:rsidRDefault="00000000" w:rsidRPr="00000000" w14:paraId="00000201">
      <w:pPr>
        <w:spacing w:after="240" w:before="240" w:lineRule="auto"/>
        <w:ind w:left="0" w:firstLine="0"/>
        <w:jc w:val="both"/>
        <w:rPr>
          <w:rFonts w:ascii="Calibri" w:cs="Calibri" w:eastAsia="Calibri" w:hAnsi="Calibri"/>
          <w:sz w:val="24"/>
          <w:szCs w:val="24"/>
        </w:rPr>
      </w:pPr>
      <w:r>
        <w:t>a) nome, nacionalidade, idade e residência do gerente e do proprietário, se pessoa natural;</w:t>
      </w:r>
    </w:p>
    <w:p w:rsidR="00000000" w:rsidDel="00000000" w:rsidP="00000000" w:rsidRDefault="00000000" w:rsidRPr="00000000" w14:paraId="00000202">
      <w:pPr>
        <w:spacing w:after="240" w:before="240" w:lineRule="auto"/>
        <w:ind w:left="0" w:firstLine="0"/>
        <w:jc w:val="both"/>
        <w:rPr>
          <w:rFonts w:ascii="Calibri" w:cs="Calibri" w:eastAsia="Calibri" w:hAnsi="Calibri"/>
          <w:sz w:val="24"/>
          <w:szCs w:val="24"/>
        </w:rPr>
      </w:pPr>
      <w:r>
        <w:t>b) sede da administração, lugar, rua e número onde funcionam as oficinas e denominação destas;</w:t>
      </w:r>
    </w:p>
    <w:p w:rsidR="00000000" w:rsidDel="00000000" w:rsidP="00000000" w:rsidRDefault="00000000" w:rsidRPr="00000000" w14:paraId="00000203">
      <w:pPr>
        <w:spacing w:after="240" w:before="240" w:lineRule="auto"/>
        <w:ind w:left="0" w:firstLine="0"/>
        <w:jc w:val="both"/>
        <w:rPr>
          <w:rFonts w:ascii="Calibri" w:cs="Calibri" w:eastAsia="Calibri" w:hAnsi="Calibri"/>
          <w:sz w:val="24"/>
          <w:szCs w:val="24"/>
        </w:rPr>
      </w:pPr>
      <w:r>
        <w:t>c) exemplar do contrato ou estatuto social, se pertencentes a pessoa jurídica.</w:t>
      </w:r>
    </w:p>
    <w:p w:rsidR="00000000" w:rsidDel="00000000" w:rsidP="00000000" w:rsidRDefault="00000000" w:rsidRPr="00000000" w14:paraId="00000204">
      <w:pPr>
        <w:spacing w:after="240" w:before="240" w:lineRule="auto"/>
        <w:ind w:left="0" w:firstLine="0"/>
        <w:jc w:val="both"/>
        <w:rPr>
          <w:rFonts w:ascii="Calibri" w:cs="Calibri" w:eastAsia="Calibri" w:hAnsi="Calibri"/>
          <w:sz w:val="24"/>
          <w:szCs w:val="24"/>
        </w:rPr>
      </w:pPr>
      <w:r>
        <w:t>III - no caso de empresas de radiodifusão:</w:t>
      </w:r>
    </w:p>
    <w:p w:rsidR="00000000" w:rsidDel="00000000" w:rsidP="00000000" w:rsidRDefault="00000000" w:rsidRPr="00000000" w14:paraId="00000205">
      <w:pPr>
        <w:spacing w:after="240" w:before="240" w:lineRule="auto"/>
        <w:ind w:left="0" w:firstLine="0"/>
        <w:jc w:val="both"/>
        <w:rPr>
          <w:rFonts w:ascii="Calibri" w:cs="Calibri" w:eastAsia="Calibri" w:hAnsi="Calibri"/>
          <w:sz w:val="24"/>
          <w:szCs w:val="24"/>
        </w:rPr>
      </w:pPr>
      <w:r>
        <w:t>a) designação da emissora, sede de sua administração e local das instalações do estúdio;</w:t>
      </w:r>
    </w:p>
    <w:p w:rsidR="00000000" w:rsidDel="00000000" w:rsidP="00000000" w:rsidRDefault="00000000" w:rsidRPr="00000000" w14:paraId="00000206">
      <w:pPr>
        <w:spacing w:after="240" w:before="240" w:lineRule="auto"/>
        <w:ind w:left="0" w:firstLine="0"/>
        <w:jc w:val="both"/>
        <w:rPr>
          <w:rFonts w:ascii="Calibri" w:cs="Calibri" w:eastAsia="Calibri" w:hAnsi="Calibri"/>
          <w:sz w:val="24"/>
          <w:szCs w:val="24"/>
        </w:rPr>
      </w:pPr>
      <w:r>
        <w:t>b) nome, idade, residência e prova de nacionalidade do diretor ou redator-chefe responsável pelos serviços de notícias, reportagens, comentários, debates e entrevistas.</w:t>
      </w:r>
    </w:p>
    <w:p w:rsidR="00000000" w:rsidDel="00000000" w:rsidP="00000000" w:rsidRDefault="00000000" w:rsidRPr="00000000" w14:paraId="00000207">
      <w:pPr>
        <w:spacing w:after="240" w:before="240" w:lineRule="auto"/>
        <w:ind w:left="0" w:firstLine="0"/>
        <w:jc w:val="both"/>
        <w:rPr>
          <w:rFonts w:ascii="Calibri" w:cs="Calibri" w:eastAsia="Calibri" w:hAnsi="Calibri"/>
          <w:sz w:val="24"/>
          <w:szCs w:val="24"/>
        </w:rPr>
      </w:pPr>
      <w:r>
        <w:t>IV no caso de empresas noticiosas:</w:t>
      </w:r>
    </w:p>
    <w:p w:rsidR="00000000" w:rsidDel="00000000" w:rsidP="00000000" w:rsidRDefault="00000000" w:rsidRPr="00000000" w14:paraId="00000208">
      <w:pPr>
        <w:spacing w:after="240" w:before="240" w:lineRule="auto"/>
        <w:ind w:left="0" w:firstLine="0"/>
        <w:jc w:val="both"/>
        <w:rPr>
          <w:rFonts w:ascii="Calibri" w:cs="Calibri" w:eastAsia="Calibri" w:hAnsi="Calibri"/>
          <w:sz w:val="24"/>
          <w:szCs w:val="24"/>
        </w:rPr>
      </w:pPr>
      <w:r>
        <w:t>a) nome, nacionalidade, idade e residência do gerente e do proprietário, se pessoa natural;</w:t>
      </w:r>
    </w:p>
    <w:p w:rsidR="00000000" w:rsidDel="00000000" w:rsidP="00000000" w:rsidRDefault="00000000" w:rsidRPr="00000000" w14:paraId="00000209">
      <w:pPr>
        <w:spacing w:after="240" w:before="240" w:lineRule="auto"/>
        <w:ind w:left="0" w:firstLine="0"/>
        <w:jc w:val="both"/>
        <w:rPr>
          <w:rFonts w:ascii="Calibri" w:cs="Calibri" w:eastAsia="Calibri" w:hAnsi="Calibri"/>
          <w:sz w:val="24"/>
          <w:szCs w:val="24"/>
        </w:rPr>
      </w:pPr>
      <w:r>
        <w:t>b) sede da administração;</w:t>
      </w:r>
    </w:p>
    <w:p w:rsidR="00000000" w:rsidDel="00000000" w:rsidP="00000000" w:rsidRDefault="00000000" w:rsidRPr="00000000" w14:paraId="0000020A">
      <w:pPr>
        <w:spacing w:after="240" w:before="240" w:lineRule="auto"/>
        <w:ind w:left="0" w:firstLine="0"/>
        <w:jc w:val="both"/>
        <w:rPr>
          <w:rFonts w:ascii="Calibri" w:cs="Calibri" w:eastAsia="Calibri" w:hAnsi="Calibri"/>
          <w:sz w:val="24"/>
          <w:szCs w:val="24"/>
        </w:rPr>
      </w:pPr>
      <w:r>
        <w:t>c) exemplar do contrato ou estatuto social, se pessoa jurídica.</w:t>
      </w:r>
    </w:p>
    <w:p w:rsidR="00000000" w:rsidDel="00000000" w:rsidP="00000000" w:rsidRDefault="00000000" w:rsidRPr="00000000" w14:paraId="0000020B">
      <w:pPr>
        <w:spacing w:after="240" w:before="240" w:lineRule="auto"/>
        <w:ind w:left="0" w:firstLine="0"/>
        <w:jc w:val="both"/>
        <w:rPr>
          <w:rFonts w:ascii="Calibri" w:cs="Calibri" w:eastAsia="Calibri" w:hAnsi="Calibri"/>
          <w:sz w:val="24"/>
          <w:szCs w:val="24"/>
        </w:rPr>
      </w:pPr>
      <w:r>
        <w:t>§ 1º As alterações em qualquer dessas declarações ou documentos deverão ser averbadas na matrícula, no prazo de oito dias.</w:t>
      </w:r>
    </w:p>
    <w:p w:rsidR="00000000" w:rsidDel="00000000" w:rsidP="00000000" w:rsidRDefault="00000000" w:rsidRPr="00000000" w14:paraId="0000020C">
      <w:pPr>
        <w:spacing w:after="240" w:before="240" w:lineRule="auto"/>
        <w:ind w:left="0" w:firstLine="0"/>
        <w:jc w:val="both"/>
        <w:rPr>
          <w:rFonts w:ascii="Calibri" w:cs="Calibri" w:eastAsia="Calibri" w:hAnsi="Calibri"/>
          <w:sz w:val="24"/>
          <w:szCs w:val="24"/>
        </w:rPr>
      </w:pPr>
      <w:r>
        <w:t>§ 2º A cada declaração a ser averbada deverá corresponder um requerimento.</w:t>
      </w:r>
    </w:p>
    <w:p w:rsidR="00000000" w:rsidDel="00000000" w:rsidP="00000000" w:rsidRDefault="00000000" w:rsidRPr="00000000" w14:paraId="0000020D">
      <w:pPr>
        <w:spacing w:after="240" w:before="240" w:lineRule="auto"/>
        <w:ind w:left="0" w:firstLine="0"/>
        <w:jc w:val="both"/>
        <w:rPr>
          <w:rFonts w:ascii="Calibri" w:cs="Calibri" w:eastAsia="Calibri" w:hAnsi="Calibri"/>
          <w:sz w:val="24"/>
          <w:szCs w:val="24"/>
          <w:u w:val="single"/>
        </w:rPr>
      </w:pPr>
      <w:r>
        <w:t xml:space="preserve">Art. 124. A falta de matrícula das declarações, exigidas no artigo anterior, ou da averbação da alteração, será punida com multa que terá o valor de meio a dois salários mínimos da região.              </w:t>
        <w:tab/>
        <w:t xml:space="preserve">   </w:t>
      </w:r>
      <w:r/>
    </w:p>
    <w:p w:rsidR="00000000" w:rsidDel="00000000" w:rsidP="00000000" w:rsidRDefault="00000000" w:rsidRPr="00000000" w14:paraId="0000020E">
      <w:pPr>
        <w:spacing w:after="240" w:before="240" w:lineRule="auto"/>
        <w:ind w:left="0" w:firstLine="0"/>
        <w:jc w:val="both"/>
        <w:rPr>
          <w:rFonts w:ascii="Calibri" w:cs="Calibri" w:eastAsia="Calibri" w:hAnsi="Calibri"/>
          <w:sz w:val="24"/>
          <w:szCs w:val="24"/>
        </w:rPr>
      </w:pPr>
      <w:r>
        <w:t>§ 1º A sentença que impuser a multa fixará prazo, não inferior a vinte dias, para matrícula ou alteração das declarações.</w:t>
      </w:r>
    </w:p>
    <w:p w:rsidR="00000000" w:rsidDel="00000000" w:rsidP="00000000" w:rsidRDefault="00000000" w:rsidRPr="00000000" w14:paraId="0000020F">
      <w:pPr>
        <w:spacing w:after="240" w:before="240" w:lineRule="auto"/>
        <w:ind w:left="0" w:firstLine="0"/>
        <w:jc w:val="both"/>
        <w:rPr>
          <w:rFonts w:ascii="Calibri" w:cs="Calibri" w:eastAsia="Calibri" w:hAnsi="Calibri"/>
          <w:sz w:val="24"/>
          <w:szCs w:val="24"/>
        </w:rPr>
      </w:pPr>
      <w:r>
        <w:t>§ 2º A multa será aplicada pela autoridade judiciária em representação feita pelo oficial, e cobrada por processo executivo, mediante ação do órgão competente.</w:t>
      </w:r>
    </w:p>
    <w:p w:rsidR="00000000" w:rsidDel="00000000" w:rsidP="00000000" w:rsidRDefault="00000000" w:rsidRPr="00000000" w14:paraId="00000210">
      <w:pPr>
        <w:spacing w:after="240" w:before="240" w:lineRule="auto"/>
        <w:ind w:left="0" w:firstLine="0"/>
        <w:jc w:val="both"/>
        <w:rPr>
          <w:rFonts w:ascii="Calibri" w:cs="Calibri" w:eastAsia="Calibri" w:hAnsi="Calibri"/>
          <w:sz w:val="24"/>
          <w:szCs w:val="24"/>
        </w:rPr>
      </w:pPr>
      <w:r>
        <w:t>§ 3º Se a matrícula ou alteração não for efetivada no prazo referido no § 1º deste artigo, o Juiz poderá impor nova multa, agravando-a de 50% (cinqüenta por cento) toda vez que seja ultrapassado de dez dias o prazo assinalado na sentença.</w:t>
      </w:r>
    </w:p>
    <w:p w:rsidR="00000000" w:rsidDel="00000000" w:rsidP="00000000" w:rsidRDefault="00000000" w:rsidRPr="00000000" w14:paraId="00000211">
      <w:pPr>
        <w:spacing w:after="240" w:before="240" w:lineRule="auto"/>
        <w:ind w:left="0" w:firstLine="0"/>
        <w:jc w:val="both"/>
        <w:rPr>
          <w:rFonts w:ascii="Calibri" w:cs="Calibri" w:eastAsia="Calibri" w:hAnsi="Calibri"/>
          <w:sz w:val="24"/>
          <w:szCs w:val="24"/>
          <w:u w:val="single"/>
        </w:rPr>
      </w:pPr>
      <w:r>
        <w:t xml:space="preserve">Art. 125. Considera-se clandestino o jornal, ou outra publicação periódica, não matriculado nos termos do artigo 122 ou de cuja matrícula não constem os nomes e as qualificações do diretor ou redator e do proprietário.               </w:t>
      </w:r>
      <w:r/>
    </w:p>
    <w:p w:rsidR="00000000" w:rsidDel="00000000" w:rsidP="00000000" w:rsidRDefault="00000000" w:rsidRPr="00000000" w14:paraId="00000212">
      <w:pPr>
        <w:spacing w:after="240" w:before="240" w:lineRule="auto"/>
        <w:ind w:left="0" w:firstLine="0"/>
        <w:jc w:val="both"/>
        <w:rPr>
          <w:rFonts w:ascii="Calibri" w:cs="Calibri" w:eastAsia="Calibri" w:hAnsi="Calibri"/>
          <w:sz w:val="24"/>
          <w:szCs w:val="24"/>
          <w:u w:val="single"/>
        </w:rPr>
      </w:pPr>
      <w:r>
        <w:t xml:space="preserve">Art. 126. O processo de matrícula será o mesmo do registro prescrito no artigo 121.            </w:t>
        <w:tab/>
        <w:t xml:space="preserve">    </w:t>
      </w:r>
      <w:r/>
    </w:p>
    <w:p w:rsidR="00000000" w:rsidDel="00000000" w:rsidP="00000000" w:rsidRDefault="00000000" w:rsidRPr="00000000" w14:paraId="00000213">
      <w:pPr>
        <w:pStyle w:val="Heading1"/>
        <w:keepNext w:val="0"/>
        <w:keepLines w:val="0"/>
        <w:spacing w:before="480" w:lineRule="auto"/>
        <w:ind w:left="0" w:firstLine="0"/>
        <w:jc w:val="center"/>
        <w:rPr>
          <w:rFonts w:ascii="Calibri" w:cs="Calibri" w:eastAsia="Calibri" w:hAnsi="Calibri"/>
          <w:sz w:val="24"/>
          <w:szCs w:val="24"/>
        </w:rPr>
      </w:pPr>
      <w:r>
        <w:t>TÍTULO IV</w:t>
      </w:r>
    </w:p>
    <w:p w:rsidR="00000000" w:rsidDel="00000000" w:rsidP="00000000" w:rsidRDefault="00000000" w:rsidRPr="00000000" w14:paraId="00000214">
      <w:pPr>
        <w:pStyle w:val="Heading1"/>
        <w:keepNext w:val="0"/>
        <w:keepLines w:val="0"/>
        <w:spacing w:before="480" w:lineRule="auto"/>
        <w:ind w:left="0" w:firstLine="0"/>
        <w:jc w:val="center"/>
        <w:rPr>
          <w:rFonts w:ascii="Calibri" w:cs="Calibri" w:eastAsia="Calibri" w:hAnsi="Calibri"/>
          <w:sz w:val="24"/>
          <w:szCs w:val="24"/>
        </w:rPr>
      </w:pPr>
      <w:r>
        <w:t>Do Registro de Títulos e Documentos</w:t>
      </w:r>
    </w:p>
    <w:p w:rsidR="00000000" w:rsidDel="00000000" w:rsidP="00000000" w:rsidRDefault="00000000" w:rsidRPr="00000000" w14:paraId="00000215">
      <w:pPr>
        <w:spacing w:after="240" w:before="240" w:lineRule="auto"/>
        <w:ind w:left="0" w:firstLine="0"/>
        <w:jc w:val="center"/>
        <w:rPr>
          <w:rFonts w:ascii="Calibri" w:cs="Calibri" w:eastAsia="Calibri" w:hAnsi="Calibri"/>
          <w:sz w:val="24"/>
          <w:szCs w:val="24"/>
        </w:rPr>
      </w:pPr>
      <w:r>
        <w:t>CAPÍTULO I</w:t>
        <w:br/>
        <w:t>Das Atribuições</w:t>
      </w:r>
    </w:p>
    <w:p w:rsidR="00000000" w:rsidDel="00000000" w:rsidP="00000000" w:rsidRDefault="00000000" w:rsidRPr="00000000" w14:paraId="00000216">
      <w:pPr>
        <w:spacing w:after="240" w:before="240" w:lineRule="auto"/>
        <w:ind w:left="0" w:firstLine="0"/>
        <w:jc w:val="both"/>
        <w:rPr>
          <w:rFonts w:ascii="Calibri" w:cs="Calibri" w:eastAsia="Calibri" w:hAnsi="Calibri"/>
          <w:sz w:val="24"/>
          <w:szCs w:val="24"/>
          <w:u w:val="single"/>
        </w:rPr>
      </w:pPr>
      <w:r>
        <w:t xml:space="preserve">Art. 127. No Registro de Títulos e Documentos será feita a transcrição:             </w:t>
        <w:tab/>
        <w:t xml:space="preserve">    </w:t>
      </w:r>
      <w:r/>
    </w:p>
    <w:p w:rsidR="00000000" w:rsidDel="00000000" w:rsidP="00000000" w:rsidRDefault="00000000" w:rsidRPr="00000000" w14:paraId="00000217">
      <w:pPr>
        <w:spacing w:after="240" w:before="240" w:lineRule="auto"/>
        <w:ind w:left="0" w:firstLine="0"/>
        <w:jc w:val="both"/>
        <w:rPr>
          <w:rFonts w:ascii="Calibri" w:cs="Calibri" w:eastAsia="Calibri" w:hAnsi="Calibri"/>
          <w:sz w:val="24"/>
          <w:szCs w:val="24"/>
        </w:rPr>
      </w:pPr>
      <w:r>
        <w:t>I - dos instrumentos particulares, para a prova das obrigações convencionais de qualquer valor;</w:t>
      </w:r>
    </w:p>
    <w:p w:rsidR="00000000" w:rsidDel="00000000" w:rsidP="00000000" w:rsidRDefault="00000000" w:rsidRPr="00000000" w14:paraId="00000218">
      <w:pPr>
        <w:spacing w:after="240" w:before="240" w:lineRule="auto"/>
        <w:ind w:left="0" w:firstLine="0"/>
        <w:jc w:val="both"/>
        <w:rPr>
          <w:rFonts w:ascii="Calibri" w:cs="Calibri" w:eastAsia="Calibri" w:hAnsi="Calibri"/>
          <w:sz w:val="24"/>
          <w:szCs w:val="24"/>
        </w:rPr>
      </w:pPr>
      <w:r>
        <w:t>II - do penhor comum sobre coisas móveis;</w:t>
      </w:r>
    </w:p>
    <w:p w:rsidR="00000000" w:rsidDel="00000000" w:rsidP="00000000" w:rsidRDefault="00000000" w:rsidRPr="00000000" w14:paraId="00000219">
      <w:pPr>
        <w:spacing w:after="240" w:before="240" w:lineRule="auto"/>
        <w:ind w:left="0" w:firstLine="0"/>
        <w:jc w:val="both"/>
        <w:rPr>
          <w:rFonts w:ascii="Calibri" w:cs="Calibri" w:eastAsia="Calibri" w:hAnsi="Calibri"/>
          <w:sz w:val="24"/>
          <w:szCs w:val="24"/>
        </w:rPr>
      </w:pPr>
      <w:r>
        <w:t>III - da caução de títulos de crédito pessoal e da dívida pública federal, estadual ou municipal, ou de Bolsa ao portador;</w:t>
      </w:r>
    </w:p>
    <w:p w:rsidR="00000000" w:rsidDel="00000000" w:rsidP="00000000" w:rsidRDefault="00000000" w:rsidRPr="00000000" w14:paraId="0000021A">
      <w:pPr>
        <w:spacing w:after="240" w:before="24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1B">
      <w:pPr>
        <w:spacing w:after="240" w:before="240" w:lineRule="auto"/>
        <w:ind w:left="0" w:firstLine="0"/>
        <w:jc w:val="both"/>
        <w:rPr>
          <w:rFonts w:ascii="Calibri" w:cs="Calibri" w:eastAsia="Calibri" w:hAnsi="Calibri"/>
          <w:sz w:val="24"/>
          <w:szCs w:val="24"/>
        </w:rPr>
      </w:pPr>
      <w:r>
        <w:t>V - do contrato de parceria agrícola ou pecuária;</w:t>
      </w:r>
    </w:p>
    <w:p w:rsidR="00000000" w:rsidDel="00000000" w:rsidP="00000000" w:rsidRDefault="00000000" w:rsidRPr="00000000" w14:paraId="0000021C">
      <w:pPr>
        <w:spacing w:after="240" w:before="240" w:lineRule="auto"/>
        <w:ind w:left="0" w:firstLine="0"/>
        <w:jc w:val="both"/>
        <w:rPr>
          <w:rFonts w:ascii="Calibri" w:cs="Calibri" w:eastAsia="Calibri" w:hAnsi="Calibri"/>
          <w:sz w:val="24"/>
          <w:szCs w:val="24"/>
          <w:u w:val="single"/>
        </w:rPr>
      </w:pPr>
      <w:r>
        <w:t xml:space="preserve">VI - do mandado judicial de renovação do contrato de arrendamento para sua vigência, quer entre as partes contratantes, quer em face de terceiros </w:t>
      </w:r>
      <w:r/>
    </w:p>
    <w:p w:rsidR="00000000" w:rsidDel="00000000" w:rsidP="00000000" w:rsidRDefault="00000000" w:rsidRPr="00000000" w14:paraId="0000021D">
      <w:pPr>
        <w:spacing w:after="240" w:before="240" w:lineRule="auto"/>
        <w:ind w:left="0" w:firstLine="0"/>
        <w:jc w:val="both"/>
        <w:rPr>
          <w:rFonts w:ascii="Calibri" w:cs="Calibri" w:eastAsia="Calibri" w:hAnsi="Calibri"/>
          <w:sz w:val="24"/>
          <w:szCs w:val="24"/>
        </w:rPr>
      </w:pPr>
      <w:r>
        <w:t>VII - facultativo, de quaisquer documentos, para sua conservação.</w:t>
      </w:r>
    </w:p>
    <w:p w:rsidR="00000000" w:rsidDel="00000000" w:rsidP="00000000" w:rsidRDefault="00000000" w:rsidRPr="00000000" w14:paraId="0000021E">
      <w:pPr>
        <w:spacing w:after="240" w:before="240" w:lineRule="auto"/>
        <w:ind w:left="0" w:firstLine="0"/>
        <w:jc w:val="both"/>
        <w:rPr>
          <w:rFonts w:ascii="Calibri" w:cs="Calibri" w:eastAsia="Calibri" w:hAnsi="Calibri"/>
          <w:sz w:val="24"/>
          <w:szCs w:val="24"/>
        </w:rPr>
      </w:pPr>
      <w:r>
        <w:t>Parágrafo único. Caberá ao Registro de Títulos e Documentos a realização de quaisquer registros não atribuídos expressamente a outro ofício.</w:t>
      </w:r>
    </w:p>
    <w:p w:rsidR="00000000" w:rsidDel="00000000" w:rsidP="00000000" w:rsidRDefault="00000000" w:rsidRPr="00000000" w14:paraId="0000021F">
      <w:pPr>
        <w:spacing w:after="220" w:before="220" w:lineRule="auto"/>
        <w:ind w:left="0" w:firstLine="0"/>
        <w:jc w:val="both"/>
        <w:rPr>
          <w:rFonts w:ascii="Calibri" w:cs="Calibri" w:eastAsia="Calibri" w:hAnsi="Calibri"/>
          <w:sz w:val="24"/>
          <w:szCs w:val="24"/>
          <w:u w:val="single"/>
        </w:rPr>
      </w:pPr>
      <w:r>
        <w:t xml:space="preserve">Art. 127-A. O registro facultativo para conservação de documentos ou conjunto de documentos de que trata o inciso VII do </w:t>
      </w:r>
      <w:r>
        <w:t>caput</w:t>
      </w:r>
      <w:r>
        <w:t xml:space="preserve"> do art. 127 desta Lei terá a finalidade de arquivamento de conteúdo e data, não gerará efeitos em relação a terceiros e não poderá servir como instrumento para cobrança de dívidas, mesmo que de forma velada, nem para protesto, notificação extrajudicial, medida judicial ou negativação nos serviços de proteção ao crédito ou congêneres.      </w:t>
      </w:r>
      <w:r/>
    </w:p>
    <w:p w:rsidR="00000000" w:rsidDel="00000000" w:rsidP="00000000" w:rsidRDefault="00000000" w:rsidRPr="00000000" w14:paraId="00000220">
      <w:pPr>
        <w:spacing w:after="220" w:before="220" w:lineRule="auto"/>
        <w:ind w:left="0" w:firstLine="0"/>
        <w:jc w:val="both"/>
        <w:rPr>
          <w:rFonts w:ascii="Calibri" w:cs="Calibri" w:eastAsia="Calibri" w:hAnsi="Calibri"/>
          <w:sz w:val="24"/>
          <w:szCs w:val="24"/>
          <w:u w:val="single"/>
        </w:rPr>
      </w:pPr>
      <w:r>
        <w:t xml:space="preserve">§ 1º O acesso ao conteúdo do registro efetuado na forma prevista no </w:t>
      </w:r>
      <w:r>
        <w:t>caput</w:t>
      </w:r>
      <w:r>
        <w:t xml:space="preserve"> deste artigo é restrito ao requerente, vedada a utilização do registro para qualquer outra finalidade, ressalvadas:     </w:t>
      </w:r>
      <w:r/>
    </w:p>
    <w:p w:rsidR="00000000" w:rsidDel="00000000" w:rsidP="00000000" w:rsidRDefault="00000000" w:rsidRPr="00000000" w14:paraId="00000221">
      <w:pPr>
        <w:spacing w:after="220" w:before="220" w:lineRule="auto"/>
        <w:ind w:left="0" w:firstLine="0"/>
        <w:jc w:val="both"/>
        <w:rPr>
          <w:rFonts w:ascii="Calibri" w:cs="Calibri" w:eastAsia="Calibri" w:hAnsi="Calibri"/>
          <w:sz w:val="24"/>
          <w:szCs w:val="24"/>
          <w:u w:val="single"/>
        </w:rPr>
      </w:pPr>
      <w:r>
        <w:t xml:space="preserve">I - requisição da autoridade tributária, em caso de negativa de autorização sem justificativa aceita; e       </w:t>
      </w:r>
      <w:r/>
    </w:p>
    <w:p w:rsidR="00000000" w:rsidDel="00000000" w:rsidP="00000000" w:rsidRDefault="00000000" w:rsidRPr="00000000" w14:paraId="00000222">
      <w:pPr>
        <w:spacing w:after="220" w:before="220" w:lineRule="auto"/>
        <w:ind w:left="0" w:firstLine="0"/>
        <w:jc w:val="both"/>
        <w:rPr>
          <w:rFonts w:ascii="Calibri" w:cs="Calibri" w:eastAsia="Calibri" w:hAnsi="Calibri"/>
          <w:sz w:val="24"/>
          <w:szCs w:val="24"/>
          <w:u w:val="single"/>
        </w:rPr>
      </w:pPr>
      <w:r>
        <w:t xml:space="preserve">II - determinação judicial.      </w:t>
      </w:r>
      <w:r/>
    </w:p>
    <w:p w:rsidR="00000000" w:rsidDel="00000000" w:rsidP="00000000" w:rsidRDefault="00000000" w:rsidRPr="00000000" w14:paraId="00000223">
      <w:pPr>
        <w:spacing w:after="220" w:before="220" w:lineRule="auto"/>
        <w:ind w:left="0" w:firstLine="0"/>
        <w:jc w:val="both"/>
        <w:rPr>
          <w:rFonts w:ascii="Calibri" w:cs="Calibri" w:eastAsia="Calibri" w:hAnsi="Calibri"/>
          <w:sz w:val="24"/>
          <w:szCs w:val="24"/>
          <w:u w:val="single"/>
        </w:rPr>
      </w:pPr>
      <w:r>
        <w:t xml:space="preserve">§ 2º Quando se tratar de registro para fins de conservação de documentos de interesse fiscal, administrativo ou judicial, o apresentante poderá autorizar, a qualquer momento, a sua disponibilização para os órgãos públicos pertinentes, que poderão acessá-los por meio do Serp, sem ônus, nos termos estabelecidos pela Corregedoria Nacional de Justiça do Conselho Nacional de Justiça, dispensada a guarda pelo apresentante.     </w:t>
      </w:r>
      <w:r/>
    </w:p>
    <w:p w:rsidR="00000000" w:rsidDel="00000000" w:rsidP="00000000" w:rsidRDefault="00000000" w:rsidRPr="00000000" w14:paraId="00000224">
      <w:pPr>
        <w:spacing w:after="220" w:before="220" w:lineRule="auto"/>
        <w:ind w:left="0" w:firstLine="0"/>
        <w:jc w:val="both"/>
        <w:rPr>
          <w:rFonts w:ascii="Calibri" w:cs="Calibri" w:eastAsia="Calibri" w:hAnsi="Calibri"/>
          <w:sz w:val="24"/>
          <w:szCs w:val="24"/>
          <w:u w:val="single"/>
        </w:rPr>
      </w:pPr>
      <w:r>
        <w:t xml:space="preserve">§ 3º A certificação do registro será feita por termo, com indicação do número total de páginas registradas, dispensada a chancela ou rubrica em qualquer uma delas.     </w:t>
      </w:r>
      <w:r/>
    </w:p>
    <w:p w:rsidR="00000000" w:rsidDel="00000000" w:rsidP="00000000" w:rsidRDefault="00000000" w:rsidRPr="00000000" w14:paraId="00000225">
      <w:pPr>
        <w:spacing w:after="220" w:before="220" w:lineRule="auto"/>
        <w:ind w:left="0" w:firstLine="0"/>
        <w:jc w:val="both"/>
        <w:rPr>
          <w:rFonts w:ascii="Calibri" w:cs="Calibri" w:eastAsia="Calibri" w:hAnsi="Calibri"/>
          <w:sz w:val="24"/>
          <w:szCs w:val="24"/>
          <w:u w:val="single"/>
        </w:rPr>
      </w:pPr>
      <w:r>
        <w:t xml:space="preserve">§ 4º (VETADO).     </w:t>
      </w:r>
      <w:r/>
    </w:p>
    <w:p w:rsidR="00000000" w:rsidDel="00000000" w:rsidP="00000000" w:rsidRDefault="00000000" w:rsidRPr="00000000" w14:paraId="00000226">
      <w:pPr>
        <w:spacing w:after="240" w:before="240" w:lineRule="auto"/>
        <w:ind w:left="0" w:firstLine="0"/>
        <w:jc w:val="both"/>
        <w:rPr>
          <w:rFonts w:ascii="Calibri" w:cs="Calibri" w:eastAsia="Calibri" w:hAnsi="Calibri"/>
          <w:sz w:val="24"/>
          <w:szCs w:val="24"/>
          <w:u w:val="single"/>
        </w:rPr>
      </w:pPr>
      <w:r>
        <w:t xml:space="preserve">Art. 128. À margem dos respectivos registros, serão averbadas quaisquer ocorrências que os alterem, quer em relação às obrigações, quer em atinência às pessoas que nos atos figurarem, inclusive quanto à prorrogação dos prazos.             </w:t>
        <w:tab/>
        <w:t xml:space="preserve">    </w:t>
      </w:r>
      <w:r/>
    </w:p>
    <w:p w:rsidR="00000000" w:rsidDel="00000000" w:rsidP="00000000" w:rsidRDefault="00000000" w:rsidRPr="00000000" w14:paraId="00000227">
      <w:pPr>
        <w:spacing w:after="240" w:before="240" w:lineRule="auto"/>
        <w:ind w:left="0" w:firstLine="0"/>
        <w:jc w:val="both"/>
        <w:rPr>
          <w:rFonts w:ascii="Calibri" w:cs="Calibri" w:eastAsia="Calibri" w:hAnsi="Calibri"/>
          <w:sz w:val="24"/>
          <w:szCs w:val="24"/>
          <w:u w:val="single"/>
        </w:rPr>
      </w:pPr>
      <w:r>
        <w:t xml:space="preserve">Art. 129. Estão sujeitos a registro, no Registro de Títulos e Documentos, para surtir efeitos em relação a terceiros:                </w:t>
        <w:tab/>
        <w:t xml:space="preserve">    </w:t>
      </w:r>
      <w:r/>
    </w:p>
    <w:p w:rsidR="00000000" w:rsidDel="00000000" w:rsidP="00000000" w:rsidRDefault="00000000" w:rsidRPr="00000000" w14:paraId="00000228">
      <w:pPr>
        <w:spacing w:after="240" w:before="240" w:lineRule="auto"/>
        <w:ind w:left="0" w:firstLine="0"/>
        <w:jc w:val="both"/>
        <w:rPr>
          <w:rFonts w:ascii="Calibri" w:cs="Calibri" w:eastAsia="Calibri" w:hAnsi="Calibri"/>
          <w:sz w:val="24"/>
          <w:szCs w:val="24"/>
        </w:rPr>
      </w:pPr>
      <w:r>
        <w:t>1º) os contratos de locação de prédios, sem prejuízo do disposto do artigo 167, I, nº 3;</w:t>
      </w:r>
    </w:p>
    <w:p w:rsidR="00000000" w:rsidDel="00000000" w:rsidP="00000000" w:rsidRDefault="00000000" w:rsidRPr="00000000" w14:paraId="00000229">
      <w:pPr>
        <w:spacing w:after="240" w:before="240" w:lineRule="auto"/>
        <w:ind w:left="0" w:firstLine="0"/>
        <w:jc w:val="both"/>
        <w:rPr>
          <w:rFonts w:ascii="Calibri" w:cs="Calibri" w:eastAsia="Calibri" w:hAnsi="Calibri"/>
          <w:sz w:val="24"/>
          <w:szCs w:val="24"/>
          <w:u w:val="single"/>
        </w:rPr>
      </w:pPr>
      <w:r>
        <w:t xml:space="preserve">2º) </w:t>
      </w:r>
      <w:r>
        <w:t xml:space="preserve">         </w:t>
      </w:r>
      <w:r/>
    </w:p>
    <w:p w:rsidR="00000000" w:rsidDel="00000000" w:rsidP="00000000" w:rsidRDefault="00000000" w:rsidRPr="00000000" w14:paraId="0000022A">
      <w:pPr>
        <w:spacing w:after="240" w:before="240" w:lineRule="auto"/>
        <w:ind w:left="0" w:firstLine="0"/>
        <w:jc w:val="both"/>
        <w:rPr>
          <w:rFonts w:ascii="Calibri" w:cs="Calibri" w:eastAsia="Calibri" w:hAnsi="Calibri"/>
          <w:sz w:val="24"/>
          <w:szCs w:val="24"/>
        </w:rPr>
      </w:pPr>
      <w:r>
        <w:t>3º) as cartas de fiança, em geral, feitas por instrumento particular, seja qual for a natureza do compromisso por elas abonado;</w:t>
      </w:r>
    </w:p>
    <w:p w:rsidR="00000000" w:rsidDel="00000000" w:rsidP="00000000" w:rsidRDefault="00000000" w:rsidRPr="00000000" w14:paraId="0000022B">
      <w:pPr>
        <w:spacing w:after="240" w:before="240" w:lineRule="auto"/>
        <w:ind w:left="0" w:firstLine="0"/>
        <w:jc w:val="both"/>
        <w:rPr>
          <w:rFonts w:ascii="Calibri" w:cs="Calibri" w:eastAsia="Calibri" w:hAnsi="Calibri"/>
          <w:sz w:val="24"/>
          <w:szCs w:val="24"/>
        </w:rPr>
      </w:pPr>
      <w:r>
        <w:t>4º) os contratos de locação de serviços não atribuídos a outras repartições;</w:t>
      </w:r>
    </w:p>
    <w:p w:rsidR="00000000" w:rsidDel="00000000" w:rsidP="00000000" w:rsidRDefault="00000000" w:rsidRPr="00000000" w14:paraId="0000022C">
      <w:pPr>
        <w:spacing w:after="240" w:before="240" w:lineRule="auto"/>
        <w:ind w:left="0" w:firstLine="0"/>
        <w:jc w:val="both"/>
        <w:rPr>
          <w:rFonts w:ascii="Calibri" w:cs="Calibri" w:eastAsia="Calibri" w:hAnsi="Calibri"/>
          <w:sz w:val="24"/>
          <w:szCs w:val="24"/>
          <w:u w:val="single"/>
        </w:rPr>
      </w:pPr>
      <w:r>
        <w:t xml:space="preserve">5º) os contratos de compra e venda em prestações, com reserva de domínio ou não, qualquer que seja a forma de que se revistam, e os contratos de alienação ou de promessas de venda referentes a bens móveis;   </w:t>
      </w:r>
      <w:r/>
    </w:p>
    <w:p w:rsidR="00000000" w:rsidDel="00000000" w:rsidP="00000000" w:rsidRDefault="00000000" w:rsidRPr="00000000" w14:paraId="0000022D">
      <w:pPr>
        <w:spacing w:after="240" w:before="240" w:lineRule="auto"/>
        <w:ind w:left="0" w:firstLine="0"/>
        <w:jc w:val="both"/>
        <w:rPr>
          <w:rFonts w:ascii="Calibri" w:cs="Calibri" w:eastAsia="Calibri" w:hAnsi="Calibri"/>
          <w:sz w:val="24"/>
          <w:szCs w:val="24"/>
        </w:rPr>
      </w:pPr>
      <w:r>
        <w:t>6º) todos os documentos de procedência estrangeira, acompanhados das respectivas traduções, para produzirem efeitos em repartições da União, dos Estados, do Distrito Federal, dos Territórios e dos Municípios ou em qualquer instância, juízo ou tribunal;</w:t>
      </w:r>
    </w:p>
    <w:p w:rsidR="00000000" w:rsidDel="00000000" w:rsidP="00000000" w:rsidRDefault="00000000" w:rsidRPr="00000000" w14:paraId="0000022E">
      <w:pPr>
        <w:spacing w:after="240" w:before="240" w:lineRule="auto"/>
        <w:ind w:left="0" w:firstLine="0"/>
        <w:jc w:val="both"/>
        <w:rPr>
          <w:rFonts w:ascii="Calibri" w:cs="Calibri" w:eastAsia="Calibri" w:hAnsi="Calibri"/>
          <w:sz w:val="24"/>
          <w:szCs w:val="24"/>
        </w:rPr>
      </w:pPr>
      <w:r>
        <w:t>7º) as quitações, recibos e contratos de compra e venda de automóveis, bem como o penhor destes, qualquer que seja a forma que revistam;</w:t>
      </w:r>
    </w:p>
    <w:p w:rsidR="00000000" w:rsidDel="00000000" w:rsidP="00000000" w:rsidRDefault="00000000" w:rsidRPr="00000000" w14:paraId="0000022F">
      <w:pPr>
        <w:spacing w:after="240" w:before="240" w:lineRule="auto"/>
        <w:ind w:left="0" w:firstLine="0"/>
        <w:jc w:val="both"/>
        <w:rPr>
          <w:rFonts w:ascii="Calibri" w:cs="Calibri" w:eastAsia="Calibri" w:hAnsi="Calibri"/>
          <w:sz w:val="24"/>
          <w:szCs w:val="24"/>
        </w:rPr>
      </w:pPr>
      <w:r>
        <w:t>8º) os atos administrativos expedidos para cumprimento de decisões judiciais, sem trânsito em julgado, pelas quais for determinada a entrega, pelas alfândegas e mesas de renda, de bens e mercadorias procedentes do exterior.</w:t>
      </w:r>
    </w:p>
    <w:p w:rsidR="00000000" w:rsidDel="00000000" w:rsidP="00000000" w:rsidRDefault="00000000" w:rsidRPr="00000000" w14:paraId="00000230">
      <w:pPr>
        <w:spacing w:after="220" w:before="220" w:lineRule="auto"/>
        <w:ind w:left="0" w:firstLine="0"/>
        <w:jc w:val="both"/>
        <w:rPr>
          <w:rFonts w:ascii="Calibri" w:cs="Calibri" w:eastAsia="Calibri" w:hAnsi="Calibri"/>
          <w:sz w:val="24"/>
          <w:szCs w:val="24"/>
          <w:u w:val="single"/>
        </w:rPr>
      </w:pPr>
      <w:r>
        <w:t xml:space="preserve">9º) os instrumentos de sub-rogação e de dação em pagamento;      </w:t>
      </w:r>
      <w:r/>
    </w:p>
    <w:p w:rsidR="00000000" w:rsidDel="00000000" w:rsidP="00000000" w:rsidRDefault="00000000" w:rsidRPr="00000000" w14:paraId="00000231">
      <w:pPr>
        <w:spacing w:after="220" w:before="220" w:lineRule="auto"/>
        <w:ind w:left="0" w:firstLine="0"/>
        <w:jc w:val="both"/>
        <w:rPr>
          <w:rFonts w:ascii="Calibri" w:cs="Calibri" w:eastAsia="Calibri" w:hAnsi="Calibri"/>
          <w:sz w:val="24"/>
          <w:szCs w:val="24"/>
          <w:u w:val="single"/>
        </w:rPr>
      </w:pPr>
      <w:r>
        <w:t xml:space="preserve">10º) a cessão de direitos e de créditos, a reserva de domínio e a alienação fiduciária de bens móveis; e         </w:t>
      </w:r>
      <w:r/>
    </w:p>
    <w:p w:rsidR="00000000" w:rsidDel="00000000" w:rsidP="00000000" w:rsidRDefault="00000000" w:rsidRPr="00000000" w14:paraId="00000232">
      <w:pPr>
        <w:spacing w:after="220" w:before="220" w:lineRule="auto"/>
        <w:ind w:left="0" w:firstLine="0"/>
        <w:jc w:val="both"/>
        <w:rPr>
          <w:rFonts w:ascii="Calibri" w:cs="Calibri" w:eastAsia="Calibri" w:hAnsi="Calibri"/>
          <w:sz w:val="24"/>
          <w:szCs w:val="24"/>
          <w:u w:val="single"/>
        </w:rPr>
      </w:pPr>
      <w:r>
        <w:t xml:space="preserve">11º) as constrições judiciais ou administrativas sobre bens móveis corpóreos e sobre direitos de crédito.       </w:t>
      </w:r>
      <w:r/>
    </w:p>
    <w:p w:rsidR="00000000" w:rsidDel="00000000" w:rsidP="00000000" w:rsidRDefault="00000000" w:rsidRPr="00000000" w14:paraId="00000233">
      <w:pPr>
        <w:spacing w:after="220" w:before="220" w:lineRule="auto"/>
        <w:ind w:left="0" w:firstLine="0"/>
        <w:jc w:val="both"/>
        <w:rPr>
          <w:rFonts w:ascii="Calibri" w:cs="Calibri" w:eastAsia="Calibri" w:hAnsi="Calibri"/>
          <w:sz w:val="24"/>
          <w:szCs w:val="24"/>
          <w:u w:val="single"/>
        </w:rPr>
      </w:pPr>
      <w:r>
        <w:t xml:space="preserve">§ 1º A inscrição em dívida ativa da Fazenda Pública não se sujeita ao registro de que trata o </w:t>
      </w:r>
      <w:r>
        <w:t>caput</w:t>
      </w:r>
      <w:r>
        <w:t xml:space="preserve"> deste artigo para efeito da presunção de fraude de que trata o </w:t>
      </w:r>
      <w:r>
        <w:t xml:space="preserve">(Código Tributário Nacional).        </w:t>
      </w:r>
      <w:r/>
    </w:p>
    <w:p w:rsidR="00000000" w:rsidDel="00000000" w:rsidP="00000000" w:rsidRDefault="00000000" w:rsidRPr="00000000" w14:paraId="00000234">
      <w:pPr>
        <w:spacing w:after="220" w:before="220" w:lineRule="auto"/>
        <w:ind w:left="0" w:firstLine="0"/>
        <w:jc w:val="both"/>
        <w:rPr>
          <w:rFonts w:ascii="Calibri" w:cs="Calibri" w:eastAsia="Calibri" w:hAnsi="Calibri"/>
          <w:sz w:val="24"/>
          <w:szCs w:val="24"/>
          <w:u w:val="single"/>
        </w:rPr>
      </w:pPr>
      <w:r>
        <w:t xml:space="preserve">§ 2º O disposto no </w:t>
      </w:r>
      <w:r>
        <w:t>caput</w:t>
      </w:r>
      <w:r>
        <w:t xml:space="preserve"> deste artigo não se aplica ao registro e à constituição de ônus e de gravames previstos em legislação específica, inclusive o estabelecido:       </w:t>
      </w:r>
      <w:r/>
    </w:p>
    <w:p w:rsidR="00000000" w:rsidDel="00000000" w:rsidP="00000000" w:rsidRDefault="00000000" w:rsidRPr="00000000" w14:paraId="00000235">
      <w:pPr>
        <w:spacing w:after="220" w:before="220" w:lineRule="auto"/>
        <w:ind w:left="0" w:firstLine="0"/>
        <w:jc w:val="both"/>
        <w:rPr>
          <w:rFonts w:ascii="Calibri" w:cs="Calibri" w:eastAsia="Calibri" w:hAnsi="Calibri"/>
          <w:sz w:val="24"/>
          <w:szCs w:val="24"/>
          <w:u w:val="single"/>
        </w:rPr>
      </w:pPr>
      <w:r>
        <w:t xml:space="preserve">I - na </w:t>
      </w:r>
      <w:r>
        <w:t xml:space="preserve"> (Código de Trânsito Brasileiro); e        </w:t>
      </w:r>
      <w:r/>
    </w:p>
    <w:p w:rsidR="00000000" w:rsidDel="00000000" w:rsidP="00000000" w:rsidRDefault="00000000" w:rsidRPr="00000000" w14:paraId="00000236">
      <w:pPr>
        <w:spacing w:after="220" w:before="220" w:lineRule="auto"/>
        <w:ind w:left="0" w:firstLine="0"/>
        <w:jc w:val="both"/>
        <w:rPr>
          <w:rFonts w:ascii="Calibri" w:cs="Calibri" w:eastAsia="Calibri" w:hAnsi="Calibri"/>
          <w:strike w:val="1"/>
          <w:sz w:val="24"/>
          <w:szCs w:val="24"/>
        </w:rPr>
      </w:pPr>
      <w:r>
        <w:t xml:space="preserve">II - no </w:t>
      </w:r>
      <w:r>
        <w:t xml:space="preserve">.       </w:t>
      </w:r>
      <w:r/>
    </w:p>
    <w:p w:rsidR="00000000" w:rsidDel="00000000" w:rsidP="00000000" w:rsidRDefault="00000000" w:rsidRPr="00000000" w14:paraId="00000237">
      <w:pPr>
        <w:spacing w:after="220" w:before="220" w:lineRule="auto"/>
        <w:ind w:left="0" w:firstLine="0"/>
        <w:jc w:val="both"/>
        <w:rPr>
          <w:rFonts w:ascii="Calibri" w:cs="Calibri" w:eastAsia="Calibri" w:hAnsi="Calibri"/>
          <w:sz w:val="24"/>
          <w:szCs w:val="24"/>
          <w:u w:val="single"/>
        </w:rPr>
      </w:pPr>
      <w:r>
        <w:t xml:space="preserve">Art. 130. Os atos enumerados nos arts. 127 e 129 desta Lei serão registrados no domicílio:    </w:t>
      </w:r>
      <w:r>
        <w:t xml:space="preserve">    </w:t>
      </w:r>
      <w:r/>
    </w:p>
    <w:p w:rsidR="00000000" w:rsidDel="00000000" w:rsidP="00000000" w:rsidRDefault="00000000" w:rsidRPr="00000000" w14:paraId="00000238">
      <w:pPr>
        <w:spacing w:after="220" w:before="220" w:lineRule="auto"/>
        <w:ind w:left="0" w:firstLine="0"/>
        <w:jc w:val="both"/>
        <w:rPr>
          <w:rFonts w:ascii="Calibri" w:cs="Calibri" w:eastAsia="Calibri" w:hAnsi="Calibri"/>
          <w:sz w:val="24"/>
          <w:szCs w:val="24"/>
          <w:u w:val="single"/>
        </w:rPr>
      </w:pPr>
      <w:r>
        <w:t xml:space="preserve">I - das partes, quando residirem na mesma circunscrição territorial;     </w:t>
      </w:r>
      <w:r>
        <w:t xml:space="preserve">    </w:t>
      </w:r>
      <w:r/>
    </w:p>
    <w:p w:rsidR="00000000" w:rsidDel="00000000" w:rsidP="00000000" w:rsidRDefault="00000000" w:rsidRPr="00000000" w14:paraId="00000239">
      <w:pPr>
        <w:spacing w:after="220" w:before="220" w:lineRule="auto"/>
        <w:ind w:left="0" w:firstLine="0"/>
        <w:jc w:val="both"/>
        <w:rPr>
          <w:rFonts w:ascii="Calibri" w:cs="Calibri" w:eastAsia="Calibri" w:hAnsi="Calibri"/>
          <w:sz w:val="24"/>
          <w:szCs w:val="24"/>
          <w:u w:val="single"/>
        </w:rPr>
      </w:pPr>
      <w:r>
        <w:t xml:space="preserve">II - de um dos devedores ou garantidores, quando as partes residirem em circunscrições territoriais diversas; ou     </w:t>
      </w:r>
      <w:r>
        <w:t xml:space="preserve">    </w:t>
      </w:r>
      <w:r/>
    </w:p>
    <w:p w:rsidR="00000000" w:rsidDel="00000000" w:rsidP="00000000" w:rsidRDefault="00000000" w:rsidRPr="00000000" w14:paraId="0000023A">
      <w:pPr>
        <w:spacing w:after="220" w:before="220" w:lineRule="auto"/>
        <w:ind w:left="0" w:firstLine="0"/>
        <w:jc w:val="both"/>
        <w:rPr>
          <w:rFonts w:ascii="Calibri" w:cs="Calibri" w:eastAsia="Calibri" w:hAnsi="Calibri"/>
          <w:sz w:val="24"/>
          <w:szCs w:val="24"/>
          <w:u w:val="single"/>
        </w:rPr>
      </w:pPr>
      <w:r>
        <w:t xml:space="preserve">III - de uma das partes, quando não houver devedor ou garantidor.     </w:t>
      </w:r>
      <w:r>
        <w:t xml:space="preserve">    </w:t>
      </w:r>
      <w:r/>
    </w:p>
    <w:p w:rsidR="00000000" w:rsidDel="00000000" w:rsidP="00000000" w:rsidRDefault="00000000" w:rsidRPr="00000000" w14:paraId="0000023B">
      <w:pPr>
        <w:spacing w:after="220" w:before="220" w:lineRule="auto"/>
        <w:ind w:left="0" w:firstLine="0"/>
        <w:jc w:val="both"/>
        <w:rPr>
          <w:rFonts w:ascii="Calibri" w:cs="Calibri" w:eastAsia="Calibri" w:hAnsi="Calibri"/>
          <w:sz w:val="24"/>
          <w:szCs w:val="24"/>
          <w:u w:val="single"/>
        </w:rPr>
      </w:pPr>
      <w:r>
        <w:t xml:space="preserve">§ 1º Os atos de que trata este artigo produzirão efeitos a partir da data do registro.     </w:t>
      </w:r>
      <w:r>
        <w:t xml:space="preserve">    </w:t>
      </w:r>
      <w:r/>
    </w:p>
    <w:p w:rsidR="00000000" w:rsidDel="00000000" w:rsidP="00000000" w:rsidRDefault="00000000" w:rsidRPr="00000000" w14:paraId="0000023C">
      <w:pPr>
        <w:spacing w:after="220" w:before="220" w:lineRule="auto"/>
        <w:ind w:left="0" w:firstLine="0"/>
        <w:jc w:val="both"/>
        <w:rPr>
          <w:rFonts w:ascii="Calibri" w:cs="Calibri" w:eastAsia="Calibri" w:hAnsi="Calibri"/>
          <w:sz w:val="24"/>
          <w:szCs w:val="24"/>
          <w:u w:val="single"/>
        </w:rPr>
      </w:pPr>
      <w:r>
        <w:t xml:space="preserve">§ 2º O registro de títulos e documentos não exigirá reconhecimento de firma, e caberá exclusivamente ao apresentante a responsabilidade pela autenticidade das assinaturas constantes de documento particular.     </w:t>
      </w:r>
      <w:r>
        <w:t xml:space="preserve">    </w:t>
      </w:r>
      <w:r/>
    </w:p>
    <w:p w:rsidR="00000000" w:rsidDel="00000000" w:rsidP="00000000" w:rsidRDefault="00000000" w:rsidRPr="00000000" w14:paraId="0000023D">
      <w:pPr>
        <w:spacing w:after="220" w:before="220" w:lineRule="auto"/>
        <w:ind w:left="0" w:firstLine="0"/>
        <w:jc w:val="both"/>
        <w:rPr>
          <w:rFonts w:ascii="Calibri" w:cs="Calibri" w:eastAsia="Calibri" w:hAnsi="Calibri"/>
          <w:sz w:val="24"/>
          <w:szCs w:val="24"/>
          <w:u w:val="single"/>
        </w:rPr>
      </w:pPr>
      <w:r>
        <w:t xml:space="preserve">§ 3º O documento de quitação ou de exoneração da obrigação constante do título registrado, quando apresentado em meio físico, deverá conter o reconhecimento de firma do credor.     </w:t>
      </w:r>
      <w:r>
        <w:t xml:space="preserve">    </w:t>
      </w:r>
      <w:r/>
    </w:p>
    <w:p w:rsidR="00000000" w:rsidDel="00000000" w:rsidP="00000000" w:rsidRDefault="00000000" w:rsidRPr="00000000" w14:paraId="0000023E">
      <w:pPr>
        <w:spacing w:after="240" w:before="240" w:lineRule="auto"/>
        <w:ind w:left="0" w:firstLine="0"/>
        <w:jc w:val="both"/>
        <w:rPr>
          <w:rFonts w:ascii="Calibri" w:cs="Calibri" w:eastAsia="Calibri" w:hAnsi="Calibri"/>
          <w:sz w:val="24"/>
          <w:szCs w:val="24"/>
          <w:u w:val="single"/>
        </w:rPr>
      </w:pPr>
      <w:r>
        <w:t xml:space="preserve">Art. 131. Os registros referidos nos artigos anteriores serão feitos independentemente de prévia distribuição.                  </w:t>
        <w:tab/>
        <w:t xml:space="preserve">  </w:t>
      </w:r>
      <w:r/>
    </w:p>
    <w:p w:rsidR="00000000" w:rsidDel="00000000" w:rsidP="00000000" w:rsidRDefault="00000000" w:rsidRPr="00000000" w14:paraId="0000023F">
      <w:pPr>
        <w:spacing w:after="240" w:before="240" w:lineRule="auto"/>
        <w:ind w:left="0" w:firstLine="0"/>
        <w:jc w:val="center"/>
        <w:rPr>
          <w:rFonts w:ascii="Calibri" w:cs="Calibri" w:eastAsia="Calibri" w:hAnsi="Calibri"/>
          <w:sz w:val="24"/>
          <w:szCs w:val="24"/>
        </w:rPr>
      </w:pPr>
      <w:r>
        <w:t>CAPÍTULO II</w:t>
        <w:br/>
        <w:t>Da Escrituração</w:t>
      </w:r>
    </w:p>
    <w:p w:rsidR="00000000" w:rsidDel="00000000" w:rsidP="00000000" w:rsidRDefault="00000000" w:rsidRPr="00000000" w14:paraId="00000240">
      <w:pPr>
        <w:spacing w:after="240" w:before="240" w:lineRule="auto"/>
        <w:ind w:left="0" w:firstLine="0"/>
        <w:jc w:val="both"/>
        <w:rPr>
          <w:rFonts w:ascii="Calibri" w:cs="Calibri" w:eastAsia="Calibri" w:hAnsi="Calibri"/>
          <w:sz w:val="24"/>
          <w:szCs w:val="24"/>
          <w:u w:val="single"/>
        </w:rPr>
      </w:pPr>
      <w:r>
        <w:t xml:space="preserve">Art. 132. No registro de títulos e documentos, haverá os seguintes livros:      </w:t>
      </w:r>
      <w:r/>
    </w:p>
    <w:p w:rsidR="00000000" w:rsidDel="00000000" w:rsidP="00000000" w:rsidRDefault="00000000" w:rsidRPr="00000000" w14:paraId="00000241">
      <w:pPr>
        <w:spacing w:after="240" w:before="240" w:lineRule="auto"/>
        <w:ind w:left="0" w:firstLine="0"/>
        <w:jc w:val="both"/>
        <w:rPr>
          <w:rFonts w:ascii="Calibri" w:cs="Calibri" w:eastAsia="Calibri" w:hAnsi="Calibri"/>
          <w:sz w:val="24"/>
          <w:szCs w:val="24"/>
        </w:rPr>
      </w:pPr>
      <w:r>
        <w:t>I - Livro A - protocolo para apontamentos de todos os títulos, documentos e papéis apresentados, diariamente, para serem registrados, ou averbados;</w:t>
      </w:r>
    </w:p>
    <w:p w:rsidR="00000000" w:rsidDel="00000000" w:rsidP="00000000" w:rsidRDefault="00000000" w:rsidRPr="00000000" w14:paraId="00000242">
      <w:pPr>
        <w:spacing w:after="240" w:before="240" w:lineRule="auto"/>
        <w:ind w:left="0" w:firstLine="0"/>
        <w:jc w:val="both"/>
        <w:rPr>
          <w:rFonts w:ascii="Calibri" w:cs="Calibri" w:eastAsia="Calibri" w:hAnsi="Calibri"/>
          <w:sz w:val="24"/>
          <w:szCs w:val="24"/>
        </w:rPr>
      </w:pPr>
      <w:r>
        <w:t>II - Livro B - para trasladação integral de títulos e documentos, sua conservação e validade contra terceiros, ainda que registrados por extratos em outros livros;</w:t>
      </w:r>
    </w:p>
    <w:p w:rsidR="00000000" w:rsidDel="00000000" w:rsidP="00000000" w:rsidRDefault="00000000" w:rsidRPr="00000000" w14:paraId="00000243">
      <w:pPr>
        <w:spacing w:after="240" w:before="240" w:lineRule="auto"/>
        <w:ind w:left="0" w:firstLine="0"/>
        <w:jc w:val="both"/>
        <w:rPr>
          <w:rFonts w:ascii="Calibri" w:cs="Calibri" w:eastAsia="Calibri" w:hAnsi="Calibri"/>
          <w:sz w:val="24"/>
          <w:szCs w:val="24"/>
        </w:rPr>
      </w:pPr>
      <w:r>
        <w:t>III - Livro C - para inscrição, por extração, de títulos e documentos, a fim de surtirem efeitos em relação a terceiros e autenticação de data;</w:t>
      </w:r>
    </w:p>
    <w:p w:rsidR="00000000" w:rsidDel="00000000" w:rsidP="00000000" w:rsidRDefault="00000000" w:rsidRPr="00000000" w14:paraId="00000244">
      <w:pPr>
        <w:spacing w:after="220" w:before="220" w:lineRule="auto"/>
        <w:ind w:left="0" w:firstLine="0"/>
        <w:jc w:val="both"/>
        <w:rPr>
          <w:rFonts w:ascii="Calibri" w:cs="Calibri" w:eastAsia="Calibri" w:hAnsi="Calibri"/>
          <w:sz w:val="24"/>
          <w:szCs w:val="24"/>
          <w:u w:val="single"/>
        </w:rPr>
      </w:pPr>
      <w:r>
        <w:t xml:space="preserve">IV - Livro D - indicador pessoal, substituível pelo sistema de fichas, a critério e sob a responsabilidade do oficial, o qual é obrigado a fornecer com presteza as certidões pedidas pelos nomes das partes que figurarem, por qualquer modo, nos livros de registros;       </w:t>
      </w:r>
      <w:r/>
    </w:p>
    <w:p w:rsidR="00000000" w:rsidDel="00000000" w:rsidP="00000000" w:rsidRDefault="00000000" w:rsidRPr="00000000" w14:paraId="00000245">
      <w:pPr>
        <w:spacing w:after="220" w:before="220" w:lineRule="auto"/>
        <w:ind w:left="0" w:firstLine="0"/>
        <w:jc w:val="both"/>
        <w:rPr>
          <w:rFonts w:ascii="Calibri" w:cs="Calibri" w:eastAsia="Calibri" w:hAnsi="Calibri"/>
          <w:sz w:val="24"/>
          <w:szCs w:val="24"/>
          <w:u w:val="single"/>
        </w:rPr>
      </w:pPr>
      <w:r>
        <w:t xml:space="preserve">V - Livro E - indicador real, para matrícula de todos os bens móveis que figurarem nos demais livros, devendo conter sua identificação, referência aos números de ordem dos outros livros e anotações necessárias, inclusive direitos e ônus incidentes sobre eles;      </w:t>
      </w:r>
      <w:r/>
    </w:p>
    <w:p w:rsidR="00000000" w:rsidDel="00000000" w:rsidP="00000000" w:rsidRDefault="00000000" w:rsidRPr="00000000" w14:paraId="00000246">
      <w:pPr>
        <w:spacing w:after="220" w:before="220" w:lineRule="auto"/>
        <w:ind w:left="0" w:firstLine="0"/>
        <w:jc w:val="both"/>
        <w:rPr>
          <w:rFonts w:ascii="Calibri" w:cs="Calibri" w:eastAsia="Calibri" w:hAnsi="Calibri"/>
          <w:sz w:val="24"/>
          <w:szCs w:val="24"/>
          <w:u w:val="single"/>
        </w:rPr>
      </w:pPr>
      <w:r>
        <w:t xml:space="preserve">VI - Livro F - para registro facultativo de documentos ou conjunto de documentos para conservação de que tratam o inciso VII do </w:t>
      </w:r>
      <w:r>
        <w:t>caput</w:t>
      </w:r>
      <w:r>
        <w:t xml:space="preserve"> do art. 127 e o art. 127-A desta Lei; e       </w:t>
      </w:r>
      <w:r/>
    </w:p>
    <w:p w:rsidR="00000000" w:rsidDel="00000000" w:rsidP="00000000" w:rsidRDefault="00000000" w:rsidRPr="00000000" w14:paraId="00000247">
      <w:pPr>
        <w:spacing w:after="220" w:before="220" w:lineRule="auto"/>
        <w:ind w:left="0" w:firstLine="0"/>
        <w:jc w:val="both"/>
        <w:rPr>
          <w:rFonts w:ascii="Calibri" w:cs="Calibri" w:eastAsia="Calibri" w:hAnsi="Calibri"/>
          <w:sz w:val="24"/>
          <w:szCs w:val="24"/>
          <w:u w:val="single"/>
        </w:rPr>
      </w:pPr>
      <w:r>
        <w:t xml:space="preserve">VII - Livro G - indicador pessoal específico para repositório dos nomes dos apresentantes que figurarem no Livro F, do qual deverá constar o respectivo número do registro, o nome do apresentante e o seu número de inscrição no Cadastro de Pessoas Físicas da Secretaria Especial da Receita Federal do Brasil do Ministério da Economia ou, no caso de pessoa jurídica, a denominação do apresentante e o seu número de inscrição no Cadastro Nacional da Pessoa Jurídica da Secretaria Especial da Receita Federal do Brasil do Ministério da Economia.       </w:t>
      </w:r>
      <w:r/>
    </w:p>
    <w:p w:rsidR="00000000" w:rsidDel="00000000" w:rsidP="00000000" w:rsidRDefault="00000000" w:rsidRPr="00000000" w14:paraId="00000248">
      <w:pPr>
        <w:spacing w:after="240" w:before="240" w:lineRule="auto"/>
        <w:ind w:left="0" w:firstLine="0"/>
        <w:jc w:val="both"/>
        <w:rPr>
          <w:rFonts w:ascii="Calibri" w:cs="Calibri" w:eastAsia="Calibri" w:hAnsi="Calibri"/>
          <w:sz w:val="24"/>
          <w:szCs w:val="24"/>
          <w:u w:val="single"/>
        </w:rPr>
      </w:pPr>
      <w:r>
        <w:t xml:space="preserve">Art. 133. Na parte superior de cada página do livro se escreverá o título, a letra com o número e o ano em que começar.   </w:t>
      </w:r>
      <w:r/>
    </w:p>
    <w:p w:rsidR="00000000" w:rsidDel="00000000" w:rsidP="00000000" w:rsidRDefault="00000000" w:rsidRPr="00000000" w14:paraId="00000249">
      <w:pPr>
        <w:spacing w:after="240" w:before="240" w:lineRule="auto"/>
        <w:ind w:left="0" w:firstLine="0"/>
        <w:jc w:val="both"/>
        <w:rPr>
          <w:rFonts w:ascii="Calibri" w:cs="Calibri" w:eastAsia="Calibri" w:hAnsi="Calibri"/>
          <w:sz w:val="24"/>
          <w:szCs w:val="24"/>
          <w:u w:val="single"/>
        </w:rPr>
      </w:pPr>
      <w:r>
        <w:t xml:space="preserve">Art. 134. O Juiz, em caso de afluência de serviço, poderá autorizar o desdobramento dos livros de registro para escrituração das várias espécie de atos, sem prejuízo da unidade do protocolo e de sua numeração em ordem rigorosa.                     </w:t>
      </w:r>
      <w:r/>
    </w:p>
    <w:p w:rsidR="00000000" w:rsidDel="00000000" w:rsidP="00000000" w:rsidRDefault="00000000" w:rsidRPr="00000000" w14:paraId="0000024A">
      <w:pPr>
        <w:spacing w:after="240" w:before="240" w:lineRule="auto"/>
        <w:ind w:left="0" w:firstLine="0"/>
        <w:jc w:val="both"/>
        <w:rPr>
          <w:rFonts w:ascii="Calibri" w:cs="Calibri" w:eastAsia="Calibri" w:hAnsi="Calibri"/>
          <w:sz w:val="24"/>
          <w:szCs w:val="24"/>
        </w:rPr>
      </w:pPr>
      <w:r>
        <w:t>Parágrafo único. Esses livros desdobrados terão as indicações de E, F, G, H, etc.</w:t>
      </w:r>
    </w:p>
    <w:p w:rsidR="00000000" w:rsidDel="00000000" w:rsidP="00000000" w:rsidRDefault="00000000" w:rsidRPr="00000000" w14:paraId="0000024B">
      <w:pPr>
        <w:spacing w:after="240" w:before="240" w:lineRule="auto"/>
        <w:ind w:left="0" w:firstLine="0"/>
        <w:jc w:val="both"/>
        <w:rPr>
          <w:rFonts w:ascii="Calibri" w:cs="Calibri" w:eastAsia="Calibri" w:hAnsi="Calibri"/>
          <w:sz w:val="24"/>
          <w:szCs w:val="24"/>
          <w:u w:val="single"/>
        </w:rPr>
      </w:pPr>
      <w:r>
        <w:t xml:space="preserve">Art. 135. O protocolo deverá conter colunas para as seguintes anotações:             </w:t>
        <w:tab/>
        <w:t xml:space="preserve">     </w:t>
      </w:r>
      <w:r/>
    </w:p>
    <w:p w:rsidR="00000000" w:rsidDel="00000000" w:rsidP="00000000" w:rsidRDefault="00000000" w:rsidRPr="00000000" w14:paraId="0000024C">
      <w:pPr>
        <w:spacing w:after="240" w:before="240" w:lineRule="auto"/>
        <w:ind w:left="0" w:firstLine="0"/>
        <w:jc w:val="both"/>
        <w:rPr>
          <w:rFonts w:ascii="Calibri" w:cs="Calibri" w:eastAsia="Calibri" w:hAnsi="Calibri"/>
          <w:sz w:val="24"/>
          <w:szCs w:val="24"/>
        </w:rPr>
      </w:pPr>
      <w:r>
        <w:t>1°) número de ordem, continuando, indefinidamente, nos seguintes;</w:t>
      </w:r>
    </w:p>
    <w:p w:rsidR="00000000" w:rsidDel="00000000" w:rsidP="00000000" w:rsidRDefault="00000000" w:rsidRPr="00000000" w14:paraId="0000024D">
      <w:pPr>
        <w:spacing w:after="240" w:before="240" w:lineRule="auto"/>
        <w:ind w:left="0" w:firstLine="0"/>
        <w:jc w:val="both"/>
        <w:rPr>
          <w:rFonts w:ascii="Calibri" w:cs="Calibri" w:eastAsia="Calibri" w:hAnsi="Calibri"/>
          <w:sz w:val="24"/>
          <w:szCs w:val="24"/>
        </w:rPr>
      </w:pPr>
      <w:r>
        <w:t>2º) dia e mês;</w:t>
      </w:r>
    </w:p>
    <w:p w:rsidR="00000000" w:rsidDel="00000000" w:rsidP="00000000" w:rsidRDefault="00000000" w:rsidRPr="00000000" w14:paraId="0000024E">
      <w:pPr>
        <w:spacing w:after="240" w:before="240" w:lineRule="auto"/>
        <w:ind w:left="0" w:firstLine="0"/>
        <w:jc w:val="both"/>
        <w:rPr>
          <w:rFonts w:ascii="Calibri" w:cs="Calibri" w:eastAsia="Calibri" w:hAnsi="Calibri"/>
          <w:sz w:val="24"/>
          <w:szCs w:val="24"/>
        </w:rPr>
      </w:pPr>
      <w:r>
        <w:t>3º) natureza do título e qualidade do lançamento (integral, resumido, penhor, etc.);</w:t>
      </w:r>
    </w:p>
    <w:p w:rsidR="00000000" w:rsidDel="00000000" w:rsidP="00000000" w:rsidRDefault="00000000" w:rsidRPr="00000000" w14:paraId="0000024F">
      <w:pPr>
        <w:spacing w:after="240" w:before="240" w:lineRule="auto"/>
        <w:ind w:left="0" w:firstLine="0"/>
        <w:jc w:val="both"/>
        <w:rPr>
          <w:rFonts w:ascii="Calibri" w:cs="Calibri" w:eastAsia="Calibri" w:hAnsi="Calibri"/>
          <w:sz w:val="24"/>
          <w:szCs w:val="24"/>
        </w:rPr>
      </w:pPr>
      <w:r>
        <w:t>4º) o nome do apresentante;</w:t>
      </w:r>
    </w:p>
    <w:p w:rsidR="00000000" w:rsidDel="00000000" w:rsidP="00000000" w:rsidRDefault="00000000" w:rsidRPr="00000000" w14:paraId="00000250">
      <w:pPr>
        <w:spacing w:after="240" w:before="240" w:lineRule="auto"/>
        <w:ind w:left="0" w:firstLine="0"/>
        <w:jc w:val="both"/>
        <w:rPr>
          <w:rFonts w:ascii="Calibri" w:cs="Calibri" w:eastAsia="Calibri" w:hAnsi="Calibri"/>
          <w:sz w:val="24"/>
          <w:szCs w:val="24"/>
        </w:rPr>
      </w:pPr>
      <w:r>
        <w:t>5º) anotações e averbações.</w:t>
      </w:r>
    </w:p>
    <w:p w:rsidR="00000000" w:rsidDel="00000000" w:rsidP="00000000" w:rsidRDefault="00000000" w:rsidRPr="00000000" w14:paraId="00000251">
      <w:pPr>
        <w:spacing w:after="240" w:before="240" w:lineRule="auto"/>
        <w:ind w:left="0" w:firstLine="0"/>
        <w:jc w:val="both"/>
        <w:rPr>
          <w:rFonts w:ascii="Calibri" w:cs="Calibri" w:eastAsia="Calibri" w:hAnsi="Calibri"/>
          <w:sz w:val="24"/>
          <w:szCs w:val="24"/>
        </w:rPr>
      </w:pPr>
      <w:r>
        <w:t>Parágrafo único. Em seguida ao registro, far-se-á, no protocolo, remissão ao número da página do livro em que foi ele lançado, mencionando-se, também, o número e a página de outros livros em que houver qualquer nota ou declaração concernente ao mesmo ato.</w:t>
      </w:r>
    </w:p>
    <w:p w:rsidR="00000000" w:rsidDel="00000000" w:rsidP="00000000" w:rsidRDefault="00000000" w:rsidRPr="00000000" w14:paraId="00000252">
      <w:pPr>
        <w:spacing w:after="240" w:before="240" w:lineRule="auto"/>
        <w:ind w:left="0" w:firstLine="0"/>
        <w:jc w:val="both"/>
        <w:rPr>
          <w:rFonts w:ascii="Calibri" w:cs="Calibri" w:eastAsia="Calibri" w:hAnsi="Calibri"/>
          <w:sz w:val="24"/>
          <w:szCs w:val="24"/>
          <w:u w:val="single"/>
        </w:rPr>
      </w:pPr>
      <w:r>
        <w:t xml:space="preserve">Art. 136. O livro de registro integral de títulos será escriturado nos termos do artigo 142, lançado-se, antes de cada registro, o número de ordem, a data do protocolo e o nome do apresentante, e conterá colunas para as seguintes declarações:               </w:t>
        <w:tab/>
        <w:t xml:space="preserve">       </w:t>
      </w:r>
      <w:r/>
    </w:p>
    <w:p w:rsidR="00000000" w:rsidDel="00000000" w:rsidP="00000000" w:rsidRDefault="00000000" w:rsidRPr="00000000" w14:paraId="00000253">
      <w:pPr>
        <w:spacing w:after="240" w:before="240" w:lineRule="auto"/>
        <w:ind w:left="0" w:firstLine="0"/>
        <w:jc w:val="both"/>
        <w:rPr>
          <w:rFonts w:ascii="Calibri" w:cs="Calibri" w:eastAsia="Calibri" w:hAnsi="Calibri"/>
          <w:sz w:val="24"/>
          <w:szCs w:val="24"/>
        </w:rPr>
      </w:pPr>
      <w:r>
        <w:t>1º) número de ordem;</w:t>
      </w:r>
    </w:p>
    <w:p w:rsidR="00000000" w:rsidDel="00000000" w:rsidP="00000000" w:rsidRDefault="00000000" w:rsidRPr="00000000" w14:paraId="00000254">
      <w:pPr>
        <w:spacing w:after="240" w:before="240" w:lineRule="auto"/>
        <w:ind w:left="0" w:firstLine="0"/>
        <w:jc w:val="both"/>
        <w:rPr>
          <w:rFonts w:ascii="Calibri" w:cs="Calibri" w:eastAsia="Calibri" w:hAnsi="Calibri"/>
          <w:sz w:val="24"/>
          <w:szCs w:val="24"/>
        </w:rPr>
      </w:pPr>
      <w:r>
        <w:t>2º) dia e mês;</w:t>
      </w:r>
    </w:p>
    <w:p w:rsidR="00000000" w:rsidDel="00000000" w:rsidP="00000000" w:rsidRDefault="00000000" w:rsidRPr="00000000" w14:paraId="00000255">
      <w:pPr>
        <w:spacing w:after="240" w:before="240" w:lineRule="auto"/>
        <w:ind w:left="0" w:firstLine="0"/>
        <w:jc w:val="both"/>
        <w:rPr>
          <w:rFonts w:ascii="Calibri" w:cs="Calibri" w:eastAsia="Calibri" w:hAnsi="Calibri"/>
          <w:sz w:val="24"/>
          <w:szCs w:val="24"/>
        </w:rPr>
      </w:pPr>
      <w:r>
        <w:t>3º) transcrição;</w:t>
      </w:r>
    </w:p>
    <w:p w:rsidR="00000000" w:rsidDel="00000000" w:rsidP="00000000" w:rsidRDefault="00000000" w:rsidRPr="00000000" w14:paraId="00000256">
      <w:pPr>
        <w:spacing w:after="240" w:before="240" w:lineRule="auto"/>
        <w:ind w:left="0" w:firstLine="0"/>
        <w:jc w:val="both"/>
        <w:rPr>
          <w:rFonts w:ascii="Calibri" w:cs="Calibri" w:eastAsia="Calibri" w:hAnsi="Calibri"/>
          <w:sz w:val="24"/>
          <w:szCs w:val="24"/>
        </w:rPr>
      </w:pPr>
      <w:r>
        <w:t>4º) anotações e averbações.</w:t>
      </w:r>
    </w:p>
    <w:p w:rsidR="00000000" w:rsidDel="00000000" w:rsidP="00000000" w:rsidRDefault="00000000" w:rsidRPr="00000000" w14:paraId="00000257">
      <w:pPr>
        <w:spacing w:after="240" w:before="240" w:lineRule="auto"/>
        <w:ind w:left="0" w:firstLine="0"/>
        <w:jc w:val="both"/>
        <w:rPr>
          <w:rFonts w:ascii="Calibri" w:cs="Calibri" w:eastAsia="Calibri" w:hAnsi="Calibri"/>
          <w:sz w:val="24"/>
          <w:szCs w:val="24"/>
          <w:u w:val="single"/>
        </w:rPr>
      </w:pPr>
      <w:r>
        <w:t xml:space="preserve">Art. 137. O livro de registro, por extrato, conterá colunas para as seguintes declarações:                   </w:t>
        <w:tab/>
        <w:t xml:space="preserve">  </w:t>
      </w:r>
      <w:r/>
    </w:p>
    <w:p w:rsidR="00000000" w:rsidDel="00000000" w:rsidP="00000000" w:rsidRDefault="00000000" w:rsidRPr="00000000" w14:paraId="00000258">
      <w:pPr>
        <w:spacing w:after="240" w:before="240" w:lineRule="auto"/>
        <w:ind w:left="0" w:firstLine="0"/>
        <w:jc w:val="both"/>
        <w:rPr>
          <w:rFonts w:ascii="Calibri" w:cs="Calibri" w:eastAsia="Calibri" w:hAnsi="Calibri"/>
          <w:sz w:val="24"/>
          <w:szCs w:val="24"/>
        </w:rPr>
      </w:pPr>
      <w:r>
        <w:t>1º) número de ordem;</w:t>
      </w:r>
    </w:p>
    <w:p w:rsidR="00000000" w:rsidDel="00000000" w:rsidP="00000000" w:rsidRDefault="00000000" w:rsidRPr="00000000" w14:paraId="00000259">
      <w:pPr>
        <w:spacing w:after="240" w:before="240" w:lineRule="auto"/>
        <w:ind w:left="0" w:firstLine="0"/>
        <w:jc w:val="both"/>
        <w:rPr>
          <w:rFonts w:ascii="Calibri" w:cs="Calibri" w:eastAsia="Calibri" w:hAnsi="Calibri"/>
          <w:sz w:val="24"/>
          <w:szCs w:val="24"/>
        </w:rPr>
      </w:pPr>
      <w:r>
        <w:t>2°) dia e mês;</w:t>
      </w:r>
    </w:p>
    <w:p w:rsidR="00000000" w:rsidDel="00000000" w:rsidP="00000000" w:rsidRDefault="00000000" w:rsidRPr="00000000" w14:paraId="0000025A">
      <w:pPr>
        <w:spacing w:after="240" w:before="240" w:lineRule="auto"/>
        <w:ind w:left="0" w:firstLine="0"/>
        <w:jc w:val="both"/>
        <w:rPr>
          <w:rFonts w:ascii="Calibri" w:cs="Calibri" w:eastAsia="Calibri" w:hAnsi="Calibri"/>
          <w:sz w:val="24"/>
          <w:szCs w:val="24"/>
        </w:rPr>
      </w:pPr>
      <w:r>
        <w:t>3º) espécie e resumo do título;</w:t>
      </w:r>
    </w:p>
    <w:p w:rsidR="00000000" w:rsidDel="00000000" w:rsidP="00000000" w:rsidRDefault="00000000" w:rsidRPr="00000000" w14:paraId="0000025B">
      <w:pPr>
        <w:spacing w:after="240" w:before="240" w:lineRule="auto"/>
        <w:ind w:left="0" w:firstLine="0"/>
        <w:jc w:val="both"/>
        <w:rPr>
          <w:rFonts w:ascii="Calibri" w:cs="Calibri" w:eastAsia="Calibri" w:hAnsi="Calibri"/>
          <w:sz w:val="24"/>
          <w:szCs w:val="24"/>
        </w:rPr>
      </w:pPr>
      <w:r>
        <w:t>4º) anotações e averbações.</w:t>
      </w:r>
    </w:p>
    <w:p w:rsidR="00000000" w:rsidDel="00000000" w:rsidP="00000000" w:rsidRDefault="00000000" w:rsidRPr="00000000" w14:paraId="0000025C">
      <w:pPr>
        <w:spacing w:after="240" w:before="240" w:lineRule="auto"/>
        <w:ind w:left="0" w:firstLine="0"/>
        <w:jc w:val="both"/>
        <w:rPr>
          <w:rFonts w:ascii="Calibri" w:cs="Calibri" w:eastAsia="Calibri" w:hAnsi="Calibri"/>
          <w:sz w:val="24"/>
          <w:szCs w:val="24"/>
          <w:u w:val="single"/>
        </w:rPr>
      </w:pPr>
      <w:r>
        <w:t xml:space="preserve">Art. 138. O indicador pessoal será dividido alfabeticamente para a indicação do nome de todas as pessoas que, ativa ou passivamente, individual ou coletivamente, figurarem nos livros de registro e deverá conter, além dos nomes das pessoas, referências aos números de ordem e páginas dos outros livros e anotações.                 </w:t>
        <w:tab/>
        <w:t xml:space="preserve">     </w:t>
      </w:r>
      <w:r/>
    </w:p>
    <w:p w:rsidR="00000000" w:rsidDel="00000000" w:rsidP="00000000" w:rsidRDefault="00000000" w:rsidRPr="00000000" w14:paraId="0000025D">
      <w:pPr>
        <w:spacing w:after="240" w:before="240" w:lineRule="auto"/>
        <w:ind w:left="0" w:firstLine="0"/>
        <w:jc w:val="both"/>
        <w:rPr>
          <w:rFonts w:ascii="Calibri" w:cs="Calibri" w:eastAsia="Calibri" w:hAnsi="Calibri"/>
          <w:sz w:val="24"/>
          <w:szCs w:val="24"/>
          <w:u w:val="single"/>
        </w:rPr>
      </w:pPr>
      <w:r>
        <w:t xml:space="preserve">Art. 139. Se a mesma pessoa já estiver mencionada no indicador, somente se fará, na coluna das anotações, uma referência ao número de ordem, página e número do livro em que estiver lançado o novo registro ou averbação.               </w:t>
        <w:tab/>
        <w:t xml:space="preserve">    </w:t>
      </w:r>
      <w:r/>
    </w:p>
    <w:p w:rsidR="00000000" w:rsidDel="00000000" w:rsidP="00000000" w:rsidRDefault="00000000" w:rsidRPr="00000000" w14:paraId="0000025E">
      <w:pPr>
        <w:spacing w:after="240" w:before="240" w:lineRule="auto"/>
        <w:ind w:left="0" w:firstLine="0"/>
        <w:jc w:val="both"/>
        <w:rPr>
          <w:rFonts w:ascii="Calibri" w:cs="Calibri" w:eastAsia="Calibri" w:hAnsi="Calibri"/>
          <w:sz w:val="24"/>
          <w:szCs w:val="24"/>
          <w:u w:val="single"/>
        </w:rPr>
      </w:pPr>
      <w:r>
        <w:t xml:space="preserve">Art. 140. Se no mesmo registro ou averbação, figurar mais de uma pessoa, ativa ou passivamente, o nome de cada uma será lançado distintamente, no indicador, com referência recíproca na coluna das anotações.                     </w:t>
      </w:r>
      <w:r/>
    </w:p>
    <w:p w:rsidR="00000000" w:rsidDel="00000000" w:rsidP="00000000" w:rsidRDefault="00000000" w:rsidRPr="00000000" w14:paraId="0000025F">
      <w:pPr>
        <w:spacing w:after="240" w:before="24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60">
      <w:pPr>
        <w:spacing w:after="240" w:before="240" w:lineRule="auto"/>
        <w:ind w:left="0" w:firstLine="0"/>
        <w:jc w:val="center"/>
        <w:rPr>
          <w:rFonts w:ascii="Calibri" w:cs="Calibri" w:eastAsia="Calibri" w:hAnsi="Calibri"/>
          <w:sz w:val="24"/>
          <w:szCs w:val="24"/>
        </w:rPr>
      </w:pPr>
      <w:r>
        <w:t>CAPÍTULO III</w:t>
        <w:br/>
        <w:t>Da Transcrição e da Averbação</w:t>
      </w:r>
    </w:p>
    <w:p w:rsidR="00000000" w:rsidDel="00000000" w:rsidP="00000000" w:rsidRDefault="00000000" w:rsidRPr="00000000" w14:paraId="00000261">
      <w:pPr>
        <w:spacing w:after="240" w:before="240" w:lineRule="auto"/>
        <w:ind w:left="0" w:firstLine="0"/>
        <w:jc w:val="both"/>
        <w:rPr>
          <w:rFonts w:ascii="Calibri" w:cs="Calibri" w:eastAsia="Calibri" w:hAnsi="Calibri"/>
          <w:sz w:val="24"/>
          <w:szCs w:val="24"/>
          <w:u w:val="single"/>
        </w:rPr>
      </w:pPr>
      <w:r>
        <w:t xml:space="preserve">Art. 142. O registro integral dos documentos consistirá na trasladação dos mesmos, com a mesma ortografia e pontuação, com referência às entrelinhas ou quaisquer acréscimos, alterações, defeitos ou vícios que tiver o original apresentado, e, bem assim, com menção precisa aos seus característicos exteriores e às formalidades legais, podendo a transcrição dos documentos mercantis, quando levados a registro, ser feita na mesma disposição gráfica em que estiverem escritos, se o interessado assim o desejar.              </w:t>
        <w:tab/>
        <w:t xml:space="preserve">     </w:t>
      </w:r>
      <w:r/>
    </w:p>
    <w:p w:rsidR="00000000" w:rsidDel="00000000" w:rsidP="00000000" w:rsidRDefault="00000000" w:rsidRPr="00000000" w14:paraId="00000262">
      <w:pPr>
        <w:spacing w:after="240" w:before="240" w:lineRule="auto"/>
        <w:ind w:left="0" w:firstLine="0"/>
        <w:jc w:val="both"/>
        <w:rPr>
          <w:rFonts w:ascii="Calibri" w:cs="Calibri" w:eastAsia="Calibri" w:hAnsi="Calibri"/>
          <w:sz w:val="24"/>
          <w:szCs w:val="24"/>
        </w:rPr>
      </w:pPr>
      <w:r>
        <w:t>§ 1º Feita a trasladação, na última linha, de maneira a não ficar espaço em branco, será conferida e realizado o seu encerramento, depois do que o oficial, seu substituto legal ou escrevente designado pelo oficial e autorizado pelo Juiz competente, ainda que o primeiro não esteja afastado, assinará o seu nome por inteiro.</w:t>
      </w:r>
    </w:p>
    <w:p w:rsidR="00000000" w:rsidDel="00000000" w:rsidP="00000000" w:rsidRDefault="00000000" w:rsidRPr="00000000" w14:paraId="00000263">
      <w:pPr>
        <w:spacing w:after="240" w:before="240" w:lineRule="auto"/>
        <w:ind w:left="0" w:firstLine="0"/>
        <w:jc w:val="both"/>
        <w:rPr>
          <w:rFonts w:ascii="Calibri" w:cs="Calibri" w:eastAsia="Calibri" w:hAnsi="Calibri"/>
          <w:sz w:val="24"/>
          <w:szCs w:val="24"/>
        </w:rPr>
      </w:pPr>
      <w:r>
        <w:t>§ 2º Tratando-se de documento impresso, idêntico a outro já anteriormente registrado na íntegra, no mesmo livro, poderá o registro limitar-se a consignar o nome das partes contratantes, as características do objeto e demais dados constantes dos claros preenchidos, fazendo-se remissão, quanto ao mais, àquele já registrado.</w:t>
      </w:r>
    </w:p>
    <w:p w:rsidR="00000000" w:rsidDel="00000000" w:rsidP="00000000" w:rsidRDefault="00000000" w:rsidRPr="00000000" w14:paraId="00000264">
      <w:pPr>
        <w:spacing w:after="240" w:before="240" w:lineRule="auto"/>
        <w:ind w:left="0" w:firstLine="0"/>
        <w:jc w:val="both"/>
        <w:rPr>
          <w:rFonts w:ascii="Calibri" w:cs="Calibri" w:eastAsia="Calibri" w:hAnsi="Calibri"/>
          <w:sz w:val="24"/>
          <w:szCs w:val="24"/>
          <w:u w:val="single"/>
        </w:rPr>
      </w:pPr>
      <w:r>
        <w:t xml:space="preserve">Art. 143. O registro resumido consistirá na declaração da natureza do título, do documento ou papel, valor, prazo, lugar em que tenha sido feito, nome e condição jurídica das partes, nomes das testemunhas, data da assinatura e do reconhecimento de firma por tabelião, se houver, o nome deste, o do apresentante, o número de ordem e a data do protocolo, e da averbação, a importância e a qualidade do imposto pago, depois do que será datado e rubricado pelo oficial ou servidores referidos no artigo 142, § 1°.                </w:t>
        <w:tab/>
        <w:t xml:space="preserve">     </w:t>
      </w:r>
      <w:r/>
    </w:p>
    <w:p w:rsidR="00000000" w:rsidDel="00000000" w:rsidP="00000000" w:rsidRDefault="00000000" w:rsidRPr="00000000" w14:paraId="00000265">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66">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67">
      <w:pPr>
        <w:spacing w:after="240" w:before="24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68">
      <w:pPr>
        <w:spacing w:after="240" w:before="240" w:lineRule="auto"/>
        <w:ind w:left="0" w:firstLine="0"/>
        <w:jc w:val="center"/>
        <w:rPr>
          <w:rFonts w:ascii="Calibri" w:cs="Calibri" w:eastAsia="Calibri" w:hAnsi="Calibri"/>
          <w:sz w:val="24"/>
          <w:szCs w:val="24"/>
        </w:rPr>
      </w:pPr>
      <w:r>
        <w:t>CAPÍTULO IV</w:t>
        <w:br/>
        <w:t>Da Ordem do Serviço</w:t>
      </w:r>
    </w:p>
    <w:p w:rsidR="00000000" w:rsidDel="00000000" w:rsidP="00000000" w:rsidRDefault="00000000" w:rsidRPr="00000000" w14:paraId="00000269">
      <w:pPr>
        <w:spacing w:after="240" w:before="240" w:lineRule="auto"/>
        <w:ind w:left="0" w:firstLine="0"/>
        <w:jc w:val="both"/>
        <w:rPr>
          <w:rFonts w:ascii="Calibri" w:cs="Calibri" w:eastAsia="Calibri" w:hAnsi="Calibri"/>
          <w:sz w:val="24"/>
          <w:szCs w:val="24"/>
          <w:u w:val="single"/>
        </w:rPr>
      </w:pPr>
      <w:r>
        <w:t xml:space="preserve">Art. 146. Apresentado o título ou documento para registro ou averbação, serão anotados, no protocolo, a data de sua apresentação, sob o número de ordem que se seguir imediatamente, a natureza do instrumento, a espécie de lançamento a fazer (registro integral ou resumido, ou averbação), o nome do apresentante, reproduzindo-se as declarações relativas ao número de ordem, à data, e à espécie de lançamento a fazer no corpo do título, do documento ou do papel.             </w:t>
        <w:tab/>
        <w:t xml:space="preserve">     </w:t>
      </w:r>
      <w:r/>
    </w:p>
    <w:p w:rsidR="00000000" w:rsidDel="00000000" w:rsidP="00000000" w:rsidRDefault="00000000" w:rsidRPr="00000000" w14:paraId="0000026A">
      <w:pPr>
        <w:spacing w:after="240" w:before="240" w:lineRule="auto"/>
        <w:ind w:left="0" w:firstLine="0"/>
        <w:jc w:val="both"/>
        <w:rPr>
          <w:rFonts w:ascii="Calibri" w:cs="Calibri" w:eastAsia="Calibri" w:hAnsi="Calibri"/>
          <w:sz w:val="24"/>
          <w:szCs w:val="24"/>
          <w:u w:val="single"/>
        </w:rPr>
      </w:pPr>
      <w:r>
        <w:t xml:space="preserve">Art. 147. Protocolado o título ou documento, far-se-á, em seguida, no livro respectivo, o lançamento, (registro integral ou resumido, ou averbação), e, concluído este, declarar-se-á no corpo do título, documento ou papel, o número de ordem e a data do procedimento no livro competente, rubricando o oficial ou os servidores referidos no art. 142, § 1º, esta declaração e as demais folhas do título, do documento ou do papel.                 </w:t>
        <w:tab/>
        <w:t xml:space="preserve">  </w:t>
      </w:r>
      <w:r/>
    </w:p>
    <w:p w:rsidR="00000000" w:rsidDel="00000000" w:rsidP="00000000" w:rsidRDefault="00000000" w:rsidRPr="00000000" w14:paraId="0000026B">
      <w:pPr>
        <w:spacing w:after="240" w:before="240" w:lineRule="auto"/>
        <w:ind w:left="0" w:firstLine="0"/>
        <w:jc w:val="both"/>
        <w:rPr>
          <w:rFonts w:ascii="Calibri" w:cs="Calibri" w:eastAsia="Calibri" w:hAnsi="Calibri"/>
          <w:sz w:val="24"/>
          <w:szCs w:val="24"/>
          <w:u w:val="single"/>
        </w:rPr>
      </w:pPr>
      <w:r>
        <w:t xml:space="preserve">Art. 148. Os títulos, documentos e papéis escritos em língua estrangeira, uma vez adotados os caracteres comuns, poderão ser registrados no original, para o efeito da sua conservação ou perpetuidade. Para produzirem efeitos legais no País e para valerem contra terceiros, deverão, entretanto, ser vertidos em vernáculo e registrada a tradução, o que, também, se observará em relação às procurações lavradas em língua estrangeira.            </w:t>
        <w:tab/>
        <w:t xml:space="preserve">     </w:t>
      </w:r>
      <w:r/>
    </w:p>
    <w:p w:rsidR="00000000" w:rsidDel="00000000" w:rsidP="00000000" w:rsidRDefault="00000000" w:rsidRPr="00000000" w14:paraId="0000026C">
      <w:pPr>
        <w:spacing w:after="240" w:before="240" w:lineRule="auto"/>
        <w:ind w:left="0" w:firstLine="0"/>
        <w:jc w:val="both"/>
        <w:rPr>
          <w:rFonts w:ascii="Calibri" w:cs="Calibri" w:eastAsia="Calibri" w:hAnsi="Calibri"/>
          <w:sz w:val="24"/>
          <w:szCs w:val="24"/>
        </w:rPr>
      </w:pPr>
      <w:r>
        <w:t>Parágrafo único. Para o registro resumido, os títulos, documentos ou papéis em língua estrangeira, deverão ser sempre traduzidos.</w:t>
      </w:r>
    </w:p>
    <w:p w:rsidR="00000000" w:rsidDel="00000000" w:rsidP="00000000" w:rsidRDefault="00000000" w:rsidRPr="00000000" w14:paraId="0000026D">
      <w:pPr>
        <w:spacing w:after="240" w:before="240" w:lineRule="auto"/>
        <w:ind w:left="0" w:firstLine="0"/>
        <w:jc w:val="both"/>
        <w:rPr>
          <w:rFonts w:ascii="Calibri" w:cs="Calibri" w:eastAsia="Calibri" w:hAnsi="Calibri"/>
          <w:sz w:val="24"/>
          <w:szCs w:val="24"/>
          <w:u w:val="single"/>
        </w:rPr>
      </w:pPr>
      <w:r>
        <w:t xml:space="preserve">Art. 149. Depois de concluídos os lançamentos nos livros respectivos, será feita, nas anotações do protocolo, referência ao número de ordem sob o qual tiver sido feito o registro, ou a averbação, no livro respectivo, datando e rubricando, em seguida, o oficial ou os servidores referidos no art. 142, § 1º.               </w:t>
        <w:tab/>
        <w:t xml:space="preserve">     </w:t>
      </w:r>
      <w:r/>
    </w:p>
    <w:p w:rsidR="00000000" w:rsidDel="00000000" w:rsidP="00000000" w:rsidRDefault="00000000" w:rsidRPr="00000000" w14:paraId="0000026E">
      <w:pPr>
        <w:spacing w:after="240" w:before="240" w:lineRule="auto"/>
        <w:ind w:left="0" w:firstLine="0"/>
        <w:jc w:val="both"/>
        <w:rPr>
          <w:rFonts w:ascii="Calibri" w:cs="Calibri" w:eastAsia="Calibri" w:hAnsi="Calibri"/>
          <w:sz w:val="24"/>
          <w:szCs w:val="24"/>
          <w:u w:val="single"/>
        </w:rPr>
      </w:pPr>
      <w:r>
        <w:t xml:space="preserve">Art. 150. O apontamento do título, documento ou papel no protocolo será feito, seguida e imediatamente um depois do outro. Sem prejuízo da numeração individual de cada documento, se a mesma pessoa apresentar simultaneamente diversos documentos de idêntica natureza, para lançamentos da mesma espécie, serão eles lançados no protocolo englobadamente.               </w:t>
        <w:tab/>
        <w:t xml:space="preserve">    </w:t>
      </w:r>
      <w:r/>
    </w:p>
    <w:p w:rsidR="00000000" w:rsidDel="00000000" w:rsidP="00000000" w:rsidRDefault="00000000" w:rsidRPr="00000000" w14:paraId="0000026F">
      <w:pPr>
        <w:spacing w:after="240" w:before="240" w:lineRule="auto"/>
        <w:ind w:left="0" w:firstLine="0"/>
        <w:jc w:val="both"/>
        <w:rPr>
          <w:rFonts w:ascii="Calibri" w:cs="Calibri" w:eastAsia="Calibri" w:hAnsi="Calibri"/>
          <w:sz w:val="24"/>
          <w:szCs w:val="24"/>
        </w:rPr>
      </w:pPr>
      <w:r>
        <w:t>Parágrafo único. Onde terminar cada apontamento, será traçada uma linha horizontal, separando-o do seguinte, sendo lavrado, no fim do expediente diário, o termo de encerramento do próprio punho do oficial por este datado e assinado.</w:t>
      </w:r>
    </w:p>
    <w:p w:rsidR="00000000" w:rsidDel="00000000" w:rsidP="00000000" w:rsidRDefault="00000000" w:rsidRPr="00000000" w14:paraId="00000270">
      <w:pPr>
        <w:spacing w:after="240" w:before="240" w:lineRule="auto"/>
        <w:ind w:left="0" w:firstLine="0"/>
        <w:jc w:val="both"/>
        <w:rPr>
          <w:rFonts w:ascii="Calibri" w:cs="Calibri" w:eastAsia="Calibri" w:hAnsi="Calibri"/>
          <w:sz w:val="24"/>
          <w:szCs w:val="24"/>
          <w:u w:val="single"/>
        </w:rPr>
      </w:pPr>
      <w:r>
        <w:t xml:space="preserve">Art. 151. O lançamento dos registros e das averbações nos livros respectivos será feito, também seguidamente, na ordem de prioridade do seu apontamento no protocolo, quando não for obstado por ordem de autoridade judiciária competente, ou por dúvida superveniente; neste caso, seguir-se-ão os registros ou averbações dos imediatos, sem prejuízo da data autenticada pelo competente apontamento.                    </w:t>
        <w:tab/>
        <w:t xml:space="preserve">   </w:t>
      </w:r>
      <w:r/>
    </w:p>
    <w:p w:rsidR="00000000" w:rsidDel="00000000" w:rsidP="00000000" w:rsidRDefault="00000000" w:rsidRPr="00000000" w14:paraId="00000271">
      <w:pPr>
        <w:spacing w:after="240" w:before="240" w:lineRule="auto"/>
        <w:ind w:left="0" w:firstLine="0"/>
        <w:jc w:val="both"/>
        <w:rPr>
          <w:rFonts w:ascii="Calibri" w:cs="Calibri" w:eastAsia="Calibri" w:hAnsi="Calibri"/>
          <w:sz w:val="24"/>
          <w:szCs w:val="24"/>
          <w:u w:val="single"/>
        </w:rPr>
      </w:pPr>
      <w:r>
        <w:t xml:space="preserve">Art. 152. Cada registro ou averbação será datado e assinado por inteiro, pelo oficial ou pelos servidores referidos no artigo 142, § 1º, separados, um do outro, por uma linha horizontal.                     </w:t>
        <w:tab/>
        <w:t xml:space="preserve">   </w:t>
      </w:r>
      <w:r/>
    </w:p>
    <w:p w:rsidR="00000000" w:rsidDel="00000000" w:rsidP="00000000" w:rsidRDefault="00000000" w:rsidRPr="00000000" w14:paraId="00000272">
      <w:pPr>
        <w:spacing w:after="240" w:before="240" w:lineRule="auto"/>
        <w:ind w:left="0" w:firstLine="0"/>
        <w:jc w:val="both"/>
        <w:rPr>
          <w:rFonts w:ascii="Calibri" w:cs="Calibri" w:eastAsia="Calibri" w:hAnsi="Calibri"/>
          <w:sz w:val="24"/>
          <w:szCs w:val="24"/>
          <w:u w:val="single"/>
        </w:rPr>
      </w:pPr>
      <w:r>
        <w:t xml:space="preserve">Art. 153. Os títulos terão sempre um número diferente, segundo a ordem de apresentação, ainda que se refiram à mesma pessoa. O registro e a averbação deverão ser imediatos e, quando não o puderem ser, por acúmulo de serviço, o lançamento será feito no prazo estritamente necessário, e sem prejuízo da ordem da pre-notação. Em qualquer desses casos, o oficial, depois de haver dado entrada no protocolo e lançado no corpo do título as declarações prescritas, fornecerá um recibo contendo a declaração da data da apresentação, o número de ordem desta no protocolo e a indicação do dia em que deverá ser entregue, devidamente legalizado; o recibo será restituído pelo apresentante contra a devolução do documento.               </w:t>
        <w:tab/>
        <w:t xml:space="preserve">        </w:t>
      </w:r>
      <w:r/>
    </w:p>
    <w:p w:rsidR="00000000" w:rsidDel="00000000" w:rsidP="00000000" w:rsidRDefault="00000000" w:rsidRPr="00000000" w14:paraId="00000273">
      <w:pPr>
        <w:spacing w:after="240" w:before="240" w:lineRule="auto"/>
        <w:ind w:left="0" w:firstLine="0"/>
        <w:jc w:val="both"/>
        <w:rPr>
          <w:rFonts w:ascii="Calibri" w:cs="Calibri" w:eastAsia="Calibri" w:hAnsi="Calibri"/>
          <w:sz w:val="24"/>
          <w:szCs w:val="24"/>
          <w:u w:val="single"/>
        </w:rPr>
      </w:pPr>
      <w:r>
        <w:t xml:space="preserve">Art. 154. Nos termos de encerramento diário do protocolo, lavrados ao findar a hora regulamentar, deverão ser mencionados, pelos respectivos números, os títulos apresentados cujos registros ficarem adiados, com a declaração dos motivos do adiamento.               </w:t>
        <w:tab/>
        <w:t xml:space="preserve">     </w:t>
      </w:r>
      <w:r/>
    </w:p>
    <w:p w:rsidR="00000000" w:rsidDel="00000000" w:rsidP="00000000" w:rsidRDefault="00000000" w:rsidRPr="00000000" w14:paraId="00000274">
      <w:pPr>
        <w:spacing w:after="240" w:before="240" w:lineRule="auto"/>
        <w:ind w:left="0" w:firstLine="0"/>
        <w:jc w:val="both"/>
        <w:rPr>
          <w:rFonts w:ascii="Calibri" w:cs="Calibri" w:eastAsia="Calibri" w:hAnsi="Calibri"/>
          <w:sz w:val="24"/>
          <w:szCs w:val="24"/>
        </w:rPr>
      </w:pPr>
      <w:r>
        <w:t>Parágrafo único. Ainda que o expediente continue para ultimação do serviço, nenhuma nova apresentação será admitida depois da hora regulamentar.</w:t>
      </w:r>
    </w:p>
    <w:p w:rsidR="00000000" w:rsidDel="00000000" w:rsidP="00000000" w:rsidRDefault="00000000" w:rsidRPr="00000000" w14:paraId="00000275">
      <w:pPr>
        <w:spacing w:after="240" w:before="240" w:lineRule="auto"/>
        <w:ind w:left="0" w:firstLine="0"/>
        <w:jc w:val="both"/>
        <w:rPr>
          <w:rFonts w:ascii="Calibri" w:cs="Calibri" w:eastAsia="Calibri" w:hAnsi="Calibri"/>
          <w:sz w:val="24"/>
          <w:szCs w:val="24"/>
          <w:u w:val="single"/>
        </w:rPr>
      </w:pPr>
      <w:r>
        <w:t xml:space="preserve">Art. 155. Quando o título, já registrado por extrato, for levado a registro integral, ou for exigido simultaneamente pelo apresentante o duplo registro, mencionar-se-á essa circunstância no lançamento posterior e, nas anotações do protocolo, far-se-ão referências recíprocas para verificação das diversas espécies de lançamento do mesmo título.                 </w:t>
        <w:tab/>
        <w:t xml:space="preserve">     </w:t>
      </w:r>
      <w:r/>
    </w:p>
    <w:p w:rsidR="00000000" w:rsidDel="00000000" w:rsidP="00000000" w:rsidRDefault="00000000" w:rsidRPr="00000000" w14:paraId="00000276">
      <w:pPr>
        <w:spacing w:after="240" w:before="240" w:lineRule="auto"/>
        <w:ind w:left="0" w:firstLine="0"/>
        <w:jc w:val="both"/>
        <w:rPr>
          <w:rFonts w:ascii="Calibri" w:cs="Calibri" w:eastAsia="Calibri" w:hAnsi="Calibri"/>
          <w:sz w:val="24"/>
          <w:szCs w:val="24"/>
          <w:u w:val="single"/>
        </w:rPr>
      </w:pPr>
      <w:r>
        <w:t xml:space="preserve">Art. 156. O oficial deverá recusar registro a título e a documento que não se revistam das formalidades legais.             </w:t>
        <w:tab/>
        <w:t xml:space="preserve">   </w:t>
      </w:r>
      <w:r/>
    </w:p>
    <w:p w:rsidR="00000000" w:rsidDel="00000000" w:rsidP="00000000" w:rsidRDefault="00000000" w:rsidRPr="00000000" w14:paraId="00000277">
      <w:pPr>
        <w:spacing w:after="240" w:before="240" w:lineRule="auto"/>
        <w:ind w:left="0" w:firstLine="0"/>
        <w:jc w:val="both"/>
        <w:rPr>
          <w:rFonts w:ascii="Calibri" w:cs="Calibri" w:eastAsia="Calibri" w:hAnsi="Calibri"/>
          <w:sz w:val="24"/>
          <w:szCs w:val="24"/>
        </w:rPr>
      </w:pPr>
      <w:r>
        <w:t>Parágrafo único. Se tiver suspeita de falsificação, poderá o oficial sobrestar no registro, depois de protocolado o documento, até notificar o apresentante dessa circunstância; se este insistir, o registro será feito com essa nota, podendo o oficial, entretanto, submeter a dúvida ao Juiz competente, ou notificar o signatário para assistir ao registro, mencionando também as alegações pelo último aduzidas.</w:t>
      </w:r>
    </w:p>
    <w:p w:rsidR="00000000" w:rsidDel="00000000" w:rsidP="00000000" w:rsidRDefault="00000000" w:rsidRPr="00000000" w14:paraId="00000278">
      <w:pPr>
        <w:spacing w:after="240" w:before="240" w:lineRule="auto"/>
        <w:ind w:left="0" w:firstLine="0"/>
        <w:jc w:val="both"/>
        <w:rPr>
          <w:rFonts w:ascii="Calibri" w:cs="Calibri" w:eastAsia="Calibri" w:hAnsi="Calibri"/>
          <w:sz w:val="24"/>
          <w:szCs w:val="24"/>
          <w:u w:val="single"/>
        </w:rPr>
      </w:pPr>
      <w:r>
        <w:t xml:space="preserve">Art. 157. O oficial, salvo quando agir de má-fé, devidamente comprovada, não será responsável pelos danos decorrentes da anulação do registro, ou da averbação, por vício intrínseco ou extrínseco do documento, título ou papel, mas, tão-somente, pelos erros ou vícios no processo de registro.                 </w:t>
        <w:tab/>
        <w:t xml:space="preserve">  </w:t>
      </w:r>
      <w:r/>
    </w:p>
    <w:p w:rsidR="00000000" w:rsidDel="00000000" w:rsidP="00000000" w:rsidRDefault="00000000" w:rsidRPr="00000000" w14:paraId="00000279">
      <w:pPr>
        <w:spacing w:after="240" w:before="24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7A">
      <w:pPr>
        <w:spacing w:after="240" w:before="240" w:lineRule="auto"/>
        <w:ind w:left="0" w:firstLine="0"/>
        <w:jc w:val="both"/>
        <w:rPr>
          <w:rFonts w:ascii="Calibri" w:cs="Calibri" w:eastAsia="Calibri" w:hAnsi="Calibri"/>
          <w:sz w:val="24"/>
          <w:szCs w:val="24"/>
          <w:u w:val="single"/>
        </w:rPr>
      </w:pPr>
      <w:r>
        <w:t xml:space="preserve">Art. 159. As folhas do título, documento ou papel que tiver sido registrado e as das certidões serão rubricadas pelo oficial, antes de entregues aos apresentantes. As declarações no protocolo, bem como as dos registros e das averbações lançadas no título, documento ou papel e as respectivas datas poderão ser apostas por carimbo, sendo, porém, para autenticação, de próprio punho do oficial, ou de quem suas vezes fizer, a assinatura ou a rubrica.               </w:t>
        <w:tab/>
        <w:t xml:space="preserve">  </w:t>
      </w:r>
      <w:r/>
    </w:p>
    <w:p w:rsidR="00000000" w:rsidDel="00000000" w:rsidP="00000000" w:rsidRDefault="00000000" w:rsidRPr="00000000" w14:paraId="0000027B">
      <w:pPr>
        <w:spacing w:after="240" w:before="240" w:lineRule="auto"/>
        <w:ind w:left="0" w:firstLine="0"/>
        <w:jc w:val="both"/>
        <w:rPr>
          <w:rFonts w:ascii="Calibri" w:cs="Calibri" w:eastAsia="Calibri" w:hAnsi="Calibri"/>
          <w:sz w:val="24"/>
          <w:szCs w:val="24"/>
          <w:u w:val="single"/>
        </w:rPr>
      </w:pPr>
      <w:r>
        <w:t xml:space="preserve">Art. 160. O oficial será obrigado, quando o apresentante o requerer, a notificar do registro ou da averbação os demais interessados que figurarem no título, documento, o papel apresentado, e a quaisquer terceiros que lhes sejam indicados, podendo requisitar dos oficiais de registro em outros Municípios, as notificações necessárias. Por esse processo, também, poderão ser feitos avisos, denúncias e notificações, quando não for exigida a intervenção judicial.                 </w:t>
        <w:tab/>
        <w:t xml:space="preserve">   </w:t>
      </w:r>
      <w:r/>
    </w:p>
    <w:p w:rsidR="00000000" w:rsidDel="00000000" w:rsidP="00000000" w:rsidRDefault="00000000" w:rsidRPr="00000000" w14:paraId="0000027C">
      <w:pPr>
        <w:spacing w:after="240" w:before="240" w:lineRule="auto"/>
        <w:ind w:left="0" w:firstLine="0"/>
        <w:jc w:val="both"/>
        <w:rPr>
          <w:rFonts w:ascii="Calibri" w:cs="Calibri" w:eastAsia="Calibri" w:hAnsi="Calibri"/>
          <w:sz w:val="24"/>
          <w:szCs w:val="24"/>
        </w:rPr>
      </w:pPr>
      <w:r>
        <w:t>§ 1º Os certificados de notificação ou da entrega de registros serão lavrados nas colunas das anotações, no livro competente, à margem dos respectivos registros.</w:t>
      </w:r>
    </w:p>
    <w:p w:rsidR="00000000" w:rsidDel="00000000" w:rsidP="00000000" w:rsidRDefault="00000000" w:rsidRPr="00000000" w14:paraId="0000027D">
      <w:pPr>
        <w:spacing w:after="240" w:before="240" w:lineRule="auto"/>
        <w:ind w:left="0" w:firstLine="0"/>
        <w:jc w:val="both"/>
        <w:rPr>
          <w:rFonts w:ascii="Calibri" w:cs="Calibri" w:eastAsia="Calibri" w:hAnsi="Calibri"/>
          <w:sz w:val="24"/>
          <w:szCs w:val="24"/>
        </w:rPr>
      </w:pPr>
      <w:r>
        <w:t>§ 2º O serviço das notificações e demais diligências poderá ser realizado por escreventes designados pelo oficial e autorizados pelo Juiz competente.</w:t>
      </w:r>
    </w:p>
    <w:p w:rsidR="00000000" w:rsidDel="00000000" w:rsidP="00000000" w:rsidRDefault="00000000" w:rsidRPr="00000000" w14:paraId="0000027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7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80">
      <w:pPr>
        <w:spacing w:after="240" w:before="240" w:lineRule="auto"/>
        <w:ind w:left="0" w:firstLine="0"/>
        <w:jc w:val="both"/>
        <w:rPr>
          <w:rFonts w:ascii="Calibri" w:cs="Calibri" w:eastAsia="Calibri" w:hAnsi="Calibri"/>
          <w:sz w:val="24"/>
          <w:szCs w:val="24"/>
          <w:u w:val="single"/>
        </w:rPr>
      </w:pPr>
      <w:r>
        <w:t xml:space="preserve">Art. 161. As certidões do registro de títulos e documentos terão a mesma eficácia e o mesmo valor probante dos documentos originais registrados, físicos ou nato-digitais, ressalvado o incidente de falsidade destes, oportunamente levantado em juízo.       </w:t>
      </w:r>
      <w:r/>
    </w:p>
    <w:p w:rsidR="00000000" w:rsidDel="00000000" w:rsidP="00000000" w:rsidRDefault="00000000" w:rsidRPr="00000000" w14:paraId="00000281">
      <w:pPr>
        <w:spacing w:after="240" w:before="24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282">
      <w:pPr>
        <w:spacing w:after="240" w:before="240" w:lineRule="auto"/>
        <w:ind w:left="0" w:firstLine="0"/>
        <w:jc w:val="both"/>
        <w:rPr>
          <w:rFonts w:ascii="Calibri" w:cs="Calibri" w:eastAsia="Calibri" w:hAnsi="Calibri"/>
          <w:sz w:val="24"/>
          <w:szCs w:val="24"/>
          <w:u w:val="single"/>
        </w:rPr>
      </w:pPr>
      <w:r>
        <w:t xml:space="preserve">§ 1º </w:t>
      </w:r>
      <w:r>
        <w:t xml:space="preserve">       </w:t>
      </w:r>
      <w:r/>
    </w:p>
    <w:p w:rsidR="00000000" w:rsidDel="00000000" w:rsidP="00000000" w:rsidRDefault="00000000" w:rsidRPr="00000000" w14:paraId="00000283">
      <w:pPr>
        <w:spacing w:after="240" w:before="24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284">
      <w:pPr>
        <w:spacing w:after="220" w:before="220" w:lineRule="auto"/>
        <w:ind w:left="0" w:firstLine="0"/>
        <w:jc w:val="both"/>
        <w:rPr>
          <w:rFonts w:ascii="Calibri" w:cs="Calibri" w:eastAsia="Calibri" w:hAnsi="Calibri"/>
          <w:sz w:val="24"/>
          <w:szCs w:val="24"/>
          <w:u w:val="single"/>
        </w:rPr>
      </w:pPr>
      <w:r>
        <w:t xml:space="preserve">§ 2º </w:t>
      </w:r>
      <w:r>
        <w:t xml:space="preserve">       </w:t>
      </w:r>
      <w:r/>
    </w:p>
    <w:p w:rsidR="00000000" w:rsidDel="00000000" w:rsidP="00000000" w:rsidRDefault="00000000" w:rsidRPr="00000000" w14:paraId="00000285">
      <w:pPr>
        <w:spacing w:after="240" w:before="240" w:lineRule="auto"/>
        <w:ind w:left="0" w:firstLine="0"/>
        <w:jc w:val="both"/>
        <w:rPr>
          <w:rFonts w:ascii="Calibri" w:cs="Calibri" w:eastAsia="Calibri" w:hAnsi="Calibri"/>
          <w:sz w:val="24"/>
          <w:szCs w:val="24"/>
          <w:u w:val="single"/>
        </w:rPr>
      </w:pPr>
      <w:r>
        <w:t xml:space="preserve">Art. 162. O fato da apresentação de um título, documento ou papel, para registro ou averbação, não constituirá, para o apresentante, direito sobre o mesmo, desde que não seja o próprio interessado.             </w:t>
        <w:tab/>
        <w:t xml:space="preserve">   </w:t>
      </w:r>
      <w:r/>
    </w:p>
    <w:p w:rsidR="00000000" w:rsidDel="00000000" w:rsidP="00000000" w:rsidRDefault="00000000" w:rsidRPr="00000000" w14:paraId="00000286">
      <w:pPr>
        <w:spacing w:after="240" w:before="240" w:lineRule="auto"/>
        <w:ind w:left="0" w:firstLine="0"/>
        <w:jc w:val="both"/>
        <w:rPr>
          <w:rFonts w:ascii="Calibri" w:cs="Calibri" w:eastAsia="Calibri" w:hAnsi="Calibri"/>
          <w:sz w:val="24"/>
          <w:szCs w:val="24"/>
          <w:u w:val="single"/>
        </w:rPr>
      </w:pPr>
      <w:r>
        <w:t xml:space="preserve">Art. 163. Os tabeliães e escrivão, nos atos que praticarem, farão sempre referência ao livro e à folha do registro de títulos e documentos em que tenham sido trasladados os mandatos de origem estrangeira, a que tenham de reportar-se.          </w:t>
        <w:tab/>
        <w:t xml:space="preserve">     </w:t>
      </w:r>
      <w:r/>
    </w:p>
    <w:p w:rsidR="00000000" w:rsidDel="00000000" w:rsidP="00000000" w:rsidRDefault="00000000" w:rsidRPr="00000000" w14:paraId="00000287">
      <w:pPr>
        <w:spacing w:after="240" w:before="240" w:lineRule="auto"/>
        <w:ind w:left="0" w:firstLine="0"/>
        <w:jc w:val="center"/>
        <w:rPr>
          <w:rFonts w:ascii="Calibri" w:cs="Calibri" w:eastAsia="Calibri" w:hAnsi="Calibri"/>
          <w:sz w:val="24"/>
          <w:szCs w:val="24"/>
        </w:rPr>
      </w:pPr>
      <w:r>
        <w:t>CAPÍTULO V</w:t>
        <w:br/>
        <w:t>Do Cancelamento</w:t>
      </w:r>
    </w:p>
    <w:p w:rsidR="00000000" w:rsidDel="00000000" w:rsidP="00000000" w:rsidRDefault="00000000" w:rsidRPr="00000000" w14:paraId="00000288">
      <w:pPr>
        <w:spacing w:after="240" w:before="240" w:lineRule="auto"/>
        <w:ind w:left="0" w:firstLine="0"/>
        <w:jc w:val="both"/>
        <w:rPr>
          <w:rFonts w:ascii="Calibri" w:cs="Calibri" w:eastAsia="Calibri" w:hAnsi="Calibri"/>
          <w:sz w:val="24"/>
          <w:szCs w:val="24"/>
          <w:u w:val="single"/>
        </w:rPr>
      </w:pPr>
      <w:r>
        <w:t xml:space="preserve">Art. 164. O cancelamento poderá ser feito em virtude de sentença ou de documento autêntico de quitação ou de exoneração do título registrado.              </w:t>
        <w:tab/>
        <w:t xml:space="preserve">    </w:t>
      </w:r>
      <w:r/>
    </w:p>
    <w:p w:rsidR="00000000" w:rsidDel="00000000" w:rsidP="00000000" w:rsidRDefault="00000000" w:rsidRPr="00000000" w14:paraId="00000289">
      <w:pPr>
        <w:spacing w:after="240" w:before="240" w:lineRule="auto"/>
        <w:ind w:left="0" w:firstLine="0"/>
        <w:jc w:val="both"/>
        <w:rPr>
          <w:rFonts w:ascii="Calibri" w:cs="Calibri" w:eastAsia="Calibri" w:hAnsi="Calibri"/>
          <w:sz w:val="24"/>
          <w:szCs w:val="24"/>
          <w:u w:val="single"/>
        </w:rPr>
      </w:pPr>
      <w:r>
        <w:t xml:space="preserve">Art. 165. Apresentado qualquer dos documentos referidos no artigo anterior, o oficial certificará, na coluna das averbações do livro respectivo, o cancelamento e a razão dele, mencionando-se o documento que o autorizou, datando e assinando a certidão, de tudo fazendo referência nas anotações do protocolo.           </w:t>
        <w:tab/>
        <w:t xml:space="preserve">      </w:t>
      </w:r>
      <w:r/>
    </w:p>
    <w:p w:rsidR="00000000" w:rsidDel="00000000" w:rsidP="00000000" w:rsidRDefault="00000000" w:rsidRPr="00000000" w14:paraId="0000028A">
      <w:pPr>
        <w:spacing w:after="240" w:before="240" w:lineRule="auto"/>
        <w:ind w:left="0" w:firstLine="0"/>
        <w:jc w:val="both"/>
        <w:rPr>
          <w:rFonts w:ascii="Calibri" w:cs="Calibri" w:eastAsia="Calibri" w:hAnsi="Calibri"/>
          <w:sz w:val="24"/>
          <w:szCs w:val="24"/>
        </w:rPr>
      </w:pPr>
      <w:r>
        <w:t>Parágrafo único. Quando não for suficiente o espaço da coluna das averbações, será feito novo registro, com referências recíprocas, na coluna própria.</w:t>
      </w:r>
    </w:p>
    <w:p w:rsidR="00000000" w:rsidDel="00000000" w:rsidP="00000000" w:rsidRDefault="00000000" w:rsidRPr="00000000" w14:paraId="0000028B">
      <w:pPr>
        <w:spacing w:after="240" w:before="240" w:lineRule="auto"/>
        <w:ind w:left="0" w:firstLine="0"/>
        <w:jc w:val="both"/>
        <w:rPr>
          <w:rFonts w:ascii="Calibri" w:cs="Calibri" w:eastAsia="Calibri" w:hAnsi="Calibri"/>
          <w:sz w:val="24"/>
          <w:szCs w:val="24"/>
          <w:u w:val="single"/>
        </w:rPr>
      </w:pPr>
      <w:r>
        <w:t xml:space="preserve">Art. 166. Os requerimentos de cancelamento serão arquivados com os documentos que os instruírem.                </w:t>
        <w:tab/>
        <w:t xml:space="preserve">       </w:t>
      </w:r>
      <w:r/>
    </w:p>
    <w:p w:rsidR="00000000" w:rsidDel="00000000" w:rsidP="00000000" w:rsidRDefault="00000000" w:rsidRPr="00000000" w14:paraId="0000028C">
      <w:pPr>
        <w:pStyle w:val="Heading1"/>
        <w:keepNext w:val="0"/>
        <w:keepLines w:val="0"/>
        <w:spacing w:before="480" w:lineRule="auto"/>
        <w:ind w:left="0" w:firstLine="0"/>
        <w:jc w:val="center"/>
        <w:rPr>
          <w:rFonts w:ascii="Calibri" w:cs="Calibri" w:eastAsia="Calibri" w:hAnsi="Calibri"/>
          <w:sz w:val="24"/>
          <w:szCs w:val="24"/>
        </w:rPr>
      </w:pPr>
      <w:r>
        <w:t>TÍTULO V</w:t>
      </w:r>
    </w:p>
    <w:p w:rsidR="00000000" w:rsidDel="00000000" w:rsidP="00000000" w:rsidRDefault="00000000" w:rsidRPr="00000000" w14:paraId="0000028D">
      <w:pPr>
        <w:pStyle w:val="Heading1"/>
        <w:keepNext w:val="0"/>
        <w:keepLines w:val="0"/>
        <w:spacing w:before="480" w:lineRule="auto"/>
        <w:ind w:left="0" w:firstLine="0"/>
        <w:jc w:val="center"/>
        <w:rPr>
          <w:rFonts w:ascii="Calibri" w:cs="Calibri" w:eastAsia="Calibri" w:hAnsi="Calibri"/>
          <w:sz w:val="24"/>
          <w:szCs w:val="24"/>
        </w:rPr>
      </w:pPr>
      <w:r>
        <w:t xml:space="preserve">    Do Registro de Imóveis</w:t>
      </w:r>
    </w:p>
    <w:p w:rsidR="00000000" w:rsidDel="00000000" w:rsidP="00000000" w:rsidRDefault="00000000" w:rsidRPr="00000000" w14:paraId="0000028E">
      <w:pPr>
        <w:spacing w:after="240" w:before="240" w:lineRule="auto"/>
        <w:ind w:left="0" w:firstLine="0"/>
        <w:jc w:val="center"/>
        <w:rPr>
          <w:rFonts w:ascii="Calibri" w:cs="Calibri" w:eastAsia="Calibri" w:hAnsi="Calibri"/>
          <w:sz w:val="24"/>
          <w:szCs w:val="24"/>
        </w:rPr>
      </w:pPr>
      <w:r>
        <w:t>CAPÍTULO I</w:t>
        <w:br/>
        <w:t>Das Atribuições</w:t>
      </w:r>
    </w:p>
    <w:p w:rsidR="00000000" w:rsidDel="00000000" w:rsidP="00000000" w:rsidRDefault="00000000" w:rsidRPr="00000000" w14:paraId="0000028F">
      <w:pPr>
        <w:ind w:left="0" w:firstLine="0"/>
        <w:jc w:val="both"/>
        <w:rPr>
          <w:rFonts w:ascii="Calibri" w:cs="Calibri" w:eastAsia="Calibri" w:hAnsi="Calibri"/>
          <w:strike w:val="1"/>
          <w:sz w:val="24"/>
          <w:szCs w:val="24"/>
        </w:rPr>
      </w:pPr>
    </w:p>
    <w:p w:rsidR="00000000" w:rsidDel="00000000" w:rsidP="00000000" w:rsidRDefault="00000000" w:rsidRPr="00000000" w14:paraId="00000290">
      <w:pPr>
        <w:ind w:left="0" w:firstLine="0"/>
        <w:jc w:val="both"/>
        <w:rPr>
          <w:rFonts w:ascii="Calibri" w:cs="Calibri" w:eastAsia="Calibri" w:hAnsi="Calibri"/>
          <w:strike w:val="1"/>
          <w:sz w:val="24"/>
          <w:szCs w:val="24"/>
        </w:rPr>
      </w:pPr>
    </w:p>
    <w:p w:rsidR="00000000" w:rsidDel="00000000" w:rsidP="00000000" w:rsidRDefault="00000000" w:rsidRPr="00000000" w14:paraId="00000291">
      <w:pPr>
        <w:ind w:left="0" w:firstLine="0"/>
        <w:jc w:val="both"/>
        <w:rPr>
          <w:rFonts w:ascii="Calibri" w:cs="Calibri" w:eastAsia="Calibri" w:hAnsi="Calibri"/>
          <w:strike w:val="1"/>
          <w:sz w:val="24"/>
          <w:szCs w:val="24"/>
        </w:rPr>
      </w:pPr>
    </w:p>
    <w:p w:rsidR="00000000" w:rsidDel="00000000" w:rsidP="00000000" w:rsidRDefault="00000000" w:rsidRPr="00000000" w14:paraId="00000292">
      <w:pPr>
        <w:ind w:left="0" w:firstLine="0"/>
        <w:jc w:val="both"/>
        <w:rPr>
          <w:rFonts w:ascii="Calibri" w:cs="Calibri" w:eastAsia="Calibri" w:hAnsi="Calibri"/>
          <w:strike w:val="1"/>
          <w:sz w:val="24"/>
          <w:szCs w:val="24"/>
        </w:rPr>
      </w:pPr>
    </w:p>
    <w:p w:rsidR="00000000" w:rsidDel="00000000" w:rsidP="00000000" w:rsidRDefault="00000000" w:rsidRPr="00000000" w14:paraId="00000293">
      <w:pPr>
        <w:ind w:left="0" w:firstLine="0"/>
        <w:jc w:val="both"/>
        <w:rPr>
          <w:rFonts w:ascii="Calibri" w:cs="Calibri" w:eastAsia="Calibri" w:hAnsi="Calibri"/>
          <w:strike w:val="1"/>
          <w:sz w:val="24"/>
          <w:szCs w:val="24"/>
        </w:rPr>
      </w:pPr>
    </w:p>
    <w:p w:rsidR="00000000" w:rsidDel="00000000" w:rsidP="00000000" w:rsidRDefault="00000000" w:rsidRPr="00000000" w14:paraId="00000294">
      <w:pPr>
        <w:ind w:left="0" w:firstLine="0"/>
        <w:jc w:val="both"/>
        <w:rPr>
          <w:rFonts w:ascii="Calibri" w:cs="Calibri" w:eastAsia="Calibri" w:hAnsi="Calibri"/>
          <w:strike w:val="1"/>
          <w:sz w:val="24"/>
          <w:szCs w:val="24"/>
        </w:rPr>
      </w:pPr>
    </w:p>
    <w:p w:rsidR="00000000" w:rsidDel="00000000" w:rsidP="00000000" w:rsidRDefault="00000000" w:rsidRPr="00000000" w14:paraId="00000295">
      <w:pPr>
        <w:ind w:left="0" w:firstLine="0"/>
        <w:jc w:val="both"/>
        <w:rPr>
          <w:rFonts w:ascii="Calibri" w:cs="Calibri" w:eastAsia="Calibri" w:hAnsi="Calibri"/>
          <w:strike w:val="1"/>
          <w:sz w:val="24"/>
          <w:szCs w:val="24"/>
        </w:rPr>
      </w:pPr>
    </w:p>
    <w:p w:rsidR="00000000" w:rsidDel="00000000" w:rsidP="00000000" w:rsidRDefault="00000000" w:rsidRPr="00000000" w14:paraId="00000296">
      <w:pPr>
        <w:ind w:left="0" w:firstLine="0"/>
        <w:jc w:val="both"/>
        <w:rPr>
          <w:rFonts w:ascii="Calibri" w:cs="Calibri" w:eastAsia="Calibri" w:hAnsi="Calibri"/>
          <w:strike w:val="1"/>
          <w:sz w:val="24"/>
          <w:szCs w:val="24"/>
        </w:rPr>
      </w:pPr>
    </w:p>
    <w:p w:rsidR="00000000" w:rsidDel="00000000" w:rsidP="00000000" w:rsidRDefault="00000000" w:rsidRPr="00000000" w14:paraId="00000297">
      <w:pPr>
        <w:ind w:left="0" w:firstLine="0"/>
        <w:jc w:val="both"/>
        <w:rPr>
          <w:rFonts w:ascii="Calibri" w:cs="Calibri" w:eastAsia="Calibri" w:hAnsi="Calibri"/>
          <w:strike w:val="1"/>
          <w:sz w:val="24"/>
          <w:szCs w:val="24"/>
        </w:rPr>
      </w:pPr>
    </w:p>
    <w:p w:rsidR="00000000" w:rsidDel="00000000" w:rsidP="00000000" w:rsidRDefault="00000000" w:rsidRPr="00000000" w14:paraId="00000298">
      <w:pPr>
        <w:ind w:left="0" w:firstLine="0"/>
        <w:jc w:val="both"/>
        <w:rPr>
          <w:rFonts w:ascii="Calibri" w:cs="Calibri" w:eastAsia="Calibri" w:hAnsi="Calibri"/>
          <w:strike w:val="1"/>
          <w:sz w:val="24"/>
          <w:szCs w:val="24"/>
        </w:rPr>
      </w:pPr>
    </w:p>
    <w:p w:rsidR="00000000" w:rsidDel="00000000" w:rsidP="00000000" w:rsidRDefault="00000000" w:rsidRPr="00000000" w14:paraId="00000299">
      <w:pPr>
        <w:ind w:left="0" w:firstLine="0"/>
        <w:jc w:val="both"/>
        <w:rPr>
          <w:rFonts w:ascii="Calibri" w:cs="Calibri" w:eastAsia="Calibri" w:hAnsi="Calibri"/>
          <w:strike w:val="1"/>
          <w:sz w:val="24"/>
          <w:szCs w:val="24"/>
        </w:rPr>
      </w:pPr>
    </w:p>
    <w:p w:rsidR="00000000" w:rsidDel="00000000" w:rsidP="00000000" w:rsidRDefault="00000000" w:rsidRPr="00000000" w14:paraId="0000029A">
      <w:pPr>
        <w:ind w:left="0" w:firstLine="0"/>
        <w:jc w:val="both"/>
        <w:rPr>
          <w:rFonts w:ascii="Calibri" w:cs="Calibri" w:eastAsia="Calibri" w:hAnsi="Calibri"/>
          <w:strike w:val="1"/>
          <w:sz w:val="24"/>
          <w:szCs w:val="24"/>
        </w:rPr>
      </w:pPr>
    </w:p>
    <w:p w:rsidR="00000000" w:rsidDel="00000000" w:rsidP="00000000" w:rsidRDefault="00000000" w:rsidRPr="00000000" w14:paraId="0000029B">
      <w:pPr>
        <w:ind w:left="0" w:firstLine="0"/>
        <w:jc w:val="both"/>
        <w:rPr>
          <w:rFonts w:ascii="Calibri" w:cs="Calibri" w:eastAsia="Calibri" w:hAnsi="Calibri"/>
          <w:strike w:val="1"/>
          <w:sz w:val="24"/>
          <w:szCs w:val="24"/>
        </w:rPr>
      </w:pPr>
    </w:p>
    <w:p w:rsidR="00000000" w:rsidDel="00000000" w:rsidP="00000000" w:rsidRDefault="00000000" w:rsidRPr="00000000" w14:paraId="0000029C">
      <w:pPr>
        <w:ind w:left="0" w:firstLine="0"/>
        <w:jc w:val="both"/>
        <w:rPr>
          <w:rFonts w:ascii="Calibri" w:cs="Calibri" w:eastAsia="Calibri" w:hAnsi="Calibri"/>
          <w:strike w:val="1"/>
          <w:sz w:val="24"/>
          <w:szCs w:val="24"/>
        </w:rPr>
      </w:pPr>
    </w:p>
    <w:p w:rsidR="00000000" w:rsidDel="00000000" w:rsidP="00000000" w:rsidRDefault="00000000" w:rsidRPr="00000000" w14:paraId="0000029D">
      <w:pPr>
        <w:ind w:left="0" w:firstLine="0"/>
        <w:jc w:val="both"/>
        <w:rPr>
          <w:rFonts w:ascii="Calibri" w:cs="Calibri" w:eastAsia="Calibri" w:hAnsi="Calibri"/>
          <w:strike w:val="1"/>
          <w:sz w:val="24"/>
          <w:szCs w:val="24"/>
        </w:rPr>
      </w:pPr>
    </w:p>
    <w:p w:rsidR="00000000" w:rsidDel="00000000" w:rsidP="00000000" w:rsidRDefault="00000000" w:rsidRPr="00000000" w14:paraId="0000029E">
      <w:pPr>
        <w:ind w:left="0" w:firstLine="0"/>
        <w:jc w:val="both"/>
        <w:rPr>
          <w:rFonts w:ascii="Calibri" w:cs="Calibri" w:eastAsia="Calibri" w:hAnsi="Calibri"/>
          <w:strike w:val="1"/>
          <w:sz w:val="24"/>
          <w:szCs w:val="24"/>
        </w:rPr>
      </w:pPr>
    </w:p>
    <w:p w:rsidR="00000000" w:rsidDel="00000000" w:rsidP="00000000" w:rsidRDefault="00000000" w:rsidRPr="00000000" w14:paraId="0000029F">
      <w:pPr>
        <w:ind w:left="0" w:firstLine="0"/>
        <w:jc w:val="both"/>
        <w:rPr>
          <w:rFonts w:ascii="Calibri" w:cs="Calibri" w:eastAsia="Calibri" w:hAnsi="Calibri"/>
          <w:strike w:val="1"/>
          <w:sz w:val="24"/>
          <w:szCs w:val="24"/>
        </w:rPr>
      </w:pPr>
    </w:p>
    <w:p w:rsidR="00000000" w:rsidDel="00000000" w:rsidP="00000000" w:rsidRDefault="00000000" w:rsidRPr="00000000" w14:paraId="000002A0">
      <w:pPr>
        <w:ind w:left="0" w:firstLine="0"/>
        <w:jc w:val="both"/>
        <w:rPr>
          <w:rFonts w:ascii="Calibri" w:cs="Calibri" w:eastAsia="Calibri" w:hAnsi="Calibri"/>
          <w:strike w:val="1"/>
          <w:sz w:val="24"/>
          <w:szCs w:val="24"/>
        </w:rPr>
      </w:pPr>
    </w:p>
    <w:p w:rsidR="00000000" w:rsidDel="00000000" w:rsidP="00000000" w:rsidRDefault="00000000" w:rsidRPr="00000000" w14:paraId="000002A1">
      <w:pPr>
        <w:ind w:left="0" w:firstLine="0"/>
        <w:jc w:val="both"/>
        <w:rPr>
          <w:rFonts w:ascii="Calibri" w:cs="Calibri" w:eastAsia="Calibri" w:hAnsi="Calibri"/>
          <w:strike w:val="1"/>
          <w:sz w:val="24"/>
          <w:szCs w:val="24"/>
        </w:rPr>
      </w:pPr>
    </w:p>
    <w:p w:rsidR="00000000" w:rsidDel="00000000" w:rsidP="00000000" w:rsidRDefault="00000000" w:rsidRPr="00000000" w14:paraId="000002A2">
      <w:pPr>
        <w:ind w:left="0" w:firstLine="0"/>
        <w:jc w:val="both"/>
        <w:rPr>
          <w:rFonts w:ascii="Calibri" w:cs="Calibri" w:eastAsia="Calibri" w:hAnsi="Calibri"/>
          <w:strike w:val="1"/>
          <w:sz w:val="24"/>
          <w:szCs w:val="24"/>
        </w:rPr>
      </w:pPr>
    </w:p>
    <w:p w:rsidR="00000000" w:rsidDel="00000000" w:rsidP="00000000" w:rsidRDefault="00000000" w:rsidRPr="00000000" w14:paraId="000002A3">
      <w:pPr>
        <w:ind w:left="0" w:firstLine="0"/>
        <w:jc w:val="both"/>
        <w:rPr>
          <w:rFonts w:ascii="Calibri" w:cs="Calibri" w:eastAsia="Calibri" w:hAnsi="Calibri"/>
          <w:strike w:val="1"/>
          <w:sz w:val="24"/>
          <w:szCs w:val="24"/>
        </w:rPr>
      </w:pPr>
    </w:p>
    <w:p w:rsidR="00000000" w:rsidDel="00000000" w:rsidP="00000000" w:rsidRDefault="00000000" w:rsidRPr="00000000" w14:paraId="000002A4">
      <w:pPr>
        <w:ind w:left="0" w:firstLine="0"/>
        <w:jc w:val="both"/>
        <w:rPr>
          <w:rFonts w:ascii="Calibri" w:cs="Calibri" w:eastAsia="Calibri" w:hAnsi="Calibri"/>
          <w:strike w:val="1"/>
          <w:sz w:val="24"/>
          <w:szCs w:val="24"/>
        </w:rPr>
      </w:pPr>
    </w:p>
    <w:p w:rsidR="00000000" w:rsidDel="00000000" w:rsidP="00000000" w:rsidRDefault="00000000" w:rsidRPr="00000000" w14:paraId="000002A5">
      <w:pPr>
        <w:ind w:left="0" w:firstLine="0"/>
        <w:jc w:val="both"/>
        <w:rPr>
          <w:rFonts w:ascii="Calibri" w:cs="Calibri" w:eastAsia="Calibri" w:hAnsi="Calibri"/>
          <w:strike w:val="1"/>
          <w:sz w:val="24"/>
          <w:szCs w:val="24"/>
        </w:rPr>
      </w:pPr>
    </w:p>
    <w:p w:rsidR="00000000" w:rsidDel="00000000" w:rsidP="00000000" w:rsidRDefault="00000000" w:rsidRPr="00000000" w14:paraId="000002A6">
      <w:pPr>
        <w:ind w:left="0" w:firstLine="0"/>
        <w:jc w:val="both"/>
        <w:rPr>
          <w:rFonts w:ascii="Calibri" w:cs="Calibri" w:eastAsia="Calibri" w:hAnsi="Calibri"/>
          <w:strike w:val="1"/>
          <w:sz w:val="24"/>
          <w:szCs w:val="24"/>
        </w:rPr>
      </w:pPr>
    </w:p>
    <w:p w:rsidR="00000000" w:rsidDel="00000000" w:rsidP="00000000" w:rsidRDefault="00000000" w:rsidRPr="00000000" w14:paraId="000002A7">
      <w:pPr>
        <w:ind w:left="0" w:firstLine="0"/>
        <w:jc w:val="both"/>
        <w:rPr>
          <w:rFonts w:ascii="Calibri" w:cs="Calibri" w:eastAsia="Calibri" w:hAnsi="Calibri"/>
          <w:strike w:val="1"/>
          <w:sz w:val="24"/>
          <w:szCs w:val="24"/>
        </w:rPr>
      </w:pPr>
    </w:p>
    <w:p w:rsidR="00000000" w:rsidDel="00000000" w:rsidP="00000000" w:rsidRDefault="00000000" w:rsidRPr="00000000" w14:paraId="000002A8">
      <w:pPr>
        <w:ind w:left="0" w:firstLine="0"/>
        <w:jc w:val="both"/>
        <w:rPr>
          <w:rFonts w:ascii="Calibri" w:cs="Calibri" w:eastAsia="Calibri" w:hAnsi="Calibri"/>
          <w:strike w:val="1"/>
          <w:sz w:val="24"/>
          <w:szCs w:val="24"/>
        </w:rPr>
      </w:pPr>
    </w:p>
    <w:p w:rsidR="00000000" w:rsidDel="00000000" w:rsidP="00000000" w:rsidRDefault="00000000" w:rsidRPr="00000000" w14:paraId="000002A9">
      <w:pPr>
        <w:ind w:left="0" w:firstLine="0"/>
        <w:jc w:val="both"/>
        <w:rPr>
          <w:rFonts w:ascii="Calibri" w:cs="Calibri" w:eastAsia="Calibri" w:hAnsi="Calibri"/>
          <w:strike w:val="1"/>
          <w:sz w:val="24"/>
          <w:szCs w:val="24"/>
        </w:rPr>
      </w:pPr>
    </w:p>
    <w:p w:rsidR="00000000" w:rsidDel="00000000" w:rsidP="00000000" w:rsidRDefault="00000000" w:rsidRPr="00000000" w14:paraId="000002AA">
      <w:pPr>
        <w:ind w:left="0" w:firstLine="0"/>
        <w:jc w:val="both"/>
        <w:rPr>
          <w:rFonts w:ascii="Calibri" w:cs="Calibri" w:eastAsia="Calibri" w:hAnsi="Calibri"/>
          <w:strike w:val="1"/>
          <w:sz w:val="24"/>
          <w:szCs w:val="24"/>
        </w:rPr>
      </w:pPr>
    </w:p>
    <w:p w:rsidR="00000000" w:rsidDel="00000000" w:rsidP="00000000" w:rsidRDefault="00000000" w:rsidRPr="00000000" w14:paraId="000002AB">
      <w:pPr>
        <w:ind w:left="0" w:firstLine="0"/>
        <w:jc w:val="both"/>
        <w:rPr>
          <w:rFonts w:ascii="Calibri" w:cs="Calibri" w:eastAsia="Calibri" w:hAnsi="Calibri"/>
          <w:strike w:val="1"/>
          <w:sz w:val="24"/>
          <w:szCs w:val="24"/>
        </w:rPr>
      </w:pPr>
    </w:p>
    <w:p w:rsidR="00000000" w:rsidDel="00000000" w:rsidP="00000000" w:rsidRDefault="00000000" w:rsidRPr="00000000" w14:paraId="000002AC">
      <w:pPr>
        <w:ind w:left="0" w:firstLine="0"/>
        <w:jc w:val="both"/>
        <w:rPr>
          <w:rFonts w:ascii="Calibri" w:cs="Calibri" w:eastAsia="Calibri" w:hAnsi="Calibri"/>
          <w:strike w:val="1"/>
          <w:sz w:val="24"/>
          <w:szCs w:val="24"/>
        </w:rPr>
      </w:pPr>
    </w:p>
    <w:p w:rsidR="00000000" w:rsidDel="00000000" w:rsidP="00000000" w:rsidRDefault="00000000" w:rsidRPr="00000000" w14:paraId="000002AD">
      <w:pPr>
        <w:ind w:left="0" w:firstLine="0"/>
        <w:jc w:val="both"/>
        <w:rPr>
          <w:rFonts w:ascii="Calibri" w:cs="Calibri" w:eastAsia="Calibri" w:hAnsi="Calibri"/>
          <w:strike w:val="1"/>
          <w:sz w:val="24"/>
          <w:szCs w:val="24"/>
        </w:rPr>
      </w:pPr>
    </w:p>
    <w:p w:rsidR="00000000" w:rsidDel="00000000" w:rsidP="00000000" w:rsidRDefault="00000000" w:rsidRPr="00000000" w14:paraId="000002AE">
      <w:pPr>
        <w:ind w:left="0" w:firstLine="0"/>
        <w:jc w:val="both"/>
        <w:rPr>
          <w:rFonts w:ascii="Calibri" w:cs="Calibri" w:eastAsia="Calibri" w:hAnsi="Calibri"/>
          <w:strike w:val="1"/>
          <w:sz w:val="24"/>
          <w:szCs w:val="24"/>
        </w:rPr>
      </w:pPr>
    </w:p>
    <w:p w:rsidR="00000000" w:rsidDel="00000000" w:rsidP="00000000" w:rsidRDefault="00000000" w:rsidRPr="00000000" w14:paraId="000002AF">
      <w:pPr>
        <w:ind w:left="0" w:firstLine="0"/>
        <w:jc w:val="both"/>
        <w:rPr>
          <w:rFonts w:ascii="Calibri" w:cs="Calibri" w:eastAsia="Calibri" w:hAnsi="Calibri"/>
          <w:strike w:val="1"/>
          <w:sz w:val="24"/>
          <w:szCs w:val="24"/>
        </w:rPr>
      </w:pPr>
    </w:p>
    <w:p w:rsidR="00000000" w:rsidDel="00000000" w:rsidP="00000000" w:rsidRDefault="00000000" w:rsidRPr="00000000" w14:paraId="000002B0">
      <w:pPr>
        <w:ind w:left="0" w:firstLine="0"/>
        <w:jc w:val="both"/>
        <w:rPr>
          <w:rFonts w:ascii="Calibri" w:cs="Calibri" w:eastAsia="Calibri" w:hAnsi="Calibri"/>
          <w:strike w:val="1"/>
          <w:sz w:val="24"/>
          <w:szCs w:val="24"/>
        </w:rPr>
      </w:pPr>
    </w:p>
    <w:p w:rsidR="00000000" w:rsidDel="00000000" w:rsidP="00000000" w:rsidRDefault="00000000" w:rsidRPr="00000000" w14:paraId="000002B1">
      <w:pPr>
        <w:ind w:left="0" w:firstLine="0"/>
        <w:jc w:val="both"/>
        <w:rPr>
          <w:rFonts w:ascii="Calibri" w:cs="Calibri" w:eastAsia="Calibri" w:hAnsi="Calibri"/>
          <w:strike w:val="1"/>
          <w:sz w:val="24"/>
          <w:szCs w:val="24"/>
        </w:rPr>
      </w:pPr>
    </w:p>
    <w:p w:rsidR="00000000" w:rsidDel="00000000" w:rsidP="00000000" w:rsidRDefault="00000000" w:rsidRPr="00000000" w14:paraId="000002B2">
      <w:pPr>
        <w:ind w:left="0" w:firstLine="0"/>
        <w:jc w:val="both"/>
        <w:rPr>
          <w:rFonts w:ascii="Calibri" w:cs="Calibri" w:eastAsia="Calibri" w:hAnsi="Calibri"/>
          <w:strike w:val="1"/>
          <w:sz w:val="24"/>
          <w:szCs w:val="24"/>
        </w:rPr>
      </w:pPr>
    </w:p>
    <w:p w:rsidR="00000000" w:rsidDel="00000000" w:rsidP="00000000" w:rsidRDefault="00000000" w:rsidRPr="00000000" w14:paraId="000002B3">
      <w:pPr>
        <w:ind w:left="0" w:firstLine="0"/>
        <w:jc w:val="both"/>
        <w:rPr>
          <w:rFonts w:ascii="Calibri" w:cs="Calibri" w:eastAsia="Calibri" w:hAnsi="Calibri"/>
          <w:strike w:val="1"/>
          <w:sz w:val="24"/>
          <w:szCs w:val="24"/>
        </w:rPr>
      </w:pPr>
    </w:p>
    <w:p w:rsidR="00000000" w:rsidDel="00000000" w:rsidP="00000000" w:rsidRDefault="00000000" w:rsidRPr="00000000" w14:paraId="000002B4">
      <w:pPr>
        <w:ind w:left="0" w:firstLine="0"/>
        <w:jc w:val="both"/>
        <w:rPr>
          <w:rFonts w:ascii="Calibri" w:cs="Calibri" w:eastAsia="Calibri" w:hAnsi="Calibri"/>
          <w:strike w:val="1"/>
          <w:sz w:val="24"/>
          <w:szCs w:val="24"/>
        </w:rPr>
      </w:pPr>
    </w:p>
    <w:p w:rsidR="00000000" w:rsidDel="00000000" w:rsidP="00000000" w:rsidRDefault="00000000" w:rsidRPr="00000000" w14:paraId="000002B5">
      <w:pPr>
        <w:ind w:left="0" w:firstLine="0"/>
        <w:jc w:val="both"/>
        <w:rPr>
          <w:rFonts w:ascii="Calibri" w:cs="Calibri" w:eastAsia="Calibri" w:hAnsi="Calibri"/>
          <w:strike w:val="1"/>
          <w:sz w:val="24"/>
          <w:szCs w:val="24"/>
        </w:rPr>
      </w:pPr>
    </w:p>
    <w:p w:rsidR="00000000" w:rsidDel="00000000" w:rsidP="00000000" w:rsidRDefault="00000000" w:rsidRPr="00000000" w14:paraId="000002B6">
      <w:pPr>
        <w:ind w:left="0" w:firstLine="0"/>
        <w:jc w:val="both"/>
        <w:rPr>
          <w:rFonts w:ascii="Calibri" w:cs="Calibri" w:eastAsia="Calibri" w:hAnsi="Calibri"/>
          <w:strike w:val="1"/>
          <w:sz w:val="24"/>
          <w:szCs w:val="24"/>
        </w:rPr>
      </w:pPr>
    </w:p>
    <w:p w:rsidR="00000000" w:rsidDel="00000000" w:rsidP="00000000" w:rsidRDefault="00000000" w:rsidRPr="00000000" w14:paraId="000002B7">
      <w:pPr>
        <w:ind w:left="0" w:firstLine="0"/>
        <w:jc w:val="both"/>
        <w:rPr>
          <w:rFonts w:ascii="Calibri" w:cs="Calibri" w:eastAsia="Calibri" w:hAnsi="Calibri"/>
          <w:strike w:val="1"/>
          <w:sz w:val="24"/>
          <w:szCs w:val="24"/>
        </w:rPr>
      </w:pPr>
    </w:p>
    <w:p w:rsidR="00000000" w:rsidDel="00000000" w:rsidP="00000000" w:rsidRDefault="00000000" w:rsidRPr="00000000" w14:paraId="000002B8">
      <w:pPr>
        <w:ind w:left="0" w:firstLine="0"/>
        <w:jc w:val="both"/>
        <w:rPr>
          <w:rFonts w:ascii="Calibri" w:cs="Calibri" w:eastAsia="Calibri" w:hAnsi="Calibri"/>
          <w:strike w:val="1"/>
          <w:sz w:val="24"/>
          <w:szCs w:val="24"/>
        </w:rPr>
      </w:pPr>
    </w:p>
    <w:p w:rsidR="00000000" w:rsidDel="00000000" w:rsidP="00000000" w:rsidRDefault="00000000" w:rsidRPr="00000000" w14:paraId="000002B9">
      <w:pPr>
        <w:ind w:left="0" w:firstLine="0"/>
        <w:jc w:val="both"/>
        <w:rPr>
          <w:rFonts w:ascii="Calibri" w:cs="Calibri" w:eastAsia="Calibri" w:hAnsi="Calibri"/>
          <w:strike w:val="1"/>
          <w:sz w:val="24"/>
          <w:szCs w:val="24"/>
        </w:rPr>
      </w:pPr>
    </w:p>
    <w:p w:rsidR="00000000" w:rsidDel="00000000" w:rsidP="00000000" w:rsidRDefault="00000000" w:rsidRPr="00000000" w14:paraId="000002BA">
      <w:pPr>
        <w:ind w:left="0" w:firstLine="0"/>
        <w:jc w:val="both"/>
        <w:rPr>
          <w:rFonts w:ascii="Calibri" w:cs="Calibri" w:eastAsia="Calibri" w:hAnsi="Calibri"/>
          <w:strike w:val="1"/>
          <w:sz w:val="24"/>
          <w:szCs w:val="24"/>
        </w:rPr>
      </w:pPr>
    </w:p>
    <w:p w:rsidR="00000000" w:rsidDel="00000000" w:rsidP="00000000" w:rsidRDefault="00000000" w:rsidRPr="00000000" w14:paraId="000002BB">
      <w:pPr>
        <w:ind w:left="0" w:firstLine="0"/>
        <w:jc w:val="both"/>
        <w:rPr>
          <w:rFonts w:ascii="Calibri" w:cs="Calibri" w:eastAsia="Calibri" w:hAnsi="Calibri"/>
          <w:strike w:val="1"/>
          <w:sz w:val="24"/>
          <w:szCs w:val="24"/>
        </w:rPr>
      </w:pPr>
    </w:p>
    <w:p w:rsidR="00000000" w:rsidDel="00000000" w:rsidP="00000000" w:rsidRDefault="00000000" w:rsidRPr="00000000" w14:paraId="000002BC">
      <w:pPr>
        <w:ind w:left="0" w:firstLine="0"/>
        <w:jc w:val="both"/>
        <w:rPr>
          <w:rFonts w:ascii="Calibri" w:cs="Calibri" w:eastAsia="Calibri" w:hAnsi="Calibri"/>
          <w:strike w:val="1"/>
          <w:sz w:val="24"/>
          <w:szCs w:val="24"/>
        </w:rPr>
      </w:pPr>
    </w:p>
    <w:p w:rsidR="00000000" w:rsidDel="00000000" w:rsidP="00000000" w:rsidRDefault="00000000" w:rsidRPr="00000000" w14:paraId="000002BD">
      <w:pPr>
        <w:ind w:left="0" w:firstLine="0"/>
        <w:jc w:val="both"/>
        <w:rPr>
          <w:rFonts w:ascii="Calibri" w:cs="Calibri" w:eastAsia="Calibri" w:hAnsi="Calibri"/>
          <w:strike w:val="1"/>
          <w:sz w:val="24"/>
          <w:szCs w:val="24"/>
        </w:rPr>
      </w:pPr>
    </w:p>
    <w:p w:rsidR="00000000" w:rsidDel="00000000" w:rsidP="00000000" w:rsidRDefault="00000000" w:rsidRPr="00000000" w14:paraId="000002BE">
      <w:pPr>
        <w:ind w:left="0" w:firstLine="0"/>
        <w:jc w:val="both"/>
        <w:rPr>
          <w:rFonts w:ascii="Calibri" w:cs="Calibri" w:eastAsia="Calibri" w:hAnsi="Calibri"/>
          <w:strike w:val="1"/>
          <w:sz w:val="24"/>
          <w:szCs w:val="24"/>
        </w:rPr>
      </w:pPr>
    </w:p>
    <w:p w:rsidR="00000000" w:rsidDel="00000000" w:rsidP="00000000" w:rsidRDefault="00000000" w:rsidRPr="00000000" w14:paraId="000002BF">
      <w:pPr>
        <w:ind w:left="0" w:firstLine="0"/>
        <w:jc w:val="both"/>
        <w:rPr>
          <w:rFonts w:ascii="Calibri" w:cs="Calibri" w:eastAsia="Calibri" w:hAnsi="Calibri"/>
          <w:strike w:val="1"/>
          <w:sz w:val="24"/>
          <w:szCs w:val="24"/>
        </w:rPr>
      </w:pPr>
    </w:p>
    <w:p w:rsidR="00000000" w:rsidDel="00000000" w:rsidP="00000000" w:rsidRDefault="00000000" w:rsidRPr="00000000" w14:paraId="000002C0">
      <w:pPr>
        <w:ind w:left="0" w:firstLine="0"/>
        <w:jc w:val="both"/>
        <w:rPr>
          <w:rFonts w:ascii="Calibri" w:cs="Calibri" w:eastAsia="Calibri" w:hAnsi="Calibri"/>
          <w:strike w:val="1"/>
          <w:sz w:val="24"/>
          <w:szCs w:val="24"/>
        </w:rPr>
      </w:pPr>
    </w:p>
    <w:p w:rsidR="00000000" w:rsidDel="00000000" w:rsidP="00000000" w:rsidRDefault="00000000" w:rsidRPr="00000000" w14:paraId="000002C1">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2C2">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2C3">
      <w:pPr>
        <w:spacing w:after="200" w:before="200" w:lineRule="auto"/>
        <w:ind w:left="0" w:firstLine="0"/>
        <w:jc w:val="both"/>
        <w:rPr>
          <w:rFonts w:ascii="Calibri" w:cs="Calibri" w:eastAsia="Calibri" w:hAnsi="Calibri"/>
          <w:sz w:val="24"/>
          <w:szCs w:val="24"/>
          <w:u w:val="single"/>
        </w:rPr>
      </w:pPr>
      <w:r>
        <w:t xml:space="preserve">Art. 167 - No Registro de Imóveis, além da matrícula, serão feitos.          </w:t>
        <w:tab/>
        <w:t xml:space="preserve">        </w:t>
      </w:r>
      <w:r/>
    </w:p>
    <w:p w:rsidR="00000000" w:rsidDel="00000000" w:rsidP="00000000" w:rsidRDefault="00000000" w:rsidRPr="00000000" w14:paraId="000002C4">
      <w:pPr>
        <w:spacing w:after="200" w:before="200" w:lineRule="auto"/>
        <w:ind w:left="0" w:firstLine="0"/>
        <w:jc w:val="both"/>
        <w:rPr>
          <w:rFonts w:ascii="Calibri" w:cs="Calibri" w:eastAsia="Calibri" w:hAnsi="Calibri"/>
          <w:sz w:val="24"/>
          <w:szCs w:val="24"/>
          <w:u w:val="single"/>
        </w:rPr>
      </w:pPr>
      <w:r>
        <w:t xml:space="preserve">I - o registro:       </w:t>
      </w:r>
      <w:r/>
    </w:p>
    <w:p w:rsidR="00000000" w:rsidDel="00000000" w:rsidP="00000000" w:rsidRDefault="00000000" w:rsidRPr="00000000" w14:paraId="000002C5">
      <w:pPr>
        <w:spacing w:after="200" w:before="200" w:lineRule="auto"/>
        <w:ind w:left="0" w:firstLine="0"/>
        <w:jc w:val="both"/>
        <w:rPr>
          <w:rFonts w:ascii="Calibri" w:cs="Calibri" w:eastAsia="Calibri" w:hAnsi="Calibri"/>
          <w:sz w:val="24"/>
          <w:szCs w:val="24"/>
        </w:rPr>
      </w:pPr>
      <w:r>
        <w:t>1) da instituição de bem de família;</w:t>
      </w:r>
    </w:p>
    <w:p w:rsidR="00000000" w:rsidDel="00000000" w:rsidP="00000000" w:rsidRDefault="00000000" w:rsidRPr="00000000" w14:paraId="000002C6">
      <w:pPr>
        <w:spacing w:after="200" w:before="200" w:lineRule="auto"/>
        <w:ind w:left="0" w:firstLine="0"/>
        <w:jc w:val="both"/>
        <w:rPr>
          <w:rFonts w:ascii="Calibri" w:cs="Calibri" w:eastAsia="Calibri" w:hAnsi="Calibri"/>
          <w:sz w:val="24"/>
          <w:szCs w:val="24"/>
        </w:rPr>
      </w:pPr>
      <w:r>
        <w:t>2) das hipotecas legais, judiciais e convencionais;</w:t>
      </w:r>
    </w:p>
    <w:p w:rsidR="00000000" w:rsidDel="00000000" w:rsidP="00000000" w:rsidRDefault="00000000" w:rsidRPr="00000000" w14:paraId="000002C7">
      <w:pPr>
        <w:spacing w:after="200" w:before="200" w:lineRule="auto"/>
        <w:ind w:left="0" w:firstLine="0"/>
        <w:jc w:val="both"/>
        <w:rPr>
          <w:rFonts w:ascii="Calibri" w:cs="Calibri" w:eastAsia="Calibri" w:hAnsi="Calibri"/>
          <w:sz w:val="24"/>
          <w:szCs w:val="24"/>
        </w:rPr>
      </w:pPr>
      <w:r>
        <w:t>3) dos contratos de locação de prédios, nos quais tenha sido consignada cláusula de vigência no caso de alienação da coisa locada;</w:t>
      </w:r>
    </w:p>
    <w:p w:rsidR="00000000" w:rsidDel="00000000" w:rsidP="00000000" w:rsidRDefault="00000000" w:rsidRPr="00000000" w14:paraId="000002C8">
      <w:pPr>
        <w:spacing w:after="200" w:before="200" w:lineRule="auto"/>
        <w:ind w:left="0" w:firstLine="0"/>
        <w:jc w:val="both"/>
        <w:rPr>
          <w:rFonts w:ascii="Calibri" w:cs="Calibri" w:eastAsia="Calibri" w:hAnsi="Calibri"/>
          <w:sz w:val="24"/>
          <w:szCs w:val="24"/>
        </w:rPr>
      </w:pPr>
      <w:r>
        <w:t>4) do penhor de máquinas e de aparelhos utilizados na indústria, instalados e em funcionamento, com os respectivos pertences ou sem eles;</w:t>
      </w:r>
    </w:p>
    <w:p w:rsidR="00000000" w:rsidDel="00000000" w:rsidP="00000000" w:rsidRDefault="00000000" w:rsidRPr="00000000" w14:paraId="000002C9">
      <w:pPr>
        <w:spacing w:after="200" w:before="200" w:lineRule="auto"/>
        <w:ind w:left="0" w:firstLine="0"/>
        <w:jc w:val="both"/>
        <w:rPr>
          <w:rFonts w:ascii="Calibri" w:cs="Calibri" w:eastAsia="Calibri" w:hAnsi="Calibri"/>
          <w:sz w:val="24"/>
          <w:szCs w:val="24"/>
        </w:rPr>
      </w:pPr>
      <w:r>
        <w:t>5) das penhoras, arrestos e seqüestros de imóveis;</w:t>
      </w:r>
    </w:p>
    <w:p w:rsidR="00000000" w:rsidDel="00000000" w:rsidP="00000000" w:rsidRDefault="00000000" w:rsidRPr="00000000" w14:paraId="000002CA">
      <w:pPr>
        <w:spacing w:after="200" w:before="200" w:lineRule="auto"/>
        <w:ind w:left="0" w:firstLine="0"/>
        <w:jc w:val="both"/>
        <w:rPr>
          <w:rFonts w:ascii="Calibri" w:cs="Calibri" w:eastAsia="Calibri" w:hAnsi="Calibri"/>
          <w:sz w:val="24"/>
          <w:szCs w:val="24"/>
        </w:rPr>
      </w:pPr>
      <w:r>
        <w:t>6) das servidões em geral;</w:t>
      </w:r>
    </w:p>
    <w:p w:rsidR="00000000" w:rsidDel="00000000" w:rsidP="00000000" w:rsidRDefault="00000000" w:rsidRPr="00000000" w14:paraId="000002CB">
      <w:pPr>
        <w:spacing w:after="200" w:before="200" w:lineRule="auto"/>
        <w:ind w:left="0" w:firstLine="0"/>
        <w:jc w:val="both"/>
        <w:rPr>
          <w:rFonts w:ascii="Calibri" w:cs="Calibri" w:eastAsia="Calibri" w:hAnsi="Calibri"/>
          <w:sz w:val="24"/>
          <w:szCs w:val="24"/>
        </w:rPr>
      </w:pPr>
      <w:r>
        <w:t>7) do usufruto e do uso sobre imóveis e da habitação, quando não resultarem do direito de família;</w:t>
      </w:r>
    </w:p>
    <w:p w:rsidR="00000000" w:rsidDel="00000000" w:rsidP="00000000" w:rsidRDefault="00000000" w:rsidRPr="00000000" w14:paraId="000002CC">
      <w:pPr>
        <w:spacing w:after="200" w:before="200" w:lineRule="auto"/>
        <w:ind w:left="0" w:firstLine="0"/>
        <w:jc w:val="both"/>
        <w:rPr>
          <w:rFonts w:ascii="Calibri" w:cs="Calibri" w:eastAsia="Calibri" w:hAnsi="Calibri"/>
          <w:sz w:val="24"/>
          <w:szCs w:val="24"/>
        </w:rPr>
      </w:pPr>
      <w:r>
        <w:t>8) das rendas constituídas sobre imóveis ou a eles vinculadas por disposição de última vontade;</w:t>
      </w:r>
    </w:p>
    <w:p w:rsidR="00000000" w:rsidDel="00000000" w:rsidP="00000000" w:rsidRDefault="00000000" w:rsidRPr="00000000" w14:paraId="000002CD">
      <w:pPr>
        <w:spacing w:after="200" w:before="200" w:lineRule="auto"/>
        <w:ind w:left="0" w:firstLine="0"/>
        <w:jc w:val="both"/>
        <w:rPr>
          <w:rFonts w:ascii="Calibri" w:cs="Calibri" w:eastAsia="Calibri" w:hAnsi="Calibri"/>
          <w:sz w:val="24"/>
          <w:szCs w:val="24"/>
        </w:rPr>
      </w:pPr>
      <w:r>
        <w:t>9) dos contratos de compromisso de compra e venda de cessão deste e de promessa de cessão, com ou sem cláusula de arrependimento, que tenham por objeto imóveis não loteados e cujo preço tenha sido pago no ato de sua celebração, ou deva sê-lo a prazo, de uma só vez ou em prestações;</w:t>
      </w:r>
    </w:p>
    <w:p w:rsidR="00000000" w:rsidDel="00000000" w:rsidP="00000000" w:rsidRDefault="00000000" w:rsidRPr="00000000" w14:paraId="000002CE">
      <w:pPr>
        <w:spacing w:after="200" w:before="200" w:lineRule="auto"/>
        <w:ind w:left="0" w:firstLine="0"/>
        <w:jc w:val="both"/>
        <w:rPr>
          <w:rFonts w:ascii="Calibri" w:cs="Calibri" w:eastAsia="Calibri" w:hAnsi="Calibri"/>
          <w:sz w:val="24"/>
          <w:szCs w:val="24"/>
        </w:rPr>
      </w:pPr>
      <w:r>
        <w:t>10) da enfiteuse;</w:t>
      </w:r>
    </w:p>
    <w:p w:rsidR="00000000" w:rsidDel="00000000" w:rsidP="00000000" w:rsidRDefault="00000000" w:rsidRPr="00000000" w14:paraId="000002CF">
      <w:pPr>
        <w:spacing w:after="200" w:before="200" w:lineRule="auto"/>
        <w:ind w:left="0" w:firstLine="0"/>
        <w:jc w:val="both"/>
        <w:rPr>
          <w:rFonts w:ascii="Calibri" w:cs="Calibri" w:eastAsia="Calibri" w:hAnsi="Calibri"/>
          <w:sz w:val="24"/>
          <w:szCs w:val="24"/>
        </w:rPr>
      </w:pPr>
      <w:r>
        <w:t>11) da anticrese;</w:t>
      </w:r>
    </w:p>
    <w:p w:rsidR="00000000" w:rsidDel="00000000" w:rsidP="00000000" w:rsidRDefault="00000000" w:rsidRPr="00000000" w14:paraId="000002D0">
      <w:pPr>
        <w:spacing w:after="200" w:before="200" w:lineRule="auto"/>
        <w:ind w:left="0" w:firstLine="0"/>
        <w:jc w:val="both"/>
        <w:rPr>
          <w:rFonts w:ascii="Calibri" w:cs="Calibri" w:eastAsia="Calibri" w:hAnsi="Calibri"/>
          <w:sz w:val="24"/>
          <w:szCs w:val="24"/>
        </w:rPr>
      </w:pPr>
      <w:r>
        <w:t>12) das convenções antenupciais;</w:t>
      </w:r>
    </w:p>
    <w:p w:rsidR="00000000" w:rsidDel="00000000" w:rsidP="00000000" w:rsidRDefault="00000000" w:rsidRPr="00000000" w14:paraId="000002D1">
      <w:pPr>
        <w:spacing w:after="200" w:before="20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2D2">
      <w:pPr>
        <w:spacing w:after="200" w:before="200" w:lineRule="auto"/>
        <w:ind w:left="0" w:firstLine="0"/>
        <w:jc w:val="both"/>
        <w:rPr>
          <w:rFonts w:ascii="Calibri" w:cs="Calibri" w:eastAsia="Calibri" w:hAnsi="Calibri"/>
          <w:sz w:val="24"/>
          <w:szCs w:val="24"/>
        </w:rPr>
      </w:pPr>
      <w:r>
        <w:t>14) das cédulas de crédito, industrial;</w:t>
      </w:r>
    </w:p>
    <w:p w:rsidR="00000000" w:rsidDel="00000000" w:rsidP="00000000" w:rsidRDefault="00000000" w:rsidRPr="00000000" w14:paraId="000002D3">
      <w:pPr>
        <w:spacing w:after="200" w:before="200" w:lineRule="auto"/>
        <w:ind w:left="0" w:firstLine="0"/>
        <w:jc w:val="both"/>
        <w:rPr>
          <w:rFonts w:ascii="Calibri" w:cs="Calibri" w:eastAsia="Calibri" w:hAnsi="Calibri"/>
          <w:sz w:val="24"/>
          <w:szCs w:val="24"/>
        </w:rPr>
      </w:pPr>
      <w:r>
        <w:t>15) dos contratos de penhor rural;</w:t>
      </w:r>
    </w:p>
    <w:p w:rsidR="00000000" w:rsidDel="00000000" w:rsidP="00000000" w:rsidRDefault="00000000" w:rsidRPr="00000000" w14:paraId="000002D4">
      <w:pPr>
        <w:spacing w:after="200" w:before="200" w:lineRule="auto"/>
        <w:ind w:left="0" w:firstLine="0"/>
        <w:jc w:val="both"/>
        <w:rPr>
          <w:rFonts w:ascii="Calibri" w:cs="Calibri" w:eastAsia="Calibri" w:hAnsi="Calibri"/>
          <w:sz w:val="24"/>
          <w:szCs w:val="24"/>
        </w:rPr>
      </w:pPr>
      <w:r>
        <w:t>16) dos empréstimos por obrigações ao portador ou debêntures, inclusive as conversíveis em ações;</w:t>
      </w:r>
    </w:p>
    <w:p w:rsidR="00000000" w:rsidDel="00000000" w:rsidP="00000000" w:rsidRDefault="00000000" w:rsidRPr="00000000" w14:paraId="000002D5">
      <w:pPr>
        <w:spacing w:after="200" w:before="200" w:lineRule="auto"/>
        <w:ind w:left="0" w:firstLine="0"/>
        <w:jc w:val="both"/>
        <w:rPr>
          <w:rFonts w:ascii="Calibri" w:cs="Calibri" w:eastAsia="Calibri" w:hAnsi="Calibri"/>
          <w:sz w:val="24"/>
          <w:szCs w:val="24"/>
        </w:rPr>
      </w:pPr>
      <w:r>
        <w:t>17) das incorporações, instituições e convenções de condomínio;</w:t>
      </w:r>
    </w:p>
    <w:p w:rsidR="00000000" w:rsidDel="00000000" w:rsidP="00000000" w:rsidRDefault="00000000" w:rsidRPr="00000000" w14:paraId="000002D6">
      <w:pPr>
        <w:ind w:left="0" w:firstLine="0"/>
        <w:jc w:val="both"/>
        <w:rPr>
          <w:rFonts w:ascii="Calibri" w:cs="Calibri" w:eastAsia="Calibri" w:hAnsi="Calibri"/>
          <w:strike w:val="1"/>
          <w:sz w:val="24"/>
          <w:szCs w:val="24"/>
        </w:rPr>
      </w:pPr>
    </w:p>
    <w:p w:rsidR="00000000" w:rsidDel="00000000" w:rsidP="00000000" w:rsidRDefault="00000000" w:rsidRPr="00000000" w14:paraId="000002D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D8">
      <w:pPr>
        <w:spacing w:after="200" w:before="200" w:lineRule="auto"/>
        <w:ind w:left="0" w:firstLine="0"/>
        <w:jc w:val="both"/>
        <w:rPr>
          <w:rFonts w:ascii="Calibri" w:cs="Calibri" w:eastAsia="Calibri" w:hAnsi="Calibri"/>
          <w:sz w:val="24"/>
          <w:szCs w:val="24"/>
          <w:u w:val="single"/>
        </w:rPr>
      </w:pPr>
      <w:r>
        <w:t xml:space="preserve">18. dos contratos de promessa de venda, cessão ou promessa de cessão de unidades autônomas condominiais e de promessa de permuta, a que se refere a </w:t>
      </w:r>
      <w:r>
        <w:t xml:space="preserve">, quando a incorporação ou a instituição de condomínio se formalizar na vigência desta Lei;        </w:t>
      </w:r>
      <w:r/>
    </w:p>
    <w:p w:rsidR="00000000" w:rsidDel="00000000" w:rsidP="00000000" w:rsidRDefault="00000000" w:rsidRPr="00000000" w14:paraId="000002D9">
      <w:pPr>
        <w:spacing w:after="200" w:before="200" w:lineRule="auto"/>
        <w:ind w:left="0" w:firstLine="0"/>
        <w:jc w:val="both"/>
        <w:rPr>
          <w:rFonts w:ascii="Calibri" w:cs="Calibri" w:eastAsia="Calibri" w:hAnsi="Calibri"/>
          <w:sz w:val="24"/>
          <w:szCs w:val="24"/>
        </w:rPr>
      </w:pPr>
      <w:r>
        <w:t>19) dos loteamentos urbanos e rurais;</w:t>
      </w:r>
    </w:p>
    <w:p w:rsidR="00000000" w:rsidDel="00000000" w:rsidP="00000000" w:rsidRDefault="00000000" w:rsidRPr="00000000" w14:paraId="000002DA">
      <w:pPr>
        <w:spacing w:after="200" w:before="200" w:lineRule="auto"/>
        <w:ind w:left="0" w:firstLine="0"/>
        <w:jc w:val="both"/>
        <w:rPr>
          <w:rFonts w:ascii="Calibri" w:cs="Calibri" w:eastAsia="Calibri" w:hAnsi="Calibri"/>
          <w:sz w:val="24"/>
          <w:szCs w:val="24"/>
        </w:rPr>
      </w:pPr>
      <w:r>
        <w:t xml:space="preserve">20) dos contratos de promessa de compra e venda de terrenos loteados em conformidade com o </w:t>
      </w:r>
      <w:r>
        <w:t>, e respectiva cessão e promessa de cessão, quando o loteamento se formalizar na vigência desta Lei;</w:t>
      </w:r>
    </w:p>
    <w:p w:rsidR="00000000" w:rsidDel="00000000" w:rsidP="00000000" w:rsidRDefault="00000000" w:rsidRPr="00000000" w14:paraId="000002DB">
      <w:pPr>
        <w:spacing w:after="200" w:before="200" w:lineRule="auto"/>
        <w:ind w:left="0" w:firstLine="0"/>
        <w:jc w:val="both"/>
        <w:rPr>
          <w:rFonts w:ascii="Calibri" w:cs="Calibri" w:eastAsia="Calibri" w:hAnsi="Calibri"/>
          <w:sz w:val="24"/>
          <w:szCs w:val="24"/>
        </w:rPr>
      </w:pPr>
      <w:r>
        <w:t xml:space="preserve"> 21) das citações de ações reais ou pessoais reipersecutórias, relativas a imóveis;</w:t>
      </w:r>
    </w:p>
    <w:p w:rsidR="00000000" w:rsidDel="00000000" w:rsidP="00000000" w:rsidRDefault="00000000" w:rsidRPr="00000000" w14:paraId="000002DC">
      <w:pPr>
        <w:spacing w:after="200" w:before="200" w:lineRule="auto"/>
        <w:ind w:left="0" w:firstLine="0"/>
        <w:jc w:val="both"/>
        <w:rPr>
          <w:rFonts w:ascii="Calibri" w:cs="Calibri" w:eastAsia="Calibri" w:hAnsi="Calibri"/>
          <w:sz w:val="24"/>
          <w:szCs w:val="24"/>
          <w:u w:val="single"/>
        </w:rPr>
      </w:pPr>
      <w:r>
        <w:t xml:space="preserve"> 22) </w:t>
      </w:r>
      <w:r>
        <w:t xml:space="preserve">               </w:t>
        <w:tab/>
        <w:t xml:space="preserve">   </w:t>
      </w:r>
      <w:r/>
    </w:p>
    <w:p w:rsidR="00000000" w:rsidDel="00000000" w:rsidP="00000000" w:rsidRDefault="00000000" w:rsidRPr="00000000" w14:paraId="000002DD">
      <w:pPr>
        <w:spacing w:after="200" w:before="200" w:lineRule="auto"/>
        <w:ind w:left="0" w:firstLine="0"/>
        <w:jc w:val="both"/>
        <w:rPr>
          <w:rFonts w:ascii="Calibri" w:cs="Calibri" w:eastAsia="Calibri" w:hAnsi="Calibri"/>
          <w:sz w:val="24"/>
          <w:szCs w:val="24"/>
        </w:rPr>
      </w:pPr>
      <w:r>
        <w:t>23) dos julgados e atos jurídicos entre vivos que dividirem imóveis ou os demarcarem inclusive nos casos de incorporação que resultarem em constituição de condomínio e atribuírem uma ou mais unidades aos incorporadores;</w:t>
      </w:r>
    </w:p>
    <w:p w:rsidR="00000000" w:rsidDel="00000000" w:rsidP="00000000" w:rsidRDefault="00000000" w:rsidRPr="00000000" w14:paraId="000002DE">
      <w:pPr>
        <w:spacing w:after="200" w:before="200" w:lineRule="auto"/>
        <w:ind w:left="0" w:firstLine="0"/>
        <w:jc w:val="both"/>
        <w:rPr>
          <w:rFonts w:ascii="Calibri" w:cs="Calibri" w:eastAsia="Calibri" w:hAnsi="Calibri"/>
          <w:sz w:val="24"/>
          <w:szCs w:val="24"/>
        </w:rPr>
      </w:pPr>
      <w:r>
        <w:t>24) das sentenças que nos inventários, arrolamentos e partilhas, adjudicarem bens de raiz em pagamento das dívidas da herança;</w:t>
      </w:r>
    </w:p>
    <w:p w:rsidR="00000000" w:rsidDel="00000000" w:rsidP="00000000" w:rsidRDefault="00000000" w:rsidRPr="00000000" w14:paraId="000002DF">
      <w:pPr>
        <w:spacing w:after="200" w:before="200" w:lineRule="auto"/>
        <w:ind w:left="0" w:firstLine="0"/>
        <w:jc w:val="both"/>
        <w:rPr>
          <w:rFonts w:ascii="Calibri" w:cs="Calibri" w:eastAsia="Calibri" w:hAnsi="Calibri"/>
          <w:sz w:val="24"/>
          <w:szCs w:val="24"/>
        </w:rPr>
      </w:pPr>
      <w:r>
        <w:t>25) dos atos de entrega de legados de imóveis, dos formais de partilha e das sentenças de adjudicação em inventário ou arrolamento quando não houver partilha;</w:t>
      </w:r>
    </w:p>
    <w:p w:rsidR="00000000" w:rsidDel="00000000" w:rsidP="00000000" w:rsidRDefault="00000000" w:rsidRPr="00000000" w14:paraId="000002E0">
      <w:pPr>
        <w:spacing w:after="200" w:before="200" w:lineRule="auto"/>
        <w:ind w:left="0" w:firstLine="0"/>
        <w:jc w:val="both"/>
        <w:rPr>
          <w:rFonts w:ascii="Calibri" w:cs="Calibri" w:eastAsia="Calibri" w:hAnsi="Calibri"/>
          <w:sz w:val="24"/>
          <w:szCs w:val="24"/>
        </w:rPr>
      </w:pPr>
      <w:r>
        <w:t>26) da arrematação e da adjudicação em hasta pública;</w:t>
      </w:r>
    </w:p>
    <w:p w:rsidR="00000000" w:rsidDel="00000000" w:rsidP="00000000" w:rsidRDefault="00000000" w:rsidRPr="00000000" w14:paraId="000002E1">
      <w:pPr>
        <w:spacing w:after="200" w:before="200" w:lineRule="auto"/>
        <w:ind w:left="0" w:firstLine="0"/>
        <w:jc w:val="both"/>
        <w:rPr>
          <w:rFonts w:ascii="Calibri" w:cs="Calibri" w:eastAsia="Calibri" w:hAnsi="Calibri"/>
          <w:sz w:val="24"/>
          <w:szCs w:val="24"/>
        </w:rPr>
      </w:pPr>
      <w:r>
        <w:t>27) do dote;</w:t>
      </w:r>
    </w:p>
    <w:p w:rsidR="00000000" w:rsidDel="00000000" w:rsidP="00000000" w:rsidRDefault="00000000" w:rsidRPr="00000000" w14:paraId="000002E2">
      <w:pPr>
        <w:ind w:left="0" w:firstLine="0"/>
        <w:jc w:val="both"/>
        <w:rPr>
          <w:rFonts w:ascii="Calibri" w:cs="Calibri" w:eastAsia="Calibri" w:hAnsi="Calibri"/>
          <w:strike w:val="1"/>
          <w:sz w:val="24"/>
          <w:szCs w:val="24"/>
        </w:rPr>
      </w:pPr>
    </w:p>
    <w:p w:rsidR="00000000" w:rsidDel="00000000" w:rsidP="00000000" w:rsidRDefault="00000000" w:rsidRPr="00000000" w14:paraId="000002E3">
      <w:pPr>
        <w:ind w:left="0" w:firstLine="0"/>
        <w:jc w:val="both"/>
        <w:rPr>
          <w:rFonts w:ascii="Calibri" w:cs="Calibri" w:eastAsia="Calibri" w:hAnsi="Calibri"/>
          <w:sz w:val="24"/>
          <w:szCs w:val="24"/>
        </w:rPr>
      </w:pPr>
      <w:r>
        <w:t xml:space="preserve">   </w:t>
      </w:r>
    </w:p>
    <w:p w:rsidR="00000000" w:rsidDel="00000000" w:rsidP="00000000" w:rsidRDefault="00000000" w:rsidRPr="00000000" w14:paraId="000002E4">
      <w:pPr>
        <w:spacing w:after="240" w:before="240" w:lineRule="auto"/>
        <w:ind w:left="0" w:firstLine="0"/>
        <w:jc w:val="both"/>
        <w:rPr>
          <w:rFonts w:ascii="Calibri" w:cs="Calibri" w:eastAsia="Calibri" w:hAnsi="Calibri"/>
          <w:sz w:val="24"/>
          <w:szCs w:val="24"/>
          <w:u w:val="single"/>
        </w:rPr>
      </w:pPr>
      <w:r>
        <w:t xml:space="preserve"> 28) das sentenças declaratórias de usucapião;               </w:t>
        <w:tab/>
        <w:t xml:space="preserve">       </w:t>
      </w:r>
      <w:r/>
    </w:p>
    <w:p w:rsidR="00000000" w:rsidDel="00000000" w:rsidP="00000000" w:rsidRDefault="00000000" w:rsidRPr="00000000" w14:paraId="000002E5">
      <w:pPr>
        <w:spacing w:after="200" w:before="200" w:lineRule="auto"/>
        <w:ind w:left="0" w:firstLine="0"/>
        <w:jc w:val="both"/>
        <w:rPr>
          <w:rFonts w:ascii="Calibri" w:cs="Calibri" w:eastAsia="Calibri" w:hAnsi="Calibri"/>
          <w:sz w:val="24"/>
          <w:szCs w:val="24"/>
        </w:rPr>
      </w:pPr>
      <w:r>
        <w:t>29) da compra e venda pura e da condicional;</w:t>
      </w:r>
    </w:p>
    <w:p w:rsidR="00000000" w:rsidDel="00000000" w:rsidP="00000000" w:rsidRDefault="00000000" w:rsidRPr="00000000" w14:paraId="000002E6">
      <w:pPr>
        <w:ind w:left="0" w:firstLine="0"/>
        <w:jc w:val="both"/>
        <w:rPr>
          <w:rFonts w:ascii="Calibri" w:cs="Calibri" w:eastAsia="Calibri" w:hAnsi="Calibri"/>
          <w:strike w:val="1"/>
          <w:sz w:val="24"/>
          <w:szCs w:val="24"/>
        </w:rPr>
      </w:pPr>
    </w:p>
    <w:p w:rsidR="00000000" w:rsidDel="00000000" w:rsidP="00000000" w:rsidRDefault="00000000" w:rsidRPr="00000000" w14:paraId="000002E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E8">
      <w:pPr>
        <w:spacing w:after="200" w:before="200" w:lineRule="auto"/>
        <w:ind w:left="0" w:firstLine="0"/>
        <w:jc w:val="both"/>
        <w:rPr>
          <w:rFonts w:ascii="Calibri" w:cs="Calibri" w:eastAsia="Calibri" w:hAnsi="Calibri"/>
          <w:sz w:val="24"/>
          <w:szCs w:val="24"/>
          <w:u w:val="single"/>
        </w:rPr>
      </w:pPr>
      <w:r>
        <w:t xml:space="preserve">30. da permuta e da promessa de permuta;       </w:t>
      </w:r>
      <w:r/>
    </w:p>
    <w:p w:rsidR="00000000" w:rsidDel="00000000" w:rsidP="00000000" w:rsidRDefault="00000000" w:rsidRPr="00000000" w14:paraId="000002E9">
      <w:pPr>
        <w:spacing w:after="200" w:before="200" w:lineRule="auto"/>
        <w:ind w:left="0" w:firstLine="0"/>
        <w:jc w:val="both"/>
        <w:rPr>
          <w:rFonts w:ascii="Calibri" w:cs="Calibri" w:eastAsia="Calibri" w:hAnsi="Calibri"/>
          <w:sz w:val="24"/>
          <w:szCs w:val="24"/>
        </w:rPr>
      </w:pPr>
      <w:r>
        <w:t>31) da dação em pagamento;</w:t>
      </w:r>
    </w:p>
    <w:p w:rsidR="00000000" w:rsidDel="00000000" w:rsidP="00000000" w:rsidRDefault="00000000" w:rsidRPr="00000000" w14:paraId="000002EA">
      <w:pPr>
        <w:spacing w:after="200" w:before="200" w:lineRule="auto"/>
        <w:ind w:left="0" w:firstLine="0"/>
        <w:jc w:val="both"/>
        <w:rPr>
          <w:rFonts w:ascii="Calibri" w:cs="Calibri" w:eastAsia="Calibri" w:hAnsi="Calibri"/>
          <w:sz w:val="24"/>
          <w:szCs w:val="24"/>
        </w:rPr>
      </w:pPr>
      <w:r>
        <w:t>32) da transferência, de imóvel a sociedade, quando integrar quota social;</w:t>
      </w:r>
    </w:p>
    <w:p w:rsidR="00000000" w:rsidDel="00000000" w:rsidP="00000000" w:rsidRDefault="00000000" w:rsidRPr="00000000" w14:paraId="000002EB">
      <w:pPr>
        <w:spacing w:after="200" w:before="200" w:lineRule="auto"/>
        <w:ind w:left="0" w:firstLine="0"/>
        <w:jc w:val="both"/>
        <w:rPr>
          <w:rFonts w:ascii="Calibri" w:cs="Calibri" w:eastAsia="Calibri" w:hAnsi="Calibri"/>
          <w:sz w:val="24"/>
          <w:szCs w:val="24"/>
        </w:rPr>
      </w:pPr>
      <w:r>
        <w:t>33) da doação entre vivos;</w:t>
      </w:r>
    </w:p>
    <w:p w:rsidR="00000000" w:rsidDel="00000000" w:rsidP="00000000" w:rsidRDefault="00000000" w:rsidRPr="00000000" w14:paraId="000002EC">
      <w:pPr>
        <w:spacing w:after="200" w:before="200" w:lineRule="auto"/>
        <w:ind w:left="0" w:firstLine="0"/>
        <w:jc w:val="both"/>
        <w:rPr>
          <w:rFonts w:ascii="Calibri" w:cs="Calibri" w:eastAsia="Calibri" w:hAnsi="Calibri"/>
          <w:sz w:val="24"/>
          <w:szCs w:val="24"/>
        </w:rPr>
      </w:pPr>
      <w:r>
        <w:t>34) da desapropriação amigável e das sentenças que, em processo de desapropriação, fixarem o valor da indenização;</w:t>
      </w:r>
    </w:p>
    <w:p w:rsidR="00000000" w:rsidDel="00000000" w:rsidP="00000000" w:rsidRDefault="00000000" w:rsidRPr="00000000" w14:paraId="000002ED">
      <w:pPr>
        <w:spacing w:after="200" w:before="200" w:lineRule="auto"/>
        <w:ind w:left="0" w:firstLine="0"/>
        <w:jc w:val="both"/>
        <w:rPr>
          <w:rFonts w:ascii="Calibri" w:cs="Calibri" w:eastAsia="Calibri" w:hAnsi="Calibri"/>
          <w:sz w:val="24"/>
          <w:szCs w:val="24"/>
          <w:u w:val="single"/>
        </w:rPr>
      </w:pPr>
      <w:r>
        <w:t xml:space="preserve"> 35) da alienação fiduciária em garantia de coisa imóvel.                 </w:t>
        <w:tab/>
        <w:t xml:space="preserve">  </w:t>
      </w:r>
      <w:r/>
    </w:p>
    <w:p w:rsidR="00000000" w:rsidDel="00000000" w:rsidP="00000000" w:rsidRDefault="00000000" w:rsidRPr="00000000" w14:paraId="000002E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E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F0">
      <w:pPr>
        <w:spacing w:after="240" w:before="240" w:lineRule="auto"/>
        <w:ind w:left="0" w:firstLine="0"/>
        <w:jc w:val="both"/>
        <w:rPr>
          <w:rFonts w:ascii="Calibri" w:cs="Calibri" w:eastAsia="Calibri" w:hAnsi="Calibri"/>
          <w:sz w:val="24"/>
          <w:szCs w:val="24"/>
          <w:u w:val="single"/>
        </w:rPr>
      </w:pPr>
      <w:r>
        <w:t xml:space="preserve">36) da imissão provisória na posse, quando concedida à União, aos Estados, ao Distrito Federal, aos Municípios ou às suas entidades delegadas, e respectiva cessão e promessa de cessão;               </w:t>
        <w:tab/>
        <w:t xml:space="preserve">  </w:t>
      </w:r>
      <w:r/>
    </w:p>
    <w:p w:rsidR="00000000" w:rsidDel="00000000" w:rsidP="00000000" w:rsidRDefault="00000000" w:rsidRPr="00000000" w14:paraId="000002F1">
      <w:pPr>
        <w:spacing w:after="240" w:before="240" w:lineRule="auto"/>
        <w:ind w:left="0" w:firstLine="0"/>
        <w:jc w:val="both"/>
        <w:rPr>
          <w:rFonts w:ascii="Calibri" w:cs="Calibri" w:eastAsia="Calibri" w:hAnsi="Calibri"/>
          <w:strike w:val="1"/>
          <w:sz w:val="24"/>
          <w:szCs w:val="24"/>
        </w:rPr>
      </w:pPr>
    </w:p>
    <w:p w:rsidR="00000000" w:rsidDel="00000000" w:rsidP="00000000" w:rsidRDefault="00000000" w:rsidRPr="00000000" w14:paraId="000002F2">
      <w:pPr>
        <w:spacing w:after="240" w:before="240" w:lineRule="auto"/>
        <w:ind w:left="0" w:firstLine="0"/>
        <w:jc w:val="both"/>
        <w:rPr>
          <w:rFonts w:ascii="Calibri" w:cs="Calibri" w:eastAsia="Calibri" w:hAnsi="Calibri"/>
          <w:sz w:val="24"/>
          <w:szCs w:val="24"/>
          <w:u w:val="single"/>
        </w:rPr>
      </w:pPr>
      <w:r>
        <w:t xml:space="preserve"> 37) dos termos administrativos ou das sentenças declaratórias da concessão de uso especial para fins de moradia;              </w:t>
        <w:tab/>
        <w:t xml:space="preserve">     </w:t>
      </w:r>
      <w:r/>
    </w:p>
    <w:p w:rsidR="00000000" w:rsidDel="00000000" w:rsidP="00000000" w:rsidRDefault="00000000" w:rsidRPr="00000000" w14:paraId="000002F3">
      <w:pPr>
        <w:spacing w:after="240" w:before="240" w:lineRule="auto"/>
        <w:ind w:left="0" w:firstLine="0"/>
        <w:jc w:val="both"/>
        <w:rPr>
          <w:rFonts w:ascii="Calibri" w:cs="Calibri" w:eastAsia="Calibri" w:hAnsi="Calibri"/>
          <w:sz w:val="24"/>
          <w:szCs w:val="24"/>
          <w:u w:val="single"/>
        </w:rPr>
      </w:pPr>
      <w:r>
        <w:t xml:space="preserve"> 38) </w:t>
      </w:r>
      <w:r>
        <w:t xml:space="preserve">            </w:t>
        <w:tab/>
        <w:t xml:space="preserve">  </w:t>
      </w:r>
      <w:r/>
    </w:p>
    <w:p w:rsidR="00000000" w:rsidDel="00000000" w:rsidP="00000000" w:rsidRDefault="00000000" w:rsidRPr="00000000" w14:paraId="000002F4">
      <w:pPr>
        <w:spacing w:after="240" w:before="240" w:lineRule="auto"/>
        <w:ind w:left="0" w:firstLine="0"/>
        <w:jc w:val="both"/>
        <w:rPr>
          <w:rFonts w:ascii="Calibri" w:cs="Calibri" w:eastAsia="Calibri" w:hAnsi="Calibri"/>
          <w:sz w:val="24"/>
          <w:szCs w:val="24"/>
          <w:u w:val="single"/>
        </w:rPr>
      </w:pPr>
      <w:r>
        <w:t xml:space="preserve">39) da constituição do direito de superfície de imóvel urbano;             </w:t>
        <w:tab/>
        <w:t xml:space="preserve">    </w:t>
      </w:r>
      <w:r/>
    </w:p>
    <w:p w:rsidR="00000000" w:rsidDel="00000000" w:rsidP="00000000" w:rsidRDefault="00000000" w:rsidRPr="00000000" w14:paraId="000002F5">
      <w:pPr>
        <w:spacing w:after="200" w:before="200" w:lineRule="auto"/>
        <w:ind w:left="0" w:firstLine="0"/>
        <w:jc w:val="both"/>
        <w:rPr>
          <w:rFonts w:ascii="Calibri" w:cs="Calibri" w:eastAsia="Calibri" w:hAnsi="Calibri"/>
          <w:sz w:val="24"/>
          <w:szCs w:val="24"/>
          <w:u w:val="single"/>
        </w:rPr>
      </w:pPr>
      <w:r>
        <w:t xml:space="preserve">40) do contrato de concessão de direito real de uso de imóvel público.            </w:t>
        <w:tab/>
        <w:t xml:space="preserve">    </w:t>
      </w:r>
      <w:r/>
    </w:p>
    <w:p w:rsidR="00000000" w:rsidDel="00000000" w:rsidP="00000000" w:rsidRDefault="00000000" w:rsidRPr="00000000" w14:paraId="000002F6">
      <w:pPr>
        <w:spacing w:after="200" w:before="200" w:lineRule="auto"/>
        <w:ind w:left="0" w:firstLine="0"/>
        <w:jc w:val="both"/>
        <w:rPr>
          <w:rFonts w:ascii="Calibri" w:cs="Calibri" w:eastAsia="Calibri" w:hAnsi="Calibri"/>
          <w:sz w:val="24"/>
          <w:szCs w:val="24"/>
          <w:u w:val="single"/>
        </w:rPr>
      </w:pPr>
      <w:r>
        <w:t xml:space="preserve">41.  da legitimação de posse;          </w:t>
        <w:tab/>
        <w:t xml:space="preserve">  </w:t>
      </w:r>
      <w:r/>
    </w:p>
    <w:p w:rsidR="00000000" w:rsidDel="00000000" w:rsidP="00000000" w:rsidRDefault="00000000" w:rsidRPr="00000000" w14:paraId="000002F7">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2F8">
      <w:pPr>
        <w:spacing w:after="200" w:before="200" w:lineRule="auto"/>
        <w:ind w:left="0" w:firstLine="0"/>
        <w:jc w:val="both"/>
        <w:rPr>
          <w:rFonts w:ascii="Calibri" w:cs="Calibri" w:eastAsia="Calibri" w:hAnsi="Calibri"/>
          <w:sz w:val="24"/>
          <w:szCs w:val="24"/>
          <w:u w:val="single"/>
        </w:rPr>
      </w:pPr>
      <w:r>
        <w:t xml:space="preserve">42.  da conversão da legitimação de posse em propriedade, prevista no </w:t>
      </w:r>
      <w:r>
        <w:t xml:space="preserve">;                  </w:t>
        <w:tab/>
        <w:t xml:space="preserve"> </w:t>
      </w:r>
      <w:r/>
    </w:p>
    <w:p w:rsidR="00000000" w:rsidDel="00000000" w:rsidP="00000000" w:rsidRDefault="00000000" w:rsidRPr="00000000" w14:paraId="000002F9">
      <w:pPr>
        <w:spacing w:after="200" w:before="200" w:lineRule="auto"/>
        <w:ind w:left="0" w:firstLine="0"/>
        <w:jc w:val="both"/>
        <w:rPr>
          <w:rFonts w:ascii="Calibri" w:cs="Calibri" w:eastAsia="Calibri" w:hAnsi="Calibri"/>
          <w:sz w:val="24"/>
          <w:szCs w:val="24"/>
          <w:u w:val="single"/>
        </w:rPr>
      </w:pPr>
      <w:r>
        <w:t xml:space="preserve">43. da Certidão de Regularização Fundiária (CRF);           </w:t>
      </w:r>
      <w:r/>
    </w:p>
    <w:p w:rsidR="00000000" w:rsidDel="00000000" w:rsidP="00000000" w:rsidRDefault="00000000" w:rsidRPr="00000000" w14:paraId="000002F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F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FC">
      <w:pPr>
        <w:spacing w:after="200" w:before="200" w:lineRule="auto"/>
        <w:ind w:left="0" w:firstLine="0"/>
        <w:jc w:val="both"/>
        <w:rPr>
          <w:rFonts w:ascii="Calibri" w:cs="Calibri" w:eastAsia="Calibri" w:hAnsi="Calibri"/>
          <w:sz w:val="24"/>
          <w:szCs w:val="24"/>
          <w:u w:val="single"/>
        </w:rPr>
      </w:pPr>
      <w:r>
        <w:t xml:space="preserve">44. da legitimação fundiária;        </w:t>
      </w:r>
      <w:r/>
    </w:p>
    <w:p w:rsidR="00000000" w:rsidDel="00000000" w:rsidP="00000000" w:rsidRDefault="00000000" w:rsidRPr="00000000" w14:paraId="000002F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F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2FF">
      <w:pPr>
        <w:spacing w:after="200" w:before="200" w:lineRule="auto"/>
        <w:ind w:left="0" w:firstLine="0"/>
        <w:jc w:val="both"/>
        <w:rPr>
          <w:rFonts w:ascii="Calibri" w:cs="Calibri" w:eastAsia="Calibri" w:hAnsi="Calibri"/>
          <w:sz w:val="24"/>
          <w:szCs w:val="24"/>
          <w:u w:val="single"/>
        </w:rPr>
      </w:pPr>
      <w:r>
        <w:t xml:space="preserve">45. do contrato de pagamento por serviços ambientais, quando este estipular obrigações de natureza </w:t>
      </w:r>
      <w:r>
        <w:t>propter rem</w:t>
      </w:r>
      <w:r>
        <w:t xml:space="preserve">; e       </w:t>
      </w:r>
      <w:r/>
    </w:p>
    <w:p w:rsidR="00000000" w:rsidDel="00000000" w:rsidP="00000000" w:rsidRDefault="00000000" w:rsidRPr="00000000" w14:paraId="00000300">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01">
      <w:pPr>
        <w:spacing w:after="220" w:before="220" w:lineRule="auto"/>
        <w:ind w:left="0" w:firstLine="0"/>
        <w:jc w:val="both"/>
        <w:rPr>
          <w:rFonts w:ascii="Calibri" w:cs="Calibri" w:eastAsia="Calibri" w:hAnsi="Calibri"/>
          <w:sz w:val="24"/>
          <w:szCs w:val="24"/>
          <w:u w:val="single"/>
        </w:rPr>
      </w:pPr>
      <w:r>
        <w:t xml:space="preserve">46. do ato de tombamento definitivo, sem conteúdo financeiro;      </w:t>
      </w:r>
      <w:r/>
    </w:p>
    <w:p w:rsidR="00000000" w:rsidDel="00000000" w:rsidP="00000000" w:rsidRDefault="00000000" w:rsidRPr="00000000" w14:paraId="00000302">
      <w:pPr>
        <w:spacing w:after="220" w:before="220" w:lineRule="auto"/>
        <w:ind w:left="0" w:firstLine="0"/>
        <w:jc w:val="both"/>
        <w:rPr>
          <w:rFonts w:ascii="Calibri" w:cs="Calibri" w:eastAsia="Calibri" w:hAnsi="Calibri"/>
          <w:sz w:val="24"/>
          <w:szCs w:val="24"/>
          <w:u w:val="single"/>
        </w:rPr>
      </w:pPr>
      <w:r>
        <w:t xml:space="preserve">47. do patrimônio rural em afetação em garantia;   </w:t>
      </w:r>
      <w:r/>
    </w:p>
    <w:p w:rsidR="00000000" w:rsidDel="00000000" w:rsidP="00000000" w:rsidRDefault="00000000" w:rsidRPr="00000000" w14:paraId="00000303">
      <w:pPr>
        <w:spacing w:after="220" w:before="220" w:lineRule="auto"/>
        <w:ind w:left="0" w:firstLine="0"/>
        <w:jc w:val="both"/>
        <w:rPr>
          <w:rFonts w:ascii="Calibri" w:cs="Calibri" w:eastAsia="Calibri" w:hAnsi="Calibri"/>
          <w:sz w:val="24"/>
          <w:szCs w:val="24"/>
          <w:u w:val="single"/>
        </w:rPr>
      </w:pPr>
      <w:r>
        <w:t xml:space="preserve">48. de outros negócios jurídicos de transmissão do direito real de propriedade sobre imóveis ou de instituição de direitos reais sobre imóveis, ressalvadas as hipóteses de averbação previstas em lei e respeitada a forma exigida por lei para o negócio jurídico, a exemplo do </w:t>
      </w:r>
      <w:r>
        <w:t xml:space="preserve"> (Código Civil).     </w:t>
      </w:r>
      <w:r/>
    </w:p>
    <w:p w:rsidR="00000000" w:rsidDel="00000000" w:rsidP="00000000" w:rsidRDefault="00000000" w:rsidRPr="00000000" w14:paraId="00000304">
      <w:pPr>
        <w:spacing w:after="200" w:before="200" w:lineRule="auto"/>
        <w:ind w:left="0" w:firstLine="0"/>
        <w:jc w:val="both"/>
        <w:rPr>
          <w:rFonts w:ascii="Calibri" w:cs="Calibri" w:eastAsia="Calibri" w:hAnsi="Calibri"/>
          <w:sz w:val="24"/>
          <w:szCs w:val="24"/>
          <w:u w:val="single"/>
        </w:rPr>
      </w:pPr>
      <w:r>
        <w:t>II - a averbação:</w:t>
        <w:tab/>
        <w:t xml:space="preserve">   </w:t>
      </w:r>
      <w:r/>
    </w:p>
    <w:p w:rsidR="00000000" w:rsidDel="00000000" w:rsidP="00000000" w:rsidRDefault="00000000" w:rsidRPr="00000000" w14:paraId="00000305">
      <w:pPr>
        <w:spacing w:after="200" w:before="200" w:lineRule="auto"/>
        <w:ind w:left="0" w:firstLine="0"/>
        <w:jc w:val="both"/>
        <w:rPr>
          <w:rFonts w:ascii="Calibri" w:cs="Calibri" w:eastAsia="Calibri" w:hAnsi="Calibri"/>
          <w:sz w:val="24"/>
          <w:szCs w:val="24"/>
        </w:rPr>
      </w:pPr>
      <w:r>
        <w:t>1) das convenções antenupciais e do regime de bens diversos do legal, nos registros referentes a imóveis ou a direitos reais pertencentes a qualquer dos cônjuges, inclusive os adquiridos posteriormente ao casamento;</w:t>
      </w:r>
    </w:p>
    <w:p w:rsidR="00000000" w:rsidDel="00000000" w:rsidP="00000000" w:rsidRDefault="00000000" w:rsidRPr="00000000" w14:paraId="00000306">
      <w:pPr>
        <w:spacing w:after="200" w:before="200" w:lineRule="auto"/>
        <w:ind w:left="0" w:firstLine="0"/>
        <w:jc w:val="both"/>
        <w:rPr>
          <w:rFonts w:ascii="Calibri" w:cs="Calibri" w:eastAsia="Calibri" w:hAnsi="Calibri"/>
          <w:sz w:val="24"/>
          <w:szCs w:val="24"/>
        </w:rPr>
      </w:pPr>
      <w:r>
        <w:t>2) por cancelamento, da extinção dos ônus e direitos reais;</w:t>
      </w:r>
    </w:p>
    <w:p w:rsidR="00000000" w:rsidDel="00000000" w:rsidP="00000000" w:rsidRDefault="00000000" w:rsidRPr="00000000" w14:paraId="00000307">
      <w:pPr>
        <w:spacing w:after="200" w:before="200" w:lineRule="auto"/>
        <w:ind w:left="0" w:firstLine="0"/>
        <w:jc w:val="both"/>
        <w:rPr>
          <w:rFonts w:ascii="Calibri" w:cs="Calibri" w:eastAsia="Calibri" w:hAnsi="Calibri"/>
          <w:sz w:val="24"/>
          <w:szCs w:val="24"/>
        </w:rPr>
      </w:pPr>
      <w:r>
        <w:t xml:space="preserve">3) dos contratos de promessa de compra e venda, das cessões e das promessas de cessão a que alude o </w:t>
      </w:r>
      <w:r>
        <w:t>, quando o loteamento se tiver formalizado anteriormente à vigência desta Lei;</w:t>
      </w:r>
    </w:p>
    <w:p w:rsidR="00000000" w:rsidDel="00000000" w:rsidP="00000000" w:rsidRDefault="00000000" w:rsidRPr="00000000" w14:paraId="00000308">
      <w:pPr>
        <w:spacing w:after="200" w:before="200" w:lineRule="auto"/>
        <w:ind w:left="0" w:firstLine="0"/>
        <w:jc w:val="both"/>
        <w:rPr>
          <w:rFonts w:ascii="Calibri" w:cs="Calibri" w:eastAsia="Calibri" w:hAnsi="Calibri"/>
          <w:sz w:val="24"/>
          <w:szCs w:val="24"/>
        </w:rPr>
      </w:pPr>
      <w:r>
        <w:t>4) da mudança de denominação e de numeração dos prédios, da edificação, da reconstrução, da demolição, do desmembramento e do loteamento de imóveis;</w:t>
      </w:r>
    </w:p>
    <w:p w:rsidR="00000000" w:rsidDel="00000000" w:rsidP="00000000" w:rsidRDefault="00000000" w:rsidRPr="00000000" w14:paraId="00000309">
      <w:pPr>
        <w:spacing w:after="200" w:before="200" w:lineRule="auto"/>
        <w:ind w:left="0" w:firstLine="0"/>
        <w:jc w:val="both"/>
        <w:rPr>
          <w:rFonts w:ascii="Calibri" w:cs="Calibri" w:eastAsia="Calibri" w:hAnsi="Calibri"/>
          <w:sz w:val="24"/>
          <w:szCs w:val="24"/>
        </w:rPr>
      </w:pPr>
      <w:r>
        <w:t>5) da alteração do nome por casamento ou por desquite, ou, ainda, de outras circunstâncias que, de qualquer modo, tenham influência no registro ou nas pessoas nele interessadas;</w:t>
      </w:r>
    </w:p>
    <w:p w:rsidR="00000000" w:rsidDel="00000000" w:rsidP="00000000" w:rsidRDefault="00000000" w:rsidRPr="00000000" w14:paraId="0000030A">
      <w:pPr>
        <w:spacing w:after="200" w:before="200" w:lineRule="auto"/>
        <w:ind w:left="0" w:firstLine="0"/>
        <w:jc w:val="both"/>
        <w:rPr>
          <w:rFonts w:ascii="Calibri" w:cs="Calibri" w:eastAsia="Calibri" w:hAnsi="Calibri"/>
          <w:sz w:val="24"/>
          <w:szCs w:val="24"/>
        </w:rPr>
      </w:pPr>
      <w:r>
        <w:t xml:space="preserve">6) dos atos pertinentes a unidades autônomas condominiais a que alude a </w:t>
      </w:r>
      <w:r>
        <w:t>, quando a incorporação tiver sido formalizada anteriormente à vigência desta Lei;</w:t>
      </w:r>
    </w:p>
    <w:p w:rsidR="00000000" w:rsidDel="00000000" w:rsidP="00000000" w:rsidRDefault="00000000" w:rsidRPr="00000000" w14:paraId="0000030B">
      <w:pPr>
        <w:spacing w:after="200" w:before="200" w:lineRule="auto"/>
        <w:ind w:left="0" w:firstLine="0"/>
        <w:jc w:val="both"/>
        <w:rPr>
          <w:rFonts w:ascii="Calibri" w:cs="Calibri" w:eastAsia="Calibri" w:hAnsi="Calibri"/>
          <w:sz w:val="24"/>
          <w:szCs w:val="24"/>
        </w:rPr>
      </w:pPr>
      <w:r>
        <w:t>7) das cédulas hipotecárias;</w:t>
      </w:r>
    </w:p>
    <w:p w:rsidR="00000000" w:rsidDel="00000000" w:rsidP="00000000" w:rsidRDefault="00000000" w:rsidRPr="00000000" w14:paraId="0000030C">
      <w:pPr>
        <w:ind w:left="0" w:firstLine="0"/>
        <w:jc w:val="both"/>
        <w:rPr>
          <w:rFonts w:ascii="Calibri" w:cs="Calibri" w:eastAsia="Calibri" w:hAnsi="Calibri"/>
          <w:strike w:val="1"/>
          <w:sz w:val="24"/>
          <w:szCs w:val="24"/>
        </w:rPr>
      </w:pPr>
    </w:p>
    <w:p w:rsidR="00000000" w:rsidDel="00000000" w:rsidP="00000000" w:rsidRDefault="00000000" w:rsidRPr="00000000" w14:paraId="0000030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0E">
      <w:pPr>
        <w:spacing w:after="200" w:before="200" w:lineRule="auto"/>
        <w:ind w:left="0" w:firstLine="0"/>
        <w:jc w:val="both"/>
        <w:rPr>
          <w:rFonts w:ascii="Calibri" w:cs="Calibri" w:eastAsia="Calibri" w:hAnsi="Calibri"/>
          <w:sz w:val="24"/>
          <w:szCs w:val="24"/>
          <w:u w:val="single"/>
        </w:rPr>
      </w:pPr>
      <w:r>
        <w:t xml:space="preserve">8. da caução e da cessão fiduciária de direitos reais relativos a imóveis;       </w:t>
      </w:r>
      <w:r/>
    </w:p>
    <w:p w:rsidR="00000000" w:rsidDel="00000000" w:rsidP="00000000" w:rsidRDefault="00000000" w:rsidRPr="00000000" w14:paraId="0000030F">
      <w:pPr>
        <w:spacing w:after="200" w:before="200" w:lineRule="auto"/>
        <w:ind w:left="0" w:firstLine="0"/>
        <w:jc w:val="both"/>
        <w:rPr>
          <w:rFonts w:ascii="Calibri" w:cs="Calibri" w:eastAsia="Calibri" w:hAnsi="Calibri"/>
          <w:sz w:val="24"/>
          <w:szCs w:val="24"/>
        </w:rPr>
      </w:pPr>
      <w:r>
        <w:t>9) das sentenças de separação de dote;</w:t>
      </w:r>
    </w:p>
    <w:p w:rsidR="00000000" w:rsidDel="00000000" w:rsidP="00000000" w:rsidRDefault="00000000" w:rsidRPr="00000000" w14:paraId="00000310">
      <w:pPr>
        <w:spacing w:after="200" w:before="200" w:lineRule="auto"/>
        <w:ind w:left="0" w:firstLine="0"/>
        <w:jc w:val="both"/>
        <w:rPr>
          <w:rFonts w:ascii="Calibri" w:cs="Calibri" w:eastAsia="Calibri" w:hAnsi="Calibri"/>
          <w:sz w:val="24"/>
          <w:szCs w:val="24"/>
        </w:rPr>
      </w:pPr>
      <w:r>
        <w:t>10) do restabelecimento da sociedade conjugal;</w:t>
      </w:r>
    </w:p>
    <w:p w:rsidR="00000000" w:rsidDel="00000000" w:rsidP="00000000" w:rsidRDefault="00000000" w:rsidRPr="00000000" w14:paraId="00000311">
      <w:pPr>
        <w:spacing w:after="200" w:before="200" w:lineRule="auto"/>
        <w:ind w:left="0" w:firstLine="0"/>
        <w:jc w:val="both"/>
        <w:rPr>
          <w:rFonts w:ascii="Calibri" w:cs="Calibri" w:eastAsia="Calibri" w:hAnsi="Calibri"/>
          <w:sz w:val="24"/>
          <w:szCs w:val="24"/>
        </w:rPr>
      </w:pPr>
      <w:r>
        <w:t>11) das cláusulas de inalienabilidade, impenhorabilidade e incomunicabilidade impostas a imóveis, bem como da constituição de fideicomisso;</w:t>
      </w:r>
    </w:p>
    <w:p w:rsidR="00000000" w:rsidDel="00000000" w:rsidP="00000000" w:rsidRDefault="00000000" w:rsidRPr="00000000" w14:paraId="00000312">
      <w:pPr>
        <w:spacing w:after="200" w:before="200" w:lineRule="auto"/>
        <w:ind w:left="0" w:firstLine="0"/>
        <w:jc w:val="both"/>
        <w:rPr>
          <w:rFonts w:ascii="Calibri" w:cs="Calibri" w:eastAsia="Calibri" w:hAnsi="Calibri"/>
          <w:sz w:val="24"/>
          <w:szCs w:val="24"/>
        </w:rPr>
      </w:pPr>
      <w:r>
        <w:t>12) das decisões, recursos e seus efeitos, que tenham por objeto atos ou títulos registrados ou averbados;</w:t>
      </w:r>
    </w:p>
    <w:p w:rsidR="00000000" w:rsidDel="00000000" w:rsidP="00000000" w:rsidRDefault="00000000" w:rsidRPr="00000000" w14:paraId="00000313">
      <w:pPr>
        <w:spacing w:after="200" w:before="200" w:lineRule="auto"/>
        <w:ind w:left="0" w:firstLine="0"/>
        <w:jc w:val="both"/>
        <w:rPr>
          <w:rFonts w:ascii="Calibri" w:cs="Calibri" w:eastAsia="Calibri" w:hAnsi="Calibri"/>
          <w:sz w:val="24"/>
          <w:szCs w:val="24"/>
        </w:rPr>
      </w:pPr>
      <w:r>
        <w:t>13) " ex offício ", dos nomes dos logradouros, decretados pelo poder público.</w:t>
      </w:r>
    </w:p>
    <w:p w:rsidR="00000000" w:rsidDel="00000000" w:rsidP="00000000" w:rsidRDefault="00000000" w:rsidRPr="00000000" w14:paraId="00000314">
      <w:pPr>
        <w:spacing w:after="240" w:before="240" w:lineRule="auto"/>
        <w:ind w:left="0" w:firstLine="0"/>
        <w:jc w:val="both"/>
        <w:rPr>
          <w:rFonts w:ascii="Calibri" w:cs="Calibri" w:eastAsia="Calibri" w:hAnsi="Calibri"/>
          <w:sz w:val="24"/>
          <w:szCs w:val="24"/>
          <w:u w:val="single"/>
        </w:rPr>
      </w:pPr>
      <w:r>
        <w:t xml:space="preserve">14) das sentenças de separação judicial, de divórcio e de nulidade ou anulação de casamento, quando nas respectivas partilhas existirem imóveis ou direitos reais sujeitos a registro.            </w:t>
        <w:tab/>
        <w:t xml:space="preserve">     </w:t>
      </w:r>
      <w:r/>
    </w:p>
    <w:p w:rsidR="00000000" w:rsidDel="00000000" w:rsidP="00000000" w:rsidRDefault="00000000" w:rsidRPr="00000000" w14:paraId="00000315">
      <w:pPr>
        <w:spacing w:after="240" w:before="240" w:lineRule="auto"/>
        <w:ind w:left="0" w:firstLine="0"/>
        <w:jc w:val="both"/>
        <w:rPr>
          <w:rFonts w:ascii="Calibri" w:cs="Calibri" w:eastAsia="Calibri" w:hAnsi="Calibri"/>
          <w:sz w:val="24"/>
          <w:szCs w:val="24"/>
          <w:u w:val="single"/>
        </w:rPr>
      </w:pPr>
      <w:r>
        <w:t xml:space="preserve">15 - da re-ratificação do contrato de mútuo com pacto adjeto de hipoteca em favor de entidade integrante do Sistema Financeiro da Habitação, ainda que importando elevação da dívida, desde que mantidas as mesmas partes e que inexista outra hipoteca registrada em favor de terceiros.              </w:t>
        <w:tab/>
        <w:t xml:space="preserve">     </w:t>
      </w:r>
      <w:r/>
    </w:p>
    <w:p w:rsidR="00000000" w:rsidDel="00000000" w:rsidP="00000000" w:rsidRDefault="00000000" w:rsidRPr="00000000" w14:paraId="00000316">
      <w:pPr>
        <w:spacing w:after="240" w:before="240" w:lineRule="auto"/>
        <w:ind w:left="0" w:firstLine="0"/>
        <w:jc w:val="both"/>
        <w:rPr>
          <w:rFonts w:ascii="Calibri" w:cs="Calibri" w:eastAsia="Calibri" w:hAnsi="Calibri"/>
          <w:sz w:val="24"/>
          <w:szCs w:val="24"/>
          <w:u w:val="single"/>
        </w:rPr>
      </w:pPr>
      <w:r>
        <w:t xml:space="preserve">16) do contrato de locação, para os fins de exercício de direito de preferência.               </w:t>
        <w:tab/>
        <w:t xml:space="preserve">   </w:t>
      </w:r>
      <w:r/>
    </w:p>
    <w:p w:rsidR="00000000" w:rsidDel="00000000" w:rsidP="00000000" w:rsidRDefault="00000000" w:rsidRPr="00000000" w14:paraId="00000317">
      <w:pPr>
        <w:spacing w:after="240" w:before="240" w:lineRule="auto"/>
        <w:ind w:left="0" w:firstLine="0"/>
        <w:jc w:val="both"/>
        <w:rPr>
          <w:rFonts w:ascii="Calibri" w:cs="Calibri" w:eastAsia="Calibri" w:hAnsi="Calibri"/>
          <w:sz w:val="24"/>
          <w:szCs w:val="24"/>
          <w:u w:val="single"/>
        </w:rPr>
      </w:pPr>
      <w:r>
        <w:t xml:space="preserve">17) do Termo de Securitização de créditos imobiliários, quando submetidos a regime fiduciário            </w:t>
        <w:tab/>
        <w:t xml:space="preserve">      </w:t>
      </w:r>
      <w:r/>
    </w:p>
    <w:p w:rsidR="00000000" w:rsidDel="00000000" w:rsidP="00000000" w:rsidRDefault="00000000" w:rsidRPr="00000000" w14:paraId="00000318">
      <w:pPr>
        <w:spacing w:after="240" w:before="240" w:lineRule="auto"/>
        <w:ind w:left="0" w:firstLine="0"/>
        <w:jc w:val="both"/>
        <w:rPr>
          <w:rFonts w:ascii="Calibri" w:cs="Calibri" w:eastAsia="Calibri" w:hAnsi="Calibri"/>
          <w:sz w:val="24"/>
          <w:szCs w:val="24"/>
          <w:u w:val="single"/>
        </w:rPr>
      </w:pPr>
      <w:r>
        <w:t xml:space="preserve">18) da notificação para parcelamento, edificação ou utilização compulsórios de imóvel urbano;                </w:t>
        <w:tab/>
        <w:t xml:space="preserve">   </w:t>
      </w:r>
      <w:r/>
    </w:p>
    <w:p w:rsidR="00000000" w:rsidDel="00000000" w:rsidP="00000000" w:rsidRDefault="00000000" w:rsidRPr="00000000" w14:paraId="00000319">
      <w:pPr>
        <w:spacing w:after="240" w:before="240" w:lineRule="auto"/>
        <w:ind w:left="0" w:firstLine="0"/>
        <w:jc w:val="both"/>
        <w:rPr>
          <w:rFonts w:ascii="Calibri" w:cs="Calibri" w:eastAsia="Calibri" w:hAnsi="Calibri"/>
          <w:sz w:val="24"/>
          <w:szCs w:val="24"/>
          <w:u w:val="single"/>
        </w:rPr>
      </w:pPr>
      <w:r>
        <w:t xml:space="preserve">19) da extinção da concessão de uso especial para fins de moradia;                  </w:t>
        <w:tab/>
        <w:t xml:space="preserve">   </w:t>
      </w:r>
      <w:r/>
    </w:p>
    <w:p w:rsidR="00000000" w:rsidDel="00000000" w:rsidP="00000000" w:rsidRDefault="00000000" w:rsidRPr="00000000" w14:paraId="0000031A">
      <w:pPr>
        <w:spacing w:after="240" w:before="240" w:lineRule="auto"/>
        <w:ind w:left="0" w:firstLine="0"/>
        <w:jc w:val="both"/>
        <w:rPr>
          <w:rFonts w:ascii="Calibri" w:cs="Calibri" w:eastAsia="Calibri" w:hAnsi="Calibri"/>
          <w:sz w:val="24"/>
          <w:szCs w:val="24"/>
          <w:u w:val="single"/>
        </w:rPr>
      </w:pPr>
      <w:r>
        <w:t xml:space="preserve">20) da extinção do direito de superfície do imóvel urbano.               </w:t>
        <w:tab/>
        <w:t xml:space="preserve">   </w:t>
      </w:r>
      <w:r/>
    </w:p>
    <w:p w:rsidR="00000000" w:rsidDel="00000000" w:rsidP="00000000" w:rsidRDefault="00000000" w:rsidRPr="00000000" w14:paraId="0000031B">
      <w:pPr>
        <w:ind w:left="0" w:firstLine="0"/>
        <w:jc w:val="both"/>
        <w:rPr>
          <w:rFonts w:ascii="Calibri" w:cs="Calibri" w:eastAsia="Calibri" w:hAnsi="Calibri"/>
          <w:sz w:val="24"/>
          <w:szCs w:val="24"/>
          <w:u w:val="single"/>
        </w:rPr>
      </w:pPr>
      <w:r/>
    </w:p>
    <w:p w:rsidR="00000000" w:rsidDel="00000000" w:rsidP="00000000" w:rsidRDefault="00000000" w:rsidRPr="00000000" w14:paraId="0000031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1D">
      <w:pPr>
        <w:spacing w:after="240" w:before="240" w:lineRule="auto"/>
        <w:ind w:left="0" w:firstLine="0"/>
        <w:jc w:val="both"/>
        <w:rPr>
          <w:rFonts w:ascii="Calibri" w:cs="Calibri" w:eastAsia="Calibri" w:hAnsi="Calibri"/>
          <w:sz w:val="24"/>
          <w:szCs w:val="24"/>
          <w:u w:val="single"/>
        </w:rPr>
      </w:pPr>
      <w:r>
        <w:t xml:space="preserve">21. da cessão do crédito com garantia real sobre imóvel, ressalvado o disposto no item 35 deste inciso;     </w:t>
      </w:r>
      <w:r/>
    </w:p>
    <w:p w:rsidR="00000000" w:rsidDel="00000000" w:rsidP="00000000" w:rsidRDefault="00000000" w:rsidRPr="00000000" w14:paraId="0000031E">
      <w:pPr>
        <w:spacing w:after="200" w:before="200" w:lineRule="auto"/>
        <w:ind w:left="0" w:firstLine="0"/>
        <w:jc w:val="both"/>
        <w:rPr>
          <w:rFonts w:ascii="Calibri" w:cs="Calibri" w:eastAsia="Calibri" w:hAnsi="Calibri"/>
          <w:sz w:val="24"/>
          <w:szCs w:val="24"/>
          <w:u w:val="single"/>
        </w:rPr>
      </w:pPr>
      <w:r>
        <w:t xml:space="preserve">22. da reserva legal;                </w:t>
        <w:tab/>
        <w:t xml:space="preserve">  </w:t>
      </w:r>
      <w:r/>
    </w:p>
    <w:p w:rsidR="00000000" w:rsidDel="00000000" w:rsidP="00000000" w:rsidRDefault="00000000" w:rsidRPr="00000000" w14:paraId="0000031F">
      <w:pPr>
        <w:spacing w:after="200" w:before="200" w:lineRule="auto"/>
        <w:ind w:left="0" w:firstLine="0"/>
        <w:jc w:val="both"/>
        <w:rPr>
          <w:rFonts w:ascii="Calibri" w:cs="Calibri" w:eastAsia="Calibri" w:hAnsi="Calibri"/>
          <w:sz w:val="24"/>
          <w:szCs w:val="24"/>
          <w:u w:val="single"/>
        </w:rPr>
      </w:pPr>
      <w:r>
        <w:t xml:space="preserve">23. da servidão ambiental.                 </w:t>
        <w:tab/>
        <w:t xml:space="preserve">  </w:t>
      </w:r>
      <w:r/>
    </w:p>
    <w:p w:rsidR="00000000" w:rsidDel="00000000" w:rsidP="00000000" w:rsidRDefault="00000000" w:rsidRPr="00000000" w14:paraId="00000320">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1">
      <w:pPr>
        <w:spacing w:after="200" w:before="200" w:lineRule="auto"/>
        <w:ind w:left="0" w:firstLine="0"/>
        <w:jc w:val="both"/>
        <w:rPr>
          <w:rFonts w:ascii="Calibri" w:cs="Calibri" w:eastAsia="Calibri" w:hAnsi="Calibri"/>
          <w:sz w:val="24"/>
          <w:szCs w:val="24"/>
          <w:u w:val="single"/>
        </w:rPr>
      </w:pPr>
      <w:r>
        <w:t xml:space="preserve">24.  do destaque de imóvel de gleba pública originária.               </w:t>
        <w:tab/>
        <w:t xml:space="preserve">  </w:t>
      </w:r>
      <w:r/>
    </w:p>
    <w:p w:rsidR="00000000" w:rsidDel="00000000" w:rsidP="00000000" w:rsidRDefault="00000000" w:rsidRPr="00000000" w14:paraId="00000322">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3">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4">
      <w:pPr>
        <w:spacing w:after="200" w:before="200" w:lineRule="auto"/>
        <w:ind w:left="0" w:firstLine="0"/>
        <w:jc w:val="both"/>
        <w:rPr>
          <w:rFonts w:ascii="Calibri" w:cs="Calibri" w:eastAsia="Calibri" w:hAnsi="Calibri"/>
          <w:sz w:val="24"/>
          <w:szCs w:val="24"/>
          <w:u w:val="single"/>
        </w:rPr>
      </w:pPr>
      <w:r>
        <w:t xml:space="preserve">26.  do auto de demarcação urbanística.                </w:t>
        <w:tab/>
        <w:t xml:space="preserve">    </w:t>
      </w:r>
      <w:r/>
    </w:p>
    <w:p w:rsidR="00000000" w:rsidDel="00000000" w:rsidP="00000000" w:rsidRDefault="00000000" w:rsidRPr="00000000" w14:paraId="0000032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9">
      <w:pPr>
        <w:spacing w:after="200" w:before="200" w:lineRule="auto"/>
        <w:ind w:left="0" w:firstLine="0"/>
        <w:jc w:val="both"/>
        <w:rPr>
          <w:rFonts w:ascii="Calibri" w:cs="Calibri" w:eastAsia="Calibri" w:hAnsi="Calibri"/>
          <w:sz w:val="24"/>
          <w:szCs w:val="24"/>
          <w:u w:val="single"/>
        </w:rPr>
      </w:pPr>
      <w:r>
        <w:t xml:space="preserve">27.  da extinção da legitimação de posse;               </w:t>
        <w:tab/>
        <w:t xml:space="preserve">     </w:t>
      </w:r>
      <w:r/>
    </w:p>
    <w:p w:rsidR="00000000" w:rsidDel="00000000" w:rsidP="00000000" w:rsidRDefault="00000000" w:rsidRPr="00000000" w14:paraId="0000032A">
      <w:pPr>
        <w:spacing w:after="200" w:before="200" w:lineRule="auto"/>
        <w:ind w:left="0" w:firstLine="0"/>
        <w:jc w:val="both"/>
        <w:rPr>
          <w:rFonts w:ascii="Calibri" w:cs="Calibri" w:eastAsia="Calibri" w:hAnsi="Calibri"/>
          <w:sz w:val="24"/>
          <w:szCs w:val="24"/>
          <w:u w:val="single"/>
        </w:rPr>
      </w:pPr>
      <w:r>
        <w:t xml:space="preserve">28.  da extinção da concessão de uso especial para fins de moradia;                </w:t>
        <w:tab/>
        <w:t xml:space="preserve">      </w:t>
      </w:r>
      <w:r/>
    </w:p>
    <w:p w:rsidR="00000000" w:rsidDel="00000000" w:rsidP="00000000" w:rsidRDefault="00000000" w:rsidRPr="00000000" w14:paraId="0000032B">
      <w:pPr>
        <w:spacing w:after="200" w:before="200" w:lineRule="auto"/>
        <w:ind w:left="0" w:firstLine="0"/>
        <w:jc w:val="both"/>
        <w:rPr>
          <w:rFonts w:ascii="Calibri" w:cs="Calibri" w:eastAsia="Calibri" w:hAnsi="Calibri"/>
          <w:sz w:val="24"/>
          <w:szCs w:val="24"/>
          <w:u w:val="single"/>
        </w:rPr>
      </w:pPr>
      <w:r>
        <w:t xml:space="preserve">29.  da extinção da concessão de direito real de uso.                </w:t>
        <w:tab/>
        <w:t xml:space="preserve">  </w:t>
      </w:r>
      <w:r/>
    </w:p>
    <w:p w:rsidR="00000000" w:rsidDel="00000000" w:rsidP="00000000" w:rsidRDefault="00000000" w:rsidRPr="00000000" w14:paraId="0000032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2F">
      <w:pPr>
        <w:spacing w:after="200" w:before="200" w:lineRule="auto"/>
        <w:ind w:left="0" w:firstLine="0"/>
        <w:jc w:val="both"/>
        <w:rPr>
          <w:rFonts w:ascii="Calibri" w:cs="Calibri" w:eastAsia="Calibri" w:hAnsi="Calibri"/>
          <w:sz w:val="24"/>
          <w:szCs w:val="24"/>
          <w:u w:val="single"/>
        </w:rPr>
      </w:pPr>
      <w:r>
        <w:t xml:space="preserve">30. da sub-rogação de dívida, da respectiva garantia fiduciária ou hipotecária e da alteração das condições contratuais, em nome do credor que venha a assumir essa condição nos termos do </w:t>
      </w:r>
      <w:r>
        <w:t xml:space="preserve">, ou do </w:t>
      </w:r>
      <w:r>
        <w:t xml:space="preserve"> (Código Civil), realizada em ato único, a requerimento do interessado, instruído com documento comprobatório firmado pelo credor original e pelo mutuário, ressalvado o disposto no item 35 deste inciso;       </w:t>
      </w:r>
      <w:r/>
    </w:p>
    <w:p w:rsidR="00000000" w:rsidDel="00000000" w:rsidP="00000000" w:rsidRDefault="00000000" w:rsidRPr="00000000" w14:paraId="00000330">
      <w:pPr>
        <w:spacing w:after="200" w:before="200" w:lineRule="auto"/>
        <w:ind w:left="0" w:firstLine="0"/>
        <w:jc w:val="both"/>
        <w:rPr>
          <w:rFonts w:ascii="Calibri" w:cs="Calibri" w:eastAsia="Calibri" w:hAnsi="Calibri"/>
          <w:strike w:val="1"/>
          <w:sz w:val="24"/>
          <w:szCs w:val="24"/>
          <w:u w:val="single"/>
        </w:rPr>
      </w:pPr>
      <w:r>
        <w:t>3</w:t>
      </w:r>
      <w:r/>
    </w:p>
    <w:p w:rsidR="00000000" w:rsidDel="00000000" w:rsidP="00000000" w:rsidRDefault="00000000" w:rsidRPr="00000000" w14:paraId="00000331">
      <w:pPr>
        <w:spacing w:after="200" w:before="200" w:lineRule="auto"/>
        <w:ind w:left="0" w:firstLine="0"/>
        <w:jc w:val="both"/>
        <w:rPr>
          <w:rFonts w:ascii="Calibri" w:cs="Calibri" w:eastAsia="Calibri" w:hAnsi="Calibri"/>
          <w:sz w:val="24"/>
          <w:szCs w:val="24"/>
          <w:u w:val="single"/>
        </w:rPr>
      </w:pPr>
      <w:r>
        <w:t xml:space="preserve">31. da certidão de liberação de condições resolutivas dos títulos de domínio resolúvel emitidos pelos órgãos fundiários federais na Amazônia Legal.               </w:t>
      </w:r>
      <w:r/>
    </w:p>
    <w:p w:rsidR="00000000" w:rsidDel="00000000" w:rsidP="00000000" w:rsidRDefault="00000000" w:rsidRPr="00000000" w14:paraId="00000332">
      <w:pPr>
        <w:spacing w:after="200" w:before="200" w:lineRule="auto"/>
        <w:ind w:left="0" w:firstLine="0"/>
        <w:jc w:val="both"/>
        <w:rPr>
          <w:rFonts w:ascii="Calibri" w:cs="Calibri" w:eastAsia="Calibri" w:hAnsi="Calibri"/>
          <w:sz w:val="24"/>
          <w:szCs w:val="24"/>
          <w:u w:val="single"/>
        </w:rPr>
      </w:pPr>
      <w:r>
        <w:t xml:space="preserve">32. do termo de quitação de contrato de compromisso de compra e venda registrado e do termo de quitação dos instrumentos públicos ou privados oriundos da implantação de empreendimentos ou de processo de regularização fundiária, firmado pelo empreendedor proprietário de imóvel ou pelo promotor do empreendimento ou da regularização fundiária objeto de loteamento, desmembramento, condomínio de qualquer modalidade ou de regularização fundiária, exclusivamente para fins de exoneração da sua responsabilidade sobre tributos municipais incidentes sobre o imóvel perante o Município, não implicando transferência de domínio ao compromissário comprador ou ao beneficiário da regularização.               </w:t>
      </w:r>
      <w:r/>
    </w:p>
    <w:p w:rsidR="00000000" w:rsidDel="00000000" w:rsidP="00000000" w:rsidRDefault="00000000" w:rsidRPr="00000000" w14:paraId="00000333">
      <w:pPr>
        <w:spacing w:after="200" w:before="20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3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3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3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3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3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3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3A">
      <w:pPr>
        <w:spacing w:after="220" w:before="220" w:lineRule="auto"/>
        <w:ind w:left="0" w:firstLine="0"/>
        <w:jc w:val="both"/>
        <w:rPr>
          <w:rFonts w:ascii="Calibri" w:cs="Calibri" w:eastAsia="Calibri" w:hAnsi="Calibri"/>
          <w:sz w:val="24"/>
          <w:szCs w:val="24"/>
          <w:u w:val="single"/>
        </w:rPr>
      </w:pPr>
      <w:r>
        <w:t xml:space="preserve">34. da existência dos penhores previstos no art. 178 desta Lei, de ofício, sem conteúdo financeiro, por ocasião do registro no livro auxiliar em relação a imóveis de titularidade do devedor pignoratício ou a imóveis objeto de contratos registrados no Livro nº 2 - Registro Geral;       </w:t>
      </w:r>
      <w:r/>
    </w:p>
    <w:p w:rsidR="00000000" w:rsidDel="00000000" w:rsidP="00000000" w:rsidRDefault="00000000" w:rsidRPr="00000000" w14:paraId="0000033B">
      <w:pPr>
        <w:spacing w:after="220" w:before="220" w:lineRule="auto"/>
        <w:ind w:left="0" w:firstLine="0"/>
        <w:jc w:val="both"/>
        <w:rPr>
          <w:rFonts w:ascii="Calibri" w:cs="Calibri" w:eastAsia="Calibri" w:hAnsi="Calibri"/>
          <w:sz w:val="24"/>
          <w:szCs w:val="24"/>
          <w:u w:val="single"/>
        </w:rPr>
      </w:pPr>
      <w:r>
        <w:t xml:space="preserve">35. da cessão de crédito ou da sub-rogação de dívida decorrentes de transferência do financiamento com garantia real sobre imóvel, nos termos do </w:t>
      </w:r>
      <w:r>
        <w:t xml:space="preserve">; e   </w:t>
      </w:r>
      <w:r/>
    </w:p>
    <w:p w:rsidR="00000000" w:rsidDel="00000000" w:rsidP="00000000" w:rsidRDefault="00000000" w:rsidRPr="00000000" w14:paraId="0000033C">
      <w:pPr>
        <w:spacing w:after="220" w:before="220" w:lineRule="auto"/>
        <w:ind w:left="0" w:firstLine="0"/>
        <w:jc w:val="both"/>
        <w:rPr>
          <w:rFonts w:ascii="Calibri" w:cs="Calibri" w:eastAsia="Calibri" w:hAnsi="Calibri"/>
          <w:sz w:val="24"/>
          <w:szCs w:val="24"/>
          <w:u w:val="single"/>
        </w:rPr>
      </w:pPr>
      <w:r>
        <w:t xml:space="preserve">36. do processo de tombamento de bens imóveis e de seu eventual cancelamento, sem conteúdo financeiro.      </w:t>
      </w:r>
      <w:r/>
    </w:p>
    <w:p w:rsidR="00000000" w:rsidDel="00000000" w:rsidP="00000000" w:rsidRDefault="00000000" w:rsidRPr="00000000" w14:paraId="0000033D">
      <w:pPr>
        <w:spacing w:after="220" w:before="220" w:lineRule="auto"/>
        <w:ind w:left="0" w:firstLine="0"/>
        <w:jc w:val="both"/>
        <w:rPr>
          <w:rFonts w:ascii="Calibri" w:cs="Calibri" w:eastAsia="Calibri" w:hAnsi="Calibri"/>
          <w:sz w:val="24"/>
          <w:szCs w:val="24"/>
          <w:u w:val="single"/>
        </w:rPr>
      </w:pPr>
      <w:r>
        <w:t xml:space="preserve">37. da extensão da garantia real à nova operação de crédito, nas hipóteses autorizadas por lei.   </w:t>
      </w:r>
      <w:r/>
    </w:p>
    <w:p w:rsidR="00000000" w:rsidDel="00000000" w:rsidP="00000000" w:rsidRDefault="00000000" w:rsidRPr="00000000" w14:paraId="0000033E">
      <w:pPr>
        <w:spacing w:after="220" w:before="220" w:lineRule="auto"/>
        <w:ind w:left="0" w:firstLine="0"/>
        <w:jc w:val="both"/>
        <w:rPr>
          <w:rFonts w:ascii="Calibri" w:cs="Calibri" w:eastAsia="Calibri" w:hAnsi="Calibri"/>
          <w:sz w:val="24"/>
          <w:szCs w:val="24"/>
          <w:u w:val="single"/>
        </w:rPr>
      </w:pPr>
      <w:r>
        <w:t xml:space="preserve">38. do contrato entre gerador e desenvolvedor de projeto de crédito de carbono, quando cabível.     </w:t>
      </w:r>
      <w:r/>
    </w:p>
    <w:p w:rsidR="00000000" w:rsidDel="00000000" w:rsidP="00000000" w:rsidRDefault="00000000" w:rsidRPr="00000000" w14:paraId="0000033F">
      <w:pPr>
        <w:spacing w:after="220" w:before="220" w:lineRule="auto"/>
        <w:ind w:left="0" w:firstLine="0"/>
        <w:jc w:val="both"/>
        <w:rPr>
          <w:rFonts w:ascii="Calibri" w:cs="Calibri" w:eastAsia="Calibri" w:hAnsi="Calibri"/>
          <w:sz w:val="24"/>
          <w:szCs w:val="24"/>
          <w:u w:val="single"/>
        </w:rPr>
      </w:pPr>
      <w:r>
        <w:t xml:space="preserve">Parágrafo único. O registro previsto no item 3 do inciso I do </w:t>
      </w:r>
      <w:r>
        <w:t>caput</w:t>
      </w:r>
      <w:r>
        <w:t xml:space="preserve"> e a averbação prevista no item 16 do inciso II do </w:t>
      </w:r>
      <w:r>
        <w:t>caput</w:t>
      </w:r>
      <w:r>
        <w:t xml:space="preserve"> deste artigo serão efetuados no registro de imóveis da circunscrição onde o imóvel estiver matriculado, mediante apresentação de uma via do contrato assinado pelas partes, admitida a forma eletrônica e bastando a coincidência entre o nome de um dos proprietários e o do locador.     </w:t>
      </w:r>
      <w:r/>
    </w:p>
    <w:p w:rsidR="00000000" w:rsidDel="00000000" w:rsidP="00000000" w:rsidRDefault="00000000" w:rsidRPr="00000000" w14:paraId="00000340">
      <w:pPr>
        <w:spacing w:after="240" w:before="240" w:lineRule="auto"/>
        <w:ind w:left="0" w:firstLine="0"/>
        <w:jc w:val="both"/>
        <w:rPr>
          <w:rFonts w:ascii="Calibri" w:cs="Calibri" w:eastAsia="Calibri" w:hAnsi="Calibri"/>
          <w:sz w:val="24"/>
          <w:szCs w:val="24"/>
          <w:u w:val="single"/>
        </w:rPr>
      </w:pPr>
      <w:r>
        <w:t xml:space="preserve">Art. 168 - Na designação genérica de registro, consideram-se englobadas a inscrição e a transcrição a que se referem as leis civis.               </w:t>
        <w:tab/>
        <w:t xml:space="preserve">    </w:t>
      </w:r>
      <w:r/>
    </w:p>
    <w:p w:rsidR="00000000" w:rsidDel="00000000" w:rsidP="00000000" w:rsidRDefault="00000000" w:rsidRPr="00000000" w14:paraId="00000341">
      <w:pPr>
        <w:ind w:left="0" w:firstLine="0"/>
        <w:jc w:val="both"/>
        <w:rPr>
          <w:rFonts w:ascii="Calibri" w:cs="Calibri" w:eastAsia="Calibri" w:hAnsi="Calibri"/>
          <w:strike w:val="1"/>
          <w:sz w:val="24"/>
          <w:szCs w:val="24"/>
        </w:rPr>
      </w:pPr>
    </w:p>
    <w:p w:rsidR="00000000" w:rsidDel="00000000" w:rsidP="00000000" w:rsidRDefault="00000000" w:rsidRPr="00000000" w14:paraId="00000342">
      <w:pPr>
        <w:ind w:left="0" w:firstLine="0"/>
        <w:jc w:val="both"/>
        <w:rPr>
          <w:rFonts w:ascii="Calibri" w:cs="Calibri" w:eastAsia="Calibri" w:hAnsi="Calibri"/>
          <w:strike w:val="1"/>
          <w:sz w:val="24"/>
          <w:szCs w:val="24"/>
        </w:rPr>
      </w:pPr>
    </w:p>
    <w:p w:rsidR="00000000" w:rsidDel="00000000" w:rsidP="00000000" w:rsidRDefault="00000000" w:rsidRPr="00000000" w14:paraId="0000034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5">
      <w:pPr>
        <w:spacing w:after="220" w:before="220" w:lineRule="auto"/>
        <w:ind w:left="0" w:firstLine="0"/>
        <w:jc w:val="both"/>
        <w:rPr>
          <w:rFonts w:ascii="Calibri" w:cs="Calibri" w:eastAsia="Calibri" w:hAnsi="Calibri"/>
          <w:sz w:val="24"/>
          <w:szCs w:val="24"/>
          <w:u w:val="single"/>
        </w:rPr>
      </w:pPr>
      <w:r>
        <w:t xml:space="preserve">Art. 169. Todos os atos enumerados no art. 167 desta Lei são obrigatórios e serão efetuados na serventia da situação do imóvel, observado o seguinte:     </w:t>
      </w:r>
      <w:r/>
    </w:p>
    <w:p w:rsidR="00000000" w:rsidDel="00000000" w:rsidP="00000000" w:rsidRDefault="00000000" w:rsidRPr="00000000" w14:paraId="00000346">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7">
      <w:pPr>
        <w:spacing w:after="220" w:before="220" w:lineRule="auto"/>
        <w:ind w:left="0" w:firstLine="0"/>
        <w:jc w:val="both"/>
        <w:rPr>
          <w:rFonts w:ascii="Calibri" w:cs="Calibri" w:eastAsia="Calibri" w:hAnsi="Calibri"/>
          <w:sz w:val="24"/>
          <w:szCs w:val="24"/>
          <w:u w:val="single"/>
        </w:rPr>
      </w:pPr>
      <w:r>
        <w:t xml:space="preserve">I - as averbações serão efetuadas na matrícula ou à margem do registro a que se referirem, ainda que o imóvel tenha passado a pertencer a outra circunscrição, observado o disposto no inciso I do § 1º e no § 18 do art. 176 desta Lei;   </w:t>
      </w:r>
      <w:r/>
    </w:p>
    <w:p w:rsidR="00000000" w:rsidDel="00000000" w:rsidP="00000000" w:rsidRDefault="00000000" w:rsidRPr="00000000" w14:paraId="0000034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B">
      <w:pPr>
        <w:spacing w:after="220" w:before="220" w:lineRule="auto"/>
        <w:ind w:left="0" w:firstLine="0"/>
        <w:jc w:val="both"/>
        <w:rPr>
          <w:rFonts w:ascii="Calibri" w:cs="Calibri" w:eastAsia="Calibri" w:hAnsi="Calibri"/>
          <w:sz w:val="24"/>
          <w:szCs w:val="24"/>
          <w:u w:val="single"/>
        </w:rPr>
      </w:pPr>
      <w:r>
        <w:t xml:space="preserve">II - para o imóvel situado em duas ou mais circunscrições, serão abertas matrículas em ambas as serventias dos registros públicos; e    </w:t>
      </w:r>
      <w:r/>
    </w:p>
    <w:p w:rsidR="00000000" w:rsidDel="00000000" w:rsidP="00000000" w:rsidRDefault="00000000" w:rsidRPr="00000000" w14:paraId="0000034C">
      <w:pPr>
        <w:spacing w:after="240" w:before="240" w:lineRule="auto"/>
        <w:ind w:left="0" w:firstLine="0"/>
        <w:jc w:val="both"/>
        <w:rPr>
          <w:rFonts w:ascii="Calibri" w:cs="Calibri" w:eastAsia="Calibri" w:hAnsi="Calibri"/>
          <w:strike w:val="1"/>
          <w:sz w:val="24"/>
          <w:szCs w:val="24"/>
          <w:u w:val="single"/>
        </w:rPr>
      </w:pPr>
      <w:r>
        <w:t xml:space="preserve">   </w:t>
      </w:r>
      <w:r/>
    </w:p>
    <w:p w:rsidR="00000000" w:rsidDel="00000000" w:rsidP="00000000" w:rsidRDefault="00000000" w:rsidRPr="00000000" w14:paraId="0000034D">
      <w:pPr>
        <w:spacing w:after="220" w:before="220" w:lineRule="auto"/>
        <w:ind w:left="0" w:firstLine="0"/>
        <w:jc w:val="both"/>
        <w:rPr>
          <w:rFonts w:ascii="Calibri" w:cs="Calibri" w:eastAsia="Calibri" w:hAnsi="Calibri"/>
          <w:sz w:val="24"/>
          <w:szCs w:val="24"/>
          <w:u w:val="single"/>
        </w:rPr>
      </w:pPr>
      <w:r>
        <w:t xml:space="preserve">III - </w:t>
      </w:r>
      <w:r>
        <w:t xml:space="preserve">;    </w:t>
      </w:r>
      <w:r/>
    </w:p>
    <w:p w:rsidR="00000000" w:rsidDel="00000000" w:rsidP="00000000" w:rsidRDefault="00000000" w:rsidRPr="00000000" w14:paraId="0000034E">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4F">
      <w:pPr>
        <w:spacing w:after="220" w:before="220" w:lineRule="auto"/>
        <w:ind w:left="0" w:firstLine="0"/>
        <w:jc w:val="both"/>
        <w:rPr>
          <w:rFonts w:ascii="Calibri" w:cs="Calibri" w:eastAsia="Calibri" w:hAnsi="Calibri"/>
          <w:sz w:val="24"/>
          <w:szCs w:val="24"/>
          <w:u w:val="single"/>
        </w:rPr>
      </w:pPr>
      <w:r>
        <w:t xml:space="preserve">IV - aberta matrícula na serventia da situação do imóvel, o oficial comunicará o fato à serventia de origem, para o encerramento, de ofício, da matrícula anterior.  </w:t>
      </w:r>
      <w:r/>
    </w:p>
    <w:p w:rsidR="00000000" w:rsidDel="00000000" w:rsidP="00000000" w:rsidRDefault="00000000" w:rsidRPr="00000000" w14:paraId="00000350">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1">
      <w:pPr>
        <w:spacing w:after="220" w:before="220" w:lineRule="auto"/>
        <w:ind w:left="0" w:firstLine="0"/>
        <w:jc w:val="both"/>
        <w:rPr>
          <w:rFonts w:ascii="Calibri" w:cs="Calibri" w:eastAsia="Calibri" w:hAnsi="Calibri"/>
          <w:sz w:val="24"/>
          <w:szCs w:val="24"/>
          <w:u w:val="single"/>
        </w:rPr>
      </w:pPr>
      <w:r>
        <w:t xml:space="preserve">§ 1º O registro do loteamento e do desmembramento que abranger imóvel localizado em mais de uma circunscrição imobiliária observará o disposto no inciso II do </w:t>
      </w:r>
      <w:r>
        <w:t>caput</w:t>
      </w:r>
      <w:r>
        <w:t xml:space="preserve"> deste artigo, e as matrículas das unidades imobiliárias deverão ser abertas na serventia do registro de imóveis da circunscrição em que estiver situada a unidade imobiliária, procedendo-se às averbações remissivas.    </w:t>
      </w:r>
      <w:r/>
    </w:p>
    <w:p w:rsidR="00000000" w:rsidDel="00000000" w:rsidP="00000000" w:rsidRDefault="00000000" w:rsidRPr="00000000" w14:paraId="00000352">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3">
      <w:pPr>
        <w:spacing w:after="220" w:before="220" w:lineRule="auto"/>
        <w:ind w:left="0" w:firstLine="0"/>
        <w:jc w:val="both"/>
        <w:rPr>
          <w:rFonts w:ascii="Calibri" w:cs="Calibri" w:eastAsia="Calibri" w:hAnsi="Calibri"/>
          <w:sz w:val="24"/>
          <w:szCs w:val="24"/>
          <w:u w:val="single"/>
        </w:rPr>
      </w:pPr>
      <w:r>
        <w:t xml:space="preserve">§ 2º As informações relativas às alterações de denominação de logradouro e de numeração predial serão enviadas pelo Município à serventia do registro de imóveis da circunscrição onde estiver situado o imóvel, por meio do Serp, e as informações de alteração de numeração predial poderão ser arquivadas para uso oportuno e a pedido do interessado.    </w:t>
      </w:r>
      <w:r/>
    </w:p>
    <w:p w:rsidR="00000000" w:rsidDel="00000000" w:rsidP="00000000" w:rsidRDefault="00000000" w:rsidRPr="00000000" w14:paraId="0000035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8">
      <w:pPr>
        <w:spacing w:after="220" w:before="220" w:lineRule="auto"/>
        <w:ind w:left="0" w:firstLine="0"/>
        <w:jc w:val="both"/>
        <w:rPr>
          <w:rFonts w:ascii="Calibri" w:cs="Calibri" w:eastAsia="Calibri" w:hAnsi="Calibri"/>
          <w:sz w:val="24"/>
          <w:szCs w:val="24"/>
          <w:u w:val="single"/>
        </w:rPr>
      </w:pPr>
      <w:r>
        <w:t xml:space="preserve">§ 3º Na hipótese prevista no inciso II do </w:t>
      </w:r>
      <w:r>
        <w:t>caput</w:t>
      </w:r>
      <w:r>
        <w:t xml:space="preserve"> deste artigo, as matrículas serão abertas:    </w:t>
      </w:r>
      <w:r/>
    </w:p>
    <w:p w:rsidR="00000000" w:rsidDel="00000000" w:rsidP="00000000" w:rsidRDefault="00000000" w:rsidRPr="00000000" w14:paraId="00000359">
      <w:pPr>
        <w:spacing w:after="220" w:before="220" w:lineRule="auto"/>
        <w:ind w:left="0" w:firstLine="0"/>
        <w:jc w:val="both"/>
        <w:rPr>
          <w:rFonts w:ascii="Calibri" w:cs="Calibri" w:eastAsia="Calibri" w:hAnsi="Calibri"/>
          <w:sz w:val="24"/>
          <w:szCs w:val="24"/>
          <w:u w:val="single"/>
        </w:rPr>
      </w:pPr>
      <w:r>
        <w:t xml:space="preserve">I - com remissões recíprocas;   </w:t>
      </w:r>
      <w:r/>
    </w:p>
    <w:p w:rsidR="00000000" w:rsidDel="00000000" w:rsidP="00000000" w:rsidRDefault="00000000" w:rsidRPr="00000000" w14:paraId="0000035A">
      <w:pPr>
        <w:spacing w:after="220" w:before="220" w:lineRule="auto"/>
        <w:ind w:left="0" w:firstLine="0"/>
        <w:jc w:val="both"/>
        <w:rPr>
          <w:rFonts w:ascii="Calibri" w:cs="Calibri" w:eastAsia="Calibri" w:hAnsi="Calibri"/>
          <w:sz w:val="24"/>
          <w:szCs w:val="24"/>
          <w:u w:val="single"/>
        </w:rPr>
      </w:pPr>
      <w:r>
        <w:t xml:space="preserve">II - com a prática dos atos de registro e de averbação apenas no registro de imóveis da circunscrição em que estiver situada a maior área, averbando-se, sem conteúdo financeiro, a circunstância na outra serventia; e    </w:t>
      </w:r>
      <w:r/>
    </w:p>
    <w:p w:rsidR="00000000" w:rsidDel="00000000" w:rsidP="00000000" w:rsidRDefault="00000000" w:rsidRPr="00000000" w14:paraId="0000035B">
      <w:pPr>
        <w:spacing w:after="220" w:before="220" w:lineRule="auto"/>
        <w:ind w:left="0" w:firstLine="0"/>
        <w:jc w:val="both"/>
        <w:rPr>
          <w:rFonts w:ascii="Calibri" w:cs="Calibri" w:eastAsia="Calibri" w:hAnsi="Calibri"/>
          <w:sz w:val="24"/>
          <w:szCs w:val="24"/>
          <w:u w:val="single"/>
        </w:rPr>
      </w:pPr>
      <w:r>
        <w:t xml:space="preserve">III - se a área for idêntica em ambas as circunscrições, adotar-se-á o mesmo procedimento e proceder-se-á aos registros e às averbações na serventia de escolha do interessado, averbada a circunstância na outra serventia, sem conteúdo financeiro.   </w:t>
      </w:r>
      <w:r/>
    </w:p>
    <w:p w:rsidR="00000000" w:rsidDel="00000000" w:rsidP="00000000" w:rsidRDefault="00000000" w:rsidRPr="00000000" w14:paraId="0000035C">
      <w:pPr>
        <w:spacing w:after="240" w:before="240" w:lineRule="auto"/>
        <w:ind w:left="0" w:firstLine="0"/>
        <w:jc w:val="both"/>
        <w:rPr>
          <w:rFonts w:ascii="Calibri" w:cs="Calibri" w:eastAsia="Calibri" w:hAnsi="Calibri"/>
          <w:sz w:val="24"/>
          <w:szCs w:val="24"/>
          <w:u w:val="single"/>
        </w:rPr>
      </w:pPr>
      <w:r>
        <w:t xml:space="preserve">Art. 170 - O desmembramento territorial posterior ao registro não exige sua repetição no novo cartório.                </w:t>
        <w:tab/>
        <w:t xml:space="preserve">   </w:t>
      </w:r>
      <w:r/>
    </w:p>
    <w:p w:rsidR="00000000" w:rsidDel="00000000" w:rsidP="00000000" w:rsidRDefault="00000000" w:rsidRPr="00000000" w14:paraId="0000035D">
      <w:pPr>
        <w:spacing w:after="240" w:before="24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5E">
      <w:pPr>
        <w:spacing w:after="240" w:before="240" w:lineRule="auto"/>
        <w:ind w:left="0" w:firstLine="0"/>
        <w:jc w:val="both"/>
        <w:rPr>
          <w:rFonts w:ascii="Calibri" w:cs="Calibri" w:eastAsia="Calibri" w:hAnsi="Calibri"/>
          <w:sz w:val="24"/>
          <w:szCs w:val="24"/>
          <w:u w:val="single"/>
        </w:rPr>
      </w:pPr>
      <w:r>
        <w:t xml:space="preserve">Art. 171.  Os atos relativos a vias férreas serão registrados na circunscrição imobiliária onde se situe o imóvel.             </w:t>
      </w:r>
      <w:r/>
    </w:p>
    <w:p w:rsidR="00000000" w:rsidDel="00000000" w:rsidP="00000000" w:rsidRDefault="00000000" w:rsidRPr="00000000" w14:paraId="0000035F">
      <w:pPr>
        <w:spacing w:after="240" w:before="240" w:lineRule="auto"/>
        <w:ind w:left="0" w:firstLine="0"/>
        <w:jc w:val="both"/>
        <w:rPr>
          <w:rFonts w:ascii="Calibri" w:cs="Calibri" w:eastAsia="Calibri" w:hAnsi="Calibri"/>
          <w:sz w:val="24"/>
          <w:szCs w:val="24"/>
          <w:u w:val="single"/>
        </w:rPr>
      </w:pPr>
      <w:r>
        <w:t xml:space="preserve">Parágrafo único.  A requerimento do interessado, o oficial do cartório do registro de imóveis da circunscrição a que se refere o caput deste artigo abrirá a matrícula da área correspondente, com base em planta, memorial descritivo e certidão atualizada da matrícula ou da transcrição do imóvel, caso exista, podendo a apuração do remanescente ocorrer em momento posterior. </w:t>
        <w:tab/>
        <w:t xml:space="preserve">           </w:t>
      </w:r>
      <w:r/>
    </w:p>
    <w:p w:rsidR="00000000" w:rsidDel="00000000" w:rsidP="00000000" w:rsidRDefault="00000000" w:rsidRPr="00000000" w14:paraId="00000360">
      <w:pPr>
        <w:spacing w:after="240" w:before="240" w:lineRule="auto"/>
        <w:ind w:left="0" w:firstLine="0"/>
        <w:jc w:val="center"/>
        <w:rPr>
          <w:rFonts w:ascii="Calibri" w:cs="Calibri" w:eastAsia="Calibri" w:hAnsi="Calibri"/>
          <w:sz w:val="24"/>
          <w:szCs w:val="24"/>
        </w:rPr>
      </w:pPr>
      <w:r>
        <w:t>CAPÍTULO II</w:t>
        <w:br/>
        <w:t>Da Escrituração</w:t>
      </w:r>
    </w:p>
    <w:p w:rsidR="00000000" w:rsidDel="00000000" w:rsidP="00000000" w:rsidRDefault="00000000" w:rsidRPr="00000000" w14:paraId="00000361">
      <w:pPr>
        <w:ind w:left="0" w:firstLine="0"/>
        <w:jc w:val="both"/>
        <w:rPr>
          <w:rFonts w:ascii="Calibri" w:cs="Calibri" w:eastAsia="Calibri" w:hAnsi="Calibri"/>
          <w:strike w:val="1"/>
          <w:sz w:val="24"/>
          <w:szCs w:val="24"/>
        </w:rPr>
      </w:pPr>
    </w:p>
    <w:p w:rsidR="00000000" w:rsidDel="00000000" w:rsidP="00000000" w:rsidRDefault="00000000" w:rsidRPr="00000000" w14:paraId="00000362">
      <w:pPr>
        <w:ind w:left="0" w:firstLine="0"/>
        <w:jc w:val="both"/>
        <w:rPr>
          <w:rFonts w:ascii="Calibri" w:cs="Calibri" w:eastAsia="Calibri" w:hAnsi="Calibri"/>
          <w:strike w:val="1"/>
          <w:sz w:val="24"/>
          <w:szCs w:val="24"/>
        </w:rPr>
      </w:pPr>
    </w:p>
    <w:p w:rsidR="00000000" w:rsidDel="00000000" w:rsidP="00000000" w:rsidRDefault="00000000" w:rsidRPr="00000000" w14:paraId="00000363">
      <w:pPr>
        <w:ind w:left="0" w:firstLine="0"/>
        <w:jc w:val="both"/>
        <w:rPr>
          <w:rFonts w:ascii="Calibri" w:cs="Calibri" w:eastAsia="Calibri" w:hAnsi="Calibri"/>
          <w:strike w:val="1"/>
          <w:sz w:val="24"/>
          <w:szCs w:val="24"/>
        </w:rPr>
      </w:pPr>
    </w:p>
    <w:p w:rsidR="00000000" w:rsidDel="00000000" w:rsidP="00000000" w:rsidRDefault="00000000" w:rsidRPr="00000000" w14:paraId="00000364">
      <w:pPr>
        <w:ind w:left="0" w:firstLine="0"/>
        <w:jc w:val="both"/>
        <w:rPr>
          <w:rFonts w:ascii="Calibri" w:cs="Calibri" w:eastAsia="Calibri" w:hAnsi="Calibri"/>
          <w:strike w:val="1"/>
          <w:sz w:val="24"/>
          <w:szCs w:val="24"/>
        </w:rPr>
      </w:pPr>
    </w:p>
    <w:p w:rsidR="00000000" w:rsidDel="00000000" w:rsidP="00000000" w:rsidRDefault="00000000" w:rsidRPr="00000000" w14:paraId="00000365">
      <w:pPr>
        <w:ind w:left="0" w:firstLine="0"/>
        <w:jc w:val="both"/>
        <w:rPr>
          <w:rFonts w:ascii="Calibri" w:cs="Calibri" w:eastAsia="Calibri" w:hAnsi="Calibri"/>
          <w:strike w:val="1"/>
          <w:sz w:val="24"/>
          <w:szCs w:val="24"/>
        </w:rPr>
      </w:pPr>
    </w:p>
    <w:p w:rsidR="00000000" w:rsidDel="00000000" w:rsidP="00000000" w:rsidRDefault="00000000" w:rsidRPr="00000000" w14:paraId="00000366">
      <w:pPr>
        <w:ind w:left="0" w:firstLine="0"/>
        <w:jc w:val="both"/>
        <w:rPr>
          <w:rFonts w:ascii="Calibri" w:cs="Calibri" w:eastAsia="Calibri" w:hAnsi="Calibri"/>
          <w:strike w:val="1"/>
          <w:sz w:val="24"/>
          <w:szCs w:val="24"/>
        </w:rPr>
      </w:pPr>
    </w:p>
    <w:p w:rsidR="00000000" w:rsidDel="00000000" w:rsidP="00000000" w:rsidRDefault="00000000" w:rsidRPr="00000000" w14:paraId="00000367">
      <w:pPr>
        <w:ind w:left="0" w:firstLine="0"/>
        <w:jc w:val="both"/>
        <w:rPr>
          <w:rFonts w:ascii="Calibri" w:cs="Calibri" w:eastAsia="Calibri" w:hAnsi="Calibri"/>
          <w:strike w:val="1"/>
          <w:sz w:val="24"/>
          <w:szCs w:val="24"/>
        </w:rPr>
      </w:pPr>
    </w:p>
    <w:p w:rsidR="00000000" w:rsidDel="00000000" w:rsidP="00000000" w:rsidRDefault="00000000" w:rsidRPr="00000000" w14:paraId="00000368">
      <w:pPr>
        <w:ind w:left="0" w:firstLine="0"/>
        <w:jc w:val="both"/>
        <w:rPr>
          <w:rFonts w:ascii="Calibri" w:cs="Calibri" w:eastAsia="Calibri" w:hAnsi="Calibri"/>
          <w:strike w:val="1"/>
          <w:sz w:val="24"/>
          <w:szCs w:val="24"/>
        </w:rPr>
      </w:pPr>
    </w:p>
    <w:p w:rsidR="00000000" w:rsidDel="00000000" w:rsidP="00000000" w:rsidRDefault="00000000" w:rsidRPr="00000000" w14:paraId="00000369">
      <w:pPr>
        <w:ind w:left="0" w:firstLine="0"/>
        <w:jc w:val="both"/>
        <w:rPr>
          <w:rFonts w:ascii="Calibri" w:cs="Calibri" w:eastAsia="Calibri" w:hAnsi="Calibri"/>
          <w:strike w:val="1"/>
          <w:sz w:val="24"/>
          <w:szCs w:val="24"/>
        </w:rPr>
      </w:pPr>
    </w:p>
    <w:p w:rsidR="00000000" w:rsidDel="00000000" w:rsidP="00000000" w:rsidRDefault="00000000" w:rsidRPr="00000000" w14:paraId="0000036A">
      <w:pPr>
        <w:ind w:left="0" w:firstLine="0"/>
        <w:jc w:val="both"/>
        <w:rPr>
          <w:rFonts w:ascii="Calibri" w:cs="Calibri" w:eastAsia="Calibri" w:hAnsi="Calibri"/>
          <w:sz w:val="24"/>
          <w:szCs w:val="24"/>
          <w:u w:val="single"/>
        </w:rPr>
      </w:pPr>
      <w:r>
        <w:t xml:space="preserve">Art. 172. </w:t>
      </w:r>
      <w:r>
        <w:t xml:space="preserve">                </w:t>
        <w:tab/>
        <w:t xml:space="preserve">      </w:t>
      </w:r>
      <w:r/>
    </w:p>
    <w:p w:rsidR="00000000" w:rsidDel="00000000" w:rsidP="00000000" w:rsidRDefault="00000000" w:rsidRPr="00000000" w14:paraId="0000036B">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6C">
      <w:pPr>
        <w:spacing w:after="240" w:before="240" w:lineRule="auto"/>
        <w:ind w:left="0" w:firstLine="0"/>
        <w:jc w:val="both"/>
        <w:rPr>
          <w:rFonts w:ascii="Calibri" w:cs="Calibri" w:eastAsia="Calibri" w:hAnsi="Calibri"/>
          <w:sz w:val="24"/>
          <w:szCs w:val="24"/>
          <w:u w:val="single"/>
        </w:rPr>
      </w:pPr>
      <w:r>
        <w:t xml:space="preserve">Art. 172 - No Registro de Imóveis serão feitos, nos termos desta Lei, o registro e a averbação dos títulos ou atos constitutivos, declaratórios, translativos e extintos de direitos reais sobre imóveis reconhecidos em lei, " inter vivos" ou " mortis causa" quer para sua constituição, transferência e extinção, quer para sua validade em relação a terceiros, quer para a sua disponibilidade.          </w:t>
        <w:tab/>
        <w:t xml:space="preserve">         </w:t>
      </w:r>
      <w:r/>
    </w:p>
    <w:p w:rsidR="00000000" w:rsidDel="00000000" w:rsidP="00000000" w:rsidRDefault="00000000" w:rsidRPr="00000000" w14:paraId="0000036D">
      <w:pPr>
        <w:spacing w:after="240" w:before="240" w:lineRule="auto"/>
        <w:ind w:left="0" w:firstLine="0"/>
        <w:jc w:val="both"/>
        <w:rPr>
          <w:rFonts w:ascii="Calibri" w:cs="Calibri" w:eastAsia="Calibri" w:hAnsi="Calibri"/>
          <w:sz w:val="24"/>
          <w:szCs w:val="24"/>
          <w:u w:val="single"/>
        </w:rPr>
      </w:pPr>
      <w:r>
        <w:t xml:space="preserve">Art. 173 - Haverá, no Registro de Imóveis, os seguintes livros:         </w:t>
        <w:tab/>
        <w:t xml:space="preserve">      </w:t>
      </w:r>
      <w:r/>
    </w:p>
    <w:p w:rsidR="00000000" w:rsidDel="00000000" w:rsidP="00000000" w:rsidRDefault="00000000" w:rsidRPr="00000000" w14:paraId="0000036E">
      <w:pPr>
        <w:spacing w:after="200" w:before="200" w:lineRule="auto"/>
        <w:ind w:left="0" w:firstLine="0"/>
        <w:jc w:val="both"/>
        <w:rPr>
          <w:rFonts w:ascii="Calibri" w:cs="Calibri" w:eastAsia="Calibri" w:hAnsi="Calibri"/>
          <w:sz w:val="24"/>
          <w:szCs w:val="24"/>
        </w:rPr>
      </w:pPr>
      <w:r>
        <w:t>I - Livro nº 1 - Protocolo;</w:t>
      </w:r>
    </w:p>
    <w:p w:rsidR="00000000" w:rsidDel="00000000" w:rsidP="00000000" w:rsidRDefault="00000000" w:rsidRPr="00000000" w14:paraId="0000036F">
      <w:pPr>
        <w:spacing w:after="200" w:before="200" w:lineRule="auto"/>
        <w:ind w:left="0" w:firstLine="0"/>
        <w:jc w:val="both"/>
        <w:rPr>
          <w:rFonts w:ascii="Calibri" w:cs="Calibri" w:eastAsia="Calibri" w:hAnsi="Calibri"/>
          <w:sz w:val="24"/>
          <w:szCs w:val="24"/>
        </w:rPr>
      </w:pPr>
      <w:r>
        <w:t>II - Livro nº 2 - Registro Geral;</w:t>
      </w:r>
    </w:p>
    <w:p w:rsidR="00000000" w:rsidDel="00000000" w:rsidP="00000000" w:rsidRDefault="00000000" w:rsidRPr="00000000" w14:paraId="00000370">
      <w:pPr>
        <w:spacing w:after="200" w:before="200" w:lineRule="auto"/>
        <w:ind w:left="0" w:firstLine="0"/>
        <w:jc w:val="both"/>
        <w:rPr>
          <w:rFonts w:ascii="Calibri" w:cs="Calibri" w:eastAsia="Calibri" w:hAnsi="Calibri"/>
          <w:sz w:val="24"/>
          <w:szCs w:val="24"/>
        </w:rPr>
      </w:pPr>
      <w:r>
        <w:t>III - Livro nº 3 - Registro Auxiliar;</w:t>
      </w:r>
    </w:p>
    <w:p w:rsidR="00000000" w:rsidDel="00000000" w:rsidP="00000000" w:rsidRDefault="00000000" w:rsidRPr="00000000" w14:paraId="00000371">
      <w:pPr>
        <w:spacing w:after="200" w:before="200" w:lineRule="auto"/>
        <w:ind w:left="0" w:firstLine="0"/>
        <w:jc w:val="both"/>
        <w:rPr>
          <w:rFonts w:ascii="Calibri" w:cs="Calibri" w:eastAsia="Calibri" w:hAnsi="Calibri"/>
          <w:sz w:val="24"/>
          <w:szCs w:val="24"/>
        </w:rPr>
      </w:pPr>
      <w:r>
        <w:t>IV - Livro nº 4 - Indicador Real;</w:t>
      </w:r>
    </w:p>
    <w:p w:rsidR="00000000" w:rsidDel="00000000" w:rsidP="00000000" w:rsidRDefault="00000000" w:rsidRPr="00000000" w14:paraId="00000372">
      <w:pPr>
        <w:spacing w:after="200" w:before="200" w:lineRule="auto"/>
        <w:ind w:left="0" w:firstLine="0"/>
        <w:jc w:val="both"/>
        <w:rPr>
          <w:rFonts w:ascii="Calibri" w:cs="Calibri" w:eastAsia="Calibri" w:hAnsi="Calibri"/>
          <w:sz w:val="24"/>
          <w:szCs w:val="24"/>
        </w:rPr>
      </w:pPr>
      <w:r>
        <w:t>V - Livro nº 5 - Indicador Pessoal.</w:t>
      </w:r>
    </w:p>
    <w:p w:rsidR="00000000" w:rsidDel="00000000" w:rsidP="00000000" w:rsidRDefault="00000000" w:rsidRPr="00000000" w14:paraId="00000373">
      <w:pPr>
        <w:spacing w:after="200" w:before="200" w:lineRule="auto"/>
        <w:ind w:left="0" w:firstLine="0"/>
        <w:jc w:val="both"/>
        <w:rPr>
          <w:rFonts w:ascii="Calibri" w:cs="Calibri" w:eastAsia="Calibri" w:hAnsi="Calibri"/>
          <w:sz w:val="24"/>
          <w:szCs w:val="24"/>
        </w:rPr>
      </w:pPr>
      <w:r>
        <w:t>Parágrafo único. Observado o disposto no § 2º do art. 3º, desta Lei, os livros nºs 2, 3, 4 e 5 poderão ser substituídos por fichas.</w:t>
      </w:r>
    </w:p>
    <w:p w:rsidR="00000000" w:rsidDel="00000000" w:rsidP="00000000" w:rsidRDefault="00000000" w:rsidRPr="00000000" w14:paraId="00000374">
      <w:pPr>
        <w:ind w:left="0" w:firstLine="0"/>
        <w:jc w:val="both"/>
        <w:rPr>
          <w:rFonts w:ascii="Calibri" w:cs="Calibri" w:eastAsia="Calibri" w:hAnsi="Calibri"/>
          <w:strike w:val="1"/>
          <w:sz w:val="24"/>
          <w:szCs w:val="24"/>
        </w:rPr>
      </w:pPr>
    </w:p>
    <w:p w:rsidR="00000000" w:rsidDel="00000000" w:rsidP="00000000" w:rsidRDefault="00000000" w:rsidRPr="00000000" w14:paraId="00000375">
      <w:pPr>
        <w:ind w:left="0" w:firstLine="0"/>
        <w:jc w:val="both"/>
        <w:rPr>
          <w:rFonts w:ascii="Calibri" w:cs="Calibri" w:eastAsia="Calibri" w:hAnsi="Calibri"/>
          <w:strike w:val="1"/>
          <w:sz w:val="24"/>
          <w:szCs w:val="24"/>
        </w:rPr>
      </w:pPr>
    </w:p>
    <w:p w:rsidR="00000000" w:rsidDel="00000000" w:rsidP="00000000" w:rsidRDefault="00000000" w:rsidRPr="00000000" w14:paraId="00000376">
      <w:pPr>
        <w:ind w:left="0" w:firstLine="0"/>
        <w:jc w:val="both"/>
        <w:rPr>
          <w:rFonts w:ascii="Calibri" w:cs="Calibri" w:eastAsia="Calibri" w:hAnsi="Calibri"/>
          <w:strike w:val="1"/>
          <w:sz w:val="24"/>
          <w:szCs w:val="24"/>
        </w:rPr>
      </w:pPr>
    </w:p>
    <w:p w:rsidR="00000000" w:rsidDel="00000000" w:rsidP="00000000" w:rsidRDefault="00000000" w:rsidRPr="00000000" w14:paraId="00000377">
      <w:pPr>
        <w:ind w:left="0" w:firstLine="0"/>
        <w:jc w:val="both"/>
        <w:rPr>
          <w:rFonts w:ascii="Calibri" w:cs="Calibri" w:eastAsia="Calibri" w:hAnsi="Calibri"/>
          <w:strike w:val="1"/>
          <w:sz w:val="24"/>
          <w:szCs w:val="24"/>
        </w:rPr>
      </w:pPr>
    </w:p>
    <w:p w:rsidR="00000000" w:rsidDel="00000000" w:rsidP="00000000" w:rsidRDefault="00000000" w:rsidRPr="00000000" w14:paraId="00000378">
      <w:pPr>
        <w:ind w:left="0" w:firstLine="0"/>
        <w:jc w:val="both"/>
        <w:rPr>
          <w:rFonts w:ascii="Calibri" w:cs="Calibri" w:eastAsia="Calibri" w:hAnsi="Calibri"/>
          <w:strike w:val="1"/>
          <w:sz w:val="24"/>
          <w:szCs w:val="24"/>
        </w:rPr>
      </w:pPr>
    </w:p>
    <w:p w:rsidR="00000000" w:rsidDel="00000000" w:rsidP="00000000" w:rsidRDefault="00000000" w:rsidRPr="00000000" w14:paraId="00000379">
      <w:pPr>
        <w:ind w:left="0" w:firstLine="0"/>
        <w:jc w:val="both"/>
        <w:rPr>
          <w:rFonts w:ascii="Calibri" w:cs="Calibri" w:eastAsia="Calibri" w:hAnsi="Calibri"/>
          <w:strike w:val="1"/>
          <w:sz w:val="24"/>
          <w:szCs w:val="24"/>
        </w:rPr>
      </w:pPr>
    </w:p>
    <w:p w:rsidR="00000000" w:rsidDel="00000000" w:rsidP="00000000" w:rsidRDefault="00000000" w:rsidRPr="00000000" w14:paraId="0000037A">
      <w:pPr>
        <w:ind w:left="0" w:firstLine="0"/>
        <w:jc w:val="both"/>
        <w:rPr>
          <w:rFonts w:ascii="Calibri" w:cs="Calibri" w:eastAsia="Calibri" w:hAnsi="Calibri"/>
          <w:strike w:val="1"/>
          <w:sz w:val="24"/>
          <w:szCs w:val="24"/>
        </w:rPr>
      </w:pPr>
    </w:p>
    <w:p w:rsidR="00000000" w:rsidDel="00000000" w:rsidP="00000000" w:rsidRDefault="00000000" w:rsidRPr="00000000" w14:paraId="0000037B">
      <w:pPr>
        <w:ind w:left="0" w:firstLine="0"/>
        <w:jc w:val="both"/>
        <w:rPr>
          <w:rFonts w:ascii="Calibri" w:cs="Calibri" w:eastAsia="Calibri" w:hAnsi="Calibri"/>
          <w:strike w:val="1"/>
          <w:sz w:val="24"/>
          <w:szCs w:val="24"/>
        </w:rPr>
      </w:pPr>
    </w:p>
    <w:p w:rsidR="00000000" w:rsidDel="00000000" w:rsidP="00000000" w:rsidRDefault="00000000" w:rsidRPr="00000000" w14:paraId="0000037C">
      <w:pPr>
        <w:spacing w:after="240" w:before="240" w:lineRule="auto"/>
        <w:ind w:left="0" w:firstLine="0"/>
        <w:jc w:val="both"/>
        <w:rPr>
          <w:rFonts w:ascii="Calibri" w:cs="Calibri" w:eastAsia="Calibri" w:hAnsi="Calibri"/>
          <w:sz w:val="24"/>
          <w:szCs w:val="24"/>
          <w:u w:val="single"/>
        </w:rPr>
      </w:pPr>
      <w:r>
        <w:t xml:space="preserve">Art. 174 - O livro nº 1 - Protocolo - servirá para apontamento de todos os títulos apresentados diariamente, ressalvado o disposto no parágrafo único do art. 12 desta Lei.        </w:t>
        <w:tab/>
        <w:t xml:space="preserve">     </w:t>
      </w:r>
      <w:r/>
    </w:p>
    <w:p w:rsidR="00000000" w:rsidDel="00000000" w:rsidP="00000000" w:rsidRDefault="00000000" w:rsidRPr="00000000" w14:paraId="0000037D">
      <w:pPr>
        <w:spacing w:after="200" w:before="200" w:lineRule="auto"/>
        <w:ind w:left="0" w:firstLine="0"/>
        <w:jc w:val="both"/>
        <w:rPr>
          <w:rFonts w:ascii="Calibri" w:cs="Calibri" w:eastAsia="Calibri" w:hAnsi="Calibri"/>
          <w:sz w:val="24"/>
          <w:szCs w:val="24"/>
          <w:u w:val="single"/>
        </w:rPr>
      </w:pPr>
      <w:r>
        <w:t xml:space="preserve">Art. 175 - São requisitos da escrituração do Livro nº 1 - Protocolo:       </w:t>
        <w:tab/>
        <w:t xml:space="preserve">      </w:t>
      </w:r>
      <w:r/>
    </w:p>
    <w:p w:rsidR="00000000" w:rsidDel="00000000" w:rsidP="00000000" w:rsidRDefault="00000000" w:rsidRPr="00000000" w14:paraId="0000037E">
      <w:pPr>
        <w:spacing w:after="200" w:before="200" w:lineRule="auto"/>
        <w:ind w:left="0" w:firstLine="0"/>
        <w:jc w:val="both"/>
        <w:rPr>
          <w:rFonts w:ascii="Calibri" w:cs="Calibri" w:eastAsia="Calibri" w:hAnsi="Calibri"/>
          <w:sz w:val="24"/>
          <w:szCs w:val="24"/>
        </w:rPr>
      </w:pPr>
      <w:r>
        <w:t>I - o número de ordem, que seguirá indefinidamente nos livros da mesma espécie;</w:t>
      </w:r>
    </w:p>
    <w:p w:rsidR="00000000" w:rsidDel="00000000" w:rsidP="00000000" w:rsidRDefault="00000000" w:rsidRPr="00000000" w14:paraId="0000037F">
      <w:pPr>
        <w:spacing w:after="200" w:before="200" w:lineRule="auto"/>
        <w:ind w:left="0" w:firstLine="0"/>
        <w:jc w:val="both"/>
        <w:rPr>
          <w:rFonts w:ascii="Calibri" w:cs="Calibri" w:eastAsia="Calibri" w:hAnsi="Calibri"/>
          <w:sz w:val="24"/>
          <w:szCs w:val="24"/>
        </w:rPr>
      </w:pPr>
      <w:r>
        <w:t>II - a data da apresentação;</w:t>
      </w:r>
    </w:p>
    <w:p w:rsidR="00000000" w:rsidDel="00000000" w:rsidP="00000000" w:rsidRDefault="00000000" w:rsidRPr="00000000" w14:paraId="00000380">
      <w:pPr>
        <w:spacing w:after="200" w:before="200" w:lineRule="auto"/>
        <w:ind w:left="0" w:firstLine="0"/>
        <w:jc w:val="both"/>
        <w:rPr>
          <w:rFonts w:ascii="Calibri" w:cs="Calibri" w:eastAsia="Calibri" w:hAnsi="Calibri"/>
          <w:sz w:val="24"/>
          <w:szCs w:val="24"/>
        </w:rPr>
      </w:pPr>
      <w:r>
        <w:t>III - o nome do apresentante;</w:t>
      </w:r>
    </w:p>
    <w:p w:rsidR="00000000" w:rsidDel="00000000" w:rsidP="00000000" w:rsidRDefault="00000000" w:rsidRPr="00000000" w14:paraId="00000381">
      <w:pPr>
        <w:spacing w:after="200" w:before="200" w:lineRule="auto"/>
        <w:ind w:left="0" w:firstLine="0"/>
        <w:jc w:val="both"/>
        <w:rPr>
          <w:rFonts w:ascii="Calibri" w:cs="Calibri" w:eastAsia="Calibri" w:hAnsi="Calibri"/>
          <w:sz w:val="24"/>
          <w:szCs w:val="24"/>
        </w:rPr>
      </w:pPr>
      <w:r>
        <w:t>IV - a natureza formal do título;</w:t>
      </w:r>
    </w:p>
    <w:p w:rsidR="00000000" w:rsidDel="00000000" w:rsidP="00000000" w:rsidRDefault="00000000" w:rsidRPr="00000000" w14:paraId="00000382">
      <w:pPr>
        <w:spacing w:after="200" w:before="200" w:lineRule="auto"/>
        <w:ind w:left="0" w:firstLine="0"/>
        <w:jc w:val="both"/>
        <w:rPr>
          <w:rFonts w:ascii="Calibri" w:cs="Calibri" w:eastAsia="Calibri" w:hAnsi="Calibri"/>
          <w:sz w:val="24"/>
          <w:szCs w:val="24"/>
        </w:rPr>
      </w:pPr>
      <w:r>
        <w:t>V - os atos que formalizar, resumidamente mencionados.</w:t>
      </w:r>
    </w:p>
    <w:p w:rsidR="00000000" w:rsidDel="00000000" w:rsidP="00000000" w:rsidRDefault="00000000" w:rsidRPr="00000000" w14:paraId="00000383">
      <w:pPr>
        <w:spacing w:after="200" w:before="200" w:lineRule="auto"/>
        <w:ind w:left="0" w:firstLine="0"/>
        <w:jc w:val="both"/>
        <w:rPr>
          <w:rFonts w:ascii="Calibri" w:cs="Calibri" w:eastAsia="Calibri" w:hAnsi="Calibri"/>
          <w:sz w:val="24"/>
          <w:szCs w:val="24"/>
          <w:u w:val="single"/>
        </w:rPr>
      </w:pPr>
      <w:r>
        <w:t xml:space="preserve">Art. 176 - O Livro nº 2 - Registro Geral - será destinado, à matrícula dos imóveis e ao registro ou averbação dos atos relacionados no art. 167 e não atribuídos ao Livro nº 3.          </w:t>
        <w:tab/>
        <w:t xml:space="preserve">    </w:t>
      </w:r>
      <w:r/>
    </w:p>
    <w:p w:rsidR="00000000" w:rsidDel="00000000" w:rsidP="00000000" w:rsidRDefault="00000000" w:rsidRPr="00000000" w14:paraId="00000384">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385">
      <w:pPr>
        <w:spacing w:after="200" w:before="200" w:lineRule="auto"/>
        <w:ind w:left="0" w:firstLine="0"/>
        <w:jc w:val="both"/>
        <w:rPr>
          <w:rFonts w:ascii="Calibri" w:cs="Calibri" w:eastAsia="Calibri" w:hAnsi="Calibri"/>
          <w:sz w:val="24"/>
          <w:szCs w:val="24"/>
          <w:u w:val="single"/>
        </w:rPr>
      </w:pPr>
      <w:r>
        <w:t xml:space="preserve">§ 1º A escrituração do Livro nº 2 obedecerá às seguintes normas:          </w:t>
        <w:tab/>
        <w:t xml:space="preserve">      </w:t>
      </w:r>
      <w:r/>
    </w:p>
    <w:p w:rsidR="00000000" w:rsidDel="00000000" w:rsidP="00000000" w:rsidRDefault="00000000" w:rsidRPr="00000000" w14:paraId="00000386">
      <w:pPr>
        <w:ind w:left="0" w:firstLine="0"/>
        <w:jc w:val="both"/>
        <w:rPr>
          <w:rFonts w:ascii="Calibri" w:cs="Calibri" w:eastAsia="Calibri" w:hAnsi="Calibri"/>
          <w:strike w:val="1"/>
          <w:sz w:val="24"/>
          <w:szCs w:val="24"/>
        </w:rPr>
      </w:pPr>
    </w:p>
    <w:p w:rsidR="00000000" w:rsidDel="00000000" w:rsidP="00000000" w:rsidRDefault="00000000" w:rsidRPr="00000000" w14:paraId="0000038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88">
      <w:pPr>
        <w:spacing w:after="200" w:before="200" w:lineRule="auto"/>
        <w:ind w:left="0" w:firstLine="0"/>
        <w:jc w:val="both"/>
        <w:rPr>
          <w:rFonts w:ascii="Calibri" w:cs="Calibri" w:eastAsia="Calibri" w:hAnsi="Calibri"/>
          <w:sz w:val="24"/>
          <w:szCs w:val="24"/>
          <w:u w:val="single"/>
        </w:rPr>
      </w:pPr>
      <w:r>
        <w:t xml:space="preserve">I - cada imóvel terá matrícula própria, que será aberta por ocasião do primeiro ato de registro ou de averbação caso a transcrição possua todos os requisitos elencados para a abertura de matrícula;   </w:t>
      </w:r>
      <w:r/>
    </w:p>
    <w:p w:rsidR="00000000" w:rsidDel="00000000" w:rsidP="00000000" w:rsidRDefault="00000000" w:rsidRPr="00000000" w14:paraId="00000389">
      <w:pPr>
        <w:spacing w:after="200" w:before="200" w:lineRule="auto"/>
        <w:ind w:left="0" w:firstLine="0"/>
        <w:jc w:val="both"/>
        <w:rPr>
          <w:rFonts w:ascii="Calibri" w:cs="Calibri" w:eastAsia="Calibri" w:hAnsi="Calibri"/>
          <w:sz w:val="24"/>
          <w:szCs w:val="24"/>
        </w:rPr>
      </w:pPr>
      <w:r>
        <w:t>II - são requisitos da matrícula:</w:t>
      </w:r>
    </w:p>
    <w:p w:rsidR="00000000" w:rsidDel="00000000" w:rsidP="00000000" w:rsidRDefault="00000000" w:rsidRPr="00000000" w14:paraId="0000038A">
      <w:pPr>
        <w:spacing w:after="200" w:before="200" w:lineRule="auto"/>
        <w:ind w:left="0" w:firstLine="0"/>
        <w:jc w:val="both"/>
        <w:rPr>
          <w:rFonts w:ascii="Calibri" w:cs="Calibri" w:eastAsia="Calibri" w:hAnsi="Calibri"/>
          <w:sz w:val="24"/>
          <w:szCs w:val="24"/>
        </w:rPr>
      </w:pPr>
      <w:r>
        <w:t>1) o número de ordem, que seguirá ao infinito;</w:t>
      </w:r>
    </w:p>
    <w:p w:rsidR="00000000" w:rsidDel="00000000" w:rsidP="00000000" w:rsidRDefault="00000000" w:rsidRPr="00000000" w14:paraId="0000038B">
      <w:pPr>
        <w:spacing w:after="200" w:before="200" w:lineRule="auto"/>
        <w:ind w:left="0" w:firstLine="0"/>
        <w:jc w:val="both"/>
        <w:rPr>
          <w:rFonts w:ascii="Calibri" w:cs="Calibri" w:eastAsia="Calibri" w:hAnsi="Calibri"/>
          <w:sz w:val="24"/>
          <w:szCs w:val="24"/>
        </w:rPr>
      </w:pPr>
      <w:r>
        <w:t>2) a data;</w:t>
      </w:r>
    </w:p>
    <w:p w:rsidR="00000000" w:rsidDel="00000000" w:rsidP="00000000" w:rsidRDefault="00000000" w:rsidRPr="00000000" w14:paraId="0000038C">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38D">
      <w:pPr>
        <w:spacing w:after="240" w:before="240" w:lineRule="auto"/>
        <w:ind w:left="0" w:firstLine="0"/>
        <w:jc w:val="both"/>
        <w:rPr>
          <w:rFonts w:ascii="Calibri" w:cs="Calibri" w:eastAsia="Calibri" w:hAnsi="Calibri"/>
          <w:sz w:val="24"/>
          <w:szCs w:val="24"/>
          <w:u w:val="single"/>
        </w:rPr>
      </w:pPr>
      <w:r>
        <w:t xml:space="preserve">3) a identificação do imóvel, que será feita com indicação:                       </w:t>
      </w:r>
      <w:r/>
    </w:p>
    <w:p w:rsidR="00000000" w:rsidDel="00000000" w:rsidP="00000000" w:rsidRDefault="00000000" w:rsidRPr="00000000" w14:paraId="0000038E">
      <w:pPr>
        <w:spacing w:after="240" w:before="240" w:lineRule="auto"/>
        <w:ind w:left="0" w:firstLine="0"/>
        <w:jc w:val="both"/>
        <w:rPr>
          <w:rFonts w:ascii="Calibri" w:cs="Calibri" w:eastAsia="Calibri" w:hAnsi="Calibri"/>
          <w:sz w:val="24"/>
          <w:szCs w:val="24"/>
          <w:u w:val="single"/>
        </w:rPr>
      </w:pPr>
      <w:r>
        <w:t xml:space="preserve">a - se rural, do código do imóvel, dos dados constantes do CCIR, da denominação e de suas características, confrontações, localização e área;                       </w:t>
      </w:r>
      <w:r/>
    </w:p>
    <w:p w:rsidR="00000000" w:rsidDel="00000000" w:rsidP="00000000" w:rsidRDefault="00000000" w:rsidRPr="00000000" w14:paraId="0000038F">
      <w:pPr>
        <w:spacing w:after="240" w:before="240" w:lineRule="auto"/>
        <w:ind w:left="0" w:firstLine="0"/>
        <w:jc w:val="both"/>
        <w:rPr>
          <w:rFonts w:ascii="Calibri" w:cs="Calibri" w:eastAsia="Calibri" w:hAnsi="Calibri"/>
          <w:sz w:val="24"/>
          <w:szCs w:val="24"/>
          <w:u w:val="single"/>
        </w:rPr>
      </w:pPr>
      <w:r>
        <w:t xml:space="preserve">b - se urbano, de suas características e confrontações, localização, área, logradouro, número e de sua designação cadastral, se houver.             </w:t>
        <w:tab/>
        <w:t xml:space="preserve">    </w:t>
      </w:r>
      <w:r/>
    </w:p>
    <w:p w:rsidR="00000000" w:rsidDel="00000000" w:rsidP="00000000" w:rsidRDefault="00000000" w:rsidRPr="00000000" w14:paraId="00000390">
      <w:pPr>
        <w:spacing w:after="200" w:before="200" w:lineRule="auto"/>
        <w:ind w:left="0" w:firstLine="0"/>
        <w:jc w:val="both"/>
        <w:rPr>
          <w:rFonts w:ascii="Calibri" w:cs="Calibri" w:eastAsia="Calibri" w:hAnsi="Calibri"/>
          <w:sz w:val="24"/>
          <w:szCs w:val="24"/>
        </w:rPr>
      </w:pPr>
      <w:r>
        <w:t>4) o nome, domicílio e nacionalidade do proprietário, bem como:</w:t>
      </w:r>
    </w:p>
    <w:p w:rsidR="00000000" w:rsidDel="00000000" w:rsidP="00000000" w:rsidRDefault="00000000" w:rsidRPr="00000000" w14:paraId="00000391">
      <w:pPr>
        <w:spacing w:after="200" w:before="200" w:lineRule="auto"/>
        <w:ind w:left="0" w:firstLine="0"/>
        <w:jc w:val="both"/>
        <w:rPr>
          <w:rFonts w:ascii="Calibri" w:cs="Calibri" w:eastAsia="Calibri" w:hAnsi="Calibri"/>
          <w:sz w:val="24"/>
          <w:szCs w:val="24"/>
        </w:rPr>
      </w:pPr>
      <w:r>
        <w:t>a) tratando-se de pessoa física, o estado civil, a profissão, o número de inscrição no Cadastro de Pessoas Físicas do Ministério da Fazenda ou do Registro Geral da cédula de identidade, ou à falta deste, sua filiação;</w:t>
      </w:r>
    </w:p>
    <w:p w:rsidR="00000000" w:rsidDel="00000000" w:rsidP="00000000" w:rsidRDefault="00000000" w:rsidRPr="00000000" w14:paraId="00000392">
      <w:pPr>
        <w:spacing w:after="200" w:before="200" w:lineRule="auto"/>
        <w:ind w:left="0" w:firstLine="0"/>
        <w:jc w:val="both"/>
        <w:rPr>
          <w:rFonts w:ascii="Calibri" w:cs="Calibri" w:eastAsia="Calibri" w:hAnsi="Calibri"/>
          <w:sz w:val="24"/>
          <w:szCs w:val="24"/>
        </w:rPr>
      </w:pPr>
      <w:r>
        <w:t>b) tratando-se de pessoa jurídica, a sede social e o número de inscrição no Cadastro Geral de Contribuintes do Ministério da Fazenda;</w:t>
      </w:r>
    </w:p>
    <w:p w:rsidR="00000000" w:rsidDel="00000000" w:rsidP="00000000" w:rsidRDefault="00000000" w:rsidRPr="00000000" w14:paraId="00000393">
      <w:pPr>
        <w:spacing w:after="200" w:before="200" w:lineRule="auto"/>
        <w:ind w:left="0" w:firstLine="0"/>
        <w:jc w:val="both"/>
        <w:rPr>
          <w:rFonts w:ascii="Calibri" w:cs="Calibri" w:eastAsia="Calibri" w:hAnsi="Calibri"/>
          <w:sz w:val="24"/>
          <w:szCs w:val="24"/>
        </w:rPr>
      </w:pPr>
      <w:r>
        <w:t>5) o número do registro anterior;</w:t>
      </w:r>
    </w:p>
    <w:p w:rsidR="00000000" w:rsidDel="00000000" w:rsidP="00000000" w:rsidRDefault="00000000" w:rsidRPr="00000000" w14:paraId="00000394">
      <w:pPr>
        <w:spacing w:after="200" w:before="200" w:lineRule="auto"/>
        <w:ind w:left="0" w:firstLine="0"/>
        <w:jc w:val="both"/>
        <w:rPr>
          <w:rFonts w:ascii="Calibri" w:cs="Calibri" w:eastAsia="Calibri" w:hAnsi="Calibri"/>
          <w:sz w:val="24"/>
          <w:szCs w:val="24"/>
          <w:u w:val="single"/>
        </w:rPr>
      </w:pPr>
      <w:r>
        <w:t xml:space="preserve">6) tratando-se de imóvel em regime de multipropriedade, a indicação da existência de matrículas, nos termos do § 10 deste artigo;                </w:t>
      </w:r>
      <w:r>
        <w:t xml:space="preserve">      </w:t>
      </w:r>
      <w:r/>
    </w:p>
    <w:p w:rsidR="00000000" w:rsidDel="00000000" w:rsidP="00000000" w:rsidRDefault="00000000" w:rsidRPr="00000000" w14:paraId="00000395">
      <w:pPr>
        <w:spacing w:after="200" w:before="200" w:lineRule="auto"/>
        <w:ind w:left="0" w:firstLine="0"/>
        <w:jc w:val="both"/>
        <w:rPr>
          <w:rFonts w:ascii="Calibri" w:cs="Calibri" w:eastAsia="Calibri" w:hAnsi="Calibri"/>
          <w:sz w:val="24"/>
          <w:szCs w:val="24"/>
        </w:rPr>
      </w:pPr>
      <w:r>
        <w:t>III - são requisitos do registro no Livro nº 2:</w:t>
      </w:r>
    </w:p>
    <w:p w:rsidR="00000000" w:rsidDel="00000000" w:rsidP="00000000" w:rsidRDefault="00000000" w:rsidRPr="00000000" w14:paraId="00000396">
      <w:pPr>
        <w:spacing w:after="200" w:before="200" w:lineRule="auto"/>
        <w:ind w:left="0" w:firstLine="0"/>
        <w:jc w:val="both"/>
        <w:rPr>
          <w:rFonts w:ascii="Calibri" w:cs="Calibri" w:eastAsia="Calibri" w:hAnsi="Calibri"/>
          <w:sz w:val="24"/>
          <w:szCs w:val="24"/>
        </w:rPr>
      </w:pPr>
      <w:r>
        <w:t>1) a data;</w:t>
      </w:r>
    </w:p>
    <w:p w:rsidR="00000000" w:rsidDel="00000000" w:rsidP="00000000" w:rsidRDefault="00000000" w:rsidRPr="00000000" w14:paraId="00000397">
      <w:pPr>
        <w:spacing w:after="200" w:before="200" w:lineRule="auto"/>
        <w:ind w:left="0" w:firstLine="0"/>
        <w:jc w:val="both"/>
        <w:rPr>
          <w:rFonts w:ascii="Calibri" w:cs="Calibri" w:eastAsia="Calibri" w:hAnsi="Calibri"/>
          <w:sz w:val="24"/>
          <w:szCs w:val="24"/>
        </w:rPr>
      </w:pPr>
      <w:r>
        <w:t>2) o nome, domicílio e nacionalidade do transmitente, ou do devedor, e do adquirente, ou credor, bem como:</w:t>
      </w:r>
    </w:p>
    <w:p w:rsidR="00000000" w:rsidDel="00000000" w:rsidP="00000000" w:rsidRDefault="00000000" w:rsidRPr="00000000" w14:paraId="00000398">
      <w:pPr>
        <w:spacing w:after="200" w:before="200" w:lineRule="auto"/>
        <w:ind w:left="0" w:firstLine="0"/>
        <w:jc w:val="both"/>
        <w:rPr>
          <w:rFonts w:ascii="Calibri" w:cs="Calibri" w:eastAsia="Calibri" w:hAnsi="Calibri"/>
          <w:sz w:val="24"/>
          <w:szCs w:val="24"/>
        </w:rPr>
      </w:pPr>
      <w:r>
        <w:t>a) tratando-se de pessoa física, o estado civil, a profissão e o número de inscrição no Cadastro de Pessoas Físicas do Ministério da Fazenda ou do Registro Geral da cédula de identidade, ou, à falta deste, sua filiação;</w:t>
      </w:r>
    </w:p>
    <w:p w:rsidR="00000000" w:rsidDel="00000000" w:rsidP="00000000" w:rsidRDefault="00000000" w:rsidRPr="00000000" w14:paraId="00000399">
      <w:pPr>
        <w:spacing w:after="200" w:before="200" w:lineRule="auto"/>
        <w:ind w:left="0" w:firstLine="0"/>
        <w:jc w:val="both"/>
        <w:rPr>
          <w:rFonts w:ascii="Calibri" w:cs="Calibri" w:eastAsia="Calibri" w:hAnsi="Calibri"/>
          <w:sz w:val="24"/>
          <w:szCs w:val="24"/>
        </w:rPr>
      </w:pPr>
      <w:r>
        <w:t>b) tratando-se de pessoa jurídica, a sede social e o número de inscrição no Cadastro Geral de Contribuintes do Ministério da Fazenda;</w:t>
      </w:r>
    </w:p>
    <w:p w:rsidR="00000000" w:rsidDel="00000000" w:rsidP="00000000" w:rsidRDefault="00000000" w:rsidRPr="00000000" w14:paraId="0000039A">
      <w:pPr>
        <w:spacing w:after="200" w:before="200" w:lineRule="auto"/>
        <w:ind w:left="0" w:firstLine="0"/>
        <w:jc w:val="both"/>
        <w:rPr>
          <w:rFonts w:ascii="Calibri" w:cs="Calibri" w:eastAsia="Calibri" w:hAnsi="Calibri"/>
          <w:sz w:val="24"/>
          <w:szCs w:val="24"/>
        </w:rPr>
      </w:pPr>
      <w:r>
        <w:t>3) o título da transmissão ou do ônus;</w:t>
      </w:r>
    </w:p>
    <w:p w:rsidR="00000000" w:rsidDel="00000000" w:rsidP="00000000" w:rsidRDefault="00000000" w:rsidRPr="00000000" w14:paraId="0000039B">
      <w:pPr>
        <w:spacing w:after="200" w:before="200" w:lineRule="auto"/>
        <w:ind w:left="0" w:firstLine="0"/>
        <w:jc w:val="both"/>
        <w:rPr>
          <w:rFonts w:ascii="Calibri" w:cs="Calibri" w:eastAsia="Calibri" w:hAnsi="Calibri"/>
          <w:sz w:val="24"/>
          <w:szCs w:val="24"/>
        </w:rPr>
      </w:pPr>
      <w:r>
        <w:t>4) a forma do título, sua procedência e caracterização;</w:t>
      </w:r>
    </w:p>
    <w:p w:rsidR="00000000" w:rsidDel="00000000" w:rsidP="00000000" w:rsidRDefault="00000000" w:rsidRPr="00000000" w14:paraId="0000039C">
      <w:pPr>
        <w:spacing w:after="200" w:before="200" w:lineRule="auto"/>
        <w:ind w:left="0" w:firstLine="0"/>
        <w:jc w:val="both"/>
        <w:rPr>
          <w:rFonts w:ascii="Calibri" w:cs="Calibri" w:eastAsia="Calibri" w:hAnsi="Calibri"/>
          <w:sz w:val="24"/>
          <w:szCs w:val="24"/>
        </w:rPr>
      </w:pPr>
      <w:r>
        <w:t>5) o valor do contrato, da coisa ou da dívida, prazo desta, condições e mais especificações, inclusive os juros, se houver.</w:t>
      </w:r>
    </w:p>
    <w:p w:rsidR="00000000" w:rsidDel="00000000" w:rsidP="00000000" w:rsidRDefault="00000000" w:rsidRPr="00000000" w14:paraId="0000039D">
      <w:pPr>
        <w:spacing w:after="240" w:before="240" w:lineRule="auto"/>
        <w:ind w:left="0" w:firstLine="0"/>
        <w:jc w:val="both"/>
        <w:rPr>
          <w:rFonts w:ascii="Calibri" w:cs="Calibri" w:eastAsia="Calibri" w:hAnsi="Calibri"/>
          <w:sz w:val="24"/>
          <w:szCs w:val="24"/>
          <w:u w:val="single"/>
        </w:rPr>
      </w:pPr>
      <w:r>
        <w:t xml:space="preserve">§ 2º Para a matrícula e registro das escrituras e partilhas, lavradas ou homologadas na vigência do </w:t>
      </w:r>
      <w:r>
        <w:t xml:space="preserve">, não serão observadas as exigências deste artigo, devendo tais atos obedecer ao disposto na legislação anterior .          </w:t>
        <w:tab/>
        <w:t xml:space="preserve">    </w:t>
      </w:r>
      <w:r/>
    </w:p>
    <w:p w:rsidR="00000000" w:rsidDel="00000000" w:rsidP="00000000" w:rsidRDefault="00000000" w:rsidRPr="00000000" w14:paraId="0000039E">
      <w:pPr>
        <w:spacing w:after="240" w:before="240" w:lineRule="auto"/>
        <w:ind w:left="0" w:firstLine="0"/>
        <w:jc w:val="both"/>
        <w:rPr>
          <w:rFonts w:ascii="Calibri" w:cs="Calibri" w:eastAsia="Calibri" w:hAnsi="Calibri"/>
          <w:sz w:val="24"/>
          <w:szCs w:val="24"/>
          <w:u w:val="single"/>
        </w:rPr>
      </w:pPr>
      <w:r>
        <w:t>§ 3</w:t>
      </w:r>
      <w:r>
        <w:t>o</w:t>
      </w:r>
      <w:r>
        <w:t xml:space="preserve"> Nos casos de desmembramento, parcelamento ou remembramento de imóveis rurais, a identificação prevista na alínea a do item 3 do inciso II do § 1</w:t>
      </w:r>
      <w:r>
        <w:t>o</w:t>
      </w:r>
      <w:r>
        <w:t xml:space="preserve"> será obtida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tab/>
        <w:t xml:space="preserve">  </w:t>
      </w:r>
      <w:r/>
    </w:p>
    <w:p w:rsidR="00000000" w:rsidDel="00000000" w:rsidP="00000000" w:rsidRDefault="00000000" w:rsidRPr="00000000" w14:paraId="0000039F">
      <w:pPr>
        <w:spacing w:after="240" w:before="240" w:lineRule="auto"/>
        <w:ind w:left="0" w:firstLine="0"/>
        <w:jc w:val="both"/>
        <w:rPr>
          <w:rFonts w:ascii="Calibri" w:cs="Calibri" w:eastAsia="Calibri" w:hAnsi="Calibri"/>
          <w:sz w:val="24"/>
          <w:szCs w:val="24"/>
          <w:u w:val="single"/>
        </w:rPr>
      </w:pPr>
      <w:r>
        <w:t>§ 4</w:t>
      </w:r>
      <w:r>
        <w:t>o</w:t>
      </w:r>
      <w:r>
        <w:t xml:space="preserve"> A identificação de que trata o § 3</w:t>
      </w:r>
      <w:r>
        <w:t>o</w:t>
      </w:r>
      <w:r>
        <w:t xml:space="preserve"> tornar-se-á obrigatória para efetivação de registro, em qualquer situação de transferência de imóvel rural, nos prazos fixados por ato do Poder Executivo.  </w:t>
        <w:tab/>
        <w:t xml:space="preserve">        </w:t>
      </w:r>
      <w:r/>
    </w:p>
    <w:p w:rsidR="00000000" w:rsidDel="00000000" w:rsidP="00000000" w:rsidRDefault="00000000" w:rsidRPr="00000000" w14:paraId="000003A0">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A1">
      <w:pPr>
        <w:spacing w:after="200" w:before="200" w:lineRule="auto"/>
        <w:ind w:left="0" w:firstLine="0"/>
        <w:jc w:val="both"/>
        <w:rPr>
          <w:rFonts w:ascii="Calibri" w:cs="Calibri" w:eastAsia="Calibri" w:hAnsi="Calibri"/>
          <w:sz w:val="24"/>
          <w:szCs w:val="24"/>
          <w:u w:val="single"/>
        </w:rPr>
      </w:pPr>
      <w:r>
        <w:t>§ 5º  Nas hipóteses do § 3</w:t>
      </w:r>
      <w:r>
        <w:t>o</w:t>
      </w:r>
      <w:r>
        <w:t xml:space="preserve">, caberá ao Incra certificar que a poligonal objeto do memorial descritivo não se sobrepõe a nenhuma outra constante de seu cadastro georreferenciado e que o memorial atende às exigências técnicas, conforme ato normativo próprio.             </w:t>
        <w:tab/>
        <w:t xml:space="preserve">   </w:t>
      </w:r>
      <w:r/>
    </w:p>
    <w:p w:rsidR="00000000" w:rsidDel="00000000" w:rsidP="00000000" w:rsidRDefault="00000000" w:rsidRPr="00000000" w14:paraId="000003A2">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A3">
      <w:pPr>
        <w:spacing w:after="200" w:before="200" w:lineRule="auto"/>
        <w:ind w:left="0" w:firstLine="0"/>
        <w:jc w:val="both"/>
        <w:rPr>
          <w:rFonts w:ascii="Calibri" w:cs="Calibri" w:eastAsia="Calibri" w:hAnsi="Calibri"/>
          <w:sz w:val="24"/>
          <w:szCs w:val="24"/>
          <w:u w:val="single"/>
        </w:rPr>
      </w:pPr>
      <w:r>
        <w:t>§ 6</w:t>
      </w:r>
      <w:r>
        <w:t>o</w:t>
      </w:r>
      <w:r>
        <w:t xml:space="preserve">  A certificação do memorial descritivo de glebas públicas será referente apenas ao seu perímetro originário.         </w:t>
        <w:tab/>
        <w:t xml:space="preserve">   </w:t>
      </w:r>
      <w:r/>
    </w:p>
    <w:p w:rsidR="00000000" w:rsidDel="00000000" w:rsidP="00000000" w:rsidRDefault="00000000" w:rsidRPr="00000000" w14:paraId="000003A4">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A5">
      <w:pPr>
        <w:spacing w:after="200" w:before="200" w:lineRule="auto"/>
        <w:ind w:left="0" w:firstLine="0"/>
        <w:jc w:val="both"/>
        <w:rPr>
          <w:rFonts w:ascii="Calibri" w:cs="Calibri" w:eastAsia="Calibri" w:hAnsi="Calibri"/>
          <w:sz w:val="24"/>
          <w:szCs w:val="24"/>
          <w:u w:val="single"/>
        </w:rPr>
      </w:pPr>
      <w:r>
        <w:t>§ 7</w:t>
      </w:r>
      <w:r>
        <w:t>o</w:t>
      </w:r>
      <w:r>
        <w:t xml:space="preserve">  Não se exigirá, por ocasião da efetivação do registro do imóvel destacado de glebas públicas, a retificação do memorial descritivo da área remanescente, que somente ocorrerá a cada 3 (três) anos, contados a partir do primeiro destaque, englobando todos os destaques realizados no período.           </w:t>
        <w:tab/>
        <w:t xml:space="preserve">   </w:t>
      </w:r>
      <w:r/>
    </w:p>
    <w:p w:rsidR="00000000" w:rsidDel="00000000" w:rsidP="00000000" w:rsidRDefault="00000000" w:rsidRPr="00000000" w14:paraId="000003A6">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A7">
      <w:pPr>
        <w:spacing w:after="200" w:before="200" w:lineRule="auto"/>
        <w:ind w:left="0" w:firstLine="0"/>
        <w:jc w:val="both"/>
        <w:rPr>
          <w:rFonts w:ascii="Calibri" w:cs="Calibri" w:eastAsia="Calibri" w:hAnsi="Calibri"/>
          <w:sz w:val="24"/>
          <w:szCs w:val="24"/>
          <w:u w:val="single"/>
        </w:rPr>
      </w:pPr>
      <w:r>
        <w:t>§ 8</w:t>
      </w:r>
      <w:r>
        <w:t>o</w:t>
      </w:r>
      <w:r>
        <w:t xml:space="preserve">  O ente público proprietário ou imitido na posse a partir de decisão proferida em processo judicial de desapropriação em curso poderá requerer a abertura de matrícula de parte de imóvel situado em área urbana ou de expansão urbana, previamente matriculado ou não, com base em planta e memorial descritivo, podendo a apuração de remanescente ocorrer em momento posterior.        </w:t>
        <w:tab/>
        <w:t xml:space="preserve">    </w:t>
      </w:r>
      <w:r/>
    </w:p>
    <w:p w:rsidR="00000000" w:rsidDel="00000000" w:rsidP="00000000" w:rsidRDefault="00000000" w:rsidRPr="00000000" w14:paraId="000003A8">
      <w:pPr>
        <w:spacing w:after="200" w:before="200" w:lineRule="auto"/>
        <w:ind w:left="0" w:firstLine="0"/>
        <w:jc w:val="both"/>
        <w:rPr>
          <w:rFonts w:ascii="Calibri" w:cs="Calibri" w:eastAsia="Calibri" w:hAnsi="Calibri"/>
          <w:sz w:val="24"/>
          <w:szCs w:val="24"/>
          <w:u w:val="single"/>
        </w:rPr>
      </w:pPr>
      <w:r>
        <w:t>§ 9</w:t>
      </w:r>
      <w:r>
        <w:t>o</w:t>
      </w:r>
      <w:r>
        <w:t xml:space="preserve">  A instituição do direito real de laje ocorrerá por meio da abertura de uma matrícula própria no registro de imóveis e por meio da averbação desse fato na matrícula da construção-base e nas matrículas de lajes anteriores, com remissão recíproca. </w:t>
        <w:tab/>
        <w:t xml:space="preserve">           </w:t>
      </w:r>
      <w:r/>
    </w:p>
    <w:p w:rsidR="00000000" w:rsidDel="00000000" w:rsidP="00000000" w:rsidRDefault="00000000" w:rsidRPr="00000000" w14:paraId="000003A9">
      <w:pPr>
        <w:spacing w:after="300" w:before="300" w:lineRule="auto"/>
        <w:ind w:left="0" w:firstLine="0"/>
        <w:jc w:val="both"/>
        <w:rPr>
          <w:rFonts w:ascii="Calibri" w:cs="Calibri" w:eastAsia="Calibri" w:hAnsi="Calibri"/>
          <w:sz w:val="24"/>
          <w:szCs w:val="24"/>
          <w:u w:val="single"/>
        </w:rPr>
      </w:pPr>
      <w:r>
        <w:t xml:space="preserve">§ 10.  Quando o imóvel se destinar ao regime da multipropriedade, além da matrícula do imóvel, haverá uma matrícula para cada fração de tempo, na qual se registrarão e averbarão os atos referentes à respectiva fração de tempo, ressalvado o disposto no § 11 deste artigo.                </w:t>
      </w:r>
      <w:r>
        <w:t xml:space="preserve">      </w:t>
      </w:r>
      <w:r/>
    </w:p>
    <w:p w:rsidR="00000000" w:rsidDel="00000000" w:rsidP="00000000" w:rsidRDefault="00000000" w:rsidRPr="00000000" w14:paraId="000003AA">
      <w:pPr>
        <w:spacing w:after="300" w:before="300" w:lineRule="auto"/>
        <w:ind w:left="0" w:firstLine="0"/>
        <w:jc w:val="both"/>
        <w:rPr>
          <w:rFonts w:ascii="Calibri" w:cs="Calibri" w:eastAsia="Calibri" w:hAnsi="Calibri"/>
          <w:sz w:val="24"/>
          <w:szCs w:val="24"/>
          <w:u w:val="single"/>
        </w:rPr>
      </w:pPr>
      <w:r>
        <w:t xml:space="preserve">§ 11.  Na hipótese prevista no § 10 deste artigo, cada fração de tempo poderá, em função de legislação tributária municipal, ser objeto de inscrição imobiliária individualizada.                </w:t>
      </w:r>
      <w:r>
        <w:t xml:space="preserve">      </w:t>
      </w:r>
      <w:r/>
    </w:p>
    <w:p w:rsidR="00000000" w:rsidDel="00000000" w:rsidP="00000000" w:rsidRDefault="00000000" w:rsidRPr="00000000" w14:paraId="000003AB">
      <w:pPr>
        <w:spacing w:after="300" w:before="300" w:lineRule="auto"/>
        <w:ind w:left="0" w:firstLine="0"/>
        <w:jc w:val="both"/>
        <w:rPr>
          <w:rFonts w:ascii="Calibri" w:cs="Calibri" w:eastAsia="Calibri" w:hAnsi="Calibri"/>
          <w:sz w:val="24"/>
          <w:szCs w:val="24"/>
          <w:u w:val="single"/>
        </w:rPr>
      </w:pPr>
      <w:r>
        <w:t xml:space="preserve">§ 12.  Na hipótese prevista no </w:t>
      </w:r>
      <w:r>
        <w:t xml:space="preserve">, a fração de tempo adicional, destinada à realização de reparos, constará da matrícula referente à fração de tempo principal de cada multiproprietário e não será objeto de matrícula específica.                </w:t>
      </w:r>
      <w:r>
        <w:t xml:space="preserve">      </w:t>
      </w:r>
      <w:r/>
    </w:p>
    <w:p w:rsidR="00000000" w:rsidDel="00000000" w:rsidP="00000000" w:rsidRDefault="00000000" w:rsidRPr="00000000" w14:paraId="000003AC">
      <w:pPr>
        <w:spacing w:after="300" w:before="300" w:lineRule="auto"/>
        <w:ind w:left="0" w:firstLine="0"/>
        <w:jc w:val="both"/>
        <w:rPr>
          <w:rFonts w:ascii="Calibri" w:cs="Calibri" w:eastAsia="Calibri" w:hAnsi="Calibri"/>
          <w:sz w:val="24"/>
          <w:szCs w:val="24"/>
          <w:u w:val="single"/>
        </w:rPr>
      </w:pPr>
      <w:r>
        <w:t xml:space="preserve">§ 13.  Para a identificação de que tratam os §§ 3º e 4º deste artigo, é dispensada a anuência dos confrontantes, bastando para tanto a declaração do requerente de que respeitou os limites e as confrontações.    </w:t>
        <w:tab/>
        <w:t xml:space="preserve">   </w:t>
      </w:r>
      <w:r/>
    </w:p>
    <w:p w:rsidR="00000000" w:rsidDel="00000000" w:rsidP="00000000" w:rsidRDefault="00000000" w:rsidRPr="00000000" w14:paraId="000003AD">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AE">
      <w:pPr>
        <w:spacing w:after="220" w:before="220" w:lineRule="auto"/>
        <w:ind w:left="0" w:firstLine="0"/>
        <w:jc w:val="both"/>
        <w:rPr>
          <w:rFonts w:ascii="Calibri" w:cs="Calibri" w:eastAsia="Calibri" w:hAnsi="Calibri"/>
          <w:sz w:val="24"/>
          <w:szCs w:val="24"/>
          <w:u w:val="single"/>
        </w:rPr>
      </w:pPr>
      <w:r>
        <w:t xml:space="preserve">§ 14. É facultada a abertura da matrícula na circunscrição onde estiver situado o imóvel, a requerimento do interessado ou de ofício, por conveniência do serviço.   </w:t>
      </w:r>
      <w:r/>
    </w:p>
    <w:p w:rsidR="00000000" w:rsidDel="00000000" w:rsidP="00000000" w:rsidRDefault="00000000" w:rsidRPr="00000000" w14:paraId="000003AF">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0">
      <w:pPr>
        <w:spacing w:after="220" w:before="220" w:lineRule="auto"/>
        <w:ind w:left="0" w:firstLine="0"/>
        <w:jc w:val="both"/>
        <w:rPr>
          <w:rFonts w:ascii="Calibri" w:cs="Calibri" w:eastAsia="Calibri" w:hAnsi="Calibri"/>
          <w:sz w:val="24"/>
          <w:szCs w:val="24"/>
          <w:u w:val="single"/>
        </w:rPr>
      </w:pPr>
      <w:r>
        <w:t xml:space="preserve">§ 15. Ainda que ausentes alguns elementos de especialidade objetiva ou subjetiva, desde que haja segurança quanto à localização e à identificação do imóvel, a critério do oficial, e que constem os dados do registro anterior, a matrícula poderá ser aberta nos termos do § 14 deste artigo.   </w:t>
      </w:r>
      <w:r/>
    </w:p>
    <w:p w:rsidR="00000000" w:rsidDel="00000000" w:rsidP="00000000" w:rsidRDefault="00000000" w:rsidRPr="00000000" w14:paraId="000003B1">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2">
      <w:pPr>
        <w:spacing w:after="220" w:before="220" w:lineRule="auto"/>
        <w:ind w:left="0" w:firstLine="0"/>
        <w:jc w:val="both"/>
        <w:rPr>
          <w:rFonts w:ascii="Calibri" w:cs="Calibri" w:eastAsia="Calibri" w:hAnsi="Calibri"/>
          <w:sz w:val="24"/>
          <w:szCs w:val="24"/>
          <w:u w:val="single"/>
        </w:rPr>
      </w:pPr>
      <w:r>
        <w:t xml:space="preserve">§ 16. Se não forem suficientes os elementos de especialidade objetiva ou subjetiva, será exigida a retificação, no caso de requerimento do interessado na forma prevista no § 14 deste artigo, perante a circunscrição de situação do imóvel.    </w:t>
      </w:r>
      <w:r/>
    </w:p>
    <w:p w:rsidR="00000000" w:rsidDel="00000000" w:rsidP="00000000" w:rsidRDefault="00000000" w:rsidRPr="00000000" w14:paraId="000003B3">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4">
      <w:pPr>
        <w:spacing w:after="220" w:before="220" w:lineRule="auto"/>
        <w:ind w:left="0" w:firstLine="0"/>
        <w:jc w:val="both"/>
        <w:rPr>
          <w:rFonts w:ascii="Calibri" w:cs="Calibri" w:eastAsia="Calibri" w:hAnsi="Calibri"/>
          <w:sz w:val="24"/>
          <w:szCs w:val="24"/>
          <w:u w:val="single"/>
        </w:rPr>
      </w:pPr>
      <w:r>
        <w:t xml:space="preserve">§ 17. Os elementos de especialidade objetiva ou subjetiva que não alterarem elementos essenciais do ato ou negócio jurídico praticado, quando não constantes do título ou do acervo registral, poderão ser complementados por outros documentos ou, quando se tratar de manifestação de vontade, por declarações dos proprietários ou dos interessados, sob sua responsabilidade.    </w:t>
      </w:r>
      <w:r/>
    </w:p>
    <w:p w:rsidR="00000000" w:rsidDel="00000000" w:rsidP="00000000" w:rsidRDefault="00000000" w:rsidRPr="00000000" w14:paraId="000003B5">
      <w:pPr>
        <w:spacing w:after="220" w:before="220" w:lineRule="auto"/>
        <w:ind w:left="0" w:firstLine="0"/>
        <w:jc w:val="both"/>
        <w:rPr>
          <w:rFonts w:ascii="Calibri" w:cs="Calibri" w:eastAsia="Calibri" w:hAnsi="Calibri"/>
          <w:sz w:val="24"/>
          <w:szCs w:val="24"/>
          <w:u w:val="single"/>
        </w:rPr>
      </w:pPr>
      <w:r>
        <w:t xml:space="preserve">§ 18. Quando se tratar de transcrição que não possua todos os requisitos para a abertura de matrícula, admitir-se-á que se façam na circunscrição de origem, à margem do título, as averbações necessárias.   </w:t>
      </w:r>
      <w:r/>
    </w:p>
    <w:p w:rsidR="00000000" w:rsidDel="00000000" w:rsidP="00000000" w:rsidRDefault="00000000" w:rsidRPr="00000000" w14:paraId="000003B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3BE">
      <w:pPr>
        <w:spacing w:after="200" w:before="200" w:lineRule="auto"/>
        <w:ind w:left="0" w:firstLine="0"/>
        <w:jc w:val="both"/>
        <w:rPr>
          <w:rFonts w:ascii="Calibri" w:cs="Calibri" w:eastAsia="Calibri" w:hAnsi="Calibri"/>
          <w:sz w:val="24"/>
          <w:szCs w:val="24"/>
          <w:u w:val="single"/>
        </w:rPr>
      </w:pPr>
      <w:r>
        <w:t xml:space="preserve">Art. 176-A. O registro de aquisição originária ensejará a abertura de matrícula relativa ao imóvel adquirido, se não houver, ou quando:     </w:t>
      </w:r>
      <w:r/>
    </w:p>
    <w:p w:rsidR="00000000" w:rsidDel="00000000" w:rsidP="00000000" w:rsidRDefault="00000000" w:rsidRPr="00000000" w14:paraId="000003BF">
      <w:pPr>
        <w:spacing w:after="220" w:before="220" w:lineRule="auto"/>
        <w:ind w:left="0" w:firstLine="0"/>
        <w:jc w:val="both"/>
        <w:rPr>
          <w:rFonts w:ascii="Calibri" w:cs="Calibri" w:eastAsia="Calibri" w:hAnsi="Calibri"/>
          <w:sz w:val="24"/>
          <w:szCs w:val="24"/>
          <w:u w:val="single"/>
        </w:rPr>
      </w:pPr>
      <w:r>
        <w:t xml:space="preserve">I - atingir parte de imóvel objeto de registro anterior; ou        </w:t>
      </w:r>
      <w:r/>
    </w:p>
    <w:p w:rsidR="00000000" w:rsidDel="00000000" w:rsidP="00000000" w:rsidRDefault="00000000" w:rsidRPr="00000000" w14:paraId="000003C0">
      <w:pPr>
        <w:spacing w:after="220" w:before="220" w:lineRule="auto"/>
        <w:ind w:left="0" w:firstLine="0"/>
        <w:jc w:val="both"/>
        <w:rPr>
          <w:rFonts w:ascii="Calibri" w:cs="Calibri" w:eastAsia="Calibri" w:hAnsi="Calibri"/>
          <w:sz w:val="24"/>
          <w:szCs w:val="24"/>
          <w:u w:val="single"/>
        </w:rPr>
      </w:pPr>
      <w:r>
        <w:t xml:space="preserve">II - atingir, total ou parcialmente, mais de um imóvel objeto de registro anterior.       </w:t>
      </w:r>
      <w:r/>
    </w:p>
    <w:p w:rsidR="00000000" w:rsidDel="00000000" w:rsidP="00000000" w:rsidRDefault="00000000" w:rsidRPr="00000000" w14:paraId="000003C1">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C2">
      <w:pPr>
        <w:spacing w:after="200" w:before="200" w:lineRule="auto"/>
        <w:ind w:left="0" w:firstLine="0"/>
        <w:jc w:val="both"/>
        <w:rPr>
          <w:rFonts w:ascii="Calibri" w:cs="Calibri" w:eastAsia="Calibri" w:hAnsi="Calibri"/>
          <w:sz w:val="24"/>
          <w:szCs w:val="24"/>
          <w:u w:val="single"/>
        </w:rPr>
      </w:pPr>
      <w:r>
        <w:t xml:space="preserve">§ 1º  A matrícula será aberta com base em planta e memorial descritivo do imóvel utilizados na instrução do procedimento administrativo ou judicial que ensejou a aquisição.      </w:t>
      </w:r>
      <w:r/>
    </w:p>
    <w:p w:rsidR="00000000" w:rsidDel="00000000" w:rsidP="00000000" w:rsidRDefault="00000000" w:rsidRPr="00000000" w14:paraId="000003C3">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C4">
      <w:pPr>
        <w:spacing w:after="220" w:before="220" w:lineRule="auto"/>
        <w:ind w:left="0" w:firstLine="0"/>
        <w:jc w:val="both"/>
        <w:rPr>
          <w:rFonts w:ascii="Calibri" w:cs="Calibri" w:eastAsia="Calibri" w:hAnsi="Calibri"/>
          <w:sz w:val="24"/>
          <w:szCs w:val="24"/>
          <w:u w:val="single"/>
        </w:rPr>
      </w:pPr>
      <w:r>
        <w:t xml:space="preserve">§ 2º  As matrículas atingidas deverão, conforme o caso, ser encerradas ou receber averbação dos respectivos desfalques, dispensada, para esse fim, a retificação do memorial descritivo da área remanescente.      </w:t>
      </w:r>
      <w:r/>
    </w:p>
    <w:p w:rsidR="00000000" w:rsidDel="00000000" w:rsidP="00000000" w:rsidRDefault="00000000" w:rsidRPr="00000000" w14:paraId="000003C5">
      <w:pPr>
        <w:spacing w:after="200" w:before="200" w:lineRule="auto"/>
        <w:ind w:left="0" w:firstLine="0"/>
        <w:jc w:val="both"/>
        <w:rPr>
          <w:rFonts w:ascii="Calibri" w:cs="Calibri" w:eastAsia="Calibri" w:hAnsi="Calibri"/>
          <w:sz w:val="24"/>
          <w:szCs w:val="24"/>
          <w:u w:val="single"/>
        </w:rPr>
      </w:pPr>
      <w:r>
        <w:t xml:space="preserve">§ 3º (VETADO).    </w:t>
      </w:r>
      <w:r>
        <w:t xml:space="preserve">    </w:t>
      </w:r>
      <w:r/>
    </w:p>
    <w:p w:rsidR="00000000" w:rsidDel="00000000" w:rsidP="00000000" w:rsidRDefault="00000000" w:rsidRPr="00000000" w14:paraId="000003C6">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C7">
      <w:pPr>
        <w:spacing w:after="220" w:before="220" w:lineRule="auto"/>
        <w:ind w:left="0" w:firstLine="0"/>
        <w:jc w:val="both"/>
        <w:rPr>
          <w:rFonts w:ascii="Calibri" w:cs="Calibri" w:eastAsia="Calibri" w:hAnsi="Calibri"/>
          <w:sz w:val="24"/>
          <w:szCs w:val="24"/>
          <w:u w:val="single"/>
        </w:rPr>
      </w:pPr>
      <w:r>
        <w:t xml:space="preserve">§ 4º  Se a área adquirida em caráter originário for maior do que a constante do registro existente, a informação sobre a diferença apurada será averbada na matrícula aberta.       </w:t>
      </w:r>
      <w:r/>
    </w:p>
    <w:p w:rsidR="00000000" w:rsidDel="00000000" w:rsidP="00000000" w:rsidRDefault="00000000" w:rsidRPr="00000000" w14:paraId="000003C8">
      <w:pPr>
        <w:spacing w:after="220" w:before="220" w:lineRule="auto"/>
        <w:ind w:left="0" w:firstLine="0"/>
        <w:jc w:val="both"/>
        <w:rPr>
          <w:rFonts w:ascii="Calibri" w:cs="Calibri" w:eastAsia="Calibri" w:hAnsi="Calibri"/>
          <w:sz w:val="24"/>
          <w:szCs w:val="24"/>
          <w:u w:val="single"/>
        </w:rPr>
      </w:pPr>
      <w:r>
        <w:t xml:space="preserve">§ 4º-A. Eventuais divergências entre a descrição do imóvel constante do registro e aquela apresentada pelo requerente não obstarão o registro.      </w:t>
      </w:r>
      <w:r/>
    </w:p>
    <w:p w:rsidR="00000000" w:rsidDel="00000000" w:rsidP="00000000" w:rsidRDefault="00000000" w:rsidRPr="00000000" w14:paraId="000003C9">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3CA">
      <w:pPr>
        <w:spacing w:after="200" w:before="200" w:lineRule="auto"/>
        <w:ind w:left="0" w:firstLine="0"/>
        <w:jc w:val="both"/>
        <w:rPr>
          <w:rFonts w:ascii="Calibri" w:cs="Calibri" w:eastAsia="Calibri" w:hAnsi="Calibri"/>
          <w:sz w:val="24"/>
          <w:szCs w:val="24"/>
          <w:u w:val="single"/>
        </w:rPr>
      </w:pPr>
      <w:r>
        <w:t xml:space="preserve">§ 5º  O disposto neste artigo aplica-se, sem prejuízo de outros, ao registro de:      </w:t>
      </w:r>
      <w:r/>
    </w:p>
    <w:p w:rsidR="00000000" w:rsidDel="00000000" w:rsidP="00000000" w:rsidRDefault="00000000" w:rsidRPr="00000000" w14:paraId="000003CB">
      <w:pPr>
        <w:spacing w:after="200" w:before="200" w:lineRule="auto"/>
        <w:ind w:left="0" w:firstLine="0"/>
        <w:jc w:val="both"/>
        <w:rPr>
          <w:rFonts w:ascii="Calibri" w:cs="Calibri" w:eastAsia="Calibri" w:hAnsi="Calibri"/>
          <w:sz w:val="24"/>
          <w:szCs w:val="24"/>
          <w:u w:val="single"/>
        </w:rPr>
      </w:pPr>
      <w:r>
        <w:t xml:space="preserve">I - ato de imissão provisória na posse, em procedimento de desapropriação;     </w:t>
      </w:r>
      <w:r>
        <w:t xml:space="preserve">    </w:t>
      </w:r>
      <w:r/>
    </w:p>
    <w:p w:rsidR="00000000" w:rsidDel="00000000" w:rsidP="00000000" w:rsidRDefault="00000000" w:rsidRPr="00000000" w14:paraId="000003CC">
      <w:pPr>
        <w:spacing w:after="200" w:before="200" w:lineRule="auto"/>
        <w:ind w:left="0" w:firstLine="0"/>
        <w:jc w:val="both"/>
        <w:rPr>
          <w:rFonts w:ascii="Calibri" w:cs="Calibri" w:eastAsia="Calibri" w:hAnsi="Calibri"/>
          <w:sz w:val="24"/>
          <w:szCs w:val="24"/>
          <w:u w:val="single"/>
        </w:rPr>
      </w:pPr>
      <w:r>
        <w:t xml:space="preserve">II - carta de adjudicação, em procedimento judicial de desapropriação;    </w:t>
      </w:r>
      <w:r>
        <w:t xml:space="preserve">    </w:t>
      </w:r>
      <w:r/>
    </w:p>
    <w:p w:rsidR="00000000" w:rsidDel="00000000" w:rsidP="00000000" w:rsidRDefault="00000000" w:rsidRPr="00000000" w14:paraId="000003CD">
      <w:pPr>
        <w:spacing w:after="200" w:before="200" w:lineRule="auto"/>
        <w:ind w:left="0" w:firstLine="0"/>
        <w:jc w:val="both"/>
        <w:rPr>
          <w:rFonts w:ascii="Calibri" w:cs="Calibri" w:eastAsia="Calibri" w:hAnsi="Calibri"/>
          <w:sz w:val="24"/>
          <w:szCs w:val="24"/>
          <w:u w:val="single"/>
        </w:rPr>
      </w:pPr>
      <w:r>
        <w:t xml:space="preserve">III - escritura pública, termo ou contrato administrativo, em procedimento extrajudicial de desapropriação.     </w:t>
      </w:r>
      <w:r>
        <w:t xml:space="preserve">    </w:t>
      </w:r>
      <w:r/>
    </w:p>
    <w:p w:rsidR="00000000" w:rsidDel="00000000" w:rsidP="00000000" w:rsidRDefault="00000000" w:rsidRPr="00000000" w14:paraId="000003CE">
      <w:pPr>
        <w:spacing w:after="220" w:before="220" w:lineRule="auto"/>
        <w:ind w:left="0" w:firstLine="0"/>
        <w:jc w:val="both"/>
        <w:rPr>
          <w:rFonts w:ascii="Calibri" w:cs="Calibri" w:eastAsia="Calibri" w:hAnsi="Calibri"/>
          <w:sz w:val="24"/>
          <w:szCs w:val="24"/>
          <w:u w:val="single"/>
        </w:rPr>
      </w:pPr>
      <w:r>
        <w:t xml:space="preserve">IV - aquisição de área por usucapião ou por concessão de uso especial para fins de moradia;      </w:t>
      </w:r>
      <w:r/>
    </w:p>
    <w:p w:rsidR="00000000" w:rsidDel="00000000" w:rsidP="00000000" w:rsidRDefault="00000000" w:rsidRPr="00000000" w14:paraId="000003CF">
      <w:pPr>
        <w:spacing w:after="220" w:before="220" w:lineRule="auto"/>
        <w:ind w:left="0" w:firstLine="0"/>
        <w:jc w:val="both"/>
        <w:rPr>
          <w:rFonts w:ascii="Calibri" w:cs="Calibri" w:eastAsia="Calibri" w:hAnsi="Calibri"/>
          <w:sz w:val="24"/>
          <w:szCs w:val="24"/>
          <w:u w:val="single"/>
        </w:rPr>
      </w:pPr>
      <w:r>
        <w:t xml:space="preserve">V - sentença judicial de aquisição de imóvel, em procedimento expropriatório de que tratam os </w:t>
      </w:r>
      <w:r>
        <w:t xml:space="preserve"> e </w:t>
      </w:r>
      <w:r>
        <w:t xml:space="preserve"> (Código Civil).       </w:t>
      </w:r>
      <w:r/>
    </w:p>
    <w:p w:rsidR="00000000" w:rsidDel="00000000" w:rsidP="00000000" w:rsidRDefault="00000000" w:rsidRPr="00000000" w14:paraId="000003D0">
      <w:pPr>
        <w:spacing w:before="200" w:lineRule="auto"/>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D1">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D2">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D3">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D4">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D5">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3D6">
      <w:pPr>
        <w:ind w:left="0" w:firstLine="0"/>
        <w:jc w:val="both"/>
        <w:rPr>
          <w:rFonts w:ascii="Calibri" w:cs="Calibri" w:eastAsia="Calibri" w:hAnsi="Calibri"/>
          <w:strike w:val="1"/>
          <w:sz w:val="24"/>
          <w:szCs w:val="24"/>
        </w:rPr>
      </w:pPr>
    </w:p>
    <w:p w:rsidR="00000000" w:rsidDel="00000000" w:rsidP="00000000" w:rsidRDefault="00000000" w:rsidRPr="00000000" w14:paraId="000003D7">
      <w:pPr>
        <w:ind w:left="0" w:firstLine="0"/>
        <w:jc w:val="both"/>
        <w:rPr>
          <w:rFonts w:ascii="Calibri" w:cs="Calibri" w:eastAsia="Calibri" w:hAnsi="Calibri"/>
          <w:strike w:val="1"/>
          <w:sz w:val="24"/>
          <w:szCs w:val="24"/>
        </w:rPr>
      </w:pPr>
    </w:p>
    <w:p w:rsidR="00000000" w:rsidDel="00000000" w:rsidP="00000000" w:rsidRDefault="00000000" w:rsidRPr="00000000" w14:paraId="000003D8">
      <w:pPr>
        <w:ind w:left="0" w:firstLine="0"/>
        <w:jc w:val="both"/>
        <w:rPr>
          <w:rFonts w:ascii="Calibri" w:cs="Calibri" w:eastAsia="Calibri" w:hAnsi="Calibri"/>
          <w:strike w:val="1"/>
          <w:sz w:val="24"/>
          <w:szCs w:val="24"/>
        </w:rPr>
      </w:pPr>
    </w:p>
    <w:p w:rsidR="00000000" w:rsidDel="00000000" w:rsidP="00000000" w:rsidRDefault="00000000" w:rsidRPr="00000000" w14:paraId="000003D9">
      <w:pPr>
        <w:ind w:left="0" w:firstLine="0"/>
        <w:jc w:val="both"/>
        <w:rPr>
          <w:rFonts w:ascii="Calibri" w:cs="Calibri" w:eastAsia="Calibri" w:hAnsi="Calibri"/>
          <w:strike w:val="1"/>
          <w:sz w:val="24"/>
          <w:szCs w:val="24"/>
        </w:rPr>
      </w:pPr>
    </w:p>
    <w:p w:rsidR="00000000" w:rsidDel="00000000" w:rsidP="00000000" w:rsidRDefault="00000000" w:rsidRPr="00000000" w14:paraId="000003DA">
      <w:pPr>
        <w:ind w:left="0" w:firstLine="0"/>
        <w:jc w:val="both"/>
        <w:rPr>
          <w:rFonts w:ascii="Calibri" w:cs="Calibri" w:eastAsia="Calibri" w:hAnsi="Calibri"/>
          <w:strike w:val="1"/>
          <w:sz w:val="24"/>
          <w:szCs w:val="24"/>
        </w:rPr>
      </w:pPr>
    </w:p>
    <w:p w:rsidR="00000000" w:rsidDel="00000000" w:rsidP="00000000" w:rsidRDefault="00000000" w:rsidRPr="00000000" w14:paraId="000003DB">
      <w:pPr>
        <w:ind w:left="0" w:firstLine="0"/>
        <w:jc w:val="both"/>
        <w:rPr>
          <w:rFonts w:ascii="Calibri" w:cs="Calibri" w:eastAsia="Calibri" w:hAnsi="Calibri"/>
          <w:strike w:val="1"/>
          <w:sz w:val="24"/>
          <w:szCs w:val="24"/>
        </w:rPr>
      </w:pPr>
    </w:p>
    <w:p w:rsidR="00000000" w:rsidDel="00000000" w:rsidP="00000000" w:rsidRDefault="00000000" w:rsidRPr="00000000" w14:paraId="000003DC">
      <w:pPr>
        <w:ind w:left="0" w:firstLine="0"/>
        <w:jc w:val="both"/>
        <w:rPr>
          <w:rFonts w:ascii="Calibri" w:cs="Calibri" w:eastAsia="Calibri" w:hAnsi="Calibri"/>
          <w:strike w:val="1"/>
          <w:sz w:val="24"/>
          <w:szCs w:val="24"/>
        </w:rPr>
      </w:pPr>
    </w:p>
    <w:p w:rsidR="00000000" w:rsidDel="00000000" w:rsidP="00000000" w:rsidRDefault="00000000" w:rsidRPr="00000000" w14:paraId="000003DD">
      <w:pPr>
        <w:ind w:left="0" w:firstLine="0"/>
        <w:jc w:val="both"/>
        <w:rPr>
          <w:rFonts w:ascii="Calibri" w:cs="Calibri" w:eastAsia="Calibri" w:hAnsi="Calibri"/>
          <w:strike w:val="1"/>
          <w:sz w:val="24"/>
          <w:szCs w:val="24"/>
        </w:rPr>
      </w:pPr>
    </w:p>
    <w:p w:rsidR="00000000" w:rsidDel="00000000" w:rsidP="00000000" w:rsidRDefault="00000000" w:rsidRPr="00000000" w14:paraId="000003DE">
      <w:pPr>
        <w:ind w:left="0" w:firstLine="0"/>
        <w:jc w:val="both"/>
        <w:rPr>
          <w:rFonts w:ascii="Calibri" w:cs="Calibri" w:eastAsia="Calibri" w:hAnsi="Calibri"/>
          <w:strike w:val="1"/>
          <w:sz w:val="24"/>
          <w:szCs w:val="24"/>
        </w:rPr>
      </w:pPr>
    </w:p>
    <w:p w:rsidR="00000000" w:rsidDel="00000000" w:rsidP="00000000" w:rsidRDefault="00000000" w:rsidRPr="00000000" w14:paraId="000003DF">
      <w:pPr>
        <w:ind w:left="0" w:firstLine="0"/>
        <w:jc w:val="both"/>
        <w:rPr>
          <w:rFonts w:ascii="Calibri" w:cs="Calibri" w:eastAsia="Calibri" w:hAnsi="Calibri"/>
          <w:strike w:val="1"/>
          <w:sz w:val="24"/>
          <w:szCs w:val="24"/>
        </w:rPr>
      </w:pPr>
    </w:p>
    <w:p w:rsidR="00000000" w:rsidDel="00000000" w:rsidP="00000000" w:rsidRDefault="00000000" w:rsidRPr="00000000" w14:paraId="000003E0">
      <w:pPr>
        <w:ind w:left="0" w:firstLine="0"/>
        <w:jc w:val="both"/>
        <w:rPr>
          <w:rFonts w:ascii="Calibri" w:cs="Calibri" w:eastAsia="Calibri" w:hAnsi="Calibri"/>
          <w:strike w:val="1"/>
          <w:sz w:val="24"/>
          <w:szCs w:val="24"/>
        </w:rPr>
      </w:pPr>
    </w:p>
    <w:p w:rsidR="00000000" w:rsidDel="00000000" w:rsidP="00000000" w:rsidRDefault="00000000" w:rsidRPr="00000000" w14:paraId="000003E1">
      <w:pPr>
        <w:ind w:left="0" w:firstLine="0"/>
        <w:jc w:val="both"/>
        <w:rPr>
          <w:rFonts w:ascii="Calibri" w:cs="Calibri" w:eastAsia="Calibri" w:hAnsi="Calibri"/>
          <w:strike w:val="1"/>
          <w:sz w:val="24"/>
          <w:szCs w:val="24"/>
        </w:rPr>
      </w:pPr>
    </w:p>
    <w:p w:rsidR="00000000" w:rsidDel="00000000" w:rsidP="00000000" w:rsidRDefault="00000000" w:rsidRPr="00000000" w14:paraId="000003E2">
      <w:pPr>
        <w:ind w:left="0" w:firstLine="0"/>
        <w:jc w:val="both"/>
        <w:rPr>
          <w:rFonts w:ascii="Calibri" w:cs="Calibri" w:eastAsia="Calibri" w:hAnsi="Calibri"/>
          <w:strike w:val="1"/>
          <w:sz w:val="24"/>
          <w:szCs w:val="24"/>
        </w:rPr>
      </w:pPr>
    </w:p>
    <w:p w:rsidR="00000000" w:rsidDel="00000000" w:rsidP="00000000" w:rsidRDefault="00000000" w:rsidRPr="00000000" w14:paraId="000003E3">
      <w:pPr>
        <w:ind w:left="0" w:firstLine="0"/>
        <w:jc w:val="both"/>
        <w:rPr>
          <w:rFonts w:ascii="Calibri" w:cs="Calibri" w:eastAsia="Calibri" w:hAnsi="Calibri"/>
          <w:strike w:val="1"/>
          <w:sz w:val="24"/>
          <w:szCs w:val="24"/>
        </w:rPr>
      </w:pPr>
    </w:p>
    <w:p w:rsidR="00000000" w:rsidDel="00000000" w:rsidP="00000000" w:rsidRDefault="00000000" w:rsidRPr="00000000" w14:paraId="000003E4">
      <w:pPr>
        <w:ind w:left="0" w:firstLine="0"/>
        <w:jc w:val="both"/>
        <w:rPr>
          <w:rFonts w:ascii="Calibri" w:cs="Calibri" w:eastAsia="Calibri" w:hAnsi="Calibri"/>
          <w:strike w:val="1"/>
          <w:sz w:val="24"/>
          <w:szCs w:val="24"/>
        </w:rPr>
      </w:pPr>
    </w:p>
    <w:p w:rsidR="00000000" w:rsidDel="00000000" w:rsidP="00000000" w:rsidRDefault="00000000" w:rsidRPr="00000000" w14:paraId="000003E5">
      <w:pPr>
        <w:ind w:left="0" w:firstLine="0"/>
        <w:jc w:val="both"/>
        <w:rPr>
          <w:rFonts w:ascii="Calibri" w:cs="Calibri" w:eastAsia="Calibri" w:hAnsi="Calibri"/>
          <w:strike w:val="1"/>
          <w:sz w:val="24"/>
          <w:szCs w:val="24"/>
        </w:rPr>
      </w:pPr>
    </w:p>
    <w:p w:rsidR="00000000" w:rsidDel="00000000" w:rsidP="00000000" w:rsidRDefault="00000000" w:rsidRPr="00000000" w14:paraId="000003E6">
      <w:pPr>
        <w:ind w:left="0" w:firstLine="0"/>
        <w:jc w:val="both"/>
        <w:rPr>
          <w:rFonts w:ascii="Calibri" w:cs="Calibri" w:eastAsia="Calibri" w:hAnsi="Calibri"/>
          <w:strike w:val="1"/>
          <w:sz w:val="24"/>
          <w:szCs w:val="24"/>
        </w:rPr>
      </w:pPr>
    </w:p>
    <w:p w:rsidR="00000000" w:rsidDel="00000000" w:rsidP="00000000" w:rsidRDefault="00000000" w:rsidRPr="00000000" w14:paraId="000003E7">
      <w:pPr>
        <w:ind w:left="0" w:firstLine="0"/>
        <w:jc w:val="both"/>
        <w:rPr>
          <w:rFonts w:ascii="Calibri" w:cs="Calibri" w:eastAsia="Calibri" w:hAnsi="Calibri"/>
          <w:strike w:val="1"/>
          <w:sz w:val="24"/>
          <w:szCs w:val="24"/>
        </w:rPr>
      </w:pPr>
    </w:p>
    <w:p w:rsidR="00000000" w:rsidDel="00000000" w:rsidP="00000000" w:rsidRDefault="00000000" w:rsidRPr="00000000" w14:paraId="000003E8">
      <w:pPr>
        <w:ind w:left="0" w:firstLine="0"/>
        <w:jc w:val="both"/>
        <w:rPr>
          <w:rFonts w:ascii="Calibri" w:cs="Calibri" w:eastAsia="Calibri" w:hAnsi="Calibri"/>
          <w:strike w:val="1"/>
          <w:sz w:val="24"/>
          <w:szCs w:val="24"/>
        </w:rPr>
      </w:pPr>
    </w:p>
    <w:p w:rsidR="00000000" w:rsidDel="00000000" w:rsidP="00000000" w:rsidRDefault="00000000" w:rsidRPr="00000000" w14:paraId="000003E9">
      <w:pPr>
        <w:spacing w:after="240" w:before="240" w:lineRule="auto"/>
        <w:ind w:left="0" w:firstLine="0"/>
        <w:jc w:val="both"/>
        <w:rPr>
          <w:rFonts w:ascii="Calibri" w:cs="Calibri" w:eastAsia="Calibri" w:hAnsi="Calibri"/>
          <w:sz w:val="24"/>
          <w:szCs w:val="24"/>
          <w:u w:val="single"/>
        </w:rPr>
      </w:pPr>
      <w:r>
        <w:t xml:space="preserve">Art. 177 - O Livro nº 3 - Registro Auxiliar - será destinado ao registro dos atos que, sendo atribuídos ao Registro de Imóveis por disposição legal, não digam respeito diretamente a imóvel matriculado.      </w:t>
        <w:tab/>
        <w:t xml:space="preserve">     </w:t>
      </w:r>
      <w:r/>
    </w:p>
    <w:p w:rsidR="00000000" w:rsidDel="00000000" w:rsidP="00000000" w:rsidRDefault="00000000" w:rsidRPr="00000000" w14:paraId="000003EA">
      <w:pPr>
        <w:spacing w:after="200" w:before="200" w:lineRule="auto"/>
        <w:ind w:left="0" w:firstLine="0"/>
        <w:jc w:val="both"/>
        <w:rPr>
          <w:rFonts w:ascii="Calibri" w:cs="Calibri" w:eastAsia="Calibri" w:hAnsi="Calibri"/>
          <w:sz w:val="24"/>
          <w:szCs w:val="24"/>
          <w:u w:val="single"/>
        </w:rPr>
      </w:pPr>
      <w:r>
        <w:t xml:space="preserve">Art. 178 - Registrar-se-ão no Livro nº 3 - Registro Auxiliar:          </w:t>
        <w:tab/>
        <w:t xml:space="preserve">       </w:t>
      </w:r>
      <w:r/>
    </w:p>
    <w:p w:rsidR="00000000" w:rsidDel="00000000" w:rsidP="00000000" w:rsidRDefault="00000000" w:rsidRPr="00000000" w14:paraId="000003EB">
      <w:pPr>
        <w:spacing w:after="200" w:before="200" w:lineRule="auto"/>
        <w:ind w:left="0" w:firstLine="0"/>
        <w:jc w:val="both"/>
        <w:rPr>
          <w:rFonts w:ascii="Calibri" w:cs="Calibri" w:eastAsia="Calibri" w:hAnsi="Calibri"/>
          <w:sz w:val="24"/>
          <w:szCs w:val="24"/>
        </w:rPr>
      </w:pPr>
      <w:r>
        <w:t>I - a emissão de debêntures, sem prejuízo do registro eventual e definitivo, na matrícula do imóvel, da hipoteca, anticrese ou penhor que abonarem especialmente tais emissões, firmando-se pela ordem do registro a prioridade entre as séries de obrigações emitidas pela sociedade;</w:t>
      </w:r>
    </w:p>
    <w:p w:rsidR="00000000" w:rsidDel="00000000" w:rsidP="00000000" w:rsidRDefault="00000000" w:rsidRPr="00000000" w14:paraId="000003EC">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3ED">
      <w:pPr>
        <w:spacing w:after="200" w:before="200" w:lineRule="auto"/>
        <w:ind w:left="0" w:firstLine="0"/>
        <w:jc w:val="both"/>
        <w:rPr>
          <w:rFonts w:ascii="Calibri" w:cs="Calibri" w:eastAsia="Calibri" w:hAnsi="Calibri"/>
          <w:sz w:val="24"/>
          <w:szCs w:val="24"/>
          <w:u w:val="single"/>
        </w:rPr>
      </w:pPr>
      <w:r>
        <w:t xml:space="preserve">II - as cédulas de crédito industrial, sem prejuízo do registro da hipoteca cedular;            </w:t>
      </w:r>
      <w:r/>
    </w:p>
    <w:p w:rsidR="00000000" w:rsidDel="00000000" w:rsidP="00000000" w:rsidRDefault="00000000" w:rsidRPr="00000000" w14:paraId="000003EE">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3EF">
      <w:pPr>
        <w:spacing w:after="200" w:before="200" w:lineRule="auto"/>
        <w:ind w:left="0" w:firstLine="0"/>
        <w:jc w:val="both"/>
        <w:rPr>
          <w:rFonts w:ascii="Calibri" w:cs="Calibri" w:eastAsia="Calibri" w:hAnsi="Calibri"/>
          <w:sz w:val="24"/>
          <w:szCs w:val="24"/>
          <w:u w:val="single"/>
        </w:rPr>
      </w:pPr>
      <w:r>
        <w:t xml:space="preserve">III - as convenções de condomínio edilício, condomínio geral voluntário e condomínio em multipropriedade;                </w:t>
      </w:r>
      <w:r>
        <w:t xml:space="preserve">      </w:t>
      </w:r>
      <w:r/>
    </w:p>
    <w:p w:rsidR="00000000" w:rsidDel="00000000" w:rsidP="00000000" w:rsidRDefault="00000000" w:rsidRPr="00000000" w14:paraId="000003F0">
      <w:pPr>
        <w:spacing w:after="200" w:before="200" w:lineRule="auto"/>
        <w:ind w:left="0" w:firstLine="0"/>
        <w:jc w:val="both"/>
        <w:rPr>
          <w:rFonts w:ascii="Calibri" w:cs="Calibri" w:eastAsia="Calibri" w:hAnsi="Calibri"/>
          <w:sz w:val="24"/>
          <w:szCs w:val="24"/>
        </w:rPr>
      </w:pPr>
      <w:r>
        <w:t>IV - o penhor de máquinas e de aparelhos utilizados na indústria, instalados e em funcionamento, com os respectivos pertences ou sem eles;</w:t>
      </w:r>
    </w:p>
    <w:p w:rsidR="00000000" w:rsidDel="00000000" w:rsidP="00000000" w:rsidRDefault="00000000" w:rsidRPr="00000000" w14:paraId="000003F1">
      <w:pPr>
        <w:spacing w:after="200" w:before="200" w:lineRule="auto"/>
        <w:ind w:left="0" w:firstLine="0"/>
        <w:jc w:val="both"/>
        <w:rPr>
          <w:rFonts w:ascii="Calibri" w:cs="Calibri" w:eastAsia="Calibri" w:hAnsi="Calibri"/>
          <w:sz w:val="24"/>
          <w:szCs w:val="24"/>
        </w:rPr>
      </w:pPr>
      <w:r>
        <w:t>V - as convenções antenupciais;</w:t>
      </w:r>
    </w:p>
    <w:p w:rsidR="00000000" w:rsidDel="00000000" w:rsidP="00000000" w:rsidRDefault="00000000" w:rsidRPr="00000000" w14:paraId="000003F2">
      <w:pPr>
        <w:spacing w:after="200" w:before="200" w:lineRule="auto"/>
        <w:ind w:left="0" w:firstLine="0"/>
        <w:jc w:val="both"/>
        <w:rPr>
          <w:rFonts w:ascii="Calibri" w:cs="Calibri" w:eastAsia="Calibri" w:hAnsi="Calibri"/>
          <w:sz w:val="24"/>
          <w:szCs w:val="24"/>
        </w:rPr>
      </w:pPr>
      <w:r>
        <w:t>VI - os contratos de penhor rural;</w:t>
      </w:r>
    </w:p>
    <w:p w:rsidR="00000000" w:rsidDel="00000000" w:rsidP="00000000" w:rsidRDefault="00000000" w:rsidRPr="00000000" w14:paraId="000003F3">
      <w:pPr>
        <w:spacing w:after="200" w:before="200" w:lineRule="auto"/>
        <w:ind w:left="0" w:firstLine="0"/>
        <w:jc w:val="both"/>
        <w:rPr>
          <w:rFonts w:ascii="Calibri" w:cs="Calibri" w:eastAsia="Calibri" w:hAnsi="Calibri"/>
          <w:sz w:val="24"/>
          <w:szCs w:val="24"/>
        </w:rPr>
      </w:pPr>
      <w:r>
        <w:t>VII - os títulos que, a requerimento do interessado, forem registrados no seu inteiro teor, sem prejuízo do ato, praticado no Livro nº 2.</w:t>
      </w:r>
    </w:p>
    <w:p w:rsidR="00000000" w:rsidDel="00000000" w:rsidP="00000000" w:rsidRDefault="00000000" w:rsidRPr="00000000" w14:paraId="000003F4">
      <w:pPr>
        <w:spacing w:after="200" w:before="200" w:lineRule="auto"/>
        <w:ind w:left="0" w:firstLine="0"/>
        <w:jc w:val="both"/>
        <w:rPr>
          <w:rFonts w:ascii="Calibri" w:cs="Calibri" w:eastAsia="Calibri" w:hAnsi="Calibri"/>
          <w:sz w:val="24"/>
          <w:szCs w:val="24"/>
          <w:u w:val="single"/>
        </w:rPr>
      </w:pPr>
      <w:r>
        <w:t xml:space="preserve">Art. 179 - O Livro nº 4 - Indicador Real - será o repositório de todos os imóveis que figurarem nos demais livros, devendo conter sua identificação, referência aos números de ordem dos outros livros e anotações necessárias.        </w:t>
        <w:tab/>
        <w:t xml:space="preserve">       </w:t>
      </w:r>
      <w:r/>
    </w:p>
    <w:p w:rsidR="00000000" w:rsidDel="00000000" w:rsidP="00000000" w:rsidRDefault="00000000" w:rsidRPr="00000000" w14:paraId="000003F5">
      <w:pPr>
        <w:spacing w:after="200" w:before="200" w:lineRule="auto"/>
        <w:ind w:left="0" w:firstLine="0"/>
        <w:jc w:val="both"/>
        <w:rPr>
          <w:rFonts w:ascii="Calibri" w:cs="Calibri" w:eastAsia="Calibri" w:hAnsi="Calibri"/>
          <w:sz w:val="24"/>
          <w:szCs w:val="24"/>
        </w:rPr>
      </w:pPr>
      <w:r>
        <w:t>§ 1º Se não for utilizado o sistema de fichas, o Livro nº 4 conterá, ainda, o número de ordem, que seguirá indefinidamente, nos livros da mesma espécie.</w:t>
      </w:r>
    </w:p>
    <w:p w:rsidR="00000000" w:rsidDel="00000000" w:rsidP="00000000" w:rsidRDefault="00000000" w:rsidRPr="00000000" w14:paraId="000003F6">
      <w:pPr>
        <w:spacing w:after="200" w:before="200" w:lineRule="auto"/>
        <w:ind w:left="0" w:firstLine="0"/>
        <w:jc w:val="both"/>
        <w:rPr>
          <w:rFonts w:ascii="Calibri" w:cs="Calibri" w:eastAsia="Calibri" w:hAnsi="Calibri"/>
          <w:sz w:val="24"/>
          <w:szCs w:val="24"/>
        </w:rPr>
      </w:pPr>
      <w:r>
        <w:t>§ 2º Adotado o sistema previsto no parágrafo precedente, os oficiais deverão ter, para auxiliar a consulta, um livro-índice ou fichas pelas ruas, quando se tratar de imóveis urbanos, e pelos nomes e situações, quando rurais.</w:t>
      </w:r>
    </w:p>
    <w:p w:rsidR="00000000" w:rsidDel="00000000" w:rsidP="00000000" w:rsidRDefault="00000000" w:rsidRPr="00000000" w14:paraId="000003F7">
      <w:pPr>
        <w:ind w:left="0" w:firstLine="0"/>
        <w:jc w:val="both"/>
        <w:rPr>
          <w:rFonts w:ascii="Calibri" w:cs="Calibri" w:eastAsia="Calibri" w:hAnsi="Calibri"/>
          <w:strike w:val="1"/>
          <w:sz w:val="24"/>
          <w:szCs w:val="24"/>
        </w:rPr>
      </w:pPr>
    </w:p>
    <w:p w:rsidR="00000000" w:rsidDel="00000000" w:rsidP="00000000" w:rsidRDefault="00000000" w:rsidRPr="00000000" w14:paraId="000003F8">
      <w:pPr>
        <w:ind w:left="0" w:firstLine="0"/>
        <w:jc w:val="both"/>
        <w:rPr>
          <w:rFonts w:ascii="Calibri" w:cs="Calibri" w:eastAsia="Calibri" w:hAnsi="Calibri"/>
          <w:strike w:val="1"/>
          <w:sz w:val="24"/>
          <w:szCs w:val="24"/>
        </w:rPr>
      </w:pPr>
    </w:p>
    <w:p w:rsidR="00000000" w:rsidDel="00000000" w:rsidP="00000000" w:rsidRDefault="00000000" w:rsidRPr="00000000" w14:paraId="000003F9">
      <w:pPr>
        <w:ind w:left="0" w:firstLine="0"/>
        <w:jc w:val="both"/>
        <w:rPr>
          <w:rFonts w:ascii="Calibri" w:cs="Calibri" w:eastAsia="Calibri" w:hAnsi="Calibri"/>
          <w:strike w:val="1"/>
          <w:sz w:val="24"/>
          <w:szCs w:val="24"/>
        </w:rPr>
      </w:pPr>
    </w:p>
    <w:p w:rsidR="00000000" w:rsidDel="00000000" w:rsidP="00000000" w:rsidRDefault="00000000" w:rsidRPr="00000000" w14:paraId="000003FA">
      <w:pPr>
        <w:ind w:left="0" w:firstLine="0"/>
        <w:jc w:val="both"/>
        <w:rPr>
          <w:rFonts w:ascii="Calibri" w:cs="Calibri" w:eastAsia="Calibri" w:hAnsi="Calibri"/>
          <w:strike w:val="1"/>
          <w:sz w:val="24"/>
          <w:szCs w:val="24"/>
        </w:rPr>
      </w:pPr>
    </w:p>
    <w:p w:rsidR="00000000" w:rsidDel="00000000" w:rsidP="00000000" w:rsidRDefault="00000000" w:rsidRPr="00000000" w14:paraId="000003FB">
      <w:pPr>
        <w:ind w:left="0" w:firstLine="0"/>
        <w:jc w:val="both"/>
        <w:rPr>
          <w:rFonts w:ascii="Calibri" w:cs="Calibri" w:eastAsia="Calibri" w:hAnsi="Calibri"/>
          <w:strike w:val="1"/>
          <w:sz w:val="24"/>
          <w:szCs w:val="24"/>
        </w:rPr>
      </w:pPr>
    </w:p>
    <w:p w:rsidR="00000000" w:rsidDel="00000000" w:rsidP="00000000" w:rsidRDefault="00000000" w:rsidRPr="00000000" w14:paraId="000003FC">
      <w:pPr>
        <w:ind w:left="0" w:firstLine="0"/>
        <w:jc w:val="both"/>
        <w:rPr>
          <w:rFonts w:ascii="Calibri" w:cs="Calibri" w:eastAsia="Calibri" w:hAnsi="Calibri"/>
          <w:strike w:val="1"/>
          <w:sz w:val="24"/>
          <w:szCs w:val="24"/>
        </w:rPr>
      </w:pPr>
    </w:p>
    <w:p w:rsidR="00000000" w:rsidDel="00000000" w:rsidP="00000000" w:rsidRDefault="00000000" w:rsidRPr="00000000" w14:paraId="000003FD">
      <w:pPr>
        <w:ind w:left="0" w:firstLine="0"/>
        <w:jc w:val="both"/>
        <w:rPr>
          <w:rFonts w:ascii="Calibri" w:cs="Calibri" w:eastAsia="Calibri" w:hAnsi="Calibri"/>
          <w:strike w:val="1"/>
          <w:sz w:val="24"/>
          <w:szCs w:val="24"/>
        </w:rPr>
      </w:pPr>
    </w:p>
    <w:p w:rsidR="00000000" w:rsidDel="00000000" w:rsidP="00000000" w:rsidRDefault="00000000" w:rsidRPr="00000000" w14:paraId="000003FE">
      <w:pPr>
        <w:spacing w:after="200" w:before="200" w:lineRule="auto"/>
        <w:ind w:left="0" w:firstLine="0"/>
        <w:jc w:val="both"/>
        <w:rPr>
          <w:rFonts w:ascii="Calibri" w:cs="Calibri" w:eastAsia="Calibri" w:hAnsi="Calibri"/>
          <w:sz w:val="24"/>
          <w:szCs w:val="24"/>
          <w:u w:val="single"/>
        </w:rPr>
      </w:pPr>
      <w:r>
        <w:t xml:space="preserve">Art. 180 - O Livro nº 5 - Indicador Pessoal - dividido alfabeticamente, será o repositório dos nomes de todas as pessoas que, individual ou coletivamente, ativa ou passivamente, direta ou indiretamente, figurarem nos demais livros, fazendo-se referência aos respectivos números de ordem.     </w:t>
        <w:tab/>
        <w:t xml:space="preserve">         </w:t>
      </w:r>
      <w:r/>
    </w:p>
    <w:p w:rsidR="00000000" w:rsidDel="00000000" w:rsidP="00000000" w:rsidRDefault="00000000" w:rsidRPr="00000000" w14:paraId="000003FF">
      <w:pPr>
        <w:spacing w:after="200" w:before="200" w:lineRule="auto"/>
        <w:ind w:left="0" w:firstLine="0"/>
        <w:jc w:val="both"/>
        <w:rPr>
          <w:rFonts w:ascii="Calibri" w:cs="Calibri" w:eastAsia="Calibri" w:hAnsi="Calibri"/>
          <w:sz w:val="24"/>
          <w:szCs w:val="24"/>
        </w:rPr>
      </w:pPr>
      <w:r>
        <w:t>Parágrafo único. Se não for utilizado o sistema de fichas, o Livro nº 5 conterá, ainda, o número de ordem de cada letra do alfabeto, que seguirá indefinidamente, nos livros da mesma espécie. Os oficiais poderão adotar, para auxiliar as buscas, um livro-índice ou fichas em ordem alfabética.</w:t>
      </w:r>
    </w:p>
    <w:p w:rsidR="00000000" w:rsidDel="00000000" w:rsidP="00000000" w:rsidRDefault="00000000" w:rsidRPr="00000000" w14:paraId="00000400">
      <w:pPr>
        <w:ind w:left="0" w:firstLine="0"/>
        <w:jc w:val="both"/>
        <w:rPr>
          <w:rFonts w:ascii="Calibri" w:cs="Calibri" w:eastAsia="Calibri" w:hAnsi="Calibri"/>
          <w:sz w:val="24"/>
          <w:szCs w:val="24"/>
          <w:u w:val="single"/>
        </w:rPr>
      </w:pPr>
      <w:r>
        <w:t xml:space="preserve">Art. 178. </w:t>
      </w:r>
      <w:r>
        <w:t xml:space="preserve">.                </w:t>
      </w:r>
      <w:r/>
    </w:p>
    <w:p w:rsidR="00000000" w:rsidDel="00000000" w:rsidP="00000000" w:rsidRDefault="00000000" w:rsidRPr="00000000" w14:paraId="00000401">
      <w:pPr>
        <w:ind w:left="0" w:firstLine="0"/>
        <w:jc w:val="both"/>
        <w:rPr>
          <w:rFonts w:ascii="Calibri" w:cs="Calibri" w:eastAsia="Calibri" w:hAnsi="Calibri"/>
          <w:sz w:val="24"/>
          <w:szCs w:val="24"/>
          <w:u w:val="single"/>
        </w:rPr>
      </w:pPr>
      <w:r>
        <w:t xml:space="preserve">Art. 179. </w:t>
      </w:r>
      <w:r>
        <w:t xml:space="preserve">            </w:t>
        <w:tab/>
        <w:t xml:space="preserve">     </w:t>
      </w:r>
      <w:r/>
    </w:p>
    <w:p w:rsidR="00000000" w:rsidDel="00000000" w:rsidP="00000000" w:rsidRDefault="00000000" w:rsidRPr="00000000" w14:paraId="00000402">
      <w:pPr>
        <w:ind w:left="0" w:firstLine="0"/>
        <w:jc w:val="both"/>
        <w:rPr>
          <w:rFonts w:ascii="Calibri" w:cs="Calibri" w:eastAsia="Calibri" w:hAnsi="Calibri"/>
          <w:sz w:val="24"/>
          <w:szCs w:val="24"/>
          <w:u w:val="single"/>
        </w:rPr>
      </w:pPr>
      <w:r>
        <w:t xml:space="preserve">Art. 180. </w:t>
      </w:r>
      <w:r>
        <w:t xml:space="preserve">               </w:t>
        <w:tab/>
        <w:t xml:space="preserve">  </w:t>
      </w:r>
      <w:r/>
    </w:p>
    <w:p w:rsidR="00000000" w:rsidDel="00000000" w:rsidP="00000000" w:rsidRDefault="00000000" w:rsidRPr="00000000" w14:paraId="00000403">
      <w:pPr>
        <w:ind w:left="0" w:firstLine="0"/>
        <w:jc w:val="both"/>
        <w:rPr>
          <w:rFonts w:ascii="Calibri" w:cs="Calibri" w:eastAsia="Calibri" w:hAnsi="Calibri"/>
          <w:sz w:val="24"/>
          <w:szCs w:val="24"/>
          <w:u w:val="single"/>
        </w:rPr>
      </w:pPr>
      <w:r>
        <w:t xml:space="preserve">Art. 181. </w:t>
      </w:r>
      <w:r>
        <w:t xml:space="preserve">                   </w:t>
      </w:r>
      <w:r/>
    </w:p>
    <w:p w:rsidR="00000000" w:rsidDel="00000000" w:rsidP="00000000" w:rsidRDefault="00000000" w:rsidRPr="00000000" w14:paraId="00000404">
      <w:pPr>
        <w:ind w:left="0" w:firstLine="0"/>
        <w:jc w:val="both"/>
        <w:rPr>
          <w:rFonts w:ascii="Calibri" w:cs="Calibri" w:eastAsia="Calibri" w:hAnsi="Calibri"/>
          <w:sz w:val="24"/>
          <w:szCs w:val="24"/>
          <w:u w:val="single"/>
        </w:rPr>
      </w:pPr>
      <w:r>
        <w:t xml:space="preserve">Art. 182. </w:t>
      </w:r>
      <w:r>
        <w:t xml:space="preserve">                 </w:t>
      </w:r>
      <w:r/>
    </w:p>
    <w:p w:rsidR="00000000" w:rsidDel="00000000" w:rsidP="00000000" w:rsidRDefault="00000000" w:rsidRPr="00000000" w14:paraId="00000405">
      <w:pPr>
        <w:ind w:left="0" w:firstLine="0"/>
        <w:jc w:val="both"/>
        <w:rPr>
          <w:rFonts w:ascii="Calibri" w:cs="Calibri" w:eastAsia="Calibri" w:hAnsi="Calibri"/>
          <w:sz w:val="24"/>
          <w:szCs w:val="24"/>
          <w:u w:val="single"/>
        </w:rPr>
      </w:pPr>
      <w:r>
        <w:t xml:space="preserve">Art. 183. </w:t>
      </w:r>
      <w:r>
        <w:t xml:space="preserve">             </w:t>
        <w:tab/>
        <w:t xml:space="preserve">     </w:t>
      </w:r>
      <w:r/>
    </w:p>
    <w:p w:rsidR="00000000" w:rsidDel="00000000" w:rsidP="00000000" w:rsidRDefault="00000000" w:rsidRPr="00000000" w14:paraId="00000406">
      <w:pPr>
        <w:ind w:left="0" w:firstLine="0"/>
        <w:jc w:val="both"/>
        <w:rPr>
          <w:rFonts w:ascii="Calibri" w:cs="Calibri" w:eastAsia="Calibri" w:hAnsi="Calibri"/>
          <w:strike w:val="1"/>
          <w:sz w:val="24"/>
          <w:szCs w:val="24"/>
        </w:rPr>
      </w:pPr>
    </w:p>
    <w:p w:rsidR="00000000" w:rsidDel="00000000" w:rsidP="00000000" w:rsidRDefault="00000000" w:rsidRPr="00000000" w14:paraId="00000407">
      <w:pPr>
        <w:ind w:left="0" w:firstLine="0"/>
        <w:jc w:val="both"/>
        <w:rPr>
          <w:rFonts w:ascii="Calibri" w:cs="Calibri" w:eastAsia="Calibri" w:hAnsi="Calibri"/>
          <w:strike w:val="1"/>
          <w:sz w:val="24"/>
          <w:szCs w:val="24"/>
        </w:rPr>
      </w:pPr>
    </w:p>
    <w:p w:rsidR="00000000" w:rsidDel="00000000" w:rsidP="00000000" w:rsidRDefault="00000000" w:rsidRPr="00000000" w14:paraId="00000408">
      <w:pPr>
        <w:ind w:left="0" w:firstLine="0"/>
        <w:jc w:val="both"/>
        <w:rPr>
          <w:rFonts w:ascii="Calibri" w:cs="Calibri" w:eastAsia="Calibri" w:hAnsi="Calibri"/>
          <w:sz w:val="24"/>
          <w:szCs w:val="24"/>
          <w:u w:val="single"/>
        </w:rPr>
      </w:pPr>
      <w:r>
        <w:t xml:space="preserve">Art. 184. </w:t>
      </w:r>
      <w:r>
        <w:t xml:space="preserve">                </w:t>
        <w:tab/>
        <w:t xml:space="preserve">  </w:t>
      </w:r>
      <w:r/>
    </w:p>
    <w:p w:rsidR="00000000" w:rsidDel="00000000" w:rsidP="00000000" w:rsidRDefault="00000000" w:rsidRPr="00000000" w14:paraId="00000409">
      <w:pPr>
        <w:spacing w:after="200" w:before="200" w:lineRule="auto"/>
        <w:ind w:left="0" w:firstLine="0"/>
        <w:jc w:val="both"/>
        <w:rPr>
          <w:rFonts w:ascii="Calibri" w:cs="Calibri" w:eastAsia="Calibri" w:hAnsi="Calibri"/>
          <w:sz w:val="24"/>
          <w:szCs w:val="24"/>
          <w:u w:val="single"/>
        </w:rPr>
      </w:pPr>
      <w:r>
        <w:t xml:space="preserve">Art. 181 - Poderão ser abertos e escriturados, concomitantemente, até dez livros de "Registro Geral", obedecendo, neste caso, a sua escrituração ao algarismo final da matrícula, sendo as matrículas de número final 1 feitas no Livro 2-1, as de final dois no Livro 2-2 e as de final três no Livro 2-3, e assim, sucessivamente.              </w:t>
        <w:tab/>
        <w:t xml:space="preserve">  </w:t>
      </w:r>
      <w:r/>
    </w:p>
    <w:p w:rsidR="00000000" w:rsidDel="00000000" w:rsidP="00000000" w:rsidRDefault="00000000" w:rsidRPr="00000000" w14:paraId="0000040A">
      <w:pPr>
        <w:spacing w:after="200" w:before="200" w:lineRule="auto"/>
        <w:ind w:left="0" w:firstLine="0"/>
        <w:jc w:val="both"/>
        <w:rPr>
          <w:rFonts w:ascii="Calibri" w:cs="Calibri" w:eastAsia="Calibri" w:hAnsi="Calibri"/>
          <w:sz w:val="24"/>
          <w:szCs w:val="24"/>
          <w:u w:val="single"/>
        </w:rPr>
      </w:pPr>
      <w:r>
        <w:t xml:space="preserve">Parágrafo único. Também poderão ser desdobrados, a critério do oficial, os Livros nºs 3 "Registro Auxiliar", 4 "Indicador Real" e 5 "Indicador Pessoal".           </w:t>
        <w:tab/>
        <w:t xml:space="preserve">     </w:t>
      </w:r>
      <w:r/>
    </w:p>
    <w:p w:rsidR="00000000" w:rsidDel="00000000" w:rsidP="00000000" w:rsidRDefault="00000000" w:rsidRPr="00000000" w14:paraId="0000040B">
      <w:pPr>
        <w:spacing w:after="240" w:before="240" w:lineRule="auto"/>
        <w:ind w:left="0" w:firstLine="0"/>
        <w:jc w:val="center"/>
        <w:rPr>
          <w:rFonts w:ascii="Calibri" w:cs="Calibri" w:eastAsia="Calibri" w:hAnsi="Calibri"/>
          <w:sz w:val="24"/>
          <w:szCs w:val="24"/>
        </w:rPr>
      </w:pPr>
      <w:r>
        <w:t>CAPÍTULO III</w:t>
        <w:br/>
        <w:t>Do Processo do Registro</w:t>
      </w:r>
    </w:p>
    <w:p w:rsidR="00000000" w:rsidDel="00000000" w:rsidP="00000000" w:rsidRDefault="00000000" w:rsidRPr="00000000" w14:paraId="0000040C">
      <w:pPr>
        <w:ind w:left="0" w:firstLine="0"/>
        <w:jc w:val="both"/>
        <w:rPr>
          <w:rFonts w:ascii="Calibri" w:cs="Calibri" w:eastAsia="Calibri" w:hAnsi="Calibri"/>
          <w:strike w:val="1"/>
          <w:sz w:val="24"/>
          <w:szCs w:val="24"/>
        </w:rPr>
      </w:pPr>
    </w:p>
    <w:p w:rsidR="00000000" w:rsidDel="00000000" w:rsidP="00000000" w:rsidRDefault="00000000" w:rsidRPr="00000000" w14:paraId="0000040D">
      <w:pPr>
        <w:ind w:left="0" w:firstLine="0"/>
        <w:jc w:val="both"/>
        <w:rPr>
          <w:rFonts w:ascii="Calibri" w:cs="Calibri" w:eastAsia="Calibri" w:hAnsi="Calibri"/>
          <w:strike w:val="1"/>
          <w:sz w:val="24"/>
          <w:szCs w:val="24"/>
        </w:rPr>
      </w:pPr>
    </w:p>
    <w:p w:rsidR="00000000" w:rsidDel="00000000" w:rsidP="00000000" w:rsidRDefault="00000000" w:rsidRPr="00000000" w14:paraId="0000040E">
      <w:pPr>
        <w:spacing w:after="200" w:before="200" w:lineRule="auto"/>
        <w:ind w:left="0" w:firstLine="0"/>
        <w:jc w:val="both"/>
        <w:rPr>
          <w:rFonts w:ascii="Calibri" w:cs="Calibri" w:eastAsia="Calibri" w:hAnsi="Calibri"/>
          <w:sz w:val="24"/>
          <w:szCs w:val="24"/>
          <w:u w:val="single"/>
        </w:rPr>
      </w:pPr>
      <w:r>
        <w:t xml:space="preserve">Art. 182 - Todos os títulos tomarão, no Protocolo, o número de ordem que lhes competir em razão da seqüência rigorosa de sua apresentação.          </w:t>
        <w:tab/>
        <w:t xml:space="preserve">      </w:t>
      </w:r>
      <w:r/>
    </w:p>
    <w:p w:rsidR="00000000" w:rsidDel="00000000" w:rsidP="00000000" w:rsidRDefault="00000000" w:rsidRPr="00000000" w14:paraId="0000040F">
      <w:pPr>
        <w:spacing w:after="200" w:before="200" w:lineRule="auto"/>
        <w:ind w:left="0" w:firstLine="0"/>
        <w:jc w:val="both"/>
        <w:rPr>
          <w:rFonts w:ascii="Calibri" w:cs="Calibri" w:eastAsia="Calibri" w:hAnsi="Calibri"/>
          <w:sz w:val="24"/>
          <w:szCs w:val="24"/>
          <w:u w:val="single"/>
        </w:rPr>
      </w:pPr>
      <w:r>
        <w:t xml:space="preserve">Art. 183 - Reproduzir-se-á, em cada título, o número de ordem respectivo e a data de sua prenotação.         </w:t>
        <w:tab/>
        <w:t xml:space="preserve">   </w:t>
      </w:r>
      <w:r/>
    </w:p>
    <w:p w:rsidR="00000000" w:rsidDel="00000000" w:rsidP="00000000" w:rsidRDefault="00000000" w:rsidRPr="00000000" w14:paraId="00000410">
      <w:pPr>
        <w:spacing w:after="240" w:before="240" w:lineRule="auto"/>
        <w:ind w:left="0" w:firstLine="0"/>
        <w:jc w:val="both"/>
        <w:rPr>
          <w:rFonts w:ascii="Calibri" w:cs="Calibri" w:eastAsia="Calibri" w:hAnsi="Calibri"/>
          <w:sz w:val="24"/>
          <w:szCs w:val="24"/>
          <w:u w:val="single"/>
        </w:rPr>
      </w:pPr>
      <w:r>
        <w:t xml:space="preserve">Art. 184 - O Protocolo será encerrado diariamente.              </w:t>
        <w:tab/>
        <w:t xml:space="preserve">    </w:t>
      </w:r>
      <w:r/>
    </w:p>
    <w:p w:rsidR="00000000" w:rsidDel="00000000" w:rsidP="00000000" w:rsidRDefault="00000000" w:rsidRPr="00000000" w14:paraId="00000411">
      <w:pPr>
        <w:ind w:left="0" w:firstLine="0"/>
        <w:jc w:val="both"/>
        <w:rPr>
          <w:rFonts w:ascii="Calibri" w:cs="Calibri" w:eastAsia="Calibri" w:hAnsi="Calibri"/>
          <w:strike w:val="1"/>
          <w:sz w:val="24"/>
          <w:szCs w:val="24"/>
        </w:rPr>
      </w:pPr>
    </w:p>
    <w:p w:rsidR="00000000" w:rsidDel="00000000" w:rsidP="00000000" w:rsidRDefault="00000000" w:rsidRPr="00000000" w14:paraId="00000412">
      <w:pPr>
        <w:ind w:left="0" w:firstLine="0"/>
        <w:jc w:val="both"/>
        <w:rPr>
          <w:rFonts w:ascii="Calibri" w:cs="Calibri" w:eastAsia="Calibri" w:hAnsi="Calibri"/>
          <w:strike w:val="1"/>
          <w:sz w:val="24"/>
          <w:szCs w:val="24"/>
        </w:rPr>
      </w:pPr>
    </w:p>
    <w:p w:rsidR="00000000" w:rsidDel="00000000" w:rsidP="00000000" w:rsidRDefault="00000000" w:rsidRPr="00000000" w14:paraId="00000413">
      <w:pPr>
        <w:ind w:left="0" w:firstLine="0"/>
        <w:jc w:val="both"/>
        <w:rPr>
          <w:rFonts w:ascii="Calibri" w:cs="Calibri" w:eastAsia="Calibri" w:hAnsi="Calibri"/>
          <w:strike w:val="1"/>
          <w:sz w:val="24"/>
          <w:szCs w:val="24"/>
        </w:rPr>
      </w:pPr>
    </w:p>
    <w:p w:rsidR="00000000" w:rsidDel="00000000" w:rsidP="00000000" w:rsidRDefault="00000000" w:rsidRPr="00000000" w14:paraId="00000414">
      <w:pPr>
        <w:ind w:left="0" w:firstLine="0"/>
        <w:jc w:val="both"/>
        <w:rPr>
          <w:rFonts w:ascii="Calibri" w:cs="Calibri" w:eastAsia="Calibri" w:hAnsi="Calibri"/>
          <w:strike w:val="1"/>
          <w:sz w:val="24"/>
          <w:szCs w:val="24"/>
        </w:rPr>
      </w:pPr>
    </w:p>
    <w:p w:rsidR="00000000" w:rsidDel="00000000" w:rsidP="00000000" w:rsidRDefault="00000000" w:rsidRPr="00000000" w14:paraId="00000415">
      <w:pPr>
        <w:ind w:left="0" w:firstLine="0"/>
        <w:jc w:val="both"/>
        <w:rPr>
          <w:rFonts w:ascii="Calibri" w:cs="Calibri" w:eastAsia="Calibri" w:hAnsi="Calibri"/>
          <w:strike w:val="1"/>
          <w:sz w:val="24"/>
          <w:szCs w:val="24"/>
        </w:rPr>
      </w:pPr>
    </w:p>
    <w:p w:rsidR="00000000" w:rsidDel="00000000" w:rsidP="00000000" w:rsidRDefault="00000000" w:rsidRPr="00000000" w14:paraId="00000416">
      <w:pPr>
        <w:ind w:left="0" w:firstLine="0"/>
        <w:jc w:val="both"/>
        <w:rPr>
          <w:rFonts w:ascii="Calibri" w:cs="Calibri" w:eastAsia="Calibri" w:hAnsi="Calibri"/>
          <w:strike w:val="1"/>
          <w:sz w:val="24"/>
          <w:szCs w:val="24"/>
        </w:rPr>
      </w:pPr>
    </w:p>
    <w:p w:rsidR="00000000" w:rsidDel="00000000" w:rsidP="00000000" w:rsidRDefault="00000000" w:rsidRPr="00000000" w14:paraId="00000417">
      <w:pPr>
        <w:spacing w:after="240" w:before="240" w:lineRule="auto"/>
        <w:ind w:left="0" w:firstLine="0"/>
        <w:jc w:val="both"/>
        <w:rPr>
          <w:rFonts w:ascii="Calibri" w:cs="Calibri" w:eastAsia="Calibri" w:hAnsi="Calibri"/>
          <w:sz w:val="24"/>
          <w:szCs w:val="24"/>
          <w:u w:val="single"/>
        </w:rPr>
      </w:pPr>
      <w:r>
        <w:t xml:space="preserve">Art. 185 - A escrituração do protocolo incumbirá tanto ao oficial titular como ao seu substituto legal, podendo, ser feita, ainda, por escrevente auxiliar expressamente designado pelo oficial titular ou pelo seu substituto legal mediante autorização do juiz competente, ainda que os primeiros não estejam nem afastados nem impedidos.           </w:t>
        <w:tab/>
        <w:t xml:space="preserve">     </w:t>
      </w:r>
      <w:r/>
    </w:p>
    <w:p w:rsidR="00000000" w:rsidDel="00000000" w:rsidP="00000000" w:rsidRDefault="00000000" w:rsidRPr="00000000" w14:paraId="00000418">
      <w:pPr>
        <w:spacing w:after="240" w:before="240" w:lineRule="auto"/>
        <w:ind w:left="0" w:firstLine="0"/>
        <w:jc w:val="both"/>
        <w:rPr>
          <w:rFonts w:ascii="Calibri" w:cs="Calibri" w:eastAsia="Calibri" w:hAnsi="Calibri"/>
          <w:sz w:val="24"/>
          <w:szCs w:val="24"/>
          <w:u w:val="single"/>
        </w:rPr>
      </w:pPr>
      <w:r>
        <w:t xml:space="preserve">Art. 186 - O número de ordem determinará a prioridade do título, e esta a preferência dos direitos reais, ainda que apresentados pela mesma pessoa mais de um título simultaneamente.          </w:t>
        <w:tab/>
        <w:t xml:space="preserve">     </w:t>
      </w:r>
      <w:r/>
    </w:p>
    <w:p w:rsidR="00000000" w:rsidDel="00000000" w:rsidP="00000000" w:rsidRDefault="00000000" w:rsidRPr="00000000" w14:paraId="00000419">
      <w:pPr>
        <w:spacing w:after="240" w:before="240" w:lineRule="auto"/>
        <w:ind w:left="0" w:firstLine="0"/>
        <w:jc w:val="both"/>
        <w:rPr>
          <w:rFonts w:ascii="Calibri" w:cs="Calibri" w:eastAsia="Calibri" w:hAnsi="Calibri"/>
          <w:sz w:val="24"/>
          <w:szCs w:val="24"/>
          <w:u w:val="single"/>
        </w:rPr>
      </w:pPr>
      <w:r>
        <w:t xml:space="preserve">Art. 187 - Em caso de permuta, e pertencendo os imóveis à mesma circunscrição, serão feitos os registros nas matrículas correspondentes, sob um único número de ordem no Protocolo.             </w:t>
        <w:tab/>
        <w:t xml:space="preserve">    </w:t>
      </w:r>
      <w:r/>
    </w:p>
    <w:p w:rsidR="00000000" w:rsidDel="00000000" w:rsidP="00000000" w:rsidRDefault="00000000" w:rsidRPr="00000000" w14:paraId="0000041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1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1C">
      <w:pPr>
        <w:spacing w:after="220" w:before="220" w:lineRule="auto"/>
        <w:ind w:left="0" w:firstLine="0"/>
        <w:jc w:val="both"/>
        <w:rPr>
          <w:rFonts w:ascii="Calibri" w:cs="Calibri" w:eastAsia="Calibri" w:hAnsi="Calibri"/>
          <w:sz w:val="24"/>
          <w:szCs w:val="24"/>
          <w:u w:val="single"/>
        </w:rPr>
      </w:pPr>
      <w:r>
        <w:t xml:space="preserve">Art. 188. Protocolizado o título, proceder-se-á ao registro ou à emissão de nota devolutiva, no prazo de 10 (dez) dias, contado da data do protocolo, salvo nos casos previstos no § 1º deste artigo e nos arts. 189, 190, 191 e 192 desta Lei.     </w:t>
      </w:r>
      <w:r/>
    </w:p>
    <w:p w:rsidR="00000000" w:rsidDel="00000000" w:rsidP="00000000" w:rsidRDefault="00000000" w:rsidRPr="00000000" w14:paraId="0000041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1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1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2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21">
      <w:pPr>
        <w:spacing w:after="220" w:before="220" w:lineRule="auto"/>
        <w:ind w:left="0" w:firstLine="0"/>
        <w:jc w:val="both"/>
        <w:rPr>
          <w:rFonts w:ascii="Calibri" w:cs="Calibri" w:eastAsia="Calibri" w:hAnsi="Calibri"/>
          <w:sz w:val="24"/>
          <w:szCs w:val="24"/>
          <w:u w:val="single"/>
        </w:rPr>
      </w:pPr>
      <w:r>
        <w:t xml:space="preserve">§ 1º Se não houver exigências ou falta de pagamento de custas e emolumentos, deverão ser registrados, no prazo de 5 (cinco) dias:   </w:t>
      </w:r>
      <w:r/>
    </w:p>
    <w:p w:rsidR="00000000" w:rsidDel="00000000" w:rsidP="00000000" w:rsidRDefault="00000000" w:rsidRPr="00000000" w14:paraId="00000422">
      <w:pPr>
        <w:spacing w:after="220" w:before="220" w:lineRule="auto"/>
        <w:ind w:left="0" w:firstLine="0"/>
        <w:jc w:val="both"/>
        <w:rPr>
          <w:rFonts w:ascii="Calibri" w:cs="Calibri" w:eastAsia="Calibri" w:hAnsi="Calibri"/>
          <w:sz w:val="24"/>
          <w:szCs w:val="24"/>
          <w:u w:val="single"/>
        </w:rPr>
      </w:pPr>
      <w:r>
        <w:t xml:space="preserve">I - as escrituras de compra e venda sem cláusulas especiais, os requerimentos de averbação de construção e de cancelamento de garantias;   </w:t>
      </w:r>
      <w:r/>
    </w:p>
    <w:p w:rsidR="00000000" w:rsidDel="00000000" w:rsidP="00000000" w:rsidRDefault="00000000" w:rsidRPr="00000000" w14:paraId="00000423">
      <w:pPr>
        <w:spacing w:after="220" w:before="220" w:lineRule="auto"/>
        <w:ind w:left="0" w:firstLine="0"/>
        <w:jc w:val="both"/>
        <w:rPr>
          <w:rFonts w:ascii="Calibri" w:cs="Calibri" w:eastAsia="Calibri" w:hAnsi="Calibri"/>
          <w:sz w:val="24"/>
          <w:szCs w:val="24"/>
          <w:u w:val="single"/>
        </w:rPr>
      </w:pPr>
      <w:r>
        <w:t xml:space="preserve">II - os documentos eletrônicos apresentados por meio do Serp; e   </w:t>
      </w:r>
      <w:r/>
    </w:p>
    <w:p w:rsidR="00000000" w:rsidDel="00000000" w:rsidP="00000000" w:rsidRDefault="00000000" w:rsidRPr="00000000" w14:paraId="00000424">
      <w:pPr>
        <w:spacing w:after="220" w:before="220" w:lineRule="auto"/>
        <w:ind w:left="0" w:firstLine="0"/>
        <w:jc w:val="both"/>
        <w:rPr>
          <w:rFonts w:ascii="Calibri" w:cs="Calibri" w:eastAsia="Calibri" w:hAnsi="Calibri"/>
          <w:sz w:val="24"/>
          <w:szCs w:val="24"/>
          <w:u w:val="single"/>
        </w:rPr>
      </w:pPr>
      <w:r>
        <w:t xml:space="preserve">III - os títulos que reingressarem na vigência da prenotação com o cumprimento integral das exigências formuladas anteriormente.   </w:t>
      </w:r>
      <w:r/>
    </w:p>
    <w:p w:rsidR="00000000" w:rsidDel="00000000" w:rsidP="00000000" w:rsidRDefault="00000000" w:rsidRPr="00000000" w14:paraId="0000042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26">
      <w:pPr>
        <w:spacing w:after="220" w:before="220" w:lineRule="auto"/>
        <w:ind w:left="0" w:firstLine="0"/>
        <w:rPr>
          <w:rFonts w:ascii="Calibri" w:cs="Calibri" w:eastAsia="Calibri" w:hAnsi="Calibri"/>
          <w:sz w:val="24"/>
          <w:szCs w:val="24"/>
          <w:u w:val="single"/>
        </w:rPr>
      </w:pPr>
      <w:r>
        <w:t xml:space="preserve">§ 2º A inobservância do disposto neste artigo ensejará a aplicação das penas previstas no </w:t>
      </w:r>
      <w:r>
        <w:t xml:space="preserve">, nos termos estabelecidos pela Corregedoria Nacional de Justiça do Conselho Nacional de Justiça.   </w:t>
      </w:r>
      <w:r/>
    </w:p>
    <w:p w:rsidR="00000000" w:rsidDel="00000000" w:rsidP="00000000" w:rsidRDefault="00000000" w:rsidRPr="00000000" w14:paraId="00000427">
      <w:pPr>
        <w:spacing w:after="240" w:before="240" w:lineRule="auto"/>
        <w:ind w:left="0" w:firstLine="0"/>
        <w:jc w:val="both"/>
        <w:rPr>
          <w:rFonts w:ascii="Calibri" w:cs="Calibri" w:eastAsia="Calibri" w:hAnsi="Calibri"/>
          <w:sz w:val="24"/>
          <w:szCs w:val="24"/>
          <w:u w:val="single"/>
        </w:rPr>
      </w:pPr>
      <w:r>
        <w:t xml:space="preserve">Art. 189 - Apresentado título de segunda hipoteca, com referência expressa à existência de outra anterior, o oficial, depois de prenotá-lo, aguardará durante 30 (trinta) dias que os interessados na primeira promovam a inscrição. Esgotado esse prazo, que correrá da data da prenotação, sem que seja apresentado o título anterior, o segundo será inscrito e obterá preferência sobre aquele.           </w:t>
      </w:r>
      <w:r/>
    </w:p>
    <w:p w:rsidR="00000000" w:rsidDel="00000000" w:rsidP="00000000" w:rsidRDefault="00000000" w:rsidRPr="00000000" w14:paraId="00000428">
      <w:pPr>
        <w:spacing w:after="240" w:before="240" w:lineRule="auto"/>
        <w:ind w:left="0" w:firstLine="0"/>
        <w:jc w:val="both"/>
        <w:rPr>
          <w:rFonts w:ascii="Calibri" w:cs="Calibri" w:eastAsia="Calibri" w:hAnsi="Calibri"/>
          <w:sz w:val="24"/>
          <w:szCs w:val="24"/>
          <w:u w:val="single"/>
        </w:rPr>
      </w:pPr>
      <w:r>
        <w:t xml:space="preserve">Art. 190 - Não serão registrados, no mesmo dia, títulos pelos quais se constituam direitos reais contraditórios sobre o mesmo imóvel.          </w:t>
      </w:r>
      <w:r/>
    </w:p>
    <w:p w:rsidR="00000000" w:rsidDel="00000000" w:rsidP="00000000" w:rsidRDefault="00000000" w:rsidRPr="00000000" w14:paraId="00000429">
      <w:pPr>
        <w:ind w:left="0" w:firstLine="0"/>
        <w:jc w:val="both"/>
        <w:rPr>
          <w:rFonts w:ascii="Calibri" w:cs="Calibri" w:eastAsia="Calibri" w:hAnsi="Calibri"/>
          <w:strike w:val="1"/>
          <w:sz w:val="24"/>
          <w:szCs w:val="24"/>
        </w:rPr>
      </w:pPr>
    </w:p>
    <w:p w:rsidR="00000000" w:rsidDel="00000000" w:rsidP="00000000" w:rsidRDefault="00000000" w:rsidRPr="00000000" w14:paraId="0000042A">
      <w:pPr>
        <w:ind w:left="0" w:firstLine="0"/>
        <w:jc w:val="both"/>
        <w:rPr>
          <w:rFonts w:ascii="Calibri" w:cs="Calibri" w:eastAsia="Calibri" w:hAnsi="Calibri"/>
          <w:strike w:val="1"/>
          <w:sz w:val="24"/>
          <w:szCs w:val="24"/>
        </w:rPr>
      </w:pPr>
    </w:p>
    <w:p w:rsidR="00000000" w:rsidDel="00000000" w:rsidP="00000000" w:rsidRDefault="00000000" w:rsidRPr="00000000" w14:paraId="0000042B">
      <w:pPr>
        <w:spacing w:after="200" w:before="200" w:lineRule="auto"/>
        <w:ind w:left="0" w:firstLine="0"/>
        <w:jc w:val="both"/>
        <w:rPr>
          <w:rFonts w:ascii="Calibri" w:cs="Calibri" w:eastAsia="Calibri" w:hAnsi="Calibri"/>
          <w:sz w:val="24"/>
          <w:szCs w:val="24"/>
          <w:u w:val="single"/>
        </w:rPr>
      </w:pPr>
      <w:r>
        <w:t xml:space="preserve">Art. 191 - Prevalecerão, para efeito de prioridade de registro, quando apresentados no mesmo dia, os títulos prenotados no Protocolo sob número de ordem mais baixo, protelando-se o registro dos apresentados posteriormente, pelo prazo correspondente a, pelo menos, um dia útil.              </w:t>
        <w:tab/>
        <w:t xml:space="preserve">     </w:t>
      </w:r>
      <w:r/>
    </w:p>
    <w:p w:rsidR="00000000" w:rsidDel="00000000" w:rsidP="00000000" w:rsidRDefault="00000000" w:rsidRPr="00000000" w14:paraId="0000042C">
      <w:pPr>
        <w:spacing w:after="200" w:before="200" w:lineRule="auto"/>
        <w:ind w:left="0" w:firstLine="0"/>
        <w:jc w:val="both"/>
        <w:rPr>
          <w:rFonts w:ascii="Calibri" w:cs="Calibri" w:eastAsia="Calibri" w:hAnsi="Calibri"/>
          <w:sz w:val="24"/>
          <w:szCs w:val="24"/>
          <w:u w:val="single"/>
        </w:rPr>
      </w:pPr>
      <w:r>
        <w:t xml:space="preserve">Art. 192 - O disposto nos arts. 190 e 191 não se aplica às escrituras públicas, da mesma data e apresentadas no mesmo dia, que determinem, taxativamente, a hora da sua lavratura, prevalecendo, para efeito de prioridade, a que foi lavrada em primeiro lugar.            </w:t>
        <w:tab/>
        <w:t xml:space="preserve">     </w:t>
      </w:r>
      <w:r/>
    </w:p>
    <w:p w:rsidR="00000000" w:rsidDel="00000000" w:rsidP="00000000" w:rsidRDefault="00000000" w:rsidRPr="00000000" w14:paraId="0000042D">
      <w:pPr>
        <w:spacing w:after="240" w:before="240" w:lineRule="auto"/>
        <w:ind w:left="0" w:firstLine="0"/>
        <w:jc w:val="both"/>
        <w:rPr>
          <w:rFonts w:ascii="Calibri" w:cs="Calibri" w:eastAsia="Calibri" w:hAnsi="Calibri"/>
          <w:sz w:val="24"/>
          <w:szCs w:val="24"/>
        </w:rPr>
      </w:pPr>
      <w:r>
        <w:t>Art. 193. O registro será feito pela simples exibição do título, sem dependência de extratos.</w:t>
      </w:r>
    </w:p>
    <w:p w:rsidR="00000000" w:rsidDel="00000000" w:rsidP="00000000" w:rsidRDefault="00000000" w:rsidRPr="00000000" w14:paraId="0000042E">
      <w:pPr>
        <w:ind w:left="0" w:firstLine="0"/>
        <w:jc w:val="both"/>
        <w:rPr>
          <w:rFonts w:ascii="Calibri" w:cs="Calibri" w:eastAsia="Calibri" w:hAnsi="Calibri"/>
          <w:sz w:val="24"/>
          <w:szCs w:val="24"/>
          <w:u w:val="single"/>
        </w:rPr>
      </w:pPr>
      <w:r>
        <w:t xml:space="preserve"> </w:t>
      </w:r>
      <w:r>
        <w:t xml:space="preserve">  </w:t>
        <w:tab/>
        <w:t xml:space="preserve">      </w:t>
      </w:r>
      <w:r/>
    </w:p>
    <w:p w:rsidR="00000000" w:rsidDel="00000000" w:rsidP="00000000" w:rsidRDefault="00000000" w:rsidRPr="00000000" w14:paraId="0000042F">
      <w:pPr>
        <w:ind w:left="0" w:firstLine="0"/>
        <w:jc w:val="both"/>
        <w:rPr>
          <w:rFonts w:ascii="Calibri" w:cs="Calibri" w:eastAsia="Calibri" w:hAnsi="Calibri"/>
          <w:strike w:val="1"/>
          <w:sz w:val="24"/>
          <w:szCs w:val="24"/>
        </w:rPr>
      </w:pPr>
    </w:p>
    <w:p w:rsidR="00000000" w:rsidDel="00000000" w:rsidP="00000000" w:rsidRDefault="00000000" w:rsidRPr="00000000" w14:paraId="0000043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2">
      <w:pPr>
        <w:spacing w:after="240" w:before="240" w:lineRule="auto"/>
        <w:ind w:left="0" w:firstLine="0"/>
        <w:jc w:val="both"/>
        <w:rPr>
          <w:rFonts w:ascii="Calibri" w:cs="Calibri" w:eastAsia="Calibri" w:hAnsi="Calibri"/>
          <w:sz w:val="24"/>
          <w:szCs w:val="24"/>
          <w:u w:val="single"/>
        </w:rPr>
      </w:pPr>
      <w:r>
        <w:t xml:space="preserve">Art. 194. Os títulos físicos serão digitalizados, devolvidos aos apresentantes e mantidos exclusivamente em arquivo digital, nos termos estabelecidos pela Corregedoria Nacional de Justiça do Conselho Nacional de Justiça.     </w:t>
      </w:r>
      <w:r/>
    </w:p>
    <w:p w:rsidR="00000000" w:rsidDel="00000000" w:rsidP="00000000" w:rsidRDefault="00000000" w:rsidRPr="00000000" w14:paraId="00000433">
      <w:pPr>
        <w:ind w:left="0" w:firstLine="0"/>
        <w:jc w:val="both"/>
        <w:rPr>
          <w:rFonts w:ascii="Calibri" w:cs="Calibri" w:eastAsia="Calibri" w:hAnsi="Calibri"/>
          <w:sz w:val="24"/>
          <w:szCs w:val="24"/>
          <w:u w:val="single"/>
        </w:rPr>
      </w:pPr>
      <w:r>
        <w:t xml:space="preserve">Art. 195. </w:t>
      </w:r>
      <w:r>
        <w:t xml:space="preserve">                     </w:t>
      </w:r>
      <w:r/>
    </w:p>
    <w:p w:rsidR="00000000" w:rsidDel="00000000" w:rsidP="00000000" w:rsidRDefault="00000000" w:rsidRPr="00000000" w14:paraId="00000434">
      <w:pPr>
        <w:ind w:left="0" w:firstLine="0"/>
        <w:jc w:val="both"/>
        <w:rPr>
          <w:rFonts w:ascii="Calibri" w:cs="Calibri" w:eastAsia="Calibri" w:hAnsi="Calibri"/>
          <w:sz w:val="24"/>
          <w:szCs w:val="24"/>
          <w:u w:val="single"/>
        </w:rPr>
      </w:pPr>
      <w:r>
        <w:t xml:space="preserve">Art. 196. </w:t>
      </w:r>
      <w:r>
        <w:t xml:space="preserve">              </w:t>
        <w:tab/>
        <w:t xml:space="preserve">     </w:t>
      </w:r>
      <w:r/>
    </w:p>
    <w:p w:rsidR="00000000" w:rsidDel="00000000" w:rsidP="00000000" w:rsidRDefault="00000000" w:rsidRPr="00000000" w14:paraId="00000435">
      <w:pPr>
        <w:ind w:left="0" w:firstLine="0"/>
        <w:jc w:val="both"/>
        <w:rPr>
          <w:rFonts w:ascii="Calibri" w:cs="Calibri" w:eastAsia="Calibri" w:hAnsi="Calibri"/>
          <w:sz w:val="24"/>
          <w:szCs w:val="24"/>
          <w:u w:val="single"/>
        </w:rPr>
      </w:pPr>
      <w:r>
        <w:t xml:space="preserve">Art. 197. </w:t>
      </w:r>
      <w:r>
        <w:t xml:space="preserve">              </w:t>
        <w:tab/>
        <w:t xml:space="preserve">     </w:t>
      </w:r>
      <w:r/>
    </w:p>
    <w:p w:rsidR="00000000" w:rsidDel="00000000" w:rsidP="00000000" w:rsidRDefault="00000000" w:rsidRPr="00000000" w14:paraId="00000436">
      <w:pPr>
        <w:ind w:left="0" w:firstLine="0"/>
        <w:jc w:val="both"/>
        <w:rPr>
          <w:rFonts w:ascii="Calibri" w:cs="Calibri" w:eastAsia="Calibri" w:hAnsi="Calibri"/>
          <w:strike w:val="1"/>
          <w:sz w:val="24"/>
          <w:szCs w:val="24"/>
        </w:rPr>
      </w:pPr>
    </w:p>
    <w:p w:rsidR="00000000" w:rsidDel="00000000" w:rsidP="00000000" w:rsidRDefault="00000000" w:rsidRPr="00000000" w14:paraId="00000437">
      <w:pPr>
        <w:ind w:left="0" w:firstLine="0"/>
        <w:jc w:val="both"/>
        <w:rPr>
          <w:rFonts w:ascii="Calibri" w:cs="Calibri" w:eastAsia="Calibri" w:hAnsi="Calibri"/>
          <w:strike w:val="1"/>
          <w:sz w:val="24"/>
          <w:szCs w:val="24"/>
        </w:rPr>
      </w:pPr>
    </w:p>
    <w:p w:rsidR="00000000" w:rsidDel="00000000" w:rsidP="00000000" w:rsidRDefault="00000000" w:rsidRPr="00000000" w14:paraId="00000438">
      <w:pPr>
        <w:spacing w:after="240" w:before="240" w:lineRule="auto"/>
        <w:ind w:left="0" w:firstLine="0"/>
        <w:jc w:val="both"/>
        <w:rPr>
          <w:rFonts w:ascii="Calibri" w:cs="Calibri" w:eastAsia="Calibri" w:hAnsi="Calibri"/>
          <w:sz w:val="24"/>
          <w:szCs w:val="24"/>
          <w:u w:val="single"/>
        </w:rPr>
      </w:pPr>
      <w:r>
        <w:t xml:space="preserve">Art. 195 - Se o imóvel não estiver matriculado ou registrado em nome do outorgante, o oficial exigirá a prévia matrícula e o registro do título anterior, qualquer que seja a sua natureza, para manter a continuidade do registro.                         </w:t>
      </w:r>
      <w:r/>
    </w:p>
    <w:p w:rsidR="00000000" w:rsidDel="00000000" w:rsidP="00000000" w:rsidRDefault="00000000" w:rsidRPr="00000000" w14:paraId="0000043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3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4">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5">
      <w:pPr>
        <w:spacing w:after="200" w:before="200" w:lineRule="auto"/>
        <w:ind w:left="0" w:firstLine="0"/>
        <w:jc w:val="both"/>
        <w:rPr>
          <w:rFonts w:ascii="Calibri" w:cs="Calibri" w:eastAsia="Calibri" w:hAnsi="Calibri"/>
          <w:sz w:val="24"/>
          <w:szCs w:val="24"/>
          <w:u w:val="single"/>
        </w:rPr>
      </w:pPr>
      <w:r>
        <w:t xml:space="preserve">Art. 195-A.  O Município poderá solicitar ao cartório de registro de imóveis competente a abertura de matrícula de parte ou da totalidade de imóveis públicos oriundos de parcelamento do solo urbano implantado, ainda que não inscrito ou registrado, por meio de requerimento acompanhado dos seguintes documentos:    </w:t>
        <w:tab/>
        <w:t xml:space="preserve">           </w:t>
      </w:r>
      <w:r/>
    </w:p>
    <w:p w:rsidR="00000000" w:rsidDel="00000000" w:rsidP="00000000" w:rsidRDefault="00000000" w:rsidRPr="00000000" w14:paraId="00000446">
      <w:pPr>
        <w:spacing w:after="200" w:before="200" w:lineRule="auto"/>
        <w:ind w:left="0" w:firstLine="0"/>
        <w:jc w:val="both"/>
        <w:rPr>
          <w:rFonts w:ascii="Calibri" w:cs="Calibri" w:eastAsia="Calibri" w:hAnsi="Calibri"/>
          <w:sz w:val="24"/>
          <w:szCs w:val="24"/>
          <w:u w:val="single"/>
        </w:rPr>
      </w:pPr>
      <w:r>
        <w:t xml:space="preserve">I - planta e memorial descritivo do imóvel público a ser matriculado, dos quais constem a sua descrição, com medidas perimetrais, área total, localização, confrontantes e coordenadas preferencialmente georreferenciadas dos vértices definidores de seus limites;              </w:t>
        <w:tab/>
        <w:t xml:space="preserve">    </w:t>
      </w:r>
      <w:r/>
    </w:p>
    <w:p w:rsidR="00000000" w:rsidDel="00000000" w:rsidP="00000000" w:rsidRDefault="00000000" w:rsidRPr="00000000" w14:paraId="00000447">
      <w:pPr>
        <w:spacing w:after="200" w:before="200" w:lineRule="auto"/>
        <w:ind w:left="0" w:firstLine="0"/>
        <w:jc w:val="both"/>
        <w:rPr>
          <w:rFonts w:ascii="Calibri" w:cs="Calibri" w:eastAsia="Calibri" w:hAnsi="Calibri"/>
          <w:sz w:val="24"/>
          <w:szCs w:val="24"/>
          <w:u w:val="single"/>
        </w:rPr>
      </w:pPr>
      <w:r>
        <w:t xml:space="preserve">II - comprovação de intimação dos confrontantes para que informem, no prazo de 15 (quinze) dias, se os limites definidos na planta e no memorial descritivo do imóvel público a ser matriculado se sobrepõem às suas respectivas áreas, se for o caso;       </w:t>
        <w:tab/>
        <w:t xml:space="preserve"> </w:t>
        <w:tab/>
        <w:t xml:space="preserve"> </w:t>
      </w:r>
      <w:r/>
    </w:p>
    <w:p w:rsidR="00000000" w:rsidDel="00000000" w:rsidP="00000000" w:rsidRDefault="00000000" w:rsidRPr="00000000" w14:paraId="00000448">
      <w:pPr>
        <w:spacing w:after="200" w:before="200" w:lineRule="auto"/>
        <w:ind w:left="0" w:firstLine="0"/>
        <w:jc w:val="both"/>
        <w:rPr>
          <w:rFonts w:ascii="Calibri" w:cs="Calibri" w:eastAsia="Calibri" w:hAnsi="Calibri"/>
          <w:sz w:val="24"/>
          <w:szCs w:val="24"/>
          <w:u w:val="single"/>
        </w:rPr>
      </w:pPr>
      <w:r>
        <w:t xml:space="preserve">III - as respostas à intimação prevista no inciso II, quando houver; e             </w:t>
        <w:tab/>
        <w:t xml:space="preserve">   </w:t>
      </w:r>
      <w:r/>
    </w:p>
    <w:p w:rsidR="00000000" w:rsidDel="00000000" w:rsidP="00000000" w:rsidRDefault="00000000" w:rsidRPr="00000000" w14:paraId="0000044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4B">
      <w:pPr>
        <w:spacing w:after="200" w:before="200" w:lineRule="auto"/>
        <w:ind w:left="0" w:firstLine="0"/>
        <w:jc w:val="both"/>
        <w:rPr>
          <w:rFonts w:ascii="Calibri" w:cs="Calibri" w:eastAsia="Calibri" w:hAnsi="Calibri"/>
          <w:sz w:val="24"/>
          <w:szCs w:val="24"/>
          <w:u w:val="single"/>
        </w:rPr>
      </w:pPr>
      <w:r>
        <w:t xml:space="preserve">IV - planta de parcelamento ou do imóvel público a ser registrado, assinada pelo loteador ou elaborada e assinada por agente público da prefeitura, acompanhada de declaração de que o parcelamento encontra-se implantado, na hipótese de este não ter sido inscrito ou registrado.     </w:t>
        <w:tab/>
        <w:t xml:space="preserve">           </w:t>
      </w:r>
      <w:r/>
    </w:p>
    <w:p w:rsidR="00000000" w:rsidDel="00000000" w:rsidP="00000000" w:rsidRDefault="00000000" w:rsidRPr="00000000" w14:paraId="0000044C">
      <w:pPr>
        <w:spacing w:after="200" w:before="200" w:lineRule="auto"/>
        <w:ind w:left="0" w:firstLine="0"/>
        <w:jc w:val="both"/>
        <w:rPr>
          <w:rFonts w:ascii="Calibri" w:cs="Calibri" w:eastAsia="Calibri" w:hAnsi="Calibri"/>
          <w:sz w:val="24"/>
          <w:szCs w:val="24"/>
          <w:u w:val="single"/>
        </w:rPr>
      </w:pPr>
      <w:r>
        <w:t>§ 1</w:t>
      </w:r>
      <w:r>
        <w:t>o</w:t>
      </w:r>
      <w:r>
        <w:t xml:space="preserve">  Apresentados pelo Município os documentos relacionados no caput, o registro de imóveis deverá proceder ao registro dos imóveis públicos decorrentes do parcelamento do solo urbano na matrícula ou transcrição da gleba objeto de parcelamento.               </w:t>
        <w:tab/>
        <w:t xml:space="preserve"> </w:t>
      </w:r>
      <w:r/>
    </w:p>
    <w:p w:rsidR="00000000" w:rsidDel="00000000" w:rsidP="00000000" w:rsidRDefault="00000000" w:rsidRPr="00000000" w14:paraId="0000044D">
      <w:pPr>
        <w:spacing w:after="200" w:before="200" w:lineRule="auto"/>
        <w:ind w:left="0" w:firstLine="0"/>
        <w:jc w:val="both"/>
        <w:rPr>
          <w:rFonts w:ascii="Calibri" w:cs="Calibri" w:eastAsia="Calibri" w:hAnsi="Calibri"/>
          <w:sz w:val="24"/>
          <w:szCs w:val="24"/>
          <w:u w:val="single"/>
        </w:rPr>
      </w:pPr>
      <w:r>
        <w:t>§ 2</w:t>
      </w:r>
      <w:r>
        <w:t>o</w:t>
      </w:r>
      <w:r>
        <w:t xml:space="preserve">  Na abertura de matrícula de imóvel público oriundo de parcelamento do solo urbano, havendo divergência nas medidas perimetrais de que resulte, ou não, alteração de área, a situação de fato implantada do bem deverá prevalecer sobre a situação constante do registro ou da planta de parcelamento, respeitados os limites dos particulares lindeiros.                 </w:t>
        <w:tab/>
        <w:t xml:space="preserve">    </w:t>
      </w:r>
      <w:r/>
    </w:p>
    <w:p w:rsidR="00000000" w:rsidDel="00000000" w:rsidP="00000000" w:rsidRDefault="00000000" w:rsidRPr="00000000" w14:paraId="0000044E">
      <w:pPr>
        <w:spacing w:after="200" w:before="200" w:lineRule="auto"/>
        <w:ind w:left="0" w:firstLine="0"/>
        <w:jc w:val="both"/>
        <w:rPr>
          <w:rFonts w:ascii="Calibri" w:cs="Calibri" w:eastAsia="Calibri" w:hAnsi="Calibri"/>
          <w:sz w:val="24"/>
          <w:szCs w:val="24"/>
          <w:u w:val="single"/>
        </w:rPr>
      </w:pPr>
      <w:r>
        <w:t>§ 3</w:t>
      </w:r>
      <w:r>
        <w:t>o</w:t>
      </w:r>
      <w:r>
        <w:t xml:space="preserve">  Não será exigido, para transferência de domínio, formalização da doação de áreas públicas pelo loteador nos casos de parcelamentos urbanos realizados na vigência do </w:t>
      </w:r>
      <w:r>
        <w:t xml:space="preserve">.       </w:t>
        <w:tab/>
        <w:t xml:space="preserve"> </w:t>
      </w:r>
      <w:r/>
    </w:p>
    <w:p w:rsidR="00000000" w:rsidDel="00000000" w:rsidP="00000000" w:rsidRDefault="00000000" w:rsidRPr="00000000" w14:paraId="0000044F">
      <w:pPr>
        <w:spacing w:after="200" w:before="200" w:lineRule="auto"/>
        <w:ind w:left="0" w:firstLine="0"/>
        <w:jc w:val="both"/>
        <w:rPr>
          <w:rFonts w:ascii="Calibri" w:cs="Calibri" w:eastAsia="Calibri" w:hAnsi="Calibri"/>
          <w:sz w:val="24"/>
          <w:szCs w:val="24"/>
          <w:u w:val="single"/>
        </w:rPr>
      </w:pPr>
      <w:r>
        <w:t>§ 4</w:t>
      </w:r>
      <w:r>
        <w:t>o</w:t>
      </w:r>
      <w:r>
        <w:t xml:space="preserve">  Recebido o requerimento e verificado o atendimento aos requisitos previstos neste artigo, o oficial do registro de imóveis abrirá a matrícula em nome do Município.               </w:t>
        <w:tab/>
        <w:t xml:space="preserve">    </w:t>
      </w:r>
      <w:r/>
    </w:p>
    <w:p w:rsidR="00000000" w:rsidDel="00000000" w:rsidP="00000000" w:rsidRDefault="00000000" w:rsidRPr="00000000" w14:paraId="00000450">
      <w:pPr>
        <w:spacing w:after="200" w:before="200" w:lineRule="auto"/>
        <w:ind w:left="0" w:firstLine="0"/>
        <w:jc w:val="both"/>
        <w:rPr>
          <w:rFonts w:ascii="Calibri" w:cs="Calibri" w:eastAsia="Calibri" w:hAnsi="Calibri"/>
          <w:sz w:val="24"/>
          <w:szCs w:val="24"/>
          <w:u w:val="single"/>
        </w:rPr>
      </w:pPr>
      <w:r>
        <w:t>§ 5</w:t>
      </w:r>
      <w:r>
        <w:t>o</w:t>
      </w:r>
      <w:r>
        <w:t xml:space="preserve">  A abertura de matrícula de que trata o caput independe do regime jurídico do bem público.             </w:t>
        <w:tab/>
        <w:t xml:space="preserve">    </w:t>
      </w:r>
      <w:r/>
    </w:p>
    <w:p w:rsidR="00000000" w:rsidDel="00000000" w:rsidP="00000000" w:rsidRDefault="00000000" w:rsidRPr="00000000" w14:paraId="0000045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4">
      <w:pPr>
        <w:spacing w:after="200" w:before="200" w:lineRule="auto"/>
        <w:ind w:left="0" w:firstLine="0"/>
        <w:jc w:val="both"/>
        <w:rPr>
          <w:rFonts w:ascii="Calibri" w:cs="Calibri" w:eastAsia="Calibri" w:hAnsi="Calibri"/>
          <w:sz w:val="24"/>
          <w:szCs w:val="24"/>
          <w:u w:val="single"/>
        </w:rPr>
      </w:pPr>
      <w:r>
        <w:t>§ 6</w:t>
      </w:r>
      <w:r>
        <w:t>o</w:t>
      </w:r>
      <w:r>
        <w:t xml:space="preserve">  Na hipótese de haver área remanescente, a sua apuração poderá ocorrer em momento posterior.       </w:t>
        <w:tab/>
        <w:t xml:space="preserve">           </w:t>
      </w:r>
      <w:r/>
    </w:p>
    <w:p w:rsidR="00000000" w:rsidDel="00000000" w:rsidP="00000000" w:rsidRDefault="00000000" w:rsidRPr="00000000" w14:paraId="00000455">
      <w:pPr>
        <w:spacing w:after="200" w:before="200" w:lineRule="auto"/>
        <w:ind w:left="0" w:firstLine="0"/>
        <w:jc w:val="both"/>
        <w:rPr>
          <w:rFonts w:ascii="Calibri" w:cs="Calibri" w:eastAsia="Calibri" w:hAnsi="Calibri"/>
          <w:sz w:val="24"/>
          <w:szCs w:val="24"/>
          <w:u w:val="single"/>
        </w:rPr>
      </w:pPr>
      <w:r>
        <w:t>§ 7</w:t>
      </w:r>
      <w:r>
        <w:t xml:space="preserve">  O procedimento definido neste artigo poderá ser adotado para abertura de matrícula de glebas municipais adquiridas por lei ou por outros meios legalmente admitidos, inclusive para as terras devolutas a ele transferidas em razão de legislação estadual ou federal, dispensado o procedimento discriminatório administrativo ou judicial.    </w:t>
        <w:tab/>
        <w:t xml:space="preserve">           </w:t>
      </w:r>
      <w:r/>
    </w:p>
    <w:p w:rsidR="00000000" w:rsidDel="00000000" w:rsidP="00000000" w:rsidRDefault="00000000" w:rsidRPr="00000000" w14:paraId="00000456">
      <w:pPr>
        <w:spacing w:after="200" w:before="200" w:lineRule="auto"/>
        <w:ind w:left="0" w:firstLine="0"/>
        <w:jc w:val="both"/>
        <w:rPr>
          <w:rFonts w:ascii="Calibri" w:cs="Calibri" w:eastAsia="Calibri" w:hAnsi="Calibri"/>
          <w:sz w:val="24"/>
          <w:szCs w:val="24"/>
          <w:u w:val="single"/>
        </w:rPr>
      </w:pPr>
      <w:r>
        <w:t>§ 8</w:t>
      </w:r>
      <w:r>
        <w:t xml:space="preserve">  O disposto neste artigo aplica-se, em especial, às áreas de uso público utilizadas pelo sistema viário do parcelamento urbano irregular.      </w:t>
        <w:tab/>
        <w:t xml:space="preserve">           </w:t>
      </w:r>
      <w:r/>
    </w:p>
    <w:p w:rsidR="00000000" w:rsidDel="00000000" w:rsidP="00000000" w:rsidRDefault="00000000" w:rsidRPr="00000000" w14:paraId="0000045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C">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45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5E">
      <w:pPr>
        <w:ind w:left="0" w:firstLine="0"/>
        <w:jc w:val="both"/>
        <w:rPr>
          <w:rFonts w:ascii="Calibri" w:cs="Calibri" w:eastAsia="Calibri" w:hAnsi="Calibri"/>
          <w:sz w:val="24"/>
          <w:szCs w:val="24"/>
          <w:u w:val="single"/>
        </w:rPr>
      </w:pPr>
      <w:r/>
    </w:p>
    <w:p w:rsidR="00000000" w:rsidDel="00000000" w:rsidP="00000000" w:rsidRDefault="00000000" w:rsidRPr="00000000" w14:paraId="0000045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2">
      <w:pPr>
        <w:spacing w:after="200" w:before="200" w:lineRule="auto"/>
        <w:ind w:left="0" w:firstLine="0"/>
        <w:jc w:val="both"/>
        <w:rPr>
          <w:rFonts w:ascii="Calibri" w:cs="Calibri" w:eastAsia="Calibri" w:hAnsi="Calibri"/>
          <w:sz w:val="24"/>
          <w:szCs w:val="24"/>
          <w:u w:val="single"/>
        </w:rPr>
      </w:pPr>
      <w:r>
        <w:t xml:space="preserve">Art. 195-B. A União, os Estados, o Distrito Federal e os Municípios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caput do art. 195-A.       </w:t>
      </w:r>
      <w:r/>
    </w:p>
    <w:p w:rsidR="00000000" w:rsidDel="00000000" w:rsidP="00000000" w:rsidRDefault="00000000" w:rsidRPr="00000000" w14:paraId="00000463">
      <w:pPr>
        <w:spacing w:after="200" w:before="200" w:lineRule="auto"/>
        <w:ind w:left="0" w:firstLine="0"/>
        <w:jc w:val="both"/>
        <w:rPr>
          <w:rFonts w:ascii="Calibri" w:cs="Calibri" w:eastAsia="Calibri" w:hAnsi="Calibri"/>
          <w:sz w:val="24"/>
          <w:szCs w:val="24"/>
          <w:u w:val="single"/>
        </w:rPr>
      </w:pPr>
      <w:r>
        <w:t>§ 1</w:t>
      </w:r>
      <w:r>
        <w:t>o</w:t>
      </w:r>
      <w:r>
        <w:t xml:space="preserve">  Recebido o requerimento na forma prevista no caput</w:t>
      </w:r>
      <w:r>
        <w:t xml:space="preserve"> </w:t>
      </w:r>
      <w:r>
        <w:t>deste artigo, o oficial do registro de imóveis abrirá a matrícula em nome do requerente, observado o disposto nos §§ 5</w:t>
      </w:r>
      <w:r>
        <w:t>o</w:t>
      </w:r>
      <w:r>
        <w:t xml:space="preserve"> e 6</w:t>
      </w:r>
      <w:r>
        <w:t>o</w:t>
      </w:r>
      <w:r>
        <w:t xml:space="preserve"> do art. 195-A.   </w:t>
      </w:r>
      <w:r/>
    </w:p>
    <w:p w:rsidR="00000000" w:rsidDel="00000000" w:rsidP="00000000" w:rsidRDefault="00000000" w:rsidRPr="00000000" w14:paraId="0000046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5">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46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7">
      <w:pPr>
        <w:spacing w:after="200" w:before="200" w:lineRule="auto"/>
        <w:ind w:left="0" w:firstLine="0"/>
        <w:jc w:val="both"/>
        <w:rPr>
          <w:rFonts w:ascii="Calibri" w:cs="Calibri" w:eastAsia="Calibri" w:hAnsi="Calibri"/>
          <w:sz w:val="24"/>
          <w:szCs w:val="24"/>
          <w:u w:val="single"/>
        </w:rPr>
      </w:pPr>
      <w:r>
        <w:t xml:space="preserve">§ 2º  Sem prejuízo da possibilidade de requerer a abertura de matrícula para seus bens, nos termos do caput, o Município poderá, em acordo com o Estado, requerer, em nome deste, a abertura de matrícula de imóveis urbanos estaduais situados nos limites do respectivo território municipal no registro de imóveis competente.      </w:t>
      </w:r>
      <w:r/>
    </w:p>
    <w:p w:rsidR="00000000" w:rsidDel="00000000" w:rsidP="00000000" w:rsidRDefault="00000000" w:rsidRPr="00000000" w14:paraId="00000468">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9">
      <w:pPr>
        <w:spacing w:after="200" w:before="200" w:lineRule="auto"/>
        <w:ind w:left="0" w:firstLine="0"/>
        <w:jc w:val="both"/>
        <w:rPr>
          <w:rFonts w:ascii="Calibri" w:cs="Calibri" w:eastAsia="Calibri" w:hAnsi="Calibri"/>
          <w:sz w:val="24"/>
          <w:szCs w:val="24"/>
        </w:rPr>
      </w:pPr>
      <w:r>
        <w:t>§ 3</w:t>
      </w:r>
      <w:r>
        <w:t>o</w:t>
      </w:r>
      <w:r>
        <w:t xml:space="preserve">  O procedimento de que trata este artigo poderá ser adotado pela União para o registro de imóveis rurais de sua propriedade, observado o disposto nos §§ 3</w:t>
      </w:r>
      <w:r>
        <w:t>o</w:t>
      </w:r>
      <w:r>
        <w:t>, 4</w:t>
      </w:r>
      <w:r>
        <w:t>o</w:t>
      </w:r>
      <w:r>
        <w:t>, 5</w:t>
      </w:r>
      <w:r>
        <w:t>o</w:t>
      </w:r>
      <w:r>
        <w:t>, 6</w:t>
      </w:r>
      <w:r>
        <w:t>o</w:t>
      </w:r>
      <w:r>
        <w:t xml:space="preserve"> e 7</w:t>
      </w:r>
      <w:r>
        <w:t>o</w:t>
      </w:r>
      <w:r>
        <w:t xml:space="preserve"> do art. 176 desta Lei.         </w:t>
        <w:tab/>
        <w:t xml:space="preserve">           </w:t>
      </w:r>
      <w:r>
        <w:t xml:space="preserve"> </w:t>
      </w:r>
    </w:p>
    <w:p w:rsidR="00000000" w:rsidDel="00000000" w:rsidP="00000000" w:rsidRDefault="00000000" w:rsidRPr="00000000" w14:paraId="0000046A">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6B">
      <w:pPr>
        <w:spacing w:after="200" w:before="200" w:lineRule="auto"/>
        <w:ind w:left="0" w:firstLine="0"/>
        <w:jc w:val="both"/>
        <w:rPr>
          <w:rFonts w:ascii="Calibri" w:cs="Calibri" w:eastAsia="Calibri" w:hAnsi="Calibri"/>
          <w:sz w:val="24"/>
          <w:szCs w:val="24"/>
          <w:u w:val="single"/>
        </w:rPr>
      </w:pPr>
      <w:r>
        <w:t>§ 4</w:t>
      </w:r>
      <w:r>
        <w:t>o</w:t>
      </w:r>
      <w:r>
        <w:t xml:space="preserve">  Para a abertura de matrícula em nome da União com base neste artigo, a comprovação de que trata o inciso II do caput do art. 195-A será realizada, no que couber, mediante o procedimento de notificação previsto nos </w:t>
      </w:r>
      <w:r>
        <w:t xml:space="preserve">, com ressalva quanto ao prazo para apresentação de eventuais impugnações, que será de quinze dias, na hipótese de notificação pessoal, e de trinta dias, na hipótese de notificação por edital.        </w:t>
        <w:tab/>
        <w:t xml:space="preserve">           </w:t>
      </w:r>
      <w:r/>
    </w:p>
    <w:p w:rsidR="00000000" w:rsidDel="00000000" w:rsidP="00000000" w:rsidRDefault="00000000" w:rsidRPr="00000000" w14:paraId="0000046C">
      <w:pPr>
        <w:spacing w:after="240" w:before="240" w:lineRule="auto"/>
        <w:ind w:left="0" w:firstLine="0"/>
        <w:jc w:val="both"/>
        <w:rPr>
          <w:rFonts w:ascii="Calibri" w:cs="Calibri" w:eastAsia="Calibri" w:hAnsi="Calibri"/>
          <w:sz w:val="24"/>
          <w:szCs w:val="24"/>
          <w:u w:val="single"/>
        </w:rPr>
      </w:pPr>
      <w:r>
        <w:t xml:space="preserve">Art. 196 - A matrícula será feita à vista dos elementos constantes do título apresentado e do registro anterior que constar do próprio cartório.      </w:t>
        <w:tab/>
        <w:t xml:space="preserve">       </w:t>
      </w:r>
      <w:r/>
    </w:p>
    <w:p w:rsidR="00000000" w:rsidDel="00000000" w:rsidP="00000000" w:rsidRDefault="00000000" w:rsidRPr="00000000" w14:paraId="0000046D">
      <w:pPr>
        <w:spacing w:after="240" w:before="240" w:lineRule="auto"/>
        <w:ind w:left="0" w:firstLine="0"/>
        <w:jc w:val="both"/>
        <w:rPr>
          <w:rFonts w:ascii="Calibri" w:cs="Calibri" w:eastAsia="Calibri" w:hAnsi="Calibri"/>
          <w:sz w:val="24"/>
          <w:szCs w:val="24"/>
          <w:u w:val="single"/>
        </w:rPr>
      </w:pPr>
      <w:r>
        <w:t xml:space="preserve">Art. 197 - Quando o título anterior estiver registrado em outro cartório, o novo título será apresentado juntamente com certidão atualizada, comprobatória do registro anterior, e da existência ou inexistência de ônus.                    </w:t>
      </w:r>
      <w:r/>
    </w:p>
    <w:p w:rsidR="00000000" w:rsidDel="00000000" w:rsidP="00000000" w:rsidRDefault="00000000" w:rsidRPr="00000000" w14:paraId="0000046E">
      <w:pPr>
        <w:ind w:left="0" w:firstLine="0"/>
        <w:jc w:val="both"/>
        <w:rPr>
          <w:rFonts w:ascii="Calibri" w:cs="Calibri" w:eastAsia="Calibri" w:hAnsi="Calibri"/>
          <w:strike w:val="1"/>
          <w:sz w:val="24"/>
          <w:szCs w:val="24"/>
        </w:rPr>
      </w:pPr>
    </w:p>
    <w:p w:rsidR="00000000" w:rsidDel="00000000" w:rsidP="00000000" w:rsidRDefault="00000000" w:rsidRPr="00000000" w14:paraId="0000046F">
      <w:pPr>
        <w:ind w:left="0" w:firstLine="0"/>
        <w:jc w:val="both"/>
        <w:rPr>
          <w:rFonts w:ascii="Calibri" w:cs="Calibri" w:eastAsia="Calibri" w:hAnsi="Calibri"/>
          <w:strike w:val="1"/>
          <w:sz w:val="24"/>
          <w:szCs w:val="24"/>
        </w:rPr>
      </w:pPr>
    </w:p>
    <w:p w:rsidR="00000000" w:rsidDel="00000000" w:rsidP="00000000" w:rsidRDefault="00000000" w:rsidRPr="00000000" w14:paraId="00000470">
      <w:pPr>
        <w:ind w:left="0" w:firstLine="0"/>
        <w:jc w:val="both"/>
        <w:rPr>
          <w:rFonts w:ascii="Calibri" w:cs="Calibri" w:eastAsia="Calibri" w:hAnsi="Calibri"/>
          <w:strike w:val="1"/>
          <w:sz w:val="24"/>
          <w:szCs w:val="24"/>
        </w:rPr>
      </w:pPr>
    </w:p>
    <w:p w:rsidR="00000000" w:rsidDel="00000000" w:rsidP="00000000" w:rsidRDefault="00000000" w:rsidRPr="00000000" w14:paraId="00000471">
      <w:pPr>
        <w:ind w:left="0" w:firstLine="0"/>
        <w:jc w:val="both"/>
        <w:rPr>
          <w:rFonts w:ascii="Calibri" w:cs="Calibri" w:eastAsia="Calibri" w:hAnsi="Calibri"/>
          <w:strike w:val="1"/>
          <w:sz w:val="24"/>
          <w:szCs w:val="24"/>
        </w:rPr>
      </w:pPr>
    </w:p>
    <w:p w:rsidR="00000000" w:rsidDel="00000000" w:rsidP="00000000" w:rsidRDefault="00000000" w:rsidRPr="00000000" w14:paraId="00000472">
      <w:pPr>
        <w:ind w:left="0" w:firstLine="0"/>
        <w:jc w:val="both"/>
        <w:rPr>
          <w:rFonts w:ascii="Calibri" w:cs="Calibri" w:eastAsia="Calibri" w:hAnsi="Calibri"/>
          <w:strike w:val="1"/>
          <w:sz w:val="24"/>
          <w:szCs w:val="24"/>
        </w:rPr>
      </w:pPr>
    </w:p>
    <w:p w:rsidR="00000000" w:rsidDel="00000000" w:rsidP="00000000" w:rsidRDefault="00000000" w:rsidRPr="00000000" w14:paraId="00000473">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474">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475">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476">
      <w:pPr>
        <w:ind w:left="0" w:firstLine="0"/>
        <w:jc w:val="both"/>
        <w:rPr>
          <w:rFonts w:ascii="Calibri" w:cs="Calibri" w:eastAsia="Calibri" w:hAnsi="Calibri"/>
          <w:strike w:val="1"/>
          <w:sz w:val="24"/>
          <w:szCs w:val="24"/>
        </w:rPr>
      </w:pPr>
    </w:p>
    <w:p w:rsidR="00000000" w:rsidDel="00000000" w:rsidP="00000000" w:rsidRDefault="00000000" w:rsidRPr="00000000" w14:paraId="00000477">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478">
      <w:pPr>
        <w:spacing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79">
      <w:pPr>
        <w:ind w:left="0" w:firstLine="0"/>
        <w:jc w:val="both"/>
        <w:rPr>
          <w:rFonts w:ascii="Calibri" w:cs="Calibri" w:eastAsia="Calibri" w:hAnsi="Calibri"/>
          <w:strike w:val="1"/>
          <w:sz w:val="24"/>
          <w:szCs w:val="24"/>
        </w:rPr>
      </w:pPr>
    </w:p>
    <w:p w:rsidR="00000000" w:rsidDel="00000000" w:rsidP="00000000" w:rsidRDefault="00000000" w:rsidRPr="00000000" w14:paraId="0000047A">
      <w:pPr>
        <w:ind w:left="0" w:firstLine="0"/>
        <w:jc w:val="both"/>
        <w:rPr>
          <w:rFonts w:ascii="Calibri" w:cs="Calibri" w:eastAsia="Calibri" w:hAnsi="Calibri"/>
          <w:strike w:val="1"/>
          <w:sz w:val="24"/>
          <w:szCs w:val="24"/>
        </w:rPr>
      </w:pPr>
    </w:p>
    <w:p w:rsidR="00000000" w:rsidDel="00000000" w:rsidP="00000000" w:rsidRDefault="00000000" w:rsidRPr="00000000" w14:paraId="0000047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7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7D">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7E">
      <w:pPr>
        <w:spacing w:after="220" w:before="220" w:lineRule="auto"/>
        <w:ind w:left="0" w:firstLine="0"/>
        <w:jc w:val="both"/>
        <w:rPr>
          <w:rFonts w:ascii="Calibri" w:cs="Calibri" w:eastAsia="Calibri" w:hAnsi="Calibri"/>
          <w:sz w:val="24"/>
          <w:szCs w:val="24"/>
          <w:u w:val="single"/>
        </w:rPr>
      </w:pPr>
      <w:r>
        <w:t xml:space="preserve">Art. 198. Se houver exigência a ser satisfeita, ela será indicada pelo oficial por escrito, dentro do prazo previsto no art. 188 desta Lei e de uma só vez, articuladamente, de forma clara e objetiva, com data, identificação e assinatura do oficial ou preposto responsável, para que:   </w:t>
      </w:r>
      <w:r/>
    </w:p>
    <w:p w:rsidR="00000000" w:rsidDel="00000000" w:rsidP="00000000" w:rsidRDefault="00000000" w:rsidRPr="00000000" w14:paraId="0000047F">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80">
      <w:pPr>
        <w:spacing w:after="220" w:before="220" w:lineRule="auto"/>
        <w:ind w:left="0" w:firstLine="0"/>
        <w:jc w:val="both"/>
        <w:rPr>
          <w:rFonts w:ascii="Calibri" w:cs="Calibri" w:eastAsia="Calibri" w:hAnsi="Calibri"/>
          <w:sz w:val="24"/>
          <w:szCs w:val="24"/>
          <w:u w:val="single"/>
        </w:rPr>
      </w:pPr>
      <w:r>
        <w:t xml:space="preserve">I - </w:t>
      </w:r>
      <w:r>
        <w:t xml:space="preserve">;   </w:t>
      </w:r>
      <w:r/>
    </w:p>
    <w:p w:rsidR="00000000" w:rsidDel="00000000" w:rsidP="00000000" w:rsidRDefault="00000000" w:rsidRPr="00000000" w14:paraId="00000481">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82">
      <w:pPr>
        <w:spacing w:after="220" w:before="220" w:lineRule="auto"/>
        <w:ind w:left="0" w:firstLine="0"/>
        <w:jc w:val="both"/>
        <w:rPr>
          <w:rFonts w:ascii="Calibri" w:cs="Calibri" w:eastAsia="Calibri" w:hAnsi="Calibri"/>
          <w:sz w:val="24"/>
          <w:szCs w:val="24"/>
          <w:u w:val="single"/>
        </w:rPr>
      </w:pPr>
      <w:r>
        <w:t xml:space="preserve">II - </w:t>
      </w:r>
      <w:r>
        <w:t xml:space="preserve">;   </w:t>
      </w:r>
      <w:r/>
    </w:p>
    <w:p w:rsidR="00000000" w:rsidDel="00000000" w:rsidP="00000000" w:rsidRDefault="00000000" w:rsidRPr="00000000" w14:paraId="00000483">
      <w:pPr>
        <w:spacing w:after="220" w:before="220" w:lineRule="auto"/>
        <w:ind w:left="0" w:firstLine="0"/>
        <w:jc w:val="both"/>
        <w:rPr>
          <w:rFonts w:ascii="Calibri" w:cs="Calibri" w:eastAsia="Calibri" w:hAnsi="Calibri"/>
          <w:sz w:val="24"/>
          <w:szCs w:val="24"/>
          <w:u w:val="single"/>
        </w:rPr>
      </w:pPr>
      <w:r>
        <w:t xml:space="preserve">III - </w:t>
      </w:r>
      <w:r>
        <w:t xml:space="preserve">;    </w:t>
      </w:r>
      <w:r/>
    </w:p>
    <w:p w:rsidR="00000000" w:rsidDel="00000000" w:rsidP="00000000" w:rsidRDefault="00000000" w:rsidRPr="00000000" w14:paraId="00000484">
      <w:pPr>
        <w:spacing w:after="220" w:before="220" w:lineRule="auto"/>
        <w:ind w:left="0" w:firstLine="0"/>
        <w:jc w:val="both"/>
        <w:rPr>
          <w:rFonts w:ascii="Calibri" w:cs="Calibri" w:eastAsia="Calibri" w:hAnsi="Calibri"/>
          <w:sz w:val="24"/>
          <w:szCs w:val="24"/>
          <w:u w:val="single"/>
        </w:rPr>
      </w:pPr>
      <w:r>
        <w:t xml:space="preserve">IV - </w:t>
      </w:r>
      <w:r>
        <w:t xml:space="preserve">;   </w:t>
      </w:r>
      <w:r/>
    </w:p>
    <w:p w:rsidR="00000000" w:rsidDel="00000000" w:rsidP="00000000" w:rsidRDefault="00000000" w:rsidRPr="00000000" w14:paraId="00000485">
      <w:pPr>
        <w:spacing w:after="220" w:before="220" w:lineRule="auto"/>
        <w:ind w:left="0" w:firstLine="0"/>
        <w:jc w:val="both"/>
        <w:rPr>
          <w:rFonts w:ascii="Calibri" w:cs="Calibri" w:eastAsia="Calibri" w:hAnsi="Calibri"/>
          <w:sz w:val="24"/>
          <w:szCs w:val="24"/>
          <w:u w:val="single"/>
        </w:rPr>
      </w:pPr>
      <w:r>
        <w:t xml:space="preserve">V - o interessado possa satisfazê-la; ou   </w:t>
      </w:r>
      <w:r/>
    </w:p>
    <w:p w:rsidR="00000000" w:rsidDel="00000000" w:rsidP="00000000" w:rsidRDefault="00000000" w:rsidRPr="00000000" w14:paraId="00000486">
      <w:pPr>
        <w:spacing w:after="220" w:before="220" w:lineRule="auto"/>
        <w:ind w:left="0" w:firstLine="0"/>
        <w:jc w:val="both"/>
        <w:rPr>
          <w:rFonts w:ascii="Calibri" w:cs="Calibri" w:eastAsia="Calibri" w:hAnsi="Calibri"/>
          <w:sz w:val="24"/>
          <w:szCs w:val="24"/>
          <w:u w:val="single"/>
        </w:rPr>
      </w:pPr>
      <w:r>
        <w:t xml:space="preserve">VI - caso não se conforme ou não seja possível cumprir a exigência, o interessado requeira que o título e a declaração de dúvida sejam remetidos ao juízo competente para dirimi-la.   </w:t>
      </w:r>
      <w:r/>
    </w:p>
    <w:p w:rsidR="00000000" w:rsidDel="00000000" w:rsidP="00000000" w:rsidRDefault="00000000" w:rsidRPr="00000000" w14:paraId="0000048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88">
      <w:pPr>
        <w:spacing w:after="220" w:before="220" w:lineRule="auto"/>
        <w:ind w:left="0" w:firstLine="0"/>
        <w:jc w:val="both"/>
        <w:rPr>
          <w:rFonts w:ascii="Calibri" w:cs="Calibri" w:eastAsia="Calibri" w:hAnsi="Calibri"/>
          <w:sz w:val="24"/>
          <w:szCs w:val="24"/>
          <w:u w:val="single"/>
        </w:rPr>
      </w:pPr>
      <w:r>
        <w:t xml:space="preserve">§ 1º O procedimento da dúvida observará o seguinte:   </w:t>
      </w:r>
      <w:r/>
    </w:p>
    <w:p w:rsidR="00000000" w:rsidDel="00000000" w:rsidP="00000000" w:rsidRDefault="00000000" w:rsidRPr="00000000" w14:paraId="0000048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8A">
      <w:pPr>
        <w:spacing w:after="220" w:before="220" w:lineRule="auto"/>
        <w:ind w:left="0" w:firstLine="0"/>
        <w:jc w:val="both"/>
        <w:rPr>
          <w:rFonts w:ascii="Calibri" w:cs="Calibri" w:eastAsia="Calibri" w:hAnsi="Calibri"/>
          <w:sz w:val="24"/>
          <w:szCs w:val="24"/>
          <w:u w:val="single"/>
        </w:rPr>
      </w:pPr>
      <w:r>
        <w:t xml:space="preserve">I - no Protocolo, o oficial anotará, à margem da prenotação, a ocorrência da dúvida;    </w:t>
      </w:r>
      <w:r/>
    </w:p>
    <w:p w:rsidR="00000000" w:rsidDel="00000000" w:rsidP="00000000" w:rsidRDefault="00000000" w:rsidRPr="00000000" w14:paraId="0000048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8C">
      <w:pPr>
        <w:spacing w:after="220" w:before="220" w:lineRule="auto"/>
        <w:ind w:left="0" w:firstLine="0"/>
        <w:jc w:val="both"/>
        <w:rPr>
          <w:rFonts w:ascii="Calibri" w:cs="Calibri" w:eastAsia="Calibri" w:hAnsi="Calibri"/>
          <w:sz w:val="24"/>
          <w:szCs w:val="24"/>
          <w:u w:val="single"/>
        </w:rPr>
      </w:pPr>
      <w:r>
        <w:t xml:space="preserve">II - após certificar a prenotação e a suscitação da dúvida no título, o oficial rubricará todas as suas folhas;   </w:t>
      </w:r>
      <w:r/>
    </w:p>
    <w:p w:rsidR="00000000" w:rsidDel="00000000" w:rsidP="00000000" w:rsidRDefault="00000000" w:rsidRPr="00000000" w14:paraId="0000048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8E">
      <w:pPr>
        <w:spacing w:after="220" w:before="220" w:lineRule="auto"/>
        <w:ind w:left="0" w:firstLine="0"/>
        <w:jc w:val="both"/>
        <w:rPr>
          <w:rFonts w:ascii="Calibri" w:cs="Calibri" w:eastAsia="Calibri" w:hAnsi="Calibri"/>
          <w:sz w:val="24"/>
          <w:szCs w:val="24"/>
          <w:u w:val="single"/>
        </w:rPr>
      </w:pPr>
      <w:r>
        <w:t xml:space="preserve">III - em seguida, o oficial dará ciência dos termos da dúvida ao apresentante, fornecendo-lhe cópia da suscitação e notificando-o para impugná-la perante o juízo competente, no prazo de 15 (quinze) dias; e   </w:t>
      </w:r>
      <w:r/>
    </w:p>
    <w:p w:rsidR="00000000" w:rsidDel="00000000" w:rsidP="00000000" w:rsidRDefault="00000000" w:rsidRPr="00000000" w14:paraId="0000048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90">
      <w:pPr>
        <w:spacing w:after="220" w:before="220" w:lineRule="auto"/>
        <w:ind w:left="0" w:firstLine="0"/>
        <w:jc w:val="both"/>
        <w:rPr>
          <w:rFonts w:ascii="Calibri" w:cs="Calibri" w:eastAsia="Calibri" w:hAnsi="Calibri"/>
          <w:sz w:val="24"/>
          <w:szCs w:val="24"/>
          <w:u w:val="single"/>
        </w:rPr>
      </w:pPr>
      <w:r>
        <w:t xml:space="preserve">IV - certificado o cumprimento do disposto no inciso III deste parágrafo, serão remetidos eletronicamente ao juízo competente as razões da dúvida e o título.    </w:t>
      </w:r>
      <w:r/>
    </w:p>
    <w:p w:rsidR="00000000" w:rsidDel="00000000" w:rsidP="00000000" w:rsidRDefault="00000000" w:rsidRPr="00000000" w14:paraId="00000491">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92">
      <w:pPr>
        <w:spacing w:after="220" w:before="220" w:lineRule="auto"/>
        <w:ind w:left="0" w:firstLine="0"/>
        <w:jc w:val="both"/>
        <w:rPr>
          <w:rFonts w:ascii="Calibri" w:cs="Calibri" w:eastAsia="Calibri" w:hAnsi="Calibri"/>
          <w:sz w:val="24"/>
          <w:szCs w:val="24"/>
          <w:u w:val="single"/>
        </w:rPr>
      </w:pPr>
      <w:r>
        <w:t xml:space="preserve">§ 2º A inobservância do disposto neste artigo ensejará a aplicação das penas previstas no art. 32 da Lei nº 8.935, de 18 de novembro de 1994, nos termos estabelecidos pela Corregedoria Nacional de Justiça do Conselho Nacional de Justiça.   </w:t>
      </w:r>
      <w:r/>
    </w:p>
    <w:p w:rsidR="00000000" w:rsidDel="00000000" w:rsidP="00000000" w:rsidRDefault="00000000" w:rsidRPr="00000000" w14:paraId="00000493">
      <w:pPr>
        <w:spacing w:after="240" w:before="240" w:lineRule="auto"/>
        <w:ind w:left="0" w:firstLine="0"/>
        <w:jc w:val="both"/>
        <w:rPr>
          <w:rFonts w:ascii="Calibri" w:cs="Calibri" w:eastAsia="Calibri" w:hAnsi="Calibri"/>
          <w:sz w:val="24"/>
          <w:szCs w:val="24"/>
          <w:u w:val="single"/>
        </w:rPr>
      </w:pPr>
      <w:r>
        <w:t xml:space="preserve">Art. 199 - Se o interessado não impugnar a dúvida no prazo referido no item III do artigo anterior, será ela, ainda assim, julgada por sentença.            </w:t>
        <w:tab/>
        <w:t xml:space="preserve">      </w:t>
      </w:r>
      <w:r/>
    </w:p>
    <w:p w:rsidR="00000000" w:rsidDel="00000000" w:rsidP="00000000" w:rsidRDefault="00000000" w:rsidRPr="00000000" w14:paraId="00000494">
      <w:pPr>
        <w:ind w:left="0" w:firstLine="0"/>
        <w:jc w:val="both"/>
        <w:rPr>
          <w:rFonts w:ascii="Calibri" w:cs="Calibri" w:eastAsia="Calibri" w:hAnsi="Calibri"/>
          <w:strike w:val="1"/>
          <w:sz w:val="24"/>
          <w:szCs w:val="24"/>
        </w:rPr>
      </w:pPr>
    </w:p>
    <w:p w:rsidR="00000000" w:rsidDel="00000000" w:rsidP="00000000" w:rsidRDefault="00000000" w:rsidRPr="00000000" w14:paraId="00000495">
      <w:pPr>
        <w:ind w:left="0" w:firstLine="0"/>
        <w:jc w:val="both"/>
        <w:rPr>
          <w:rFonts w:ascii="Calibri" w:cs="Calibri" w:eastAsia="Calibri" w:hAnsi="Calibri"/>
          <w:strike w:val="1"/>
          <w:sz w:val="24"/>
          <w:szCs w:val="24"/>
        </w:rPr>
      </w:pPr>
    </w:p>
    <w:p w:rsidR="00000000" w:rsidDel="00000000" w:rsidP="00000000" w:rsidRDefault="00000000" w:rsidRPr="00000000" w14:paraId="00000496">
      <w:pPr>
        <w:spacing w:after="200" w:before="200" w:lineRule="auto"/>
        <w:ind w:left="0" w:firstLine="0"/>
        <w:jc w:val="both"/>
        <w:rPr>
          <w:rFonts w:ascii="Calibri" w:cs="Calibri" w:eastAsia="Calibri" w:hAnsi="Calibri"/>
          <w:sz w:val="24"/>
          <w:szCs w:val="24"/>
          <w:u w:val="single"/>
        </w:rPr>
      </w:pPr>
      <w:r>
        <w:t xml:space="preserve">Art. 200 - Impugnada a dúvida com os documentos que o interessado apresentar, será ouvido o Ministério Público, no prazo de dez dias.         </w:t>
        <w:tab/>
        <w:t xml:space="preserve">     </w:t>
      </w:r>
      <w:r/>
    </w:p>
    <w:p w:rsidR="00000000" w:rsidDel="00000000" w:rsidP="00000000" w:rsidRDefault="00000000" w:rsidRPr="00000000" w14:paraId="00000497">
      <w:pPr>
        <w:spacing w:after="200" w:before="200" w:lineRule="auto"/>
        <w:ind w:left="0" w:firstLine="0"/>
        <w:jc w:val="both"/>
        <w:rPr>
          <w:rFonts w:ascii="Calibri" w:cs="Calibri" w:eastAsia="Calibri" w:hAnsi="Calibri"/>
          <w:sz w:val="24"/>
          <w:szCs w:val="24"/>
          <w:u w:val="single"/>
        </w:rPr>
      </w:pPr>
      <w:r>
        <w:t xml:space="preserve"> Art. 201 - Se não forem requeridas diligências, o juiz proferirá decisão no prazo de quinze dias, com base nos elementos constantes dos autos.      </w:t>
        <w:tab/>
        <w:t xml:space="preserve">      </w:t>
      </w:r>
      <w:r/>
    </w:p>
    <w:p w:rsidR="00000000" w:rsidDel="00000000" w:rsidP="00000000" w:rsidRDefault="00000000" w:rsidRPr="00000000" w14:paraId="00000498">
      <w:pPr>
        <w:spacing w:after="200" w:before="200" w:lineRule="auto"/>
        <w:ind w:left="0" w:firstLine="0"/>
        <w:jc w:val="both"/>
        <w:rPr>
          <w:rFonts w:ascii="Calibri" w:cs="Calibri" w:eastAsia="Calibri" w:hAnsi="Calibri"/>
          <w:sz w:val="24"/>
          <w:szCs w:val="24"/>
          <w:u w:val="single"/>
        </w:rPr>
      </w:pPr>
      <w:r>
        <w:t xml:space="preserve"> Art. 202 - Da sentença, poderão interpor apelação, com os efeitos devolutivo e suspensivo, o interessado, o Ministério Público e o terceiro prejudicado.       </w:t>
        <w:tab/>
        <w:t xml:space="preserve">       </w:t>
      </w:r>
      <w:r/>
    </w:p>
    <w:p w:rsidR="00000000" w:rsidDel="00000000" w:rsidP="00000000" w:rsidRDefault="00000000" w:rsidRPr="00000000" w14:paraId="00000499">
      <w:pPr>
        <w:ind w:left="0" w:firstLine="0"/>
        <w:jc w:val="both"/>
        <w:rPr>
          <w:rFonts w:ascii="Calibri" w:cs="Calibri" w:eastAsia="Calibri" w:hAnsi="Calibri"/>
          <w:strike w:val="1"/>
          <w:sz w:val="24"/>
          <w:szCs w:val="24"/>
        </w:rPr>
      </w:pPr>
    </w:p>
    <w:p w:rsidR="00000000" w:rsidDel="00000000" w:rsidP="00000000" w:rsidRDefault="00000000" w:rsidRPr="00000000" w14:paraId="0000049A">
      <w:pPr>
        <w:ind w:left="0" w:firstLine="0"/>
        <w:jc w:val="both"/>
        <w:rPr>
          <w:rFonts w:ascii="Calibri" w:cs="Calibri" w:eastAsia="Calibri" w:hAnsi="Calibri"/>
          <w:strike w:val="1"/>
          <w:sz w:val="24"/>
          <w:szCs w:val="24"/>
        </w:rPr>
      </w:pPr>
    </w:p>
    <w:p w:rsidR="00000000" w:rsidDel="00000000" w:rsidP="00000000" w:rsidRDefault="00000000" w:rsidRPr="00000000" w14:paraId="0000049B">
      <w:pPr>
        <w:spacing w:after="200" w:before="200" w:lineRule="auto"/>
        <w:ind w:left="0" w:firstLine="0"/>
        <w:jc w:val="both"/>
        <w:rPr>
          <w:rFonts w:ascii="Calibri" w:cs="Calibri" w:eastAsia="Calibri" w:hAnsi="Calibri"/>
          <w:sz w:val="24"/>
          <w:szCs w:val="24"/>
          <w:u w:val="single"/>
        </w:rPr>
      </w:pPr>
      <w:r>
        <w:t xml:space="preserve">Art. 203 - Transitada em julgado a decisão da dúvida, proceder-se-á do seguinte modo:            </w:t>
        <w:tab/>
        <w:t xml:space="preserve">   </w:t>
      </w:r>
      <w:r/>
    </w:p>
    <w:p w:rsidR="00000000" w:rsidDel="00000000" w:rsidP="00000000" w:rsidRDefault="00000000" w:rsidRPr="00000000" w14:paraId="0000049C">
      <w:pPr>
        <w:spacing w:after="200" w:before="200" w:lineRule="auto"/>
        <w:ind w:left="0" w:firstLine="0"/>
        <w:jc w:val="both"/>
        <w:rPr>
          <w:rFonts w:ascii="Calibri" w:cs="Calibri" w:eastAsia="Calibri" w:hAnsi="Calibri"/>
          <w:sz w:val="24"/>
          <w:szCs w:val="24"/>
        </w:rPr>
      </w:pPr>
      <w:r>
        <w:t>I - se for julgada procedente, os documentos serão restituídos à parte, independentemente de translado, dando-se ciência da decisão ao oficial, para que a consigne no Protocolo e cancele a prenotação;</w:t>
      </w:r>
    </w:p>
    <w:p w:rsidR="00000000" w:rsidDel="00000000" w:rsidP="00000000" w:rsidRDefault="00000000" w:rsidRPr="00000000" w14:paraId="0000049D">
      <w:pPr>
        <w:spacing w:after="200" w:before="200" w:lineRule="auto"/>
        <w:ind w:left="0" w:firstLine="0"/>
        <w:jc w:val="both"/>
        <w:rPr>
          <w:rFonts w:ascii="Calibri" w:cs="Calibri" w:eastAsia="Calibri" w:hAnsi="Calibri"/>
          <w:sz w:val="24"/>
          <w:szCs w:val="24"/>
        </w:rPr>
      </w:pPr>
      <w:r>
        <w:t>II - se for julgada improcedente, o interessado apresentará, de novo, os seus documentos, com o respectivo mandado, ou certidão da sentença, que ficarão arquivados, para que, desde logo, se proceda ao registro, declarando o oficial o fato na coluna de anotações do Protocolo.</w:t>
      </w:r>
    </w:p>
    <w:p w:rsidR="00000000" w:rsidDel="00000000" w:rsidP="00000000" w:rsidRDefault="00000000" w:rsidRPr="00000000" w14:paraId="0000049E">
      <w:pPr>
        <w:ind w:left="0" w:firstLine="0"/>
        <w:jc w:val="both"/>
        <w:rPr>
          <w:rFonts w:ascii="Calibri" w:cs="Calibri" w:eastAsia="Calibri" w:hAnsi="Calibri"/>
          <w:strike w:val="1"/>
          <w:sz w:val="24"/>
          <w:szCs w:val="24"/>
        </w:rPr>
      </w:pPr>
    </w:p>
    <w:p w:rsidR="00000000" w:rsidDel="00000000" w:rsidP="00000000" w:rsidRDefault="00000000" w:rsidRPr="00000000" w14:paraId="0000049F">
      <w:pPr>
        <w:ind w:left="0" w:firstLine="0"/>
        <w:jc w:val="both"/>
        <w:rPr>
          <w:rFonts w:ascii="Calibri" w:cs="Calibri" w:eastAsia="Calibri" w:hAnsi="Calibri"/>
          <w:strike w:val="1"/>
          <w:sz w:val="24"/>
          <w:szCs w:val="24"/>
        </w:rPr>
      </w:pPr>
    </w:p>
    <w:p w:rsidR="00000000" w:rsidDel="00000000" w:rsidP="00000000" w:rsidRDefault="00000000" w:rsidRPr="00000000" w14:paraId="000004A0">
      <w:pPr>
        <w:ind w:left="0" w:firstLine="0"/>
        <w:jc w:val="both"/>
        <w:rPr>
          <w:rFonts w:ascii="Calibri" w:cs="Calibri" w:eastAsia="Calibri" w:hAnsi="Calibri"/>
          <w:strike w:val="1"/>
          <w:sz w:val="24"/>
          <w:szCs w:val="24"/>
        </w:rPr>
      </w:pPr>
    </w:p>
    <w:p w:rsidR="00000000" w:rsidDel="00000000" w:rsidP="00000000" w:rsidRDefault="00000000" w:rsidRPr="00000000" w14:paraId="000004A1">
      <w:pPr>
        <w:ind w:left="0" w:firstLine="0"/>
        <w:jc w:val="both"/>
        <w:rPr>
          <w:rFonts w:ascii="Calibri" w:cs="Calibri" w:eastAsia="Calibri" w:hAnsi="Calibri"/>
          <w:strike w:val="1"/>
          <w:sz w:val="24"/>
          <w:szCs w:val="24"/>
        </w:rPr>
      </w:pPr>
    </w:p>
    <w:p w:rsidR="00000000" w:rsidDel="00000000" w:rsidP="00000000" w:rsidRDefault="00000000" w:rsidRPr="00000000" w14:paraId="000004A2">
      <w:pPr>
        <w:ind w:left="0" w:firstLine="0"/>
        <w:jc w:val="both"/>
        <w:rPr>
          <w:rFonts w:ascii="Calibri" w:cs="Calibri" w:eastAsia="Calibri" w:hAnsi="Calibri"/>
          <w:strike w:val="1"/>
          <w:sz w:val="24"/>
          <w:szCs w:val="24"/>
        </w:rPr>
      </w:pPr>
    </w:p>
    <w:p w:rsidR="00000000" w:rsidDel="00000000" w:rsidP="00000000" w:rsidRDefault="00000000" w:rsidRPr="00000000" w14:paraId="000004A3">
      <w:pPr>
        <w:ind w:left="0" w:firstLine="0"/>
        <w:jc w:val="both"/>
        <w:rPr>
          <w:rFonts w:ascii="Calibri" w:cs="Calibri" w:eastAsia="Calibri" w:hAnsi="Calibri"/>
          <w:strike w:val="1"/>
          <w:sz w:val="24"/>
          <w:szCs w:val="24"/>
        </w:rPr>
      </w:pPr>
    </w:p>
    <w:p w:rsidR="00000000" w:rsidDel="00000000" w:rsidP="00000000" w:rsidRDefault="00000000" w:rsidRPr="00000000" w14:paraId="000004A4">
      <w:pPr>
        <w:ind w:left="0" w:firstLine="0"/>
        <w:jc w:val="both"/>
        <w:rPr>
          <w:rFonts w:ascii="Calibri" w:cs="Calibri" w:eastAsia="Calibri" w:hAnsi="Calibri"/>
          <w:strike w:val="1"/>
          <w:sz w:val="24"/>
          <w:szCs w:val="24"/>
        </w:rPr>
      </w:pPr>
    </w:p>
    <w:p w:rsidR="00000000" w:rsidDel="00000000" w:rsidP="00000000" w:rsidRDefault="00000000" w:rsidRPr="00000000" w14:paraId="000004A5">
      <w:pPr>
        <w:ind w:left="0" w:firstLine="0"/>
        <w:jc w:val="both"/>
        <w:rPr>
          <w:rFonts w:ascii="Calibri" w:cs="Calibri" w:eastAsia="Calibri" w:hAnsi="Calibri"/>
          <w:strike w:val="1"/>
          <w:sz w:val="24"/>
          <w:szCs w:val="24"/>
        </w:rPr>
      </w:pPr>
    </w:p>
    <w:p w:rsidR="00000000" w:rsidDel="00000000" w:rsidP="00000000" w:rsidRDefault="00000000" w:rsidRPr="00000000" w14:paraId="000004A6">
      <w:pPr>
        <w:ind w:left="0" w:firstLine="0"/>
        <w:jc w:val="both"/>
        <w:rPr>
          <w:rFonts w:ascii="Calibri" w:cs="Calibri" w:eastAsia="Calibri" w:hAnsi="Calibri"/>
          <w:strike w:val="1"/>
          <w:sz w:val="24"/>
          <w:szCs w:val="24"/>
        </w:rPr>
      </w:pPr>
    </w:p>
    <w:p w:rsidR="00000000" w:rsidDel="00000000" w:rsidP="00000000" w:rsidRDefault="00000000" w:rsidRPr="00000000" w14:paraId="000004A7">
      <w:pPr>
        <w:ind w:left="0" w:firstLine="0"/>
        <w:jc w:val="both"/>
        <w:rPr>
          <w:rFonts w:ascii="Calibri" w:cs="Calibri" w:eastAsia="Calibri" w:hAnsi="Calibri"/>
          <w:strike w:val="1"/>
          <w:sz w:val="24"/>
          <w:szCs w:val="24"/>
        </w:rPr>
      </w:pPr>
    </w:p>
    <w:p w:rsidR="00000000" w:rsidDel="00000000" w:rsidP="00000000" w:rsidRDefault="00000000" w:rsidRPr="00000000" w14:paraId="000004A8">
      <w:pPr>
        <w:ind w:left="0" w:firstLine="0"/>
        <w:jc w:val="both"/>
        <w:rPr>
          <w:rFonts w:ascii="Calibri" w:cs="Calibri" w:eastAsia="Calibri" w:hAnsi="Calibri"/>
          <w:strike w:val="1"/>
          <w:sz w:val="24"/>
          <w:szCs w:val="24"/>
        </w:rPr>
      </w:pPr>
    </w:p>
    <w:p w:rsidR="00000000" w:rsidDel="00000000" w:rsidP="00000000" w:rsidRDefault="00000000" w:rsidRPr="00000000" w14:paraId="000004A9">
      <w:pPr>
        <w:ind w:left="0" w:firstLine="0"/>
        <w:jc w:val="both"/>
        <w:rPr>
          <w:rFonts w:ascii="Calibri" w:cs="Calibri" w:eastAsia="Calibri" w:hAnsi="Calibri"/>
          <w:strike w:val="1"/>
          <w:sz w:val="24"/>
          <w:szCs w:val="24"/>
        </w:rPr>
      </w:pPr>
    </w:p>
    <w:p w:rsidR="00000000" w:rsidDel="00000000" w:rsidP="00000000" w:rsidRDefault="00000000" w:rsidRPr="00000000" w14:paraId="000004AA">
      <w:pPr>
        <w:ind w:left="0" w:firstLine="0"/>
        <w:jc w:val="both"/>
        <w:rPr>
          <w:rFonts w:ascii="Calibri" w:cs="Calibri" w:eastAsia="Calibri" w:hAnsi="Calibri"/>
          <w:strike w:val="1"/>
          <w:sz w:val="24"/>
          <w:szCs w:val="24"/>
        </w:rPr>
      </w:pPr>
    </w:p>
    <w:p w:rsidR="00000000" w:rsidDel="00000000" w:rsidP="00000000" w:rsidRDefault="00000000" w:rsidRPr="00000000" w14:paraId="000004AB">
      <w:pPr>
        <w:ind w:left="0" w:firstLine="0"/>
        <w:jc w:val="both"/>
        <w:rPr>
          <w:rFonts w:ascii="Calibri" w:cs="Calibri" w:eastAsia="Calibri" w:hAnsi="Calibri"/>
          <w:strike w:val="1"/>
          <w:sz w:val="24"/>
          <w:szCs w:val="24"/>
        </w:rPr>
      </w:pPr>
    </w:p>
    <w:p w:rsidR="00000000" w:rsidDel="00000000" w:rsidP="00000000" w:rsidRDefault="00000000" w:rsidRPr="00000000" w14:paraId="000004AC">
      <w:pPr>
        <w:ind w:left="0" w:firstLine="0"/>
        <w:jc w:val="both"/>
        <w:rPr>
          <w:rFonts w:ascii="Calibri" w:cs="Calibri" w:eastAsia="Calibri" w:hAnsi="Calibri"/>
          <w:strike w:val="1"/>
          <w:sz w:val="24"/>
          <w:szCs w:val="24"/>
        </w:rPr>
      </w:pPr>
    </w:p>
    <w:p w:rsidR="00000000" w:rsidDel="00000000" w:rsidP="00000000" w:rsidRDefault="00000000" w:rsidRPr="00000000" w14:paraId="000004AD">
      <w:pPr>
        <w:ind w:left="0" w:firstLine="0"/>
        <w:jc w:val="both"/>
        <w:rPr>
          <w:rFonts w:ascii="Calibri" w:cs="Calibri" w:eastAsia="Calibri" w:hAnsi="Calibri"/>
          <w:strike w:val="1"/>
          <w:sz w:val="24"/>
          <w:szCs w:val="24"/>
        </w:rPr>
      </w:pPr>
    </w:p>
    <w:p w:rsidR="00000000" w:rsidDel="00000000" w:rsidP="00000000" w:rsidRDefault="00000000" w:rsidRPr="00000000" w14:paraId="000004AE">
      <w:pPr>
        <w:ind w:left="0" w:firstLine="0"/>
        <w:jc w:val="both"/>
        <w:rPr>
          <w:rFonts w:ascii="Calibri" w:cs="Calibri" w:eastAsia="Calibri" w:hAnsi="Calibri"/>
          <w:strike w:val="1"/>
          <w:sz w:val="24"/>
          <w:szCs w:val="24"/>
        </w:rPr>
      </w:pPr>
    </w:p>
    <w:p w:rsidR="00000000" w:rsidDel="00000000" w:rsidP="00000000" w:rsidRDefault="00000000" w:rsidRPr="00000000" w14:paraId="000004AF">
      <w:pPr>
        <w:ind w:left="0" w:firstLine="0"/>
        <w:jc w:val="both"/>
        <w:rPr>
          <w:rFonts w:ascii="Calibri" w:cs="Calibri" w:eastAsia="Calibri" w:hAnsi="Calibri"/>
          <w:strike w:val="1"/>
          <w:sz w:val="24"/>
          <w:szCs w:val="24"/>
        </w:rPr>
      </w:pPr>
    </w:p>
    <w:p w:rsidR="00000000" w:rsidDel="00000000" w:rsidP="00000000" w:rsidRDefault="00000000" w:rsidRPr="00000000" w14:paraId="000004B0">
      <w:pPr>
        <w:spacing w:after="240" w:before="240" w:lineRule="auto"/>
        <w:ind w:left="0" w:firstLine="0"/>
        <w:jc w:val="both"/>
        <w:rPr>
          <w:rFonts w:ascii="Calibri" w:cs="Calibri" w:eastAsia="Calibri" w:hAnsi="Calibri"/>
          <w:sz w:val="24"/>
          <w:szCs w:val="24"/>
          <w:u w:val="single"/>
        </w:rPr>
      </w:pPr>
      <w:r>
        <w:t xml:space="preserve">Art. 204 - A decisão da dúvida tem natureza administrativa e não impede o uso do processo contencioso competente.         </w:t>
        <w:tab/>
        <w:t xml:space="preserve">     </w:t>
      </w:r>
      <w:r/>
    </w:p>
    <w:p w:rsidR="00000000" w:rsidDel="00000000" w:rsidP="00000000" w:rsidRDefault="00000000" w:rsidRPr="00000000" w14:paraId="000004B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4">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5">
      <w:pPr>
        <w:spacing w:after="220" w:before="220" w:lineRule="auto"/>
        <w:ind w:left="0" w:firstLine="0"/>
        <w:jc w:val="both"/>
        <w:rPr>
          <w:rFonts w:ascii="Calibri" w:cs="Calibri" w:eastAsia="Calibri" w:hAnsi="Calibri"/>
          <w:sz w:val="24"/>
          <w:szCs w:val="24"/>
          <w:u w:val="single"/>
        </w:rPr>
      </w:pPr>
      <w:r>
        <w:t xml:space="preserve">Art. 205. Cessarão automaticamente os efeitos da prenotação se, decorridos 20 (vinte) dias da data do seu lançamento no Protocolo, o título não tiver sido registrado por omissão do interessado em atender às exigências legais.   </w:t>
      </w:r>
      <w:r/>
    </w:p>
    <w:p w:rsidR="00000000" w:rsidDel="00000000" w:rsidP="00000000" w:rsidRDefault="00000000" w:rsidRPr="00000000" w14:paraId="000004B6">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7">
      <w:pPr>
        <w:spacing w:after="220" w:before="220" w:lineRule="auto"/>
        <w:ind w:left="0" w:firstLine="0"/>
        <w:jc w:val="both"/>
        <w:rPr>
          <w:rFonts w:ascii="Calibri" w:cs="Calibri" w:eastAsia="Calibri" w:hAnsi="Calibri"/>
          <w:sz w:val="24"/>
          <w:szCs w:val="24"/>
          <w:u w:val="single"/>
        </w:rPr>
      </w:pPr>
      <w:r>
        <w:t xml:space="preserve">Parágrafo único. Nos procedimentos de regularização fundiária de interesse social, os efeitos da prenotação cessarão decorridos 40 (quarenta) dias de seu lançamento no Protocolo.   </w:t>
      </w:r>
      <w:r/>
    </w:p>
    <w:p w:rsidR="00000000" w:rsidDel="00000000" w:rsidP="00000000" w:rsidRDefault="00000000" w:rsidRPr="00000000" w14:paraId="000004B8">
      <w:pPr>
        <w:spacing w:after="240" w:before="240" w:lineRule="auto"/>
        <w:ind w:left="0" w:firstLine="0"/>
        <w:jc w:val="both"/>
        <w:rPr>
          <w:rFonts w:ascii="Calibri" w:cs="Calibri" w:eastAsia="Calibri" w:hAnsi="Calibri"/>
          <w:sz w:val="24"/>
          <w:szCs w:val="24"/>
          <w:u w:val="single"/>
        </w:rPr>
      </w:pPr>
      <w:r>
        <w:t xml:space="preserve">Art. 206 - Se o documento, uma vez prenotado, não puder ser registrado, ou o apresentante desistir do seu registro, a importância relativa às despesas previstas no art. 14 será restituída, deduzida a quantia correspondente às buscas e a prenotação.             </w:t>
        <w:tab/>
        <w:t xml:space="preserve">     </w:t>
      </w:r>
      <w:r/>
    </w:p>
    <w:p w:rsidR="00000000" w:rsidDel="00000000" w:rsidP="00000000" w:rsidRDefault="00000000" w:rsidRPr="00000000" w14:paraId="000004B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B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C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C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C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C3">
      <w:pPr>
        <w:spacing w:after="220" w:before="220" w:lineRule="auto"/>
        <w:ind w:left="0" w:firstLine="0"/>
        <w:jc w:val="both"/>
        <w:rPr>
          <w:rFonts w:ascii="Calibri" w:cs="Calibri" w:eastAsia="Calibri" w:hAnsi="Calibri"/>
          <w:sz w:val="24"/>
          <w:szCs w:val="24"/>
          <w:u w:val="single"/>
        </w:rPr>
      </w:pPr>
      <w:r>
        <w:t xml:space="preserve">Art. 206-A. Quando o título for apresentado para prenotação, o usuário poderá optar:     </w:t>
      </w:r>
      <w:r/>
    </w:p>
    <w:p w:rsidR="00000000" w:rsidDel="00000000" w:rsidP="00000000" w:rsidRDefault="00000000" w:rsidRPr="00000000" w14:paraId="000004C4">
      <w:pPr>
        <w:spacing w:after="220" w:before="220" w:lineRule="auto"/>
        <w:ind w:left="0" w:firstLine="0"/>
        <w:jc w:val="both"/>
        <w:rPr>
          <w:rFonts w:ascii="Calibri" w:cs="Calibri" w:eastAsia="Calibri" w:hAnsi="Calibri"/>
          <w:sz w:val="24"/>
          <w:szCs w:val="24"/>
          <w:u w:val="single"/>
        </w:rPr>
      </w:pPr>
      <w:r>
        <w:t xml:space="preserve">I - pelo depósito do pagamento antecipado dos emolumentos e das custas; ou    </w:t>
      </w:r>
      <w:r/>
    </w:p>
    <w:p w:rsidR="00000000" w:rsidDel="00000000" w:rsidP="00000000" w:rsidRDefault="00000000" w:rsidRPr="00000000" w14:paraId="000004C5">
      <w:pPr>
        <w:spacing w:after="220" w:before="220" w:lineRule="auto"/>
        <w:ind w:left="0" w:firstLine="0"/>
        <w:jc w:val="both"/>
        <w:rPr>
          <w:rFonts w:ascii="Calibri" w:cs="Calibri" w:eastAsia="Calibri" w:hAnsi="Calibri"/>
          <w:sz w:val="24"/>
          <w:szCs w:val="24"/>
          <w:u w:val="single"/>
        </w:rPr>
      </w:pPr>
      <w:r>
        <w:t xml:space="preserve">II - pelo recolhimento do valor da prenotação e depósito posterior do pagamento do valor restante, no prazo de 5 (cinco) dias, contado da data da análise pelo oficial que concluir pela aptidão para registro.    </w:t>
      </w:r>
      <w:r/>
    </w:p>
    <w:p w:rsidR="00000000" w:rsidDel="00000000" w:rsidP="00000000" w:rsidRDefault="00000000" w:rsidRPr="00000000" w14:paraId="000004C6">
      <w:pPr>
        <w:spacing w:after="220" w:before="220" w:lineRule="auto"/>
        <w:ind w:left="0" w:firstLine="0"/>
        <w:jc w:val="both"/>
        <w:rPr>
          <w:rFonts w:ascii="Calibri" w:cs="Calibri" w:eastAsia="Calibri" w:hAnsi="Calibri"/>
          <w:sz w:val="24"/>
          <w:szCs w:val="24"/>
          <w:u w:val="single"/>
        </w:rPr>
      </w:pPr>
      <w:r>
        <w:t xml:space="preserve">§ 1º Os efeitos da prenotação serão mantidos durante o prazo de que trata o inciso II do </w:t>
      </w:r>
      <w:r>
        <w:t>caput</w:t>
      </w:r>
      <w:r>
        <w:t xml:space="preserve"> deste artigo.     </w:t>
      </w:r>
      <w:r/>
    </w:p>
    <w:p w:rsidR="00000000" w:rsidDel="00000000" w:rsidP="00000000" w:rsidRDefault="00000000" w:rsidRPr="00000000" w14:paraId="000004C7">
      <w:pPr>
        <w:spacing w:after="220" w:before="220" w:lineRule="auto"/>
        <w:ind w:left="0" w:firstLine="0"/>
        <w:jc w:val="both"/>
        <w:rPr>
          <w:rFonts w:ascii="Calibri" w:cs="Calibri" w:eastAsia="Calibri" w:hAnsi="Calibri"/>
          <w:sz w:val="24"/>
          <w:szCs w:val="24"/>
          <w:u w:val="single"/>
        </w:rPr>
      </w:pPr>
      <w:r>
        <w:t xml:space="preserve">§ 2º Efetuado o depósito, os procedimentos registrais serão finalizados com a realização dos atos solicitados e a expedição da respectiva certidão.   </w:t>
      </w:r>
      <w:r/>
    </w:p>
    <w:p w:rsidR="00000000" w:rsidDel="00000000" w:rsidP="00000000" w:rsidRDefault="00000000" w:rsidRPr="00000000" w14:paraId="000004C8">
      <w:pPr>
        <w:spacing w:after="220" w:before="220" w:lineRule="auto"/>
        <w:ind w:left="0" w:firstLine="0"/>
        <w:jc w:val="both"/>
        <w:rPr>
          <w:rFonts w:ascii="Calibri" w:cs="Calibri" w:eastAsia="Calibri" w:hAnsi="Calibri"/>
          <w:sz w:val="24"/>
          <w:szCs w:val="24"/>
          <w:u w:val="single"/>
        </w:rPr>
      </w:pPr>
      <w:r>
        <w:t xml:space="preserve">§ 3º Fica autorizada a devolução do título apto para registro, em caso de não efetivação do pagamento no prazo previsto no </w:t>
      </w:r>
      <w:r>
        <w:t>caput</w:t>
      </w:r>
      <w:r>
        <w:t xml:space="preserve"> deste artigo, caso em que o apresentante perderá o valor da prenotação.   </w:t>
      </w:r>
      <w:r/>
    </w:p>
    <w:p w:rsidR="00000000" w:rsidDel="00000000" w:rsidP="00000000" w:rsidRDefault="00000000" w:rsidRPr="00000000" w14:paraId="000004C9">
      <w:pPr>
        <w:ind w:left="0" w:firstLine="0"/>
        <w:jc w:val="both"/>
        <w:rPr>
          <w:rFonts w:ascii="Calibri" w:cs="Calibri" w:eastAsia="Calibri" w:hAnsi="Calibri"/>
          <w:sz w:val="24"/>
          <w:szCs w:val="24"/>
          <w:u w:val="single"/>
        </w:rPr>
      </w:pPr>
      <w:r>
        <w:t xml:space="preserve">§ 4º Os títulos apresentados por instituições financeiras e demais instituições autorizadas a funcionar pelo Banco Central do Brasil ou por entidades autorizadas pelo Banco Central do Brasil ou pela Comissão de Valores Mobiliários a exercer as atividades de depósito centralizado ou de registro de ativos financeiros e de valores mobiliários, nos termos dos </w:t>
      </w:r>
      <w:r>
        <w:t xml:space="preserve"> e </w:t>
      </w:r>
      <w:r>
        <w:t xml:space="preserve"> respectivamente, poderão efetuar o pagamento dos atos pertinentes à vista de fatura.   </w:t>
      </w:r>
      <w:r/>
    </w:p>
    <w:p w:rsidR="00000000" w:rsidDel="00000000" w:rsidP="00000000" w:rsidRDefault="00000000" w:rsidRPr="00000000" w14:paraId="000004CA">
      <w:pPr>
        <w:spacing w:after="220" w:before="220" w:lineRule="auto"/>
        <w:ind w:left="0" w:firstLine="0"/>
        <w:jc w:val="both"/>
        <w:rPr>
          <w:rFonts w:ascii="Calibri" w:cs="Calibri" w:eastAsia="Calibri" w:hAnsi="Calibri"/>
          <w:sz w:val="24"/>
          <w:szCs w:val="24"/>
          <w:u w:val="single"/>
        </w:rPr>
      </w:pPr>
      <w:r>
        <w:t xml:space="preserve">§ 5º O disposto neste artigo aplica-se às unidades federativas que adotem forma de pagamento por meio de documento de arrecadação.   </w:t>
      </w:r>
      <w:r/>
    </w:p>
    <w:p w:rsidR="00000000" w:rsidDel="00000000" w:rsidP="00000000" w:rsidRDefault="00000000" w:rsidRPr="00000000" w14:paraId="000004CB">
      <w:pPr>
        <w:spacing w:after="220" w:before="220" w:lineRule="auto"/>
        <w:ind w:left="0" w:firstLine="0"/>
        <w:jc w:val="both"/>
        <w:rPr>
          <w:rFonts w:ascii="Calibri" w:cs="Calibri" w:eastAsia="Calibri" w:hAnsi="Calibri"/>
          <w:sz w:val="24"/>
          <w:szCs w:val="24"/>
          <w:u w:val="single"/>
        </w:rPr>
      </w:pPr>
      <w:r>
        <w:t xml:space="preserve">§ 6º A reapresentação de título que tenha sido devolvido por falta de pagamento dos emolumentos, nos termos do § 3º deste artigo, dependerá do pagamento integral do depósito prévio.   </w:t>
      </w:r>
      <w:r/>
    </w:p>
    <w:p w:rsidR="00000000" w:rsidDel="00000000" w:rsidP="00000000" w:rsidRDefault="00000000" w:rsidRPr="00000000" w14:paraId="000004CC">
      <w:pPr>
        <w:spacing w:after="220" w:before="220" w:lineRule="auto"/>
        <w:ind w:left="0" w:firstLine="0"/>
        <w:jc w:val="both"/>
        <w:rPr>
          <w:rFonts w:ascii="Calibri" w:cs="Calibri" w:eastAsia="Calibri" w:hAnsi="Calibri"/>
          <w:sz w:val="24"/>
          <w:szCs w:val="24"/>
          <w:u w:val="single"/>
        </w:rPr>
      </w:pPr>
      <w:r>
        <w:t xml:space="preserve">§ 7º O prazo previsto no </w:t>
      </w:r>
      <w:r>
        <w:t>caput</w:t>
      </w:r>
      <w:r>
        <w:t xml:space="preserve"> deste artigo não é computado dentro do prazo de registro de que trata o art. 188 desta Lei.   </w:t>
      </w:r>
      <w:r/>
    </w:p>
    <w:p w:rsidR="00000000" w:rsidDel="00000000" w:rsidP="00000000" w:rsidRDefault="00000000" w:rsidRPr="00000000" w14:paraId="000004CD">
      <w:pPr>
        <w:spacing w:after="240" w:before="240" w:lineRule="auto"/>
        <w:ind w:left="0" w:firstLine="0"/>
        <w:jc w:val="both"/>
        <w:rPr>
          <w:rFonts w:ascii="Calibri" w:cs="Calibri" w:eastAsia="Calibri" w:hAnsi="Calibri"/>
          <w:sz w:val="24"/>
          <w:szCs w:val="24"/>
          <w:u w:val="single"/>
        </w:rPr>
      </w:pPr>
      <w:r>
        <w:t xml:space="preserve">Art. 207 - No processo, de dúvida, somente serão devidas custas, a serem pagas pelo interessado, quando a dúvida for julgada procedente.                </w:t>
        <w:tab/>
        <w:t xml:space="preserve">   </w:t>
      </w:r>
      <w:r/>
    </w:p>
    <w:p w:rsidR="00000000" w:rsidDel="00000000" w:rsidP="00000000" w:rsidRDefault="00000000" w:rsidRPr="00000000" w14:paraId="000004CE">
      <w:pPr>
        <w:spacing w:after="240" w:before="240" w:lineRule="auto"/>
        <w:ind w:left="0" w:firstLine="0"/>
        <w:jc w:val="both"/>
        <w:rPr>
          <w:rFonts w:ascii="Calibri" w:cs="Calibri" w:eastAsia="Calibri" w:hAnsi="Calibri"/>
          <w:sz w:val="24"/>
          <w:szCs w:val="24"/>
          <w:u w:val="single"/>
        </w:rPr>
      </w:pPr>
      <w:r>
        <w:t xml:space="preserve">Art. 208 - O registro começado dentro das horas fixadas não será interrompido, salvo motivo de força maior declarado, prorrogando-se expediente até ser concluído.         </w:t>
        <w:tab/>
        <w:t xml:space="preserve">      </w:t>
      </w:r>
      <w:r/>
    </w:p>
    <w:p w:rsidR="00000000" w:rsidDel="00000000" w:rsidP="00000000" w:rsidRDefault="00000000" w:rsidRPr="00000000" w14:paraId="000004CF">
      <w:pPr>
        <w:spacing w:after="240" w:before="240" w:lineRule="auto"/>
        <w:ind w:left="0" w:firstLine="0"/>
        <w:jc w:val="both"/>
        <w:rPr>
          <w:rFonts w:ascii="Calibri" w:cs="Calibri" w:eastAsia="Calibri" w:hAnsi="Calibri"/>
          <w:sz w:val="24"/>
          <w:szCs w:val="24"/>
          <w:u w:val="single"/>
        </w:rPr>
      </w:pPr>
      <w:r>
        <w:t xml:space="preserve">Art. 209 - Durante a prorrogação nenhuma nova apresentação será admitida, lavrando o termo de encerramento no Protocolo.           </w:t>
        <w:tab/>
        <w:t xml:space="preserve">   </w:t>
      </w:r>
      <w:r/>
    </w:p>
    <w:p w:rsidR="00000000" w:rsidDel="00000000" w:rsidP="00000000" w:rsidRDefault="00000000" w:rsidRPr="00000000" w14:paraId="000004D0">
      <w:pPr>
        <w:spacing w:after="240" w:before="240" w:lineRule="auto"/>
        <w:ind w:left="0" w:firstLine="0"/>
        <w:jc w:val="both"/>
        <w:rPr>
          <w:rFonts w:ascii="Calibri" w:cs="Calibri" w:eastAsia="Calibri" w:hAnsi="Calibri"/>
          <w:sz w:val="24"/>
          <w:szCs w:val="24"/>
          <w:u w:val="single"/>
        </w:rPr>
      </w:pPr>
      <w:r>
        <w:t xml:space="preserve"> Art. 210 - Todos os atos serão assinados e encerrados pelo oficial, por seu substituto legal, ou por escrevente expressamente designado pelo oficial ou por seu substituto legal e autorizado pelo juiz competente ainda que os primeiros não estejam nem afastados nem impedidos.    </w:t>
        <w:tab/>
        <w:t xml:space="preserve">       </w:t>
      </w:r>
      <w:r/>
    </w:p>
    <w:p w:rsidR="00000000" w:rsidDel="00000000" w:rsidP="00000000" w:rsidRDefault="00000000" w:rsidRPr="00000000" w14:paraId="000004D1">
      <w:pPr>
        <w:spacing w:after="240" w:before="240" w:lineRule="auto"/>
        <w:ind w:left="0" w:firstLine="0"/>
        <w:jc w:val="both"/>
        <w:rPr>
          <w:rFonts w:ascii="Calibri" w:cs="Calibri" w:eastAsia="Calibri" w:hAnsi="Calibri"/>
          <w:sz w:val="24"/>
          <w:szCs w:val="24"/>
          <w:u w:val="single"/>
        </w:rPr>
      </w:pPr>
      <w:r>
        <w:t xml:space="preserve">Art. 211 - Nas vias dos títulos restituídas aos apresentantes, serão declarados resumidamente, por carimbo, os atos praticados.        </w:t>
      </w:r>
      <w:r/>
    </w:p>
    <w:p w:rsidR="00000000" w:rsidDel="00000000" w:rsidP="00000000" w:rsidRDefault="00000000" w:rsidRPr="00000000" w14:paraId="000004D2">
      <w:pPr>
        <w:spacing w:after="240" w:before="24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D3">
      <w:pPr>
        <w:spacing w:after="240" w:before="240" w:lineRule="auto"/>
        <w:ind w:left="0" w:firstLine="0"/>
        <w:jc w:val="both"/>
        <w:rPr>
          <w:rFonts w:ascii="Calibri" w:cs="Calibri" w:eastAsia="Calibri" w:hAnsi="Calibri"/>
          <w:sz w:val="24"/>
          <w:szCs w:val="24"/>
          <w:u w:val="single"/>
        </w:rPr>
      </w:pPr>
      <w:r>
        <w:t xml:space="preserve">Art. 212. Se o registro ou a averbação for omissa, imprecisa ou não exprimir a verdade, a retificação será feita pelo Oficial do Registro de Imóveis competente, a requerimento do interessado, por meio do procedimento administrativo previsto no art. 213, facultado ao interessado requerer a retificação por meio de procedimento judicial.             </w:t>
        <w:tab/>
        <w:t xml:space="preserve">      </w:t>
      </w:r>
      <w:r/>
    </w:p>
    <w:p w:rsidR="00000000" w:rsidDel="00000000" w:rsidP="00000000" w:rsidRDefault="00000000" w:rsidRPr="00000000" w14:paraId="000004D4">
      <w:pPr>
        <w:spacing w:after="240" w:before="240" w:lineRule="auto"/>
        <w:ind w:left="0" w:firstLine="0"/>
        <w:jc w:val="both"/>
        <w:rPr>
          <w:rFonts w:ascii="Calibri" w:cs="Calibri" w:eastAsia="Calibri" w:hAnsi="Calibri"/>
          <w:sz w:val="24"/>
          <w:szCs w:val="24"/>
          <w:u w:val="single"/>
        </w:rPr>
      </w:pPr>
      <w:r>
        <w:t xml:space="preserve">Parágrafo único. A opção pelo procedimento administrativo previsto no art. 213 não exclui a prestação jurisdicional, a requerimento da parte prejudicada. </w:t>
      </w:r>
      <w:r/>
    </w:p>
    <w:p w:rsidR="00000000" w:rsidDel="00000000" w:rsidP="00000000" w:rsidRDefault="00000000" w:rsidRPr="00000000" w14:paraId="000004D5">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D6">
      <w:pPr>
        <w:spacing w:after="200" w:before="200" w:lineRule="auto"/>
        <w:ind w:left="0" w:firstLine="0"/>
        <w:jc w:val="both"/>
        <w:rPr>
          <w:rFonts w:ascii="Calibri" w:cs="Calibri" w:eastAsia="Calibri" w:hAnsi="Calibri"/>
          <w:sz w:val="24"/>
          <w:szCs w:val="24"/>
          <w:u w:val="single"/>
        </w:rPr>
      </w:pPr>
      <w:r>
        <w:t xml:space="preserve">Art. 213. O oficial retificará o registro ou a averbação:          </w:t>
        <w:tab/>
        <w:t xml:space="preserve">    </w:t>
      </w:r>
      <w:r/>
    </w:p>
    <w:p w:rsidR="00000000" w:rsidDel="00000000" w:rsidP="00000000" w:rsidRDefault="00000000" w:rsidRPr="00000000" w14:paraId="000004D7">
      <w:pPr>
        <w:spacing w:after="200" w:before="200" w:lineRule="auto"/>
        <w:ind w:left="0" w:firstLine="0"/>
        <w:jc w:val="both"/>
        <w:rPr>
          <w:rFonts w:ascii="Calibri" w:cs="Calibri" w:eastAsia="Calibri" w:hAnsi="Calibri"/>
          <w:sz w:val="24"/>
          <w:szCs w:val="24"/>
          <w:u w:val="single"/>
        </w:rPr>
      </w:pPr>
      <w:r>
        <w:t xml:space="preserve">I - de ofício ou a requerimento do interessado nos casos de:                  </w:t>
      </w:r>
      <w:r/>
    </w:p>
    <w:p w:rsidR="00000000" w:rsidDel="00000000" w:rsidP="00000000" w:rsidRDefault="00000000" w:rsidRPr="00000000" w14:paraId="000004D8">
      <w:pPr>
        <w:spacing w:after="200" w:before="200" w:lineRule="auto"/>
        <w:ind w:left="0" w:firstLine="0"/>
        <w:jc w:val="both"/>
        <w:rPr>
          <w:rFonts w:ascii="Calibri" w:cs="Calibri" w:eastAsia="Calibri" w:hAnsi="Calibri"/>
          <w:sz w:val="24"/>
          <w:szCs w:val="24"/>
          <w:u w:val="single"/>
        </w:rPr>
      </w:pPr>
      <w:r>
        <w:t xml:space="preserve">a) omissão ou erro cometido na transposição de qualquer elemento do título;        </w:t>
        <w:tab/>
        <w:t xml:space="preserve">    </w:t>
      </w:r>
      <w:r/>
    </w:p>
    <w:p w:rsidR="00000000" w:rsidDel="00000000" w:rsidP="00000000" w:rsidRDefault="00000000" w:rsidRPr="00000000" w14:paraId="000004D9">
      <w:pPr>
        <w:spacing w:after="200" w:before="200" w:lineRule="auto"/>
        <w:ind w:left="0" w:firstLine="0"/>
        <w:jc w:val="both"/>
        <w:rPr>
          <w:rFonts w:ascii="Calibri" w:cs="Calibri" w:eastAsia="Calibri" w:hAnsi="Calibri"/>
          <w:sz w:val="24"/>
          <w:szCs w:val="24"/>
          <w:u w:val="single"/>
        </w:rPr>
      </w:pPr>
      <w:r>
        <w:t xml:space="preserve">b) indicação ou atualização de confrontação;              </w:t>
        <w:tab/>
        <w:t xml:space="preserve">   </w:t>
      </w:r>
      <w:r/>
    </w:p>
    <w:p w:rsidR="00000000" w:rsidDel="00000000" w:rsidP="00000000" w:rsidRDefault="00000000" w:rsidRPr="00000000" w14:paraId="000004DA">
      <w:pPr>
        <w:spacing w:after="200" w:before="200" w:lineRule="auto"/>
        <w:ind w:left="0" w:firstLine="0"/>
        <w:jc w:val="both"/>
        <w:rPr>
          <w:rFonts w:ascii="Calibri" w:cs="Calibri" w:eastAsia="Calibri" w:hAnsi="Calibri"/>
          <w:sz w:val="24"/>
          <w:szCs w:val="24"/>
          <w:u w:val="single"/>
        </w:rPr>
      </w:pPr>
      <w:r>
        <w:t xml:space="preserve">c) alteração de denominação de logradouro público, comprovada por documento oficial;             </w:t>
        <w:tab/>
        <w:t xml:space="preserve">   </w:t>
      </w:r>
      <w:r/>
    </w:p>
    <w:p w:rsidR="00000000" w:rsidDel="00000000" w:rsidP="00000000" w:rsidRDefault="00000000" w:rsidRPr="00000000" w14:paraId="000004DB">
      <w:pPr>
        <w:spacing w:after="200" w:before="200" w:lineRule="auto"/>
        <w:ind w:left="0" w:firstLine="0"/>
        <w:jc w:val="both"/>
        <w:rPr>
          <w:rFonts w:ascii="Calibri" w:cs="Calibri" w:eastAsia="Calibri" w:hAnsi="Calibri"/>
          <w:sz w:val="24"/>
          <w:szCs w:val="24"/>
          <w:u w:val="single"/>
        </w:rPr>
      </w:pPr>
      <w:r>
        <w:t xml:space="preserve">d) retificação que vise a indicação de rumos, ângulos de deflexão ou inserção de coordenadas georeferenciadas, em que não haja alteração das medidas perimetrais;            </w:t>
        <w:tab/>
        <w:t xml:space="preserve">     </w:t>
      </w:r>
      <w:r/>
    </w:p>
    <w:p w:rsidR="00000000" w:rsidDel="00000000" w:rsidP="00000000" w:rsidRDefault="00000000" w:rsidRPr="00000000" w14:paraId="000004DC">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DD">
      <w:pPr>
        <w:spacing w:after="200" w:before="200" w:lineRule="auto"/>
        <w:ind w:left="0" w:firstLine="0"/>
        <w:jc w:val="both"/>
        <w:rPr>
          <w:rFonts w:ascii="Calibri" w:cs="Calibri" w:eastAsia="Calibri" w:hAnsi="Calibri"/>
          <w:sz w:val="24"/>
          <w:szCs w:val="24"/>
          <w:u w:val="single"/>
        </w:rPr>
      </w:pPr>
      <w:r>
        <w:t xml:space="preserve">e) alteração ou inserção que resulte de mero cálculo matemático feito a partir das medidas perimetrais constantes do registro;               </w:t>
        <w:tab/>
        <w:t xml:space="preserve">   </w:t>
      </w:r>
      <w:r/>
    </w:p>
    <w:p w:rsidR="00000000" w:rsidDel="00000000" w:rsidP="00000000" w:rsidRDefault="00000000" w:rsidRPr="00000000" w14:paraId="000004DE">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DF">
      <w:pPr>
        <w:spacing w:after="200" w:before="200" w:lineRule="auto"/>
        <w:ind w:left="0" w:firstLine="0"/>
        <w:jc w:val="both"/>
        <w:rPr>
          <w:rFonts w:ascii="Calibri" w:cs="Calibri" w:eastAsia="Calibri" w:hAnsi="Calibri"/>
          <w:sz w:val="24"/>
          <w:szCs w:val="24"/>
          <w:u w:val="single"/>
        </w:rPr>
      </w:pPr>
      <w:r>
        <w:t xml:space="preserve">f) reprodução de descrição de linha divisória de imóvel confrontante que já tenha sido objeto de retificação;            </w:t>
        <w:tab/>
        <w:t xml:space="preserve">   </w:t>
      </w:r>
      <w:r/>
    </w:p>
    <w:p w:rsidR="00000000" w:rsidDel="00000000" w:rsidP="00000000" w:rsidRDefault="00000000" w:rsidRPr="00000000" w14:paraId="000004E0">
      <w:pPr>
        <w:spacing w:after="200" w:before="200" w:lineRule="auto"/>
        <w:ind w:left="0" w:firstLine="0"/>
        <w:jc w:val="both"/>
        <w:rPr>
          <w:rFonts w:ascii="Calibri" w:cs="Calibri" w:eastAsia="Calibri" w:hAnsi="Calibri"/>
          <w:sz w:val="24"/>
          <w:szCs w:val="24"/>
          <w:u w:val="single"/>
        </w:rPr>
      </w:pPr>
      <w:r>
        <w:t xml:space="preserve">g) inserção ou modificação dos dados de qualificação pessoal das partes, comprovada por documentos oficiais, ou mediante despacho judicial quando houver necessidade de produção de outras provas; </w:t>
      </w:r>
      <w:r/>
    </w:p>
    <w:p w:rsidR="00000000" w:rsidDel="00000000" w:rsidP="00000000" w:rsidRDefault="00000000" w:rsidRPr="00000000" w14:paraId="000004E1">
      <w:pPr>
        <w:spacing w:after="200" w:before="200" w:lineRule="auto"/>
        <w:ind w:left="0" w:firstLine="0"/>
        <w:jc w:val="both"/>
        <w:rPr>
          <w:rFonts w:ascii="Calibri" w:cs="Calibri" w:eastAsia="Calibri" w:hAnsi="Calibri"/>
          <w:sz w:val="24"/>
          <w:szCs w:val="24"/>
          <w:u w:val="single"/>
        </w:rPr>
      </w:pPr>
      <w:r>
        <w:t xml:space="preserve">II - a requerimento do interessado, no caso de inserção ou alteração de medida perimetral de que resulte, ou não, alteração de área, instruído com planta e memorial descritivo assinado por profissional legalmente habilitado, com prova de anotação de responsabilidade técnica no competente Conselho Regional de Engenharia e Arquitetura - CREA, bem assim pelos confrontantes.      </w:t>
        <w:tab/>
        <w:t xml:space="preserve">       </w:t>
      </w:r>
      <w:r/>
    </w:p>
    <w:p w:rsidR="00000000" w:rsidDel="00000000" w:rsidP="00000000" w:rsidRDefault="00000000" w:rsidRPr="00000000" w14:paraId="000004E2">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4E3">
      <w:pPr>
        <w:spacing w:after="200" w:before="200" w:lineRule="auto"/>
        <w:ind w:left="0" w:firstLine="0"/>
        <w:jc w:val="both"/>
        <w:rPr>
          <w:rFonts w:ascii="Calibri" w:cs="Calibri" w:eastAsia="Calibri" w:hAnsi="Calibri"/>
          <w:sz w:val="24"/>
          <w:szCs w:val="24"/>
          <w:u w:val="single"/>
        </w:rPr>
      </w:pPr>
      <w:r>
        <w:t>§ 1</w:t>
      </w:r>
      <w:r>
        <w:t>o</w:t>
      </w:r>
      <w:r>
        <w:t xml:space="preserve"> Uma vez atendidos os requisitos de que trata o caput do art. 225, o oficial averbará a retificação.            </w:t>
        <w:tab/>
        <w:t xml:space="preserve">     </w:t>
      </w:r>
      <w:r/>
    </w:p>
    <w:p w:rsidR="00000000" w:rsidDel="00000000" w:rsidP="00000000" w:rsidRDefault="00000000" w:rsidRPr="00000000" w14:paraId="000004E4">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4E5">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E6">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E7">
      <w:pPr>
        <w:spacing w:after="200" w:before="200" w:lineRule="auto"/>
        <w:ind w:left="0" w:firstLine="0"/>
        <w:jc w:val="both"/>
        <w:rPr>
          <w:rFonts w:ascii="Calibri" w:cs="Calibri" w:eastAsia="Calibri" w:hAnsi="Calibri"/>
          <w:sz w:val="24"/>
          <w:szCs w:val="24"/>
          <w:u w:val="single"/>
        </w:rPr>
      </w:pPr>
      <w:r>
        <w:t>§ 2</w:t>
      </w:r>
      <w:r>
        <w:t>o</w:t>
      </w:r>
      <w:r>
        <w:t xml:space="preserve"> Se a planta não contiver a assinatura de algum confrontante, este será notificado pelo Oficial de Registro de Imóveis competente, a requerimento do interessado, para se manifestar em quinze dias, promovendo-se a notificação pessoalmente ou pelo correio, com aviso de recebimento, ou, ainda, por solicitação do Oficial de Registro de Imóveis, pelo Oficial de Registro de Títulos e Documentos da comarca da situação do imóvel ou do domicílio de quem deva recebê-la.                </w:t>
        <w:tab/>
        <w:t xml:space="preserve">    </w:t>
      </w:r>
      <w:r/>
    </w:p>
    <w:p w:rsidR="00000000" w:rsidDel="00000000" w:rsidP="00000000" w:rsidRDefault="00000000" w:rsidRPr="00000000" w14:paraId="000004E8">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4E9">
      <w:pPr>
        <w:spacing w:after="200" w:before="200" w:lineRule="auto"/>
        <w:ind w:left="0" w:firstLine="0"/>
        <w:jc w:val="both"/>
        <w:rPr>
          <w:rFonts w:ascii="Calibri" w:cs="Calibri" w:eastAsia="Calibri" w:hAnsi="Calibri"/>
          <w:sz w:val="24"/>
          <w:szCs w:val="24"/>
          <w:u w:val="single"/>
        </w:rPr>
      </w:pPr>
      <w:r>
        <w:t>§ 3</w:t>
      </w:r>
      <w:r>
        <w:t>o</w:t>
      </w:r>
      <w:r>
        <w:t xml:space="preserve"> A notificação será dirigida ao endereço do confrontante constante do Registro de Imóveis, podendo ser dirigida ao próprio imóvel contíguo ou àquele fornecido pelo requerente; não sendo encontrado o confrontante ou estando em lugar incerto e não sabido, tal fato será certificado pelo oficial encarregado da diligência, promovendo-se a notificação do confrontante mediante edital, com o mesmo prazo fixado no § 2</w:t>
      </w:r>
      <w:r>
        <w:t>o</w:t>
      </w:r>
      <w:r>
        <w:t xml:space="preserve">, publicado por duas vezes em jornal local de grande circulação.         </w:t>
        <w:tab/>
        <w:t xml:space="preserve">     </w:t>
      </w:r>
      <w:r/>
    </w:p>
    <w:p w:rsidR="00000000" w:rsidDel="00000000" w:rsidP="00000000" w:rsidRDefault="00000000" w:rsidRPr="00000000" w14:paraId="000004EA">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4EB">
      <w:pPr>
        <w:spacing w:after="200" w:before="200" w:lineRule="auto"/>
        <w:ind w:left="0" w:firstLine="0"/>
        <w:jc w:val="both"/>
        <w:rPr>
          <w:rFonts w:ascii="Calibri" w:cs="Calibri" w:eastAsia="Calibri" w:hAnsi="Calibri"/>
          <w:sz w:val="24"/>
          <w:szCs w:val="24"/>
          <w:u w:val="single"/>
        </w:rPr>
      </w:pPr>
      <w:r>
        <w:t>§ 4</w:t>
      </w:r>
      <w:r>
        <w:t>o</w:t>
      </w:r>
      <w:r>
        <w:t xml:space="preserve"> Presumir-se-á a anuência do confrontante que deixar de apresentar impugnação no prazo da notificação.              </w:t>
        <w:tab/>
        <w:t xml:space="preserve">     </w:t>
      </w:r>
      <w:r/>
    </w:p>
    <w:p w:rsidR="00000000" w:rsidDel="00000000" w:rsidP="00000000" w:rsidRDefault="00000000" w:rsidRPr="00000000" w14:paraId="000004EC">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4ED">
      <w:pPr>
        <w:spacing w:after="200" w:before="200" w:lineRule="auto"/>
        <w:ind w:left="0" w:firstLine="0"/>
        <w:jc w:val="both"/>
        <w:rPr>
          <w:rFonts w:ascii="Calibri" w:cs="Calibri" w:eastAsia="Calibri" w:hAnsi="Calibri"/>
          <w:sz w:val="24"/>
          <w:szCs w:val="24"/>
          <w:u w:val="single"/>
        </w:rPr>
      </w:pPr>
      <w:r>
        <w:t>§ 5</w:t>
      </w:r>
      <w:r>
        <w:t>o</w:t>
      </w:r>
      <w:r>
        <w:t xml:space="preserve"> Findo o prazo sem impugnação, o oficial averbará a retificação requerida; se houver impugnação fundamentada por parte de algum confrontante, o oficial intimará o requerente e o profissional que houver assinado a planta e o memorial a fim de que, no prazo de cinco dias, se manifestem sobre a impugnação.              </w:t>
        <w:tab/>
        <w:t xml:space="preserve">      </w:t>
      </w:r>
      <w:r/>
    </w:p>
    <w:p w:rsidR="00000000" w:rsidDel="00000000" w:rsidP="00000000" w:rsidRDefault="00000000" w:rsidRPr="00000000" w14:paraId="000004EE">
      <w:pPr>
        <w:spacing w:after="200" w:before="200" w:lineRule="auto"/>
        <w:ind w:left="0" w:firstLine="0"/>
        <w:jc w:val="both"/>
        <w:rPr>
          <w:rFonts w:ascii="Calibri" w:cs="Calibri" w:eastAsia="Calibri" w:hAnsi="Calibri"/>
          <w:sz w:val="24"/>
          <w:szCs w:val="24"/>
          <w:u w:val="single"/>
        </w:rPr>
      </w:pPr>
      <w:r>
        <w:t>§ 6</w:t>
      </w:r>
      <w:r>
        <w:t>o</w:t>
      </w:r>
      <w:r>
        <w:t xml:space="preserve"> Havendo impugnação e se as partes não tiverem formalizado transação amigável para solucioná-la, o oficial remeterá o processo ao juiz competente, que decidirá de plano ou após instrução sumária, salvo se a controvérsia versar sobre o direito de propriedade de alguma das partes, hipótese em que remeterá o interessado para as vias ordinárias.          </w:t>
        <w:tab/>
        <w:t xml:space="preserve">      </w:t>
      </w:r>
      <w:r/>
    </w:p>
    <w:p w:rsidR="00000000" w:rsidDel="00000000" w:rsidP="00000000" w:rsidRDefault="00000000" w:rsidRPr="00000000" w14:paraId="000004EF">
      <w:pPr>
        <w:spacing w:after="200" w:before="200" w:lineRule="auto"/>
        <w:ind w:left="0" w:firstLine="0"/>
        <w:jc w:val="both"/>
        <w:rPr>
          <w:rFonts w:ascii="Calibri" w:cs="Calibri" w:eastAsia="Calibri" w:hAnsi="Calibri"/>
          <w:sz w:val="24"/>
          <w:szCs w:val="24"/>
          <w:u w:val="single"/>
        </w:rPr>
      </w:pPr>
      <w:r>
        <w:t>§ 7</w:t>
      </w:r>
      <w:r>
        <w:t>o</w:t>
      </w:r>
      <w:r>
        <w:t xml:space="preserve"> Pelo mesmo procedimento previsto neste artigo poderão ser apurados os remanescentes de áreas parcialmente alienadas, caso em que serão considerados como confrontantes tão-somente os confinantes das áreas remanescentes.          </w:t>
        <w:tab/>
        <w:t xml:space="preserve">    </w:t>
      </w:r>
      <w:r/>
    </w:p>
    <w:p w:rsidR="00000000" w:rsidDel="00000000" w:rsidP="00000000" w:rsidRDefault="00000000" w:rsidRPr="00000000" w14:paraId="000004F0">
      <w:pPr>
        <w:spacing w:after="200" w:before="200" w:lineRule="auto"/>
        <w:ind w:left="0" w:firstLine="0"/>
        <w:jc w:val="both"/>
        <w:rPr>
          <w:rFonts w:ascii="Calibri" w:cs="Calibri" w:eastAsia="Calibri" w:hAnsi="Calibri"/>
          <w:sz w:val="24"/>
          <w:szCs w:val="24"/>
          <w:u w:val="single"/>
        </w:rPr>
      </w:pPr>
      <w:r>
        <w:t>§ 8</w:t>
      </w:r>
      <w:r>
        <w:t>o</w:t>
      </w:r>
      <w:r>
        <w:t xml:space="preserve"> As áreas públicas poderão ser demarcadas ou ter seus registros retificados pelo mesmo procedimento previsto neste artigo, desde que constem do registro ou sejam logradouros devidamente averbados.   </w:t>
        <w:tab/>
        <w:t xml:space="preserve">       </w:t>
      </w:r>
      <w:r/>
    </w:p>
    <w:p w:rsidR="00000000" w:rsidDel="00000000" w:rsidP="00000000" w:rsidRDefault="00000000" w:rsidRPr="00000000" w14:paraId="000004F1">
      <w:pPr>
        <w:spacing w:after="200" w:before="200" w:lineRule="auto"/>
        <w:ind w:left="0" w:firstLine="0"/>
        <w:jc w:val="both"/>
        <w:rPr>
          <w:rFonts w:ascii="Calibri" w:cs="Calibri" w:eastAsia="Calibri" w:hAnsi="Calibri"/>
          <w:sz w:val="24"/>
          <w:szCs w:val="24"/>
          <w:u w:val="single"/>
        </w:rPr>
      </w:pPr>
      <w:r>
        <w:t>§ 9</w:t>
      </w:r>
      <w:r>
        <w:t>o</w:t>
      </w:r>
      <w:r>
        <w:t xml:space="preserve"> Independentemente de retificação, dois ou mais confrontantes poderão, por meio de escritura pública, alterar ou estabelecer as divisas entre si e, se houver transferência de área, com o recolhimento do devido imposto de transmissão e desde que preservadas, se rural o imóvel, a fração mínima de parcelamento e, quando urbano, a legislação urbanística.            </w:t>
        <w:tab/>
        <w:t xml:space="preserve">     </w:t>
      </w:r>
      <w:r/>
    </w:p>
    <w:p w:rsidR="00000000" w:rsidDel="00000000" w:rsidP="00000000" w:rsidRDefault="00000000" w:rsidRPr="00000000" w14:paraId="000004F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F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F4">
      <w:pPr>
        <w:spacing w:after="220" w:before="220" w:lineRule="auto"/>
        <w:ind w:left="0" w:firstLine="0"/>
        <w:jc w:val="both"/>
        <w:rPr>
          <w:rFonts w:ascii="Calibri" w:cs="Calibri" w:eastAsia="Calibri" w:hAnsi="Calibri"/>
          <w:sz w:val="24"/>
          <w:szCs w:val="24"/>
          <w:u w:val="single"/>
        </w:rPr>
      </w:pPr>
      <w:r>
        <w:t xml:space="preserve">§ 10. Entendem-se como confrontantes os proprietários e titulares de outros direitos reais e aquisitivos sobre os imóveis contíguos, observado o seguinte:   </w:t>
      </w:r>
      <w:r/>
    </w:p>
    <w:p w:rsidR="00000000" w:rsidDel="00000000" w:rsidP="00000000" w:rsidRDefault="00000000" w:rsidRPr="00000000" w14:paraId="000004F5">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F6">
      <w:pPr>
        <w:spacing w:after="220" w:before="220" w:lineRule="auto"/>
        <w:ind w:left="0" w:firstLine="0"/>
        <w:rPr>
          <w:rFonts w:ascii="Calibri" w:cs="Calibri" w:eastAsia="Calibri" w:hAnsi="Calibri"/>
          <w:sz w:val="24"/>
          <w:szCs w:val="24"/>
          <w:u w:val="single"/>
        </w:rPr>
      </w:pPr>
      <w:r>
        <w:t xml:space="preserve">I - o condomínio geral, de que trata o </w:t>
      </w:r>
      <w:r>
        <w:t xml:space="preserve">(Código Civil), será representado por qualquer um dos condôminos;    </w:t>
      </w:r>
      <w:r/>
    </w:p>
    <w:p w:rsidR="00000000" w:rsidDel="00000000" w:rsidP="00000000" w:rsidRDefault="00000000" w:rsidRPr="00000000" w14:paraId="000004F7">
      <w:pPr>
        <w:spacing w:after="220" w:before="22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4F8">
      <w:pPr>
        <w:spacing w:after="220" w:before="220" w:lineRule="auto"/>
        <w:ind w:left="0" w:firstLine="0"/>
        <w:jc w:val="both"/>
        <w:rPr>
          <w:rFonts w:ascii="Calibri" w:cs="Calibri" w:eastAsia="Calibri" w:hAnsi="Calibri"/>
          <w:sz w:val="24"/>
          <w:szCs w:val="24"/>
          <w:u w:val="single"/>
        </w:rPr>
      </w:pPr>
      <w:r>
        <w:t xml:space="preserve">II - o condomínio edilício, de que tratam os </w:t>
      </w:r>
      <w:r>
        <w:t xml:space="preserve">(Código Civil), será representado pelo síndico, e o condomínio por frações autônomas, de que trata o </w:t>
      </w:r>
      <w:r>
        <w:t xml:space="preserve">, pela comissão de representantes; e   </w:t>
      </w:r>
      <w:r/>
    </w:p>
    <w:p w:rsidR="00000000" w:rsidDel="00000000" w:rsidP="00000000" w:rsidRDefault="00000000" w:rsidRPr="00000000" w14:paraId="000004F9">
      <w:pPr>
        <w:spacing w:after="220" w:before="220" w:lineRule="auto"/>
        <w:ind w:left="0" w:firstLine="0"/>
        <w:jc w:val="both"/>
        <w:rPr>
          <w:rFonts w:ascii="Calibri" w:cs="Calibri" w:eastAsia="Calibri" w:hAnsi="Calibri"/>
          <w:sz w:val="24"/>
          <w:szCs w:val="24"/>
          <w:u w:val="single"/>
        </w:rPr>
      </w:pPr>
      <w:r>
        <w:t xml:space="preserve">III - não se incluem como confrontantes:   </w:t>
      </w:r>
      <w:r/>
    </w:p>
    <w:p w:rsidR="00000000" w:rsidDel="00000000" w:rsidP="00000000" w:rsidRDefault="00000000" w:rsidRPr="00000000" w14:paraId="000004FA">
      <w:pPr>
        <w:spacing w:after="220" w:before="220" w:lineRule="auto"/>
        <w:ind w:left="0" w:firstLine="0"/>
        <w:jc w:val="both"/>
        <w:rPr>
          <w:rFonts w:ascii="Calibri" w:cs="Calibri" w:eastAsia="Calibri" w:hAnsi="Calibri"/>
          <w:sz w:val="24"/>
          <w:szCs w:val="24"/>
          <w:u w:val="single"/>
        </w:rPr>
      </w:pPr>
      <w:r>
        <w:t xml:space="preserve">a) os detentores de direitos reais de garantia hipotecária ou pignoratícia; ou    </w:t>
      </w:r>
      <w:r/>
    </w:p>
    <w:p w:rsidR="00000000" w:rsidDel="00000000" w:rsidP="00000000" w:rsidRDefault="00000000" w:rsidRPr="00000000" w14:paraId="000004FB">
      <w:pPr>
        <w:spacing w:after="220" w:before="220" w:lineRule="auto"/>
        <w:ind w:left="0" w:firstLine="0"/>
        <w:jc w:val="both"/>
        <w:rPr>
          <w:rFonts w:ascii="Calibri" w:cs="Calibri" w:eastAsia="Calibri" w:hAnsi="Calibri"/>
          <w:sz w:val="24"/>
          <w:szCs w:val="24"/>
          <w:u w:val="single"/>
        </w:rPr>
      </w:pPr>
      <w:r>
        <w:t xml:space="preserve">b) os titulares de crédito vincendo, cuja propriedade imobiliária esteja vinculada, temporariamente, à operação de crédito financeiro.   </w:t>
      </w:r>
      <w:r/>
    </w:p>
    <w:p w:rsidR="00000000" w:rsidDel="00000000" w:rsidP="00000000" w:rsidRDefault="00000000" w:rsidRPr="00000000" w14:paraId="000004FC">
      <w:pPr>
        <w:spacing w:after="200" w:before="200" w:lineRule="auto"/>
        <w:ind w:left="0" w:firstLine="0"/>
        <w:jc w:val="both"/>
        <w:rPr>
          <w:rFonts w:ascii="Calibri" w:cs="Calibri" w:eastAsia="Calibri" w:hAnsi="Calibri"/>
          <w:sz w:val="24"/>
          <w:szCs w:val="24"/>
          <w:u w:val="single"/>
        </w:rPr>
      </w:pPr>
      <w:r>
        <w:t xml:space="preserve">§ 11. Independe de retificação:        </w:t>
        <w:tab/>
        <w:t xml:space="preserve">     </w:t>
      </w:r>
      <w:r/>
    </w:p>
    <w:p w:rsidR="00000000" w:rsidDel="00000000" w:rsidP="00000000" w:rsidRDefault="00000000" w:rsidRPr="00000000" w14:paraId="000004F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F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4FF">
      <w:pPr>
        <w:spacing w:after="200" w:before="200" w:lineRule="auto"/>
        <w:ind w:left="0" w:firstLine="0"/>
        <w:jc w:val="both"/>
        <w:rPr>
          <w:rFonts w:ascii="Calibri" w:cs="Calibri" w:eastAsia="Calibri" w:hAnsi="Calibri"/>
          <w:sz w:val="24"/>
          <w:szCs w:val="24"/>
          <w:u w:val="single"/>
        </w:rPr>
      </w:pPr>
      <w:r>
        <w:t xml:space="preserve">I - a regularização fundiária de interesse social realizada em Zonas Especiais de Interesse Social, promovida por Município ou pelo Distrito Federal, quando os lotes já estiverem cadastrados individualmente ou com lançamento fiscal há mais de 10 (dez) anos;           </w:t>
        <w:tab/>
        <w:t xml:space="preserve">    </w:t>
      </w:r>
      <w:r/>
    </w:p>
    <w:p w:rsidR="00000000" w:rsidDel="00000000" w:rsidP="00000000" w:rsidRDefault="00000000" w:rsidRPr="00000000" w14:paraId="00000500">
      <w:pPr>
        <w:spacing w:after="200" w:before="200" w:lineRule="auto"/>
        <w:ind w:left="0" w:firstLine="0"/>
        <w:jc w:val="both"/>
        <w:rPr>
          <w:rFonts w:ascii="Calibri" w:cs="Calibri" w:eastAsia="Calibri" w:hAnsi="Calibri"/>
          <w:sz w:val="24"/>
          <w:szCs w:val="24"/>
          <w:u w:val="single"/>
        </w:rPr>
      </w:pPr>
      <w:r>
        <w:t>II - a adequação da descrição de imóvel rural às exigências dos arts. 176, §§ 3</w:t>
      </w:r>
      <w:r>
        <w:t>o</w:t>
      </w:r>
      <w:r>
        <w:t xml:space="preserve"> e 4</w:t>
      </w:r>
      <w:r>
        <w:t>o</w:t>
      </w:r>
      <w:r>
        <w:t>, e 225, § 3</w:t>
      </w:r>
      <w:r>
        <w:t>o</w:t>
      </w:r>
      <w:r>
        <w:t xml:space="preserve">, desta Lei.          </w:t>
      </w:r>
      <w:r/>
    </w:p>
    <w:p w:rsidR="00000000" w:rsidDel="00000000" w:rsidP="00000000" w:rsidRDefault="00000000" w:rsidRPr="00000000" w14:paraId="0000050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4">
      <w:pPr>
        <w:spacing w:after="200" w:before="200" w:lineRule="auto"/>
        <w:ind w:left="0" w:firstLine="0"/>
        <w:jc w:val="both"/>
        <w:rPr>
          <w:rFonts w:ascii="Calibri" w:cs="Calibri" w:eastAsia="Calibri" w:hAnsi="Calibri"/>
          <w:sz w:val="24"/>
          <w:szCs w:val="24"/>
          <w:u w:val="single"/>
        </w:rPr>
      </w:pPr>
      <w:r>
        <w:t xml:space="preserve">III - a adequação da descrição de imóvel urbano decorrente de transformação de coordenadas geodésicas entre os sistemas de georreferenciamento oficiais;              </w:t>
        <w:tab/>
        <w:t xml:space="preserve">    </w:t>
      </w:r>
      <w:r/>
    </w:p>
    <w:p w:rsidR="00000000" w:rsidDel="00000000" w:rsidP="00000000" w:rsidRDefault="00000000" w:rsidRPr="00000000" w14:paraId="00000505">
      <w:pPr>
        <w:spacing w:after="200" w:before="200" w:lineRule="auto"/>
        <w:ind w:left="0" w:firstLine="0"/>
        <w:jc w:val="both"/>
        <w:rPr>
          <w:rFonts w:ascii="Calibri" w:cs="Calibri" w:eastAsia="Calibri" w:hAnsi="Calibri"/>
          <w:sz w:val="24"/>
          <w:szCs w:val="24"/>
          <w:u w:val="single"/>
        </w:rPr>
      </w:pPr>
      <w:r>
        <w:t xml:space="preserve">IV - a averbação do auto de demarcação urbanística e o registro do parcelamento decorrente de projeto de regularização fundiária de interesse social de que trata a </w:t>
      </w:r>
      <w:r>
        <w:t xml:space="preserve">; e         </w:t>
        <w:tab/>
        <w:t xml:space="preserve">        </w:t>
      </w:r>
      <w:r/>
    </w:p>
    <w:p w:rsidR="00000000" w:rsidDel="00000000" w:rsidP="00000000" w:rsidRDefault="00000000" w:rsidRPr="00000000" w14:paraId="00000506">
      <w:pPr>
        <w:spacing w:after="200" w:before="200" w:lineRule="auto"/>
        <w:ind w:left="0" w:firstLine="0"/>
        <w:jc w:val="both"/>
        <w:rPr>
          <w:rFonts w:ascii="Calibri" w:cs="Calibri" w:eastAsia="Calibri" w:hAnsi="Calibri"/>
          <w:sz w:val="24"/>
          <w:szCs w:val="24"/>
          <w:u w:val="single"/>
        </w:rPr>
      </w:pPr>
      <w:r>
        <w:t xml:space="preserve">V - o registro do parcelamento de glebas para fins urbanos anterior a 19 de dezembro de 1979, que esteja implantado e integrado à cidade, nos termos do </w:t>
      </w:r>
      <w:r>
        <w:t xml:space="preserve">.             </w:t>
        <w:tab/>
        <w:t xml:space="preserve">    </w:t>
      </w:r>
      <w:r/>
    </w:p>
    <w:p w:rsidR="00000000" w:rsidDel="00000000" w:rsidP="00000000" w:rsidRDefault="00000000" w:rsidRPr="00000000" w14:paraId="00000507">
      <w:pPr>
        <w:spacing w:after="200" w:before="200" w:lineRule="auto"/>
        <w:ind w:left="0" w:firstLine="0"/>
        <w:jc w:val="both"/>
        <w:rPr>
          <w:rFonts w:ascii="Calibri" w:cs="Calibri" w:eastAsia="Calibri" w:hAnsi="Calibri"/>
          <w:sz w:val="24"/>
          <w:szCs w:val="24"/>
          <w:u w:val="single"/>
        </w:rPr>
      </w:pPr>
      <w:r>
        <w:t xml:space="preserve">§ 12. Poderá o oficial realizar diligências no imóvel para a constatação de sua situação em face dos confrontantes e localização na quadra                </w:t>
        <w:tab/>
        <w:t xml:space="preserve">     </w:t>
      </w:r>
      <w:r/>
    </w:p>
    <w:p w:rsidR="00000000" w:rsidDel="00000000" w:rsidP="00000000" w:rsidRDefault="00000000" w:rsidRPr="00000000" w14:paraId="0000050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0C">
      <w:pPr>
        <w:spacing w:after="220" w:before="220" w:lineRule="auto"/>
        <w:ind w:left="0" w:firstLine="0"/>
        <w:jc w:val="both"/>
        <w:rPr>
          <w:rFonts w:ascii="Calibri" w:cs="Calibri" w:eastAsia="Calibri" w:hAnsi="Calibri"/>
          <w:sz w:val="24"/>
          <w:szCs w:val="24"/>
          <w:u w:val="single"/>
        </w:rPr>
      </w:pPr>
      <w:r>
        <w:t xml:space="preserve">§ 13. Se não houver dúvida quanto à identificação do imóvel:    </w:t>
      </w:r>
      <w:r/>
    </w:p>
    <w:p w:rsidR="00000000" w:rsidDel="00000000" w:rsidP="00000000" w:rsidRDefault="00000000" w:rsidRPr="00000000" w14:paraId="0000050D">
      <w:pPr>
        <w:spacing w:after="220" w:before="220" w:lineRule="auto"/>
        <w:ind w:left="0" w:firstLine="0"/>
        <w:jc w:val="both"/>
        <w:rPr>
          <w:rFonts w:ascii="Calibri" w:cs="Calibri" w:eastAsia="Calibri" w:hAnsi="Calibri"/>
          <w:sz w:val="24"/>
          <w:szCs w:val="24"/>
          <w:u w:val="single"/>
        </w:rPr>
      </w:pPr>
      <w:r>
        <w:t xml:space="preserve">I - o título anterior à retificação poderá ser levado a registro desde que requerido pelo adquirente, promovendo-se o registro em conformidade com a nova descrição; e   </w:t>
      </w:r>
      <w:r/>
    </w:p>
    <w:p w:rsidR="00000000" w:rsidDel="00000000" w:rsidP="00000000" w:rsidRDefault="00000000" w:rsidRPr="00000000" w14:paraId="0000050E">
      <w:pPr>
        <w:spacing w:after="220" w:before="220" w:lineRule="auto"/>
        <w:ind w:left="0" w:firstLine="0"/>
        <w:jc w:val="both"/>
        <w:rPr>
          <w:rFonts w:ascii="Calibri" w:cs="Calibri" w:eastAsia="Calibri" w:hAnsi="Calibri"/>
          <w:sz w:val="24"/>
          <w:szCs w:val="24"/>
          <w:u w:val="single"/>
        </w:rPr>
      </w:pPr>
      <w:r>
        <w:t xml:space="preserve">II - a prenotação do título anterior à retificação será prorrogada durante a análise da retificação de registro.    </w:t>
      </w:r>
      <w:r/>
    </w:p>
    <w:p w:rsidR="00000000" w:rsidDel="00000000" w:rsidP="00000000" w:rsidRDefault="00000000" w:rsidRPr="00000000" w14:paraId="0000050F">
      <w:pPr>
        <w:spacing w:after="200" w:before="200" w:lineRule="auto"/>
        <w:ind w:left="0" w:firstLine="0"/>
        <w:jc w:val="both"/>
        <w:rPr>
          <w:rFonts w:ascii="Calibri" w:cs="Calibri" w:eastAsia="Calibri" w:hAnsi="Calibri"/>
          <w:sz w:val="24"/>
          <w:szCs w:val="24"/>
          <w:u w:val="single"/>
        </w:rPr>
      </w:pPr>
      <w:r>
        <w:t xml:space="preserve">§ 14. Verificado a qualquer tempo não serem verdadeiros os fatos constantes do memorial descritivo, responderão os requerentes e o profissional que o elaborou pelos prejuízos causados, independentemente das sanções disciplinares e penais.         </w:t>
        <w:tab/>
        <w:t xml:space="preserve">    </w:t>
      </w:r>
      <w:r/>
    </w:p>
    <w:p w:rsidR="00000000" w:rsidDel="00000000" w:rsidP="00000000" w:rsidRDefault="00000000" w:rsidRPr="00000000" w14:paraId="00000510">
      <w:pPr>
        <w:spacing w:after="200" w:before="200" w:lineRule="auto"/>
        <w:ind w:left="0" w:firstLine="0"/>
        <w:jc w:val="both"/>
        <w:rPr>
          <w:rFonts w:ascii="Calibri" w:cs="Calibri" w:eastAsia="Calibri" w:hAnsi="Calibri"/>
          <w:sz w:val="24"/>
          <w:szCs w:val="24"/>
          <w:u w:val="single"/>
        </w:rPr>
      </w:pPr>
      <w:r>
        <w:t xml:space="preserve">§ 15. Não são devidos custas ou emolumentos notariais ou de registro decorrentes de regularização fundiária de interesse social a cargo da administração pública.              </w:t>
        <w:tab/>
        <w:t xml:space="preserve">      </w:t>
      </w:r>
      <w:r/>
    </w:p>
    <w:p w:rsidR="00000000" w:rsidDel="00000000" w:rsidP="00000000" w:rsidRDefault="00000000" w:rsidRPr="00000000" w14:paraId="00000511">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12">
      <w:pPr>
        <w:spacing w:after="200" w:before="200" w:lineRule="auto"/>
        <w:ind w:left="0" w:firstLine="0"/>
        <w:jc w:val="both"/>
        <w:rPr>
          <w:rFonts w:ascii="Calibri" w:cs="Calibri" w:eastAsia="Calibri" w:hAnsi="Calibri"/>
          <w:sz w:val="24"/>
          <w:szCs w:val="24"/>
          <w:u w:val="single"/>
        </w:rPr>
      </w:pPr>
      <w:r>
        <w:t xml:space="preserve">§ 16.  Na retificação de que trata o inciso II do caput, serão considerados confrontantes somente os confinantes de divisas que forem alcançadas pela inserção ou alteração de medidas perimetrais.             </w:t>
        <w:tab/>
        <w:t xml:space="preserve">     </w:t>
      </w:r>
      <w:r/>
    </w:p>
    <w:p w:rsidR="00000000" w:rsidDel="00000000" w:rsidP="00000000" w:rsidRDefault="00000000" w:rsidRPr="00000000" w14:paraId="00000513">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14">
      <w:pPr>
        <w:spacing w:after="200" w:before="200" w:lineRule="auto"/>
        <w:ind w:left="0" w:firstLine="0"/>
        <w:jc w:val="both"/>
        <w:rPr>
          <w:rFonts w:ascii="Calibri" w:cs="Calibri" w:eastAsia="Calibri" w:hAnsi="Calibri"/>
          <w:sz w:val="24"/>
          <w:szCs w:val="24"/>
          <w:u w:val="single"/>
        </w:rPr>
      </w:pPr>
      <w:r>
        <w:t xml:space="preserve">§ 17  Se, realizadas buscas, não for possível identificar os titulares do domínio dos imóveis confrontantes do imóvel retificando, definidos no § 10, deverá ser colhida a anuência de eventual ocupante, devendo os interessados não identificados ser notificados por meio de edital eletrônico, publicado 1 (uma) vez na internet, para se manifestarem no prazo de 15 (quinze) dias úteis, com as implicações previstas no § 4º deste artigo.      </w:t>
      </w:r>
      <w:r/>
    </w:p>
    <w:p w:rsidR="00000000" w:rsidDel="00000000" w:rsidP="00000000" w:rsidRDefault="00000000" w:rsidRPr="00000000" w14:paraId="00000515">
      <w:pPr>
        <w:spacing w:after="200" w:before="200" w:lineRule="auto"/>
        <w:ind w:left="0" w:firstLine="0"/>
        <w:jc w:val="both"/>
        <w:rPr>
          <w:rFonts w:ascii="Calibri" w:cs="Calibri" w:eastAsia="Calibri" w:hAnsi="Calibri"/>
          <w:sz w:val="24"/>
          <w:szCs w:val="24"/>
          <w:u w:val="single"/>
        </w:rPr>
      </w:pPr>
      <w:r>
        <w:t xml:space="preserve">Art. 214 - As nulidades de pleno direito do registro, uma vez provadas, invalidam-no, independentemente de ação direta.              </w:t>
        <w:tab/>
        <w:t xml:space="preserve">    </w:t>
      </w:r>
      <w:r/>
    </w:p>
    <w:p w:rsidR="00000000" w:rsidDel="00000000" w:rsidP="00000000" w:rsidRDefault="00000000" w:rsidRPr="00000000" w14:paraId="00000516">
      <w:pPr>
        <w:spacing w:after="240" w:before="240" w:lineRule="auto"/>
        <w:ind w:left="0" w:firstLine="0"/>
        <w:jc w:val="both"/>
        <w:rPr>
          <w:rFonts w:ascii="Calibri" w:cs="Calibri" w:eastAsia="Calibri" w:hAnsi="Calibri"/>
          <w:sz w:val="24"/>
          <w:szCs w:val="24"/>
          <w:u w:val="single"/>
        </w:rPr>
      </w:pPr>
      <w:r>
        <w:t>§ 1</w:t>
      </w:r>
      <w:r>
        <w:t>o</w:t>
      </w:r>
      <w:r>
        <w:t xml:space="preserve"> A nulidade será decretada depois de ouvidos os atingidos.              </w:t>
        <w:tab/>
        <w:t xml:space="preserve">   </w:t>
      </w:r>
      <w:r/>
    </w:p>
    <w:p w:rsidR="00000000" w:rsidDel="00000000" w:rsidP="00000000" w:rsidRDefault="00000000" w:rsidRPr="00000000" w14:paraId="00000517">
      <w:pPr>
        <w:spacing w:after="240" w:before="240" w:lineRule="auto"/>
        <w:ind w:left="0" w:firstLine="0"/>
        <w:jc w:val="both"/>
        <w:rPr>
          <w:rFonts w:ascii="Calibri" w:cs="Calibri" w:eastAsia="Calibri" w:hAnsi="Calibri"/>
          <w:sz w:val="24"/>
          <w:szCs w:val="24"/>
          <w:u w:val="single"/>
        </w:rPr>
      </w:pPr>
      <w:r>
        <w:t>§ 2</w:t>
      </w:r>
      <w:r>
        <w:t>o</w:t>
      </w:r>
      <w:r>
        <w:t xml:space="preserve"> Da decisão tomada no caso do § 1</w:t>
      </w:r>
      <w:r>
        <w:t>o</w:t>
      </w:r>
      <w:r>
        <w:t xml:space="preserve"> caberá apelação ou agravo conforme o caso.           </w:t>
        <w:tab/>
        <w:t xml:space="preserve">    </w:t>
      </w:r>
      <w:r/>
    </w:p>
    <w:p w:rsidR="00000000" w:rsidDel="00000000" w:rsidP="00000000" w:rsidRDefault="00000000" w:rsidRPr="00000000" w14:paraId="00000518">
      <w:pPr>
        <w:spacing w:after="240" w:before="240" w:lineRule="auto"/>
        <w:ind w:left="0" w:firstLine="0"/>
        <w:jc w:val="both"/>
        <w:rPr>
          <w:rFonts w:ascii="Calibri" w:cs="Calibri" w:eastAsia="Calibri" w:hAnsi="Calibri"/>
          <w:sz w:val="24"/>
          <w:szCs w:val="24"/>
          <w:u w:val="single"/>
        </w:rPr>
      </w:pPr>
      <w:r>
        <w:t>§ 3</w:t>
      </w:r>
      <w:r>
        <w:t>o</w:t>
      </w:r>
      <w:r>
        <w:t xml:space="preserve"> Se o juiz entender que a superveniência de novos registros poderá causar danos de difícil reparação poderá determinar de ofício, a qualquer momento, ainda que sem oitiva das partes, o bloqueio da matrícula do imóvel.        </w:t>
      </w:r>
      <w:r/>
    </w:p>
    <w:p w:rsidR="00000000" w:rsidDel="00000000" w:rsidP="00000000" w:rsidRDefault="00000000" w:rsidRPr="00000000" w14:paraId="00000519">
      <w:pPr>
        <w:spacing w:after="240" w:before="240" w:lineRule="auto"/>
        <w:ind w:left="0" w:firstLine="0"/>
        <w:jc w:val="both"/>
        <w:rPr>
          <w:rFonts w:ascii="Calibri" w:cs="Calibri" w:eastAsia="Calibri" w:hAnsi="Calibri"/>
          <w:sz w:val="24"/>
          <w:szCs w:val="24"/>
          <w:u w:val="single"/>
        </w:rPr>
      </w:pPr>
      <w:r>
        <w:t>§ 4</w:t>
      </w:r>
      <w:r>
        <w:t>o</w:t>
      </w:r>
      <w:r>
        <w:t xml:space="preserve"> Bloqueada a matrícula, o oficial não poderá mais nela praticar qualquer ato, salvo com autorização judicial, permitindo-se, todavia, aos interessados a prenotação de seus títulos, que ficarão com o prazo prorrogado até a solução do bloqueio.         </w:t>
      </w:r>
      <w:r/>
    </w:p>
    <w:p w:rsidR="00000000" w:rsidDel="00000000" w:rsidP="00000000" w:rsidRDefault="00000000" w:rsidRPr="00000000" w14:paraId="0000051A">
      <w:pPr>
        <w:spacing w:after="240" w:before="240" w:lineRule="auto"/>
        <w:ind w:left="0" w:firstLine="0"/>
        <w:jc w:val="both"/>
        <w:rPr>
          <w:rFonts w:ascii="Calibri" w:cs="Calibri" w:eastAsia="Calibri" w:hAnsi="Calibri"/>
          <w:sz w:val="24"/>
          <w:szCs w:val="24"/>
          <w:u w:val="single"/>
        </w:rPr>
      </w:pPr>
      <w:r>
        <w:t>§ 5</w:t>
      </w:r>
      <w:r>
        <w:t>o</w:t>
      </w:r>
      <w:r>
        <w:t xml:space="preserve"> A nulidade não será decretada se atingir terceiro de boa-fé que já tiver preenchido as condições de usucapião do imóvel.              </w:t>
        <w:tab/>
        <w:t xml:space="preserve">    </w:t>
      </w:r>
      <w:r/>
    </w:p>
    <w:p w:rsidR="00000000" w:rsidDel="00000000" w:rsidP="00000000" w:rsidRDefault="00000000" w:rsidRPr="00000000" w14:paraId="0000051B">
      <w:pPr>
        <w:spacing w:after="240" w:before="240" w:lineRule="auto"/>
        <w:ind w:left="0" w:firstLine="0"/>
        <w:jc w:val="both"/>
        <w:rPr>
          <w:rFonts w:ascii="Calibri" w:cs="Calibri" w:eastAsia="Calibri" w:hAnsi="Calibri"/>
          <w:sz w:val="24"/>
          <w:szCs w:val="24"/>
          <w:u w:val="single"/>
        </w:rPr>
      </w:pPr>
      <w:r>
        <w:t xml:space="preserve">Art. 215 - São nulos os registros efetuados após sentença de abertura de falência, ou do termo legal nele fixado, salvo se a apresentação tiver sido feita anteriormente.           </w:t>
        <w:tab/>
        <w:t xml:space="preserve">     </w:t>
      </w:r>
      <w:r/>
    </w:p>
    <w:p w:rsidR="00000000" w:rsidDel="00000000" w:rsidP="00000000" w:rsidRDefault="00000000" w:rsidRPr="00000000" w14:paraId="0000051C">
      <w:pPr>
        <w:spacing w:after="240" w:before="240" w:lineRule="auto"/>
        <w:ind w:left="0" w:firstLine="0"/>
        <w:jc w:val="both"/>
        <w:rPr>
          <w:rFonts w:ascii="Calibri" w:cs="Calibri" w:eastAsia="Calibri" w:hAnsi="Calibri"/>
          <w:sz w:val="24"/>
          <w:szCs w:val="24"/>
          <w:u w:val="single"/>
        </w:rPr>
      </w:pPr>
      <w:r>
        <w:t xml:space="preserve">Art. 216 - O registro poderá também ser retificado ou anulado por sentença em processo contencioso, ou por efeito do julgado em ação de anulação ou de declaração de nulidade de ato jurídico, ou de julgado sobre fraude à execução.        </w:t>
        <w:tab/>
        <w:t xml:space="preserve">      </w:t>
      </w:r>
      <w:r/>
    </w:p>
    <w:p w:rsidR="00000000" w:rsidDel="00000000" w:rsidP="00000000" w:rsidRDefault="00000000" w:rsidRPr="00000000" w14:paraId="0000051D">
      <w:pPr>
        <w:spacing w:after="200" w:before="200" w:line="288" w:lineRule="auto"/>
        <w:ind w:left="0" w:firstLine="0"/>
        <w:jc w:val="both"/>
        <w:rPr>
          <w:rFonts w:ascii="Calibri" w:cs="Calibri" w:eastAsia="Calibri" w:hAnsi="Calibri"/>
          <w:sz w:val="24"/>
          <w:szCs w:val="24"/>
          <w:u w:val="single"/>
        </w:rPr>
      </w:pPr>
      <w:r>
        <w:t xml:space="preserve">Art. 216-A.  Sem prejuízo da via jurisdicional, é admitido o pedido de reconhecimento extrajudicial de usucapião, que será processado diretamente perante o cartório do registro de imóveis da comarca em que estiver situado o imóvel usucapiendo, a requerimento do interessado, representado por advogado, instruído com:                    </w:t>
      </w:r>
      <w:r>
        <w:t xml:space="preserve">    </w:t>
      </w:r>
      <w:r/>
    </w:p>
    <w:p w:rsidR="00000000" w:rsidDel="00000000" w:rsidP="00000000" w:rsidRDefault="00000000" w:rsidRPr="00000000" w14:paraId="0000051E">
      <w:pPr>
        <w:spacing w:after="200" w:before="200" w:line="288"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1F">
      <w:pPr>
        <w:spacing w:after="200" w:before="200" w:line="288" w:lineRule="auto"/>
        <w:ind w:left="0" w:firstLine="0"/>
        <w:jc w:val="both"/>
        <w:rPr>
          <w:rFonts w:ascii="Calibri" w:cs="Calibri" w:eastAsia="Calibri" w:hAnsi="Calibri"/>
          <w:sz w:val="24"/>
          <w:szCs w:val="24"/>
          <w:u w:val="single"/>
        </w:rPr>
      </w:pPr>
      <w:r>
        <w:t xml:space="preserve">I - ata notarial lavrada pelo tabelião, atestando o tempo de posse do requerente e de seus antecessores, conforme o caso e suas circunstâncias, aplicando-se o disposto no </w:t>
      </w:r>
      <w:r>
        <w:t xml:space="preserve"> (Código de Processo Civil);                            </w:t>
      </w:r>
      <w:r/>
    </w:p>
    <w:p w:rsidR="00000000" w:rsidDel="00000000" w:rsidP="00000000" w:rsidRDefault="00000000" w:rsidRPr="00000000" w14:paraId="00000520">
      <w:pPr>
        <w:spacing w:after="200" w:before="200" w:line="288"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21">
      <w:pPr>
        <w:spacing w:after="200" w:before="200" w:line="288" w:lineRule="auto"/>
        <w:ind w:left="0" w:firstLine="0"/>
        <w:jc w:val="both"/>
        <w:rPr>
          <w:rFonts w:ascii="Calibri" w:cs="Calibri" w:eastAsia="Calibri" w:hAnsi="Calibri"/>
          <w:sz w:val="24"/>
          <w:szCs w:val="24"/>
          <w:u w:val="single"/>
        </w:rPr>
      </w:pPr>
      <w:r>
        <w:t xml:space="preserve">II - planta e memorial descritivo assinado por profissional legalmente habilitado, com prova de anotação de responsabilidade técnica no respectivo conselho de fiscalização profissional, e pelos titulares de direitos registrados ou averbados na matrícula do imóvel usucapiendo ou na matrícula dos imóveis confinantes;                           </w:t>
      </w:r>
      <w:r/>
    </w:p>
    <w:p w:rsidR="00000000" w:rsidDel="00000000" w:rsidP="00000000" w:rsidRDefault="00000000" w:rsidRPr="00000000" w14:paraId="00000522">
      <w:pPr>
        <w:spacing w:after="200" w:before="200" w:line="288" w:lineRule="auto"/>
        <w:ind w:left="0" w:firstLine="0"/>
        <w:jc w:val="both"/>
        <w:rPr>
          <w:rFonts w:ascii="Calibri" w:cs="Calibri" w:eastAsia="Calibri" w:hAnsi="Calibri"/>
          <w:sz w:val="24"/>
          <w:szCs w:val="24"/>
          <w:u w:val="single"/>
        </w:rPr>
      </w:pPr>
      <w:r>
        <w:t xml:space="preserve">III - certidões negativas dos distribuidores da comarca da situação do imóvel e do domicílio do requerente;                 </w:t>
        <w:tab/>
        <w:t xml:space="preserve">  </w:t>
      </w:r>
      <w:r>
        <w:t xml:space="preserve">    </w:t>
      </w:r>
      <w:r/>
    </w:p>
    <w:p w:rsidR="00000000" w:rsidDel="00000000" w:rsidP="00000000" w:rsidRDefault="00000000" w:rsidRPr="00000000" w14:paraId="00000523">
      <w:pPr>
        <w:spacing w:after="200" w:before="200" w:line="288" w:lineRule="auto"/>
        <w:ind w:left="0" w:firstLine="0"/>
        <w:jc w:val="both"/>
        <w:rPr>
          <w:rFonts w:ascii="Calibri" w:cs="Calibri" w:eastAsia="Calibri" w:hAnsi="Calibri"/>
          <w:sz w:val="24"/>
          <w:szCs w:val="24"/>
          <w:u w:val="single"/>
        </w:rPr>
      </w:pPr>
      <w:r>
        <w:t xml:space="preserve">IV - justo título ou quaisquer outros documentos que demonstrem a origem, a continuidade, a natureza e o tempo da posse, tais como o pagamento dos impostos e das taxas que incidirem sobre o imóvel.    </w:t>
      </w:r>
      <w:r>
        <w:t xml:space="preserve">    </w:t>
      </w:r>
      <w:r/>
    </w:p>
    <w:p w:rsidR="00000000" w:rsidDel="00000000" w:rsidP="00000000" w:rsidRDefault="00000000" w:rsidRPr="00000000" w14:paraId="00000524">
      <w:pPr>
        <w:spacing w:after="200" w:before="200" w:line="288" w:lineRule="auto"/>
        <w:ind w:left="0" w:firstLine="0"/>
        <w:jc w:val="both"/>
        <w:rPr>
          <w:rFonts w:ascii="Calibri" w:cs="Calibri" w:eastAsia="Calibri" w:hAnsi="Calibri"/>
          <w:sz w:val="24"/>
          <w:szCs w:val="24"/>
          <w:u w:val="single"/>
        </w:rPr>
      </w:pPr>
      <w:r>
        <w:t>§ 1</w:t>
      </w:r>
      <w:r>
        <w:t>o</w:t>
      </w:r>
      <w:r>
        <w:t xml:space="preserve"> O pedido será autuado pelo registrador, prorrogando-se o prazo da prenotação até o acolhimento ou a rejeição do pedido.                    </w:t>
      </w:r>
      <w:r>
        <w:t xml:space="preserve">    </w:t>
      </w:r>
      <w:r/>
    </w:p>
    <w:p w:rsidR="00000000" w:rsidDel="00000000" w:rsidP="00000000" w:rsidRDefault="00000000" w:rsidRPr="00000000" w14:paraId="00000525">
      <w:pPr>
        <w:spacing w:after="200" w:before="200" w:line="288"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26">
      <w:pPr>
        <w:spacing w:after="200" w:before="200" w:line="288" w:lineRule="auto"/>
        <w:ind w:left="0" w:firstLine="0"/>
        <w:jc w:val="both"/>
        <w:rPr>
          <w:rFonts w:ascii="Calibri" w:cs="Calibri" w:eastAsia="Calibri" w:hAnsi="Calibri"/>
          <w:sz w:val="24"/>
          <w:szCs w:val="24"/>
          <w:u w:val="single"/>
        </w:rPr>
      </w:pPr>
      <w:r>
        <w:t>§ 2</w:t>
      </w:r>
      <w:r>
        <w:t>o</w:t>
      </w:r>
      <w:r>
        <w:t xml:space="preserve"> Se a planta não contiver a assinatura de qualquer um dos titulares de direitos registrados ou averbados na matrícula do imóvel usucapiendo ou na matrícula dos imóveis confinantes, o titular será notificado pelo registrador competente, pessoalmente ou pelo correio com aviso de recebimento, para manifestar consentimento expresso em quinze dias, interpretado o silêncio como concordância.                     </w:t>
      </w:r>
      <w:r/>
    </w:p>
    <w:p w:rsidR="00000000" w:rsidDel="00000000" w:rsidP="00000000" w:rsidRDefault="00000000" w:rsidRPr="00000000" w14:paraId="00000527">
      <w:pPr>
        <w:spacing w:after="200" w:before="200" w:line="288" w:lineRule="auto"/>
        <w:ind w:left="0" w:firstLine="0"/>
        <w:jc w:val="both"/>
        <w:rPr>
          <w:rFonts w:ascii="Calibri" w:cs="Calibri" w:eastAsia="Calibri" w:hAnsi="Calibri"/>
          <w:sz w:val="24"/>
          <w:szCs w:val="24"/>
          <w:u w:val="single"/>
        </w:rPr>
      </w:pPr>
      <w:r>
        <w:t>§ 3</w:t>
      </w:r>
      <w:r>
        <w:t>o</w:t>
      </w:r>
      <w:r>
        <w:t xml:space="preserve"> O oficial de registro de imóveis dará ciência à União, ao Estado, ao Distrito Federal e ao Município, pessoalmente, por intermédio do oficial de registro de títulos e documentos, ou pelo correio com aviso de recebimento, para que se manifestem, em 15 (quinze) dias, sobre o pedido.              </w:t>
        <w:tab/>
        <w:t xml:space="preserve">   </w:t>
        <w:tab/>
        <w:t xml:space="preserve">  </w:t>
      </w:r>
      <w:r>
        <w:t xml:space="preserve">    </w:t>
      </w:r>
      <w:r/>
    </w:p>
    <w:p w:rsidR="00000000" w:rsidDel="00000000" w:rsidP="00000000" w:rsidRDefault="00000000" w:rsidRPr="00000000" w14:paraId="00000528">
      <w:pPr>
        <w:spacing w:after="200" w:before="200" w:line="288" w:lineRule="auto"/>
        <w:ind w:left="0" w:firstLine="0"/>
        <w:jc w:val="both"/>
        <w:rPr>
          <w:rFonts w:ascii="Calibri" w:cs="Calibri" w:eastAsia="Calibri" w:hAnsi="Calibri"/>
          <w:sz w:val="24"/>
          <w:szCs w:val="24"/>
          <w:u w:val="single"/>
        </w:rPr>
      </w:pPr>
      <w:r>
        <w:t>§ 4</w:t>
      </w:r>
      <w:r>
        <w:t>o</w:t>
      </w:r>
      <w:r>
        <w:t xml:space="preserve"> O oficial de registro de imóveis promoverá a publicação de edital em jornal de grande circulação, onde houver, para a ciência de terceiros eventualmente interessados, que poderão se manifestar em 15 (quinze) dias.                              </w:t>
      </w:r>
      <w:r>
        <w:t xml:space="preserve">    </w:t>
      </w:r>
      <w:r/>
    </w:p>
    <w:p w:rsidR="00000000" w:rsidDel="00000000" w:rsidP="00000000" w:rsidRDefault="00000000" w:rsidRPr="00000000" w14:paraId="00000529">
      <w:pPr>
        <w:spacing w:after="200" w:before="200" w:line="288" w:lineRule="auto"/>
        <w:ind w:left="0" w:firstLine="0"/>
        <w:jc w:val="both"/>
        <w:rPr>
          <w:rFonts w:ascii="Calibri" w:cs="Calibri" w:eastAsia="Calibri" w:hAnsi="Calibri"/>
          <w:sz w:val="24"/>
          <w:szCs w:val="24"/>
          <w:u w:val="single"/>
        </w:rPr>
      </w:pPr>
      <w:r>
        <w:t>§ 5</w:t>
      </w:r>
      <w:r>
        <w:t>o</w:t>
      </w:r>
      <w:r>
        <w:t xml:space="preserve"> Para a elucidação de qualquer ponto de dúvida, poderão ser solicitadas ou realizadas diligências pelo oficial de registro de imóveis.              </w:t>
        <w:tab/>
        <w:t xml:space="preserve">     </w:t>
        <w:tab/>
        <w:t xml:space="preserve">  </w:t>
      </w:r>
      <w:r>
        <w:t xml:space="preserve">    </w:t>
      </w:r>
      <w:r/>
    </w:p>
    <w:p w:rsidR="00000000" w:rsidDel="00000000" w:rsidP="00000000" w:rsidRDefault="00000000" w:rsidRPr="00000000" w14:paraId="0000052A">
      <w:pPr>
        <w:spacing w:after="200" w:before="200" w:line="288"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2B">
      <w:pPr>
        <w:spacing w:after="200" w:before="200" w:line="288" w:lineRule="auto"/>
        <w:ind w:left="0" w:firstLine="0"/>
        <w:jc w:val="both"/>
        <w:rPr>
          <w:rFonts w:ascii="Calibri" w:cs="Calibri" w:eastAsia="Calibri" w:hAnsi="Calibri"/>
          <w:sz w:val="24"/>
          <w:szCs w:val="24"/>
          <w:u w:val="single"/>
        </w:rPr>
      </w:pPr>
      <w:r>
        <w:t>§ 6</w:t>
      </w:r>
      <w:r>
        <w:t>o</w:t>
      </w:r>
      <w:r>
        <w:t xml:space="preserve"> Transcorrido o prazo de que trata o § 4</w:t>
      </w:r>
      <w:r>
        <w:t>o</w:t>
      </w:r>
      <w:r>
        <w:t xml:space="preserve"> deste artigo, sem pendência de diligências na forma do § 5</w:t>
      </w:r>
      <w:r>
        <w:t>o</w:t>
      </w:r>
      <w:r>
        <w:t xml:space="preserve"> deste artigo e achando-se em ordem a documentação, o oficial de registro de imóveis registrará a aquisição do imóvel com as descrições apresentadas, sendo permitida a abertura de matrícula, se for o caso.                      </w:t>
      </w:r>
      <w:r/>
    </w:p>
    <w:p w:rsidR="00000000" w:rsidDel="00000000" w:rsidP="00000000" w:rsidRDefault="00000000" w:rsidRPr="00000000" w14:paraId="0000052C">
      <w:pPr>
        <w:spacing w:after="200" w:before="200" w:line="288" w:lineRule="auto"/>
        <w:ind w:left="0" w:firstLine="0"/>
        <w:jc w:val="both"/>
        <w:rPr>
          <w:rFonts w:ascii="Calibri" w:cs="Calibri" w:eastAsia="Calibri" w:hAnsi="Calibri"/>
          <w:sz w:val="24"/>
          <w:szCs w:val="24"/>
          <w:u w:val="single"/>
        </w:rPr>
      </w:pPr>
      <w:r>
        <w:t>§ 7</w:t>
      </w:r>
      <w:r>
        <w:t>o</w:t>
      </w:r>
      <w:r>
        <w:t xml:space="preserve"> Em qualquer caso, é lícito ao interessado suscitar o procedimento de dúvida, nos termos desta Lei.                      </w:t>
      </w:r>
      <w:r>
        <w:t xml:space="preserve">    </w:t>
      </w:r>
      <w:r/>
    </w:p>
    <w:p w:rsidR="00000000" w:rsidDel="00000000" w:rsidP="00000000" w:rsidRDefault="00000000" w:rsidRPr="00000000" w14:paraId="0000052D">
      <w:pPr>
        <w:spacing w:after="200" w:before="200" w:line="288" w:lineRule="auto"/>
        <w:ind w:left="0" w:firstLine="0"/>
        <w:jc w:val="both"/>
        <w:rPr>
          <w:rFonts w:ascii="Calibri" w:cs="Calibri" w:eastAsia="Calibri" w:hAnsi="Calibri"/>
          <w:sz w:val="24"/>
          <w:szCs w:val="24"/>
          <w:u w:val="single"/>
        </w:rPr>
      </w:pPr>
      <w:r>
        <w:t>§ 8</w:t>
      </w:r>
      <w:r>
        <w:t>o</w:t>
      </w:r>
      <w:r>
        <w:t xml:space="preserve"> Ao final das diligências, se a documentação não estiver em ordem, o oficial de registro de imóveis rejeitará o pedido.                    </w:t>
      </w:r>
      <w:r>
        <w:t xml:space="preserve">    </w:t>
      </w:r>
      <w:r/>
    </w:p>
    <w:p w:rsidR="00000000" w:rsidDel="00000000" w:rsidP="00000000" w:rsidRDefault="00000000" w:rsidRPr="00000000" w14:paraId="0000052E">
      <w:pPr>
        <w:spacing w:after="200" w:before="200" w:line="288" w:lineRule="auto"/>
        <w:ind w:left="0" w:firstLine="0"/>
        <w:jc w:val="both"/>
        <w:rPr>
          <w:rFonts w:ascii="Calibri" w:cs="Calibri" w:eastAsia="Calibri" w:hAnsi="Calibri"/>
          <w:sz w:val="24"/>
          <w:szCs w:val="24"/>
          <w:u w:val="single"/>
        </w:rPr>
      </w:pPr>
      <w:r>
        <w:t>§ 9</w:t>
      </w:r>
      <w:r>
        <w:t>o</w:t>
      </w:r>
      <w:r>
        <w:t xml:space="preserve"> A rejeição do pedido extrajudicial não impede o ajuizamento de ação de usucapião.                     </w:t>
      </w:r>
      <w:r>
        <w:t xml:space="preserve">    </w:t>
      </w:r>
      <w:r/>
    </w:p>
    <w:p w:rsidR="00000000" w:rsidDel="00000000" w:rsidP="00000000" w:rsidRDefault="00000000" w:rsidRPr="00000000" w14:paraId="0000052F">
      <w:pPr>
        <w:spacing w:after="200" w:before="200" w:line="288"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30">
      <w:pPr>
        <w:spacing w:after="200" w:before="200" w:line="288" w:lineRule="auto"/>
        <w:ind w:left="0" w:firstLine="0"/>
        <w:jc w:val="both"/>
        <w:rPr>
          <w:rFonts w:ascii="Calibri" w:cs="Calibri" w:eastAsia="Calibri" w:hAnsi="Calibri"/>
          <w:sz w:val="24"/>
          <w:szCs w:val="24"/>
          <w:u w:val="single"/>
        </w:rPr>
      </w:pPr>
      <w:r>
        <w:t xml:space="preserve">§ 10. Em caso de impugnação justificada do pedido de reconhecimento extrajudicial de usucapião, o oficial de registro de imóveis remeterá os autos ao juízo competente da comarca da situação do imóvel, cabendo ao requerente emendar a petição inicial para adequá-la ao procedimento comum, porém, em caso de impugnação injustificada, esta não será admitida pelo registrador, cabendo ao interessado o manejo da suscitação de dúvida nos moldes do art. 198 desta Lei.   </w:t>
      </w:r>
      <w:r/>
    </w:p>
    <w:p w:rsidR="00000000" w:rsidDel="00000000" w:rsidP="00000000" w:rsidRDefault="00000000" w:rsidRPr="00000000" w14:paraId="00000531">
      <w:pPr>
        <w:spacing w:after="200" w:before="200" w:line="288" w:lineRule="auto"/>
        <w:ind w:left="0" w:firstLine="0"/>
        <w:jc w:val="both"/>
        <w:rPr>
          <w:rFonts w:ascii="Calibri" w:cs="Calibri" w:eastAsia="Calibri" w:hAnsi="Calibri"/>
          <w:sz w:val="24"/>
          <w:szCs w:val="24"/>
          <w:u w:val="single"/>
        </w:rPr>
      </w:pPr>
      <w:r>
        <w:t>§ 11.  No caso de o imóvel usucapiendo ser unidade autônoma de condomínio edilício, fica dispensado consentimento dos titulares de direitos reais e outros direitos registrados ou averbados na matrícula dos imóveis confinantes e bastará a notificação do síndico para se manifestar na forma do § 2</w:t>
      </w:r>
      <w:r>
        <w:t>o</w:t>
      </w:r>
      <w:r>
        <w:t xml:space="preserve"> deste artigo.                       </w:t>
      </w:r>
      <w:r/>
    </w:p>
    <w:p w:rsidR="00000000" w:rsidDel="00000000" w:rsidP="00000000" w:rsidRDefault="00000000" w:rsidRPr="00000000" w14:paraId="00000532">
      <w:pPr>
        <w:spacing w:after="200" w:before="200" w:line="288" w:lineRule="auto"/>
        <w:ind w:left="0" w:firstLine="0"/>
        <w:jc w:val="both"/>
        <w:rPr>
          <w:rFonts w:ascii="Calibri" w:cs="Calibri" w:eastAsia="Calibri" w:hAnsi="Calibri"/>
          <w:sz w:val="24"/>
          <w:szCs w:val="24"/>
          <w:u w:val="single"/>
        </w:rPr>
      </w:pPr>
      <w:r>
        <w:t>§ 12.  Se o imóvel confinante contiver um condomínio edilício, bastará a notificação do síndico para o efeito do § 2</w:t>
      </w:r>
      <w:r>
        <w:t>o</w:t>
      </w:r>
      <w:r>
        <w:t xml:space="preserve"> deste artigo, dispensada a notificação de todos os condôminos.                       </w:t>
      </w:r>
      <w:r/>
    </w:p>
    <w:p w:rsidR="00000000" w:rsidDel="00000000" w:rsidP="00000000" w:rsidRDefault="00000000" w:rsidRPr="00000000" w14:paraId="00000533">
      <w:pPr>
        <w:spacing w:after="200" w:before="200" w:line="288" w:lineRule="auto"/>
        <w:ind w:left="0" w:firstLine="0"/>
        <w:jc w:val="both"/>
        <w:rPr>
          <w:rFonts w:ascii="Calibri" w:cs="Calibri" w:eastAsia="Calibri" w:hAnsi="Calibri"/>
          <w:sz w:val="24"/>
          <w:szCs w:val="24"/>
          <w:u w:val="single"/>
        </w:rPr>
      </w:pPr>
      <w:r>
        <w:t>§ 13.  Para efeito do § 2</w:t>
      </w:r>
      <w:r>
        <w:t>o</w:t>
      </w:r>
      <w:r>
        <w:t xml:space="preserve"> deste artigo, caso não seja encontrado o notificando ou caso ele esteja em lugar incerto ou não sabido, tal fato será certificado pelo registrador, que deverá promover a sua notificação por edital mediante publicação, por duas vezes, em jornal local de grande circulação, pelo prazo de quinze dias cada um, interpretado o silêncio do notificando como concordância.                       </w:t>
      </w:r>
      <w:r/>
    </w:p>
    <w:p w:rsidR="00000000" w:rsidDel="00000000" w:rsidP="00000000" w:rsidRDefault="00000000" w:rsidRPr="00000000" w14:paraId="00000534">
      <w:pPr>
        <w:spacing w:after="200" w:before="200" w:line="288" w:lineRule="auto"/>
        <w:ind w:left="0" w:firstLine="0"/>
        <w:jc w:val="both"/>
        <w:rPr>
          <w:rFonts w:ascii="Calibri" w:cs="Calibri" w:eastAsia="Calibri" w:hAnsi="Calibri"/>
          <w:sz w:val="24"/>
          <w:szCs w:val="24"/>
          <w:u w:val="single"/>
        </w:rPr>
      </w:pPr>
      <w:r>
        <w:t xml:space="preserve">§ 14.  Regulamento do órgão jurisdicional competente para a correição das serventias poderá autorizar a publicação do edital em meio eletrônico, caso em que ficará dispensada a publicação em jornais de grande circulação.                        </w:t>
      </w:r>
      <w:r/>
    </w:p>
    <w:p w:rsidR="00000000" w:rsidDel="00000000" w:rsidP="00000000" w:rsidRDefault="00000000" w:rsidRPr="00000000" w14:paraId="00000535">
      <w:pPr>
        <w:spacing w:after="200" w:before="200" w:line="288" w:lineRule="auto"/>
        <w:ind w:left="0" w:firstLine="0"/>
        <w:jc w:val="both"/>
        <w:rPr>
          <w:rFonts w:ascii="Calibri" w:cs="Calibri" w:eastAsia="Calibri" w:hAnsi="Calibri"/>
          <w:sz w:val="24"/>
          <w:szCs w:val="24"/>
          <w:u w:val="single"/>
        </w:rPr>
      </w:pPr>
      <w:r>
        <w:t>§ 15.  No caso de ausência ou insuficiência dos documentos de que trata o inciso IV do caput deste artigo, a posse e os demais dados necessários poderão ser comprovados em procedimento de justificação administrativa perante a serventia extrajudicial, que obedecerá, no que couber, ao disposto no § 5</w:t>
      </w:r>
      <w:r>
        <w:t>o</w:t>
      </w:r>
      <w:r>
        <w:t xml:space="preserve"> do art. 381 e ao rito previsto nos arts. 382 e 383 da </w:t>
      </w:r>
      <w:r>
        <w:t xml:space="preserve"> (Código de Processo Civil).                </w:t>
      </w:r>
      <w:r/>
    </w:p>
    <w:p w:rsidR="00000000" w:rsidDel="00000000" w:rsidP="00000000" w:rsidRDefault="00000000" w:rsidRPr="00000000" w14:paraId="00000536">
      <w:pPr>
        <w:spacing w:after="220" w:before="220" w:lineRule="auto"/>
        <w:ind w:left="0" w:firstLine="0"/>
        <w:jc w:val="both"/>
        <w:rPr>
          <w:rFonts w:ascii="Calibri" w:cs="Calibri" w:eastAsia="Calibri" w:hAnsi="Calibri"/>
          <w:sz w:val="24"/>
          <w:szCs w:val="24"/>
          <w:u w:val="single"/>
        </w:rPr>
      </w:pPr>
      <w:r>
        <w:t xml:space="preserve">Art. 216-B. Sem prejuízo da via jurisdicional, a adjudicação compulsória de imóvel objeto de promessa de venda ou de cessão poderá ser efetivada extrajudicialmente no serviço de registro de imóveis da situação do imóvel, nos termos deste artigo.   </w:t>
      </w:r>
      <w:r/>
    </w:p>
    <w:p w:rsidR="00000000" w:rsidDel="00000000" w:rsidP="00000000" w:rsidRDefault="00000000" w:rsidRPr="00000000" w14:paraId="00000537">
      <w:pPr>
        <w:spacing w:after="220" w:before="220" w:lineRule="auto"/>
        <w:ind w:left="0" w:firstLine="0"/>
        <w:jc w:val="both"/>
        <w:rPr>
          <w:rFonts w:ascii="Calibri" w:cs="Calibri" w:eastAsia="Calibri" w:hAnsi="Calibri"/>
          <w:sz w:val="24"/>
          <w:szCs w:val="24"/>
          <w:u w:val="single"/>
        </w:rPr>
      </w:pPr>
      <w:r>
        <w:t xml:space="preserve">§ 1º São legitimados a requerer a adjudicação o promitente comprador ou qualquer dos seus cessionários ou promitentes cessionários, ou seus sucessores, bem como o promitente vendedor, representados por advogado, e o pedido deverá ser instruído com os seguintes documentos:   </w:t>
      </w:r>
      <w:r/>
    </w:p>
    <w:p w:rsidR="00000000" w:rsidDel="00000000" w:rsidP="00000000" w:rsidRDefault="00000000" w:rsidRPr="00000000" w14:paraId="00000538">
      <w:pPr>
        <w:spacing w:after="220" w:before="220" w:lineRule="auto"/>
        <w:ind w:left="0" w:firstLine="0"/>
        <w:jc w:val="both"/>
        <w:rPr>
          <w:rFonts w:ascii="Calibri" w:cs="Calibri" w:eastAsia="Calibri" w:hAnsi="Calibri"/>
          <w:sz w:val="24"/>
          <w:szCs w:val="24"/>
          <w:u w:val="single"/>
        </w:rPr>
      </w:pPr>
      <w:r>
        <w:t xml:space="preserve">I - instrumento de promessa de compra e venda ou de cessão ou de sucessão, quando for o caso;   </w:t>
      </w:r>
      <w:r/>
    </w:p>
    <w:p w:rsidR="00000000" w:rsidDel="00000000" w:rsidP="00000000" w:rsidRDefault="00000000" w:rsidRPr="00000000" w14:paraId="00000539">
      <w:pPr>
        <w:spacing w:after="220" w:before="220" w:lineRule="auto"/>
        <w:ind w:left="0" w:firstLine="0"/>
        <w:jc w:val="both"/>
        <w:rPr>
          <w:rFonts w:ascii="Calibri" w:cs="Calibri" w:eastAsia="Calibri" w:hAnsi="Calibri"/>
          <w:sz w:val="24"/>
          <w:szCs w:val="24"/>
          <w:u w:val="single"/>
        </w:rPr>
      </w:pPr>
      <w:r>
        <w:t xml:space="preserve">II - prova do inadimplemento, caracterizado pela não celebração do título de transmissão da propriedade plena no prazo de 15 (quinze) dias, contado da entrega de notificação extrajudicial pelo oficial do registro de imóveis da situação do imóvel, que poderá delegar a diligência ao oficial do registro de títulos e documentos;   </w:t>
      </w:r>
      <w:r/>
    </w:p>
    <w:p w:rsidR="00000000" w:rsidDel="00000000" w:rsidP="00000000" w:rsidRDefault="00000000" w:rsidRPr="00000000" w14:paraId="0000053A">
      <w:pPr>
        <w:spacing w:after="220" w:before="220" w:lineRule="auto"/>
        <w:ind w:left="0" w:firstLine="0"/>
        <w:jc w:val="both"/>
        <w:rPr>
          <w:rFonts w:ascii="Calibri" w:cs="Calibri" w:eastAsia="Calibri" w:hAnsi="Calibri"/>
          <w:sz w:val="24"/>
          <w:szCs w:val="24"/>
          <w:u w:val="single"/>
        </w:rPr>
      </w:pPr>
      <w:r>
        <w:t xml:space="preserve">III - ata notarial lavrada por tabelião de notas da qual constem a identificação do imóvel, o nome e a qualificação do promitente comprador ou de seus sucessores constantes do contrato de promessa, a prova do pagamento do respectivo preço e da caracterização do inadimplemento da obrigação de outorgar ou receber o título de propriedade;    </w:t>
      </w:r>
      <w:r/>
    </w:p>
    <w:p w:rsidR="00000000" w:rsidDel="00000000" w:rsidP="00000000" w:rsidRDefault="00000000" w:rsidRPr="00000000" w14:paraId="0000053B">
      <w:pPr>
        <w:spacing w:after="220" w:before="220" w:lineRule="auto"/>
        <w:ind w:left="0" w:firstLine="0"/>
        <w:jc w:val="both"/>
        <w:rPr>
          <w:rFonts w:ascii="Calibri" w:cs="Calibri" w:eastAsia="Calibri" w:hAnsi="Calibri"/>
          <w:sz w:val="24"/>
          <w:szCs w:val="24"/>
          <w:u w:val="single"/>
        </w:rPr>
      </w:pPr>
      <w:r>
        <w:t xml:space="preserve">IV - certidões dos distribuidores forenses da comarca da situação do imóvel e do domicílio do requerente que demonstrem a inexistência de litígio envolvendo o contrato de promessa de compra e venda do imóvel objeto da adjudicação;  </w:t>
      </w:r>
      <w:r/>
    </w:p>
    <w:p w:rsidR="00000000" w:rsidDel="00000000" w:rsidP="00000000" w:rsidRDefault="00000000" w:rsidRPr="00000000" w14:paraId="0000053C">
      <w:pPr>
        <w:spacing w:after="220" w:before="220" w:lineRule="auto"/>
        <w:ind w:left="0" w:firstLine="0"/>
        <w:jc w:val="both"/>
        <w:rPr>
          <w:rFonts w:ascii="Calibri" w:cs="Calibri" w:eastAsia="Calibri" w:hAnsi="Calibri"/>
          <w:sz w:val="24"/>
          <w:szCs w:val="24"/>
          <w:u w:val="single"/>
        </w:rPr>
      </w:pPr>
      <w:r>
        <w:t xml:space="preserve">V - comprovante de pagamento do respectivo Imposto sobre a Transmissão de Bens Imóveis (ITBI);   </w:t>
      </w:r>
      <w:r/>
    </w:p>
    <w:p w:rsidR="00000000" w:rsidDel="00000000" w:rsidP="00000000" w:rsidRDefault="00000000" w:rsidRPr="00000000" w14:paraId="0000053D">
      <w:pPr>
        <w:spacing w:after="220" w:before="220" w:lineRule="auto"/>
        <w:ind w:left="0" w:firstLine="0"/>
        <w:jc w:val="both"/>
        <w:rPr>
          <w:rFonts w:ascii="Calibri" w:cs="Calibri" w:eastAsia="Calibri" w:hAnsi="Calibri"/>
          <w:sz w:val="24"/>
          <w:szCs w:val="24"/>
          <w:u w:val="single"/>
        </w:rPr>
      </w:pPr>
      <w:r>
        <w:t xml:space="preserve">VI - procuração com poderes específicos.   </w:t>
      </w:r>
      <w:r/>
    </w:p>
    <w:p w:rsidR="00000000" w:rsidDel="00000000" w:rsidP="00000000" w:rsidRDefault="00000000" w:rsidRPr="00000000" w14:paraId="0000053E">
      <w:pPr>
        <w:spacing w:after="220" w:before="220" w:lineRule="auto"/>
        <w:ind w:left="0" w:firstLine="0"/>
        <w:jc w:val="both"/>
        <w:rPr>
          <w:rFonts w:ascii="Calibri" w:cs="Calibri" w:eastAsia="Calibri" w:hAnsi="Calibri"/>
          <w:sz w:val="24"/>
          <w:szCs w:val="24"/>
          <w:u w:val="single"/>
        </w:rPr>
      </w:pPr>
      <w:r>
        <w:t xml:space="preserve">§ 2º O deferimento da adjudicação independe de prévio registro dos instrumentos de promessa de compra e venda ou de cessão e da comprovação da regularidade fiscal do promitente vendedor.      </w:t>
      </w:r>
      <w:r/>
    </w:p>
    <w:p w:rsidR="00000000" w:rsidDel="00000000" w:rsidP="00000000" w:rsidRDefault="00000000" w:rsidRPr="00000000" w14:paraId="0000053F">
      <w:pPr>
        <w:spacing w:after="220" w:before="220" w:lineRule="auto"/>
        <w:ind w:left="0" w:firstLine="0"/>
        <w:jc w:val="both"/>
        <w:rPr>
          <w:rFonts w:ascii="Calibri" w:cs="Calibri" w:eastAsia="Calibri" w:hAnsi="Calibri"/>
          <w:sz w:val="24"/>
          <w:szCs w:val="24"/>
          <w:u w:val="single"/>
        </w:rPr>
      </w:pPr>
      <w:r>
        <w:t xml:space="preserve">§ 3º À vista dos documentos a que se refere o § 1º deste artigo, o oficial do registro de imóveis da circunscrição onde se situa o imóvel procederá ao registro do domínio em nome do promitente comprador, servindo de título a respectiva promessa de compra e venda ou de cessão ou o instrumento que comprove a sucessão.   </w:t>
      </w:r>
      <w:r/>
    </w:p>
    <w:p w:rsidR="00000000" w:rsidDel="00000000" w:rsidP="00000000" w:rsidRDefault="00000000" w:rsidRPr="00000000" w14:paraId="00000540">
      <w:pPr>
        <w:spacing w:after="240" w:before="240" w:lineRule="auto"/>
        <w:ind w:left="0" w:firstLine="0"/>
        <w:jc w:val="center"/>
        <w:rPr>
          <w:rFonts w:ascii="Calibri" w:cs="Calibri" w:eastAsia="Calibri" w:hAnsi="Calibri"/>
          <w:sz w:val="24"/>
          <w:szCs w:val="24"/>
        </w:rPr>
      </w:pPr>
      <w:r>
        <w:t>CAPÍTULO IV</w:t>
        <w:br/>
        <w:t>Das Pessoas</w:t>
      </w:r>
    </w:p>
    <w:p w:rsidR="00000000" w:rsidDel="00000000" w:rsidP="00000000" w:rsidRDefault="00000000" w:rsidRPr="00000000" w14:paraId="00000541">
      <w:pPr>
        <w:ind w:left="0" w:firstLine="0"/>
        <w:jc w:val="both"/>
        <w:rPr>
          <w:rFonts w:ascii="Calibri" w:cs="Calibri" w:eastAsia="Calibri" w:hAnsi="Calibri"/>
          <w:strike w:val="1"/>
          <w:sz w:val="24"/>
          <w:szCs w:val="24"/>
        </w:rPr>
      </w:pPr>
    </w:p>
    <w:p w:rsidR="00000000" w:rsidDel="00000000" w:rsidP="00000000" w:rsidRDefault="00000000" w:rsidRPr="00000000" w14:paraId="00000542">
      <w:pPr>
        <w:ind w:left="0" w:firstLine="0"/>
        <w:jc w:val="both"/>
        <w:rPr>
          <w:rFonts w:ascii="Calibri" w:cs="Calibri" w:eastAsia="Calibri" w:hAnsi="Calibri"/>
          <w:strike w:val="1"/>
          <w:sz w:val="24"/>
          <w:szCs w:val="24"/>
        </w:rPr>
      </w:pPr>
    </w:p>
    <w:p w:rsidR="00000000" w:rsidDel="00000000" w:rsidP="00000000" w:rsidRDefault="00000000" w:rsidRPr="00000000" w14:paraId="00000543">
      <w:pPr>
        <w:ind w:left="0" w:firstLine="0"/>
        <w:jc w:val="both"/>
        <w:rPr>
          <w:rFonts w:ascii="Calibri" w:cs="Calibri" w:eastAsia="Calibri" w:hAnsi="Calibri"/>
          <w:strike w:val="1"/>
          <w:sz w:val="24"/>
          <w:szCs w:val="24"/>
        </w:rPr>
      </w:pPr>
    </w:p>
    <w:p w:rsidR="00000000" w:rsidDel="00000000" w:rsidP="00000000" w:rsidRDefault="00000000" w:rsidRPr="00000000" w14:paraId="00000544">
      <w:pPr>
        <w:ind w:left="0" w:firstLine="0"/>
        <w:jc w:val="both"/>
        <w:rPr>
          <w:rFonts w:ascii="Calibri" w:cs="Calibri" w:eastAsia="Calibri" w:hAnsi="Calibri"/>
          <w:strike w:val="1"/>
          <w:sz w:val="24"/>
          <w:szCs w:val="24"/>
        </w:rPr>
      </w:pPr>
    </w:p>
    <w:p w:rsidR="00000000" w:rsidDel="00000000" w:rsidP="00000000" w:rsidRDefault="00000000" w:rsidRPr="00000000" w14:paraId="00000545">
      <w:pPr>
        <w:ind w:left="0" w:firstLine="0"/>
        <w:jc w:val="both"/>
        <w:rPr>
          <w:rFonts w:ascii="Calibri" w:cs="Calibri" w:eastAsia="Calibri" w:hAnsi="Calibri"/>
          <w:strike w:val="1"/>
          <w:sz w:val="24"/>
          <w:szCs w:val="24"/>
        </w:rPr>
      </w:pPr>
    </w:p>
    <w:p w:rsidR="00000000" w:rsidDel="00000000" w:rsidP="00000000" w:rsidRDefault="00000000" w:rsidRPr="00000000" w14:paraId="00000546">
      <w:pPr>
        <w:ind w:left="0" w:firstLine="0"/>
        <w:jc w:val="both"/>
        <w:rPr>
          <w:rFonts w:ascii="Calibri" w:cs="Calibri" w:eastAsia="Calibri" w:hAnsi="Calibri"/>
          <w:strike w:val="1"/>
          <w:sz w:val="24"/>
          <w:szCs w:val="24"/>
        </w:rPr>
      </w:pPr>
    </w:p>
    <w:p w:rsidR="00000000" w:rsidDel="00000000" w:rsidP="00000000" w:rsidRDefault="00000000" w:rsidRPr="00000000" w14:paraId="00000547">
      <w:pPr>
        <w:ind w:left="0" w:firstLine="0"/>
        <w:jc w:val="both"/>
        <w:rPr>
          <w:rFonts w:ascii="Calibri" w:cs="Calibri" w:eastAsia="Calibri" w:hAnsi="Calibri"/>
          <w:strike w:val="1"/>
          <w:sz w:val="24"/>
          <w:szCs w:val="24"/>
        </w:rPr>
      </w:pPr>
    </w:p>
    <w:p w:rsidR="00000000" w:rsidDel="00000000" w:rsidP="00000000" w:rsidRDefault="00000000" w:rsidRPr="00000000" w14:paraId="00000548">
      <w:pPr>
        <w:ind w:left="0" w:firstLine="0"/>
        <w:jc w:val="both"/>
        <w:rPr>
          <w:rFonts w:ascii="Calibri" w:cs="Calibri" w:eastAsia="Calibri" w:hAnsi="Calibri"/>
          <w:strike w:val="1"/>
          <w:sz w:val="24"/>
          <w:szCs w:val="24"/>
        </w:rPr>
      </w:pPr>
    </w:p>
    <w:p w:rsidR="00000000" w:rsidDel="00000000" w:rsidP="00000000" w:rsidRDefault="00000000" w:rsidRPr="00000000" w14:paraId="00000549">
      <w:pPr>
        <w:ind w:left="0" w:firstLine="0"/>
        <w:jc w:val="both"/>
        <w:rPr>
          <w:rFonts w:ascii="Calibri" w:cs="Calibri" w:eastAsia="Calibri" w:hAnsi="Calibri"/>
          <w:strike w:val="1"/>
          <w:sz w:val="24"/>
          <w:szCs w:val="24"/>
        </w:rPr>
      </w:pPr>
    </w:p>
    <w:p w:rsidR="00000000" w:rsidDel="00000000" w:rsidP="00000000" w:rsidRDefault="00000000" w:rsidRPr="00000000" w14:paraId="0000054A">
      <w:pPr>
        <w:ind w:left="0" w:firstLine="0"/>
        <w:jc w:val="both"/>
        <w:rPr>
          <w:rFonts w:ascii="Calibri" w:cs="Calibri" w:eastAsia="Calibri" w:hAnsi="Calibri"/>
          <w:strike w:val="1"/>
          <w:sz w:val="24"/>
          <w:szCs w:val="24"/>
        </w:rPr>
      </w:pPr>
    </w:p>
    <w:p w:rsidR="00000000" w:rsidDel="00000000" w:rsidP="00000000" w:rsidRDefault="00000000" w:rsidRPr="00000000" w14:paraId="0000054B">
      <w:pPr>
        <w:ind w:left="0" w:firstLine="0"/>
        <w:jc w:val="both"/>
        <w:rPr>
          <w:rFonts w:ascii="Calibri" w:cs="Calibri" w:eastAsia="Calibri" w:hAnsi="Calibri"/>
          <w:strike w:val="1"/>
          <w:sz w:val="24"/>
          <w:szCs w:val="24"/>
        </w:rPr>
      </w:pPr>
    </w:p>
    <w:p w:rsidR="00000000" w:rsidDel="00000000" w:rsidP="00000000" w:rsidRDefault="00000000" w:rsidRPr="00000000" w14:paraId="0000054C">
      <w:pPr>
        <w:ind w:left="0" w:firstLine="0"/>
        <w:jc w:val="both"/>
        <w:rPr>
          <w:rFonts w:ascii="Calibri" w:cs="Calibri" w:eastAsia="Calibri" w:hAnsi="Calibri"/>
          <w:strike w:val="1"/>
          <w:sz w:val="24"/>
          <w:szCs w:val="24"/>
        </w:rPr>
      </w:pPr>
    </w:p>
    <w:p w:rsidR="00000000" w:rsidDel="00000000" w:rsidP="00000000" w:rsidRDefault="00000000" w:rsidRPr="00000000" w14:paraId="0000054D">
      <w:pPr>
        <w:ind w:left="0" w:firstLine="0"/>
        <w:jc w:val="both"/>
        <w:rPr>
          <w:rFonts w:ascii="Calibri" w:cs="Calibri" w:eastAsia="Calibri" w:hAnsi="Calibri"/>
          <w:strike w:val="1"/>
          <w:sz w:val="24"/>
          <w:szCs w:val="24"/>
        </w:rPr>
      </w:pPr>
    </w:p>
    <w:p w:rsidR="00000000" w:rsidDel="00000000" w:rsidP="00000000" w:rsidRDefault="00000000" w:rsidRPr="00000000" w14:paraId="0000054E">
      <w:pPr>
        <w:ind w:left="0" w:firstLine="0"/>
        <w:jc w:val="both"/>
        <w:rPr>
          <w:rFonts w:ascii="Calibri" w:cs="Calibri" w:eastAsia="Calibri" w:hAnsi="Calibri"/>
          <w:strike w:val="1"/>
          <w:sz w:val="24"/>
          <w:szCs w:val="24"/>
        </w:rPr>
      </w:pPr>
    </w:p>
    <w:p w:rsidR="00000000" w:rsidDel="00000000" w:rsidP="00000000" w:rsidRDefault="00000000" w:rsidRPr="00000000" w14:paraId="0000054F">
      <w:pPr>
        <w:ind w:left="0" w:firstLine="0"/>
        <w:jc w:val="both"/>
        <w:rPr>
          <w:rFonts w:ascii="Calibri" w:cs="Calibri" w:eastAsia="Calibri" w:hAnsi="Calibri"/>
          <w:strike w:val="1"/>
          <w:sz w:val="24"/>
          <w:szCs w:val="24"/>
        </w:rPr>
      </w:pPr>
    </w:p>
    <w:p w:rsidR="00000000" w:rsidDel="00000000" w:rsidP="00000000" w:rsidRDefault="00000000" w:rsidRPr="00000000" w14:paraId="00000550">
      <w:pPr>
        <w:ind w:left="0" w:firstLine="0"/>
        <w:jc w:val="both"/>
        <w:rPr>
          <w:rFonts w:ascii="Calibri" w:cs="Calibri" w:eastAsia="Calibri" w:hAnsi="Calibri"/>
          <w:strike w:val="1"/>
          <w:sz w:val="24"/>
          <w:szCs w:val="24"/>
        </w:rPr>
      </w:pPr>
    </w:p>
    <w:p w:rsidR="00000000" w:rsidDel="00000000" w:rsidP="00000000" w:rsidRDefault="00000000" w:rsidRPr="00000000" w14:paraId="00000551">
      <w:pPr>
        <w:spacing w:after="240" w:before="240" w:lineRule="auto"/>
        <w:ind w:left="0" w:firstLine="0"/>
        <w:jc w:val="both"/>
        <w:rPr>
          <w:rFonts w:ascii="Calibri" w:cs="Calibri" w:eastAsia="Calibri" w:hAnsi="Calibri"/>
          <w:sz w:val="24"/>
          <w:szCs w:val="24"/>
          <w:u w:val="single"/>
        </w:rPr>
      </w:pPr>
      <w:r>
        <w:t xml:space="preserve">Art. 217 - O registro e a averbação poderão ser provocados por qualquer pessoa, incumbindo-lhe as despesas respectivas.   </w:t>
      </w:r>
      <w:r/>
    </w:p>
    <w:p w:rsidR="00000000" w:rsidDel="00000000" w:rsidP="00000000" w:rsidRDefault="00000000" w:rsidRPr="00000000" w14:paraId="00000552">
      <w:pPr>
        <w:spacing w:after="240" w:before="240" w:lineRule="auto"/>
        <w:ind w:left="0" w:firstLine="0"/>
        <w:jc w:val="both"/>
        <w:rPr>
          <w:rFonts w:ascii="Calibri" w:cs="Calibri" w:eastAsia="Calibri" w:hAnsi="Calibri"/>
          <w:sz w:val="24"/>
          <w:szCs w:val="24"/>
          <w:u w:val="single"/>
        </w:rPr>
      </w:pPr>
      <w:r>
        <w:t xml:space="preserve">Art. 218 - Nos atos a título gratuito, o registro pode também ser promovido pelo transferente, acompanhado da prova de aceitação do beneficiado.   </w:t>
      </w:r>
      <w:r/>
    </w:p>
    <w:p w:rsidR="00000000" w:rsidDel="00000000" w:rsidP="00000000" w:rsidRDefault="00000000" w:rsidRPr="00000000" w14:paraId="00000553">
      <w:pPr>
        <w:spacing w:after="240" w:before="240" w:lineRule="auto"/>
        <w:ind w:left="0" w:firstLine="0"/>
        <w:jc w:val="both"/>
        <w:rPr>
          <w:rFonts w:ascii="Calibri" w:cs="Calibri" w:eastAsia="Calibri" w:hAnsi="Calibri"/>
          <w:sz w:val="24"/>
          <w:szCs w:val="24"/>
          <w:u w:val="single"/>
        </w:rPr>
      </w:pPr>
      <w:r>
        <w:t xml:space="preserve">Art. 219 - O registro do penhor rural independe do consentimento do credor hipotecário.    </w:t>
      </w:r>
      <w:r/>
    </w:p>
    <w:p w:rsidR="00000000" w:rsidDel="00000000" w:rsidP="00000000" w:rsidRDefault="00000000" w:rsidRPr="00000000" w14:paraId="00000554">
      <w:pPr>
        <w:spacing w:after="240" w:before="240" w:lineRule="auto"/>
        <w:ind w:left="0" w:firstLine="0"/>
        <w:jc w:val="both"/>
        <w:rPr>
          <w:rFonts w:ascii="Calibri" w:cs="Calibri" w:eastAsia="Calibri" w:hAnsi="Calibri"/>
          <w:sz w:val="24"/>
          <w:szCs w:val="24"/>
          <w:u w:val="single"/>
        </w:rPr>
      </w:pPr>
      <w:r>
        <w:t xml:space="preserve">Art. 220 - São considerados, para fins de escrituração, credores e devedores, respectivamente:    </w:t>
      </w:r>
      <w:r/>
    </w:p>
    <w:p w:rsidR="00000000" w:rsidDel="00000000" w:rsidP="00000000" w:rsidRDefault="00000000" w:rsidRPr="00000000" w14:paraId="00000555">
      <w:pPr>
        <w:spacing w:after="200" w:before="200" w:lineRule="auto"/>
        <w:ind w:left="0" w:firstLine="0"/>
        <w:jc w:val="both"/>
        <w:rPr>
          <w:rFonts w:ascii="Calibri" w:cs="Calibri" w:eastAsia="Calibri" w:hAnsi="Calibri"/>
          <w:sz w:val="24"/>
          <w:szCs w:val="24"/>
        </w:rPr>
      </w:pPr>
      <w:r>
        <w:t>I - nas servidões, o dono do prédio dominante e dono do prédio serviente;</w:t>
      </w:r>
    </w:p>
    <w:p w:rsidR="00000000" w:rsidDel="00000000" w:rsidP="00000000" w:rsidRDefault="00000000" w:rsidRPr="00000000" w14:paraId="00000556">
      <w:pPr>
        <w:spacing w:after="200" w:before="200" w:lineRule="auto"/>
        <w:ind w:left="0" w:firstLine="0"/>
        <w:jc w:val="both"/>
        <w:rPr>
          <w:rFonts w:ascii="Calibri" w:cs="Calibri" w:eastAsia="Calibri" w:hAnsi="Calibri"/>
          <w:sz w:val="24"/>
          <w:szCs w:val="24"/>
        </w:rPr>
      </w:pPr>
      <w:r>
        <w:t>II - no uso, o usuário e o proprietário;</w:t>
      </w:r>
    </w:p>
    <w:p w:rsidR="00000000" w:rsidDel="00000000" w:rsidP="00000000" w:rsidRDefault="00000000" w:rsidRPr="00000000" w14:paraId="00000557">
      <w:pPr>
        <w:spacing w:after="200" w:before="200" w:lineRule="auto"/>
        <w:ind w:left="0" w:firstLine="0"/>
        <w:jc w:val="both"/>
        <w:rPr>
          <w:rFonts w:ascii="Calibri" w:cs="Calibri" w:eastAsia="Calibri" w:hAnsi="Calibri"/>
          <w:sz w:val="24"/>
          <w:szCs w:val="24"/>
        </w:rPr>
      </w:pPr>
      <w:r>
        <w:t>III - na habitação, o habitante e proprietário;</w:t>
      </w:r>
    </w:p>
    <w:p w:rsidR="00000000" w:rsidDel="00000000" w:rsidP="00000000" w:rsidRDefault="00000000" w:rsidRPr="00000000" w14:paraId="00000558">
      <w:pPr>
        <w:spacing w:after="200" w:before="200" w:lineRule="auto"/>
        <w:ind w:left="0" w:firstLine="0"/>
        <w:jc w:val="both"/>
        <w:rPr>
          <w:rFonts w:ascii="Calibri" w:cs="Calibri" w:eastAsia="Calibri" w:hAnsi="Calibri"/>
          <w:sz w:val="24"/>
          <w:szCs w:val="24"/>
        </w:rPr>
      </w:pPr>
      <w:r>
        <w:t>IV - na anticrese, o mutuante e mutuário;</w:t>
      </w:r>
    </w:p>
    <w:p w:rsidR="00000000" w:rsidDel="00000000" w:rsidP="00000000" w:rsidRDefault="00000000" w:rsidRPr="00000000" w14:paraId="00000559">
      <w:pPr>
        <w:spacing w:after="200" w:before="200" w:lineRule="auto"/>
        <w:ind w:left="0" w:firstLine="0"/>
        <w:jc w:val="both"/>
        <w:rPr>
          <w:rFonts w:ascii="Calibri" w:cs="Calibri" w:eastAsia="Calibri" w:hAnsi="Calibri"/>
          <w:sz w:val="24"/>
          <w:szCs w:val="24"/>
        </w:rPr>
      </w:pPr>
      <w:r>
        <w:t>V - no usufruto, o usufrutuário e nu-proprietário;</w:t>
      </w:r>
    </w:p>
    <w:p w:rsidR="00000000" w:rsidDel="00000000" w:rsidP="00000000" w:rsidRDefault="00000000" w:rsidRPr="00000000" w14:paraId="0000055A">
      <w:pPr>
        <w:spacing w:after="200" w:before="200" w:lineRule="auto"/>
        <w:ind w:left="0" w:firstLine="0"/>
        <w:jc w:val="both"/>
        <w:rPr>
          <w:rFonts w:ascii="Calibri" w:cs="Calibri" w:eastAsia="Calibri" w:hAnsi="Calibri"/>
          <w:sz w:val="24"/>
          <w:szCs w:val="24"/>
        </w:rPr>
      </w:pPr>
      <w:r>
        <w:t>VI - na enfiteuse, o senhorio e o enfiteuta;</w:t>
      </w:r>
    </w:p>
    <w:p w:rsidR="00000000" w:rsidDel="00000000" w:rsidP="00000000" w:rsidRDefault="00000000" w:rsidRPr="00000000" w14:paraId="0000055B">
      <w:pPr>
        <w:spacing w:after="200" w:before="200" w:lineRule="auto"/>
        <w:ind w:left="0" w:firstLine="0"/>
        <w:jc w:val="both"/>
        <w:rPr>
          <w:rFonts w:ascii="Calibri" w:cs="Calibri" w:eastAsia="Calibri" w:hAnsi="Calibri"/>
          <w:sz w:val="24"/>
          <w:szCs w:val="24"/>
        </w:rPr>
      </w:pPr>
      <w:r>
        <w:t>VII - na constituição de renda, o beneficiário e o rendeiro censuário;</w:t>
      </w:r>
    </w:p>
    <w:p w:rsidR="00000000" w:rsidDel="00000000" w:rsidP="00000000" w:rsidRDefault="00000000" w:rsidRPr="00000000" w14:paraId="0000055C">
      <w:pPr>
        <w:spacing w:after="200" w:before="200" w:lineRule="auto"/>
        <w:ind w:left="0" w:firstLine="0"/>
        <w:jc w:val="both"/>
        <w:rPr>
          <w:rFonts w:ascii="Calibri" w:cs="Calibri" w:eastAsia="Calibri" w:hAnsi="Calibri"/>
          <w:sz w:val="24"/>
          <w:szCs w:val="24"/>
        </w:rPr>
      </w:pPr>
      <w:r>
        <w:t>VIII - na locação, o locatário e o locador;</w:t>
      </w:r>
    </w:p>
    <w:p w:rsidR="00000000" w:rsidDel="00000000" w:rsidP="00000000" w:rsidRDefault="00000000" w:rsidRPr="00000000" w14:paraId="0000055D">
      <w:pPr>
        <w:spacing w:after="200" w:before="200" w:lineRule="auto"/>
        <w:ind w:left="0" w:firstLine="0"/>
        <w:jc w:val="both"/>
        <w:rPr>
          <w:rFonts w:ascii="Calibri" w:cs="Calibri" w:eastAsia="Calibri" w:hAnsi="Calibri"/>
          <w:sz w:val="24"/>
          <w:szCs w:val="24"/>
        </w:rPr>
      </w:pPr>
      <w:r>
        <w:t>IX - nas promessas de compra e venda, o promitente comprador e o promitente vendedor;</w:t>
      </w:r>
    </w:p>
    <w:p w:rsidR="00000000" w:rsidDel="00000000" w:rsidP="00000000" w:rsidRDefault="00000000" w:rsidRPr="00000000" w14:paraId="0000055E">
      <w:pPr>
        <w:spacing w:after="200" w:before="200" w:lineRule="auto"/>
        <w:ind w:left="0" w:firstLine="0"/>
        <w:jc w:val="both"/>
        <w:rPr>
          <w:rFonts w:ascii="Calibri" w:cs="Calibri" w:eastAsia="Calibri" w:hAnsi="Calibri"/>
          <w:sz w:val="24"/>
          <w:szCs w:val="24"/>
        </w:rPr>
      </w:pPr>
      <w:r>
        <w:t>X - nas penhoras e ações, o autor e o réu;</w:t>
      </w:r>
    </w:p>
    <w:p w:rsidR="00000000" w:rsidDel="00000000" w:rsidP="00000000" w:rsidRDefault="00000000" w:rsidRPr="00000000" w14:paraId="0000055F">
      <w:pPr>
        <w:spacing w:after="200" w:before="200" w:lineRule="auto"/>
        <w:ind w:left="0" w:firstLine="0"/>
        <w:jc w:val="both"/>
        <w:rPr>
          <w:rFonts w:ascii="Calibri" w:cs="Calibri" w:eastAsia="Calibri" w:hAnsi="Calibri"/>
          <w:sz w:val="24"/>
          <w:szCs w:val="24"/>
        </w:rPr>
      </w:pPr>
      <w:r>
        <w:t>XI - nas cessões de direitos, o cessionário e o cedente;</w:t>
      </w:r>
    </w:p>
    <w:p w:rsidR="00000000" w:rsidDel="00000000" w:rsidP="00000000" w:rsidRDefault="00000000" w:rsidRPr="00000000" w14:paraId="00000560">
      <w:pPr>
        <w:spacing w:after="200" w:before="200" w:lineRule="auto"/>
        <w:ind w:left="0" w:firstLine="0"/>
        <w:jc w:val="both"/>
        <w:rPr>
          <w:rFonts w:ascii="Calibri" w:cs="Calibri" w:eastAsia="Calibri" w:hAnsi="Calibri"/>
          <w:sz w:val="24"/>
          <w:szCs w:val="24"/>
        </w:rPr>
      </w:pPr>
      <w:r>
        <w:t>XII - nas promessas de cessão de direitos, o promitente cessionário e o promitente cedente.</w:t>
      </w:r>
    </w:p>
    <w:p w:rsidR="00000000" w:rsidDel="00000000" w:rsidP="00000000" w:rsidRDefault="00000000" w:rsidRPr="00000000" w14:paraId="00000561">
      <w:pPr>
        <w:spacing w:after="240" w:before="240" w:lineRule="auto"/>
        <w:ind w:left="0" w:firstLine="0"/>
        <w:jc w:val="center"/>
        <w:rPr>
          <w:rFonts w:ascii="Calibri" w:cs="Calibri" w:eastAsia="Calibri" w:hAnsi="Calibri"/>
          <w:sz w:val="24"/>
          <w:szCs w:val="24"/>
        </w:rPr>
      </w:pPr>
      <w:r>
        <w:t>CAPÍTULO V</w:t>
        <w:br/>
        <w:t>Dos Títulos</w:t>
      </w:r>
    </w:p>
    <w:p w:rsidR="00000000" w:rsidDel="00000000" w:rsidP="00000000" w:rsidRDefault="00000000" w:rsidRPr="00000000" w14:paraId="00000562">
      <w:pPr>
        <w:ind w:left="0" w:firstLine="0"/>
        <w:jc w:val="both"/>
        <w:rPr>
          <w:rFonts w:ascii="Calibri" w:cs="Calibri" w:eastAsia="Calibri" w:hAnsi="Calibri"/>
          <w:strike w:val="1"/>
          <w:sz w:val="24"/>
          <w:szCs w:val="24"/>
        </w:rPr>
      </w:pPr>
    </w:p>
    <w:p w:rsidR="00000000" w:rsidDel="00000000" w:rsidP="00000000" w:rsidRDefault="00000000" w:rsidRPr="00000000" w14:paraId="00000563">
      <w:pPr>
        <w:ind w:left="0" w:firstLine="0"/>
        <w:jc w:val="both"/>
        <w:rPr>
          <w:rFonts w:ascii="Calibri" w:cs="Calibri" w:eastAsia="Calibri" w:hAnsi="Calibri"/>
          <w:strike w:val="1"/>
          <w:sz w:val="24"/>
          <w:szCs w:val="24"/>
        </w:rPr>
      </w:pPr>
    </w:p>
    <w:p w:rsidR="00000000" w:rsidDel="00000000" w:rsidP="00000000" w:rsidRDefault="00000000" w:rsidRPr="00000000" w14:paraId="00000564">
      <w:pPr>
        <w:ind w:left="0" w:firstLine="0"/>
        <w:jc w:val="both"/>
        <w:rPr>
          <w:rFonts w:ascii="Calibri" w:cs="Calibri" w:eastAsia="Calibri" w:hAnsi="Calibri"/>
          <w:strike w:val="1"/>
          <w:sz w:val="24"/>
          <w:szCs w:val="24"/>
        </w:rPr>
      </w:pPr>
    </w:p>
    <w:p w:rsidR="00000000" w:rsidDel="00000000" w:rsidP="00000000" w:rsidRDefault="00000000" w:rsidRPr="00000000" w14:paraId="00000565">
      <w:pPr>
        <w:ind w:left="0" w:firstLine="0"/>
        <w:jc w:val="both"/>
        <w:rPr>
          <w:rFonts w:ascii="Calibri" w:cs="Calibri" w:eastAsia="Calibri" w:hAnsi="Calibri"/>
          <w:strike w:val="1"/>
          <w:sz w:val="24"/>
          <w:szCs w:val="24"/>
        </w:rPr>
      </w:pPr>
    </w:p>
    <w:p w:rsidR="00000000" w:rsidDel="00000000" w:rsidP="00000000" w:rsidRDefault="00000000" w:rsidRPr="00000000" w14:paraId="00000566">
      <w:pPr>
        <w:ind w:left="0" w:firstLine="0"/>
        <w:jc w:val="both"/>
        <w:rPr>
          <w:rFonts w:ascii="Calibri" w:cs="Calibri" w:eastAsia="Calibri" w:hAnsi="Calibri"/>
          <w:strike w:val="1"/>
          <w:sz w:val="24"/>
          <w:szCs w:val="24"/>
        </w:rPr>
      </w:pPr>
    </w:p>
    <w:p w:rsidR="00000000" w:rsidDel="00000000" w:rsidP="00000000" w:rsidRDefault="00000000" w:rsidRPr="00000000" w14:paraId="00000567">
      <w:pPr>
        <w:ind w:left="0" w:firstLine="0"/>
        <w:jc w:val="both"/>
        <w:rPr>
          <w:rFonts w:ascii="Calibri" w:cs="Calibri" w:eastAsia="Calibri" w:hAnsi="Calibri"/>
          <w:strike w:val="1"/>
          <w:sz w:val="24"/>
          <w:szCs w:val="24"/>
        </w:rPr>
      </w:pPr>
    </w:p>
    <w:p w:rsidR="00000000" w:rsidDel="00000000" w:rsidP="00000000" w:rsidRDefault="00000000" w:rsidRPr="00000000" w14:paraId="00000568">
      <w:pPr>
        <w:ind w:left="0" w:firstLine="0"/>
        <w:jc w:val="both"/>
        <w:rPr>
          <w:rFonts w:ascii="Calibri" w:cs="Calibri" w:eastAsia="Calibri" w:hAnsi="Calibri"/>
          <w:strike w:val="1"/>
          <w:sz w:val="24"/>
          <w:szCs w:val="24"/>
        </w:rPr>
      </w:pPr>
    </w:p>
    <w:p w:rsidR="00000000" w:rsidDel="00000000" w:rsidP="00000000" w:rsidRDefault="00000000" w:rsidRPr="00000000" w14:paraId="00000569">
      <w:pPr>
        <w:ind w:left="0" w:firstLine="0"/>
        <w:jc w:val="both"/>
        <w:rPr>
          <w:rFonts w:ascii="Calibri" w:cs="Calibri" w:eastAsia="Calibri" w:hAnsi="Calibri"/>
          <w:strike w:val="1"/>
          <w:sz w:val="24"/>
          <w:szCs w:val="24"/>
        </w:rPr>
      </w:pPr>
    </w:p>
    <w:p w:rsidR="00000000" w:rsidDel="00000000" w:rsidP="00000000" w:rsidRDefault="00000000" w:rsidRPr="00000000" w14:paraId="0000056A">
      <w:pPr>
        <w:spacing w:after="200" w:before="200" w:lineRule="auto"/>
        <w:ind w:left="0" w:firstLine="0"/>
        <w:jc w:val="both"/>
        <w:rPr>
          <w:rFonts w:ascii="Calibri" w:cs="Calibri" w:eastAsia="Calibri" w:hAnsi="Calibri"/>
          <w:sz w:val="24"/>
          <w:szCs w:val="24"/>
          <w:u w:val="single"/>
        </w:rPr>
      </w:pPr>
      <w:r>
        <w:t xml:space="preserve">Art. 221 - Somente são admitidos registro:          </w:t>
        <w:tab/>
        <w:t xml:space="preserve">       </w:t>
      </w:r>
      <w:r/>
    </w:p>
    <w:p w:rsidR="00000000" w:rsidDel="00000000" w:rsidP="00000000" w:rsidRDefault="00000000" w:rsidRPr="00000000" w14:paraId="0000056B">
      <w:pPr>
        <w:spacing w:after="200" w:before="200" w:lineRule="auto"/>
        <w:ind w:left="0" w:firstLine="0"/>
        <w:jc w:val="both"/>
        <w:rPr>
          <w:rFonts w:ascii="Calibri" w:cs="Calibri" w:eastAsia="Calibri" w:hAnsi="Calibri"/>
          <w:sz w:val="24"/>
          <w:szCs w:val="24"/>
        </w:rPr>
      </w:pPr>
      <w:r>
        <w:t>I - escrituras públicas, inclusive as lavradas em consulados brasileiros;</w:t>
      </w:r>
    </w:p>
    <w:p w:rsidR="00000000" w:rsidDel="00000000" w:rsidP="00000000" w:rsidRDefault="00000000" w:rsidRPr="00000000" w14:paraId="0000056C">
      <w:pPr>
        <w:ind w:left="0" w:firstLine="0"/>
        <w:jc w:val="both"/>
        <w:rPr>
          <w:rFonts w:ascii="Calibri" w:cs="Calibri" w:eastAsia="Calibri" w:hAnsi="Calibri"/>
          <w:strike w:val="1"/>
          <w:sz w:val="24"/>
          <w:szCs w:val="24"/>
        </w:rPr>
      </w:pPr>
    </w:p>
    <w:p w:rsidR="00000000" w:rsidDel="00000000" w:rsidP="00000000" w:rsidRDefault="00000000" w:rsidRPr="00000000" w14:paraId="0000056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6E">
      <w:pPr>
        <w:spacing w:after="200" w:before="200" w:lineRule="auto"/>
        <w:ind w:left="0" w:firstLine="0"/>
        <w:jc w:val="both"/>
        <w:rPr>
          <w:rFonts w:ascii="Calibri" w:cs="Calibri" w:eastAsia="Calibri" w:hAnsi="Calibri"/>
          <w:sz w:val="24"/>
          <w:szCs w:val="24"/>
          <w:u w:val="single"/>
        </w:rPr>
      </w:pPr>
      <w:r>
        <w:t xml:space="preserve">II - escritos particulares autorizados em lei, assinados pelas partes e pelas testemunhas, com as firmas reconhecidas;       </w:t>
      </w:r>
      <w:r/>
    </w:p>
    <w:p w:rsidR="00000000" w:rsidDel="00000000" w:rsidP="00000000" w:rsidRDefault="00000000" w:rsidRPr="00000000" w14:paraId="0000056F">
      <w:pPr>
        <w:spacing w:after="200" w:before="200" w:lineRule="auto"/>
        <w:ind w:left="0" w:firstLine="0"/>
        <w:jc w:val="both"/>
        <w:rPr>
          <w:rFonts w:ascii="Calibri" w:cs="Calibri" w:eastAsia="Calibri" w:hAnsi="Calibri"/>
          <w:sz w:val="24"/>
          <w:szCs w:val="24"/>
        </w:rPr>
      </w:pPr>
      <w:r>
        <w:t>III - atos autênticos de países estrangeiros, com força de instrumento público, legalizados e traduzidos na forma da lei, e registrados no cartório do Registro de Títulos e Documentos, assim como sentenças proferidas por tribunais estrangeiros após homologação pelo Supremo Tribunal Federal;</w:t>
      </w:r>
    </w:p>
    <w:p w:rsidR="00000000" w:rsidDel="00000000" w:rsidP="00000000" w:rsidRDefault="00000000" w:rsidRPr="00000000" w14:paraId="00000570">
      <w:pPr>
        <w:spacing w:after="200" w:before="200" w:lineRule="auto"/>
        <w:ind w:left="0" w:firstLine="0"/>
        <w:jc w:val="both"/>
        <w:rPr>
          <w:rFonts w:ascii="Calibri" w:cs="Calibri" w:eastAsia="Calibri" w:hAnsi="Calibri"/>
          <w:sz w:val="24"/>
          <w:szCs w:val="24"/>
        </w:rPr>
      </w:pPr>
      <w:r>
        <w:t>IV - cartas de sentença, formais de partilha, certidões e mandados extraídos de autos de processo.</w:t>
      </w:r>
    </w:p>
    <w:p w:rsidR="00000000" w:rsidDel="00000000" w:rsidP="00000000" w:rsidRDefault="00000000" w:rsidRPr="00000000" w14:paraId="0000057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5">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76">
      <w:pPr>
        <w:spacing w:after="200" w:before="200" w:lineRule="auto"/>
        <w:ind w:left="0" w:firstLine="0"/>
        <w:jc w:val="both"/>
        <w:rPr>
          <w:rFonts w:ascii="Calibri" w:cs="Calibri" w:eastAsia="Calibri" w:hAnsi="Calibri"/>
          <w:sz w:val="24"/>
          <w:szCs w:val="24"/>
          <w:u w:val="single"/>
        </w:rPr>
      </w:pPr>
      <w:r>
        <w:t xml:space="preserve">V - contratos ou termos administrativos, assinados com a União, Estados, Municípios ou o Distrito Federal, no âmbito de programas de regularização fundiária e de programas habitacionais de interesse social, dispensado o reconhecimento de firma.           </w:t>
        <w:tab/>
        <w:t xml:space="preserve">    </w:t>
      </w:r>
      <w:r/>
    </w:p>
    <w:p w:rsidR="00000000" w:rsidDel="00000000" w:rsidP="00000000" w:rsidRDefault="00000000" w:rsidRPr="00000000" w14:paraId="00000577">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8">
      <w:pPr>
        <w:spacing w:after="200" w:before="200" w:lineRule="auto"/>
        <w:ind w:left="0" w:firstLine="0"/>
        <w:jc w:val="both"/>
        <w:rPr>
          <w:rFonts w:ascii="Calibri" w:cs="Calibri" w:eastAsia="Calibri" w:hAnsi="Calibri"/>
          <w:sz w:val="24"/>
          <w:szCs w:val="24"/>
          <w:u w:val="single"/>
        </w:rPr>
      </w:pPr>
      <w:r>
        <w:t xml:space="preserve">VI - contratos ou termos administrativos, assinados com os legitimados a que se refere o </w:t>
      </w:r>
      <w:r>
        <w:t xml:space="preserve"> (Lei da Desapropriação), no âmbito das desapropriações extrajudiciais.     </w:t>
      </w:r>
      <w:r/>
    </w:p>
    <w:p w:rsidR="00000000" w:rsidDel="00000000" w:rsidP="00000000" w:rsidRDefault="00000000" w:rsidRPr="00000000" w14:paraId="0000057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B">
      <w:pPr>
        <w:spacing w:after="200" w:before="200" w:lineRule="auto"/>
        <w:ind w:left="0" w:firstLine="0"/>
        <w:jc w:val="both"/>
        <w:rPr>
          <w:rFonts w:ascii="Calibri" w:cs="Calibri" w:eastAsia="Calibri" w:hAnsi="Calibri"/>
          <w:sz w:val="24"/>
          <w:szCs w:val="24"/>
          <w:u w:val="single"/>
        </w:rPr>
      </w:pPr>
      <w:r>
        <w:t>§ 1</w:t>
      </w:r>
      <w:r>
        <w:t>o</w:t>
      </w:r>
      <w:r>
        <w:t xml:space="preserve">  Serão registrados os contratos e termos mencionados no inciso V do caput assinados a rogo com a impressão dactiloscópica do beneficiário, quando este for analfabeto ou não puder assinar, acompanhados da assinatura de 2 (duas) testemunhas.         </w:t>
        <w:tab/>
        <w:t xml:space="preserve"> </w:t>
      </w:r>
      <w:r/>
    </w:p>
    <w:p w:rsidR="00000000" w:rsidDel="00000000" w:rsidP="00000000" w:rsidRDefault="00000000" w:rsidRPr="00000000" w14:paraId="0000057C">
      <w:pPr>
        <w:spacing w:after="200" w:before="200" w:lineRule="auto"/>
        <w:ind w:left="0" w:firstLine="0"/>
        <w:jc w:val="both"/>
        <w:rPr>
          <w:rFonts w:ascii="Calibri" w:cs="Calibri" w:eastAsia="Calibri" w:hAnsi="Calibri"/>
          <w:sz w:val="24"/>
          <w:szCs w:val="24"/>
          <w:u w:val="single"/>
        </w:rPr>
      </w:pPr>
      <w:r>
        <w:t>§ 2</w:t>
      </w:r>
      <w:r>
        <w:t>o</w:t>
      </w:r>
      <w:r>
        <w:t xml:space="preserve">  Os contratos ou termos administrativos mencionados no inciso V do caput</w:t>
      </w:r>
      <w:r>
        <w:t xml:space="preserve"> </w:t>
      </w:r>
      <w:r>
        <w:t xml:space="preserve">poderão ser celebrados constando apenas o nome e o número de documento oficial do beneficiário, podendo sua qualificação completa ser efetuada posteriormente, no momento do registro do termo ou contrato, mediante simples requerimento do interessado dirigido ao registro de imóveis.            </w:t>
        <w:tab/>
        <w:t xml:space="preserve">     </w:t>
      </w:r>
      <w:r/>
    </w:p>
    <w:p w:rsidR="00000000" w:rsidDel="00000000" w:rsidP="00000000" w:rsidRDefault="00000000" w:rsidRPr="00000000" w14:paraId="0000057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7F">
      <w:pPr>
        <w:spacing w:after="200" w:before="200" w:lineRule="auto"/>
        <w:ind w:left="0" w:firstLine="0"/>
        <w:jc w:val="both"/>
        <w:rPr>
          <w:rFonts w:ascii="Calibri" w:cs="Calibri" w:eastAsia="Calibri" w:hAnsi="Calibri"/>
          <w:sz w:val="24"/>
          <w:szCs w:val="24"/>
          <w:u w:val="single"/>
        </w:rPr>
      </w:pPr>
      <w:r>
        <w:t>§ 3</w:t>
      </w:r>
      <w:r>
        <w:t>o</w:t>
      </w:r>
      <w:r>
        <w:t xml:space="preserve">  Fica dispensada a apresentação dos títulos previstos nos incisos I a V do caput deste artigo quando se tratar de registro do projeto de regularização fundiária e da constituição de direito real, sendo o ente público promotor da regularização fundiária urbana responsável pelo fornecimento das informações necessárias ao registro, ficando dispensada a apresentação de título individualizado, nos termos da legislação específica.               </w:t>
      </w:r>
      <w:r/>
    </w:p>
    <w:p w:rsidR="00000000" w:rsidDel="00000000" w:rsidP="00000000" w:rsidRDefault="00000000" w:rsidRPr="00000000" w14:paraId="00000580">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581">
      <w:pPr>
        <w:spacing w:after="200" w:before="200" w:lineRule="auto"/>
        <w:ind w:left="0" w:firstLine="0"/>
        <w:jc w:val="both"/>
        <w:rPr>
          <w:rFonts w:ascii="Calibri" w:cs="Calibri" w:eastAsia="Calibri" w:hAnsi="Calibri"/>
          <w:sz w:val="24"/>
          <w:szCs w:val="24"/>
          <w:u w:val="single"/>
        </w:rPr>
      </w:pPr>
      <w:r>
        <w:t xml:space="preserve">§ 4º Quando for requerida a prática de ato com base em título físico que tenha sido registrado, digitalizado ou armazenado, inclusive em outra serventia, será dispensada a reapresentação e bastará referência a ele ou a apresentação de certidão.    </w:t>
      </w:r>
      <w:r/>
    </w:p>
    <w:p w:rsidR="00000000" w:rsidDel="00000000" w:rsidP="00000000" w:rsidRDefault="00000000" w:rsidRPr="00000000" w14:paraId="00000582">
      <w:pPr>
        <w:spacing w:after="220" w:before="220" w:lineRule="auto"/>
        <w:ind w:left="0" w:firstLine="0"/>
        <w:jc w:val="both"/>
        <w:rPr>
          <w:rFonts w:ascii="Calibri" w:cs="Calibri" w:eastAsia="Calibri" w:hAnsi="Calibri"/>
          <w:sz w:val="24"/>
          <w:szCs w:val="24"/>
          <w:u w:val="single"/>
        </w:rPr>
      </w:pPr>
      <w:r>
        <w:t xml:space="preserve">§ 5º  Os escritos particulares a que se refere o inciso II do caput deste artigo, quando relativos a atos praticados por instituições financeiras que atuem com crédito imobiliário autorizadas a celebrar instrumentos particulares com caráter de escritura pública, dispensam as testemunhas e o reconhecimento de firma.      </w:t>
      </w:r>
      <w:r/>
    </w:p>
    <w:p w:rsidR="00000000" w:rsidDel="00000000" w:rsidP="00000000" w:rsidRDefault="00000000" w:rsidRPr="00000000" w14:paraId="00000583">
      <w:pPr>
        <w:spacing w:after="220" w:before="220" w:lineRule="auto"/>
        <w:ind w:left="0" w:firstLine="0"/>
        <w:jc w:val="both"/>
        <w:rPr>
          <w:rFonts w:ascii="Calibri" w:cs="Calibri" w:eastAsia="Calibri" w:hAnsi="Calibri"/>
          <w:sz w:val="24"/>
          <w:szCs w:val="24"/>
          <w:u w:val="single"/>
        </w:rPr>
      </w:pPr>
      <w:r>
        <w:t xml:space="preserve">§ 6º  Os contratos e termos administrativos mencionados no inciso VI deverão ser submetidos à qualificação registral pelo oficial do registro de imóveis, previamente ao pagamento do valor devido ao expropriado.     </w:t>
      </w:r>
      <w:r/>
    </w:p>
    <w:p w:rsidR="00000000" w:rsidDel="00000000" w:rsidP="00000000" w:rsidRDefault="00000000" w:rsidRPr="00000000" w14:paraId="00000584">
      <w:pPr>
        <w:spacing w:after="240" w:before="240" w:lineRule="auto"/>
        <w:ind w:left="0" w:firstLine="0"/>
        <w:jc w:val="both"/>
        <w:rPr>
          <w:rFonts w:ascii="Calibri" w:cs="Calibri" w:eastAsia="Calibri" w:hAnsi="Calibri"/>
          <w:sz w:val="24"/>
          <w:szCs w:val="24"/>
          <w:u w:val="single"/>
        </w:rPr>
      </w:pPr>
      <w:r>
        <w:t xml:space="preserve"> Art. 222 - Em todas as escrituras e em todos os atos relativos a imóveis, bem como nas cartas de sentença e formais de partilha, o tabelião ou escrivão deve fazer referência à matrícula ou ao registro anterior, seu número e cartório.           </w:t>
        <w:tab/>
        <w:t xml:space="preserve">    </w:t>
      </w:r>
      <w:r/>
    </w:p>
    <w:p w:rsidR="00000000" w:rsidDel="00000000" w:rsidP="00000000" w:rsidRDefault="00000000" w:rsidRPr="00000000" w14:paraId="00000585">
      <w:pPr>
        <w:spacing w:after="200" w:before="200" w:lineRule="auto"/>
        <w:ind w:left="0" w:firstLine="0"/>
        <w:jc w:val="both"/>
        <w:rPr>
          <w:rFonts w:ascii="Calibri" w:cs="Calibri" w:eastAsia="Calibri" w:hAnsi="Calibri"/>
          <w:sz w:val="24"/>
          <w:szCs w:val="24"/>
          <w:u w:val="single"/>
        </w:rPr>
      </w:pPr>
      <w:r>
        <w:t xml:space="preserve">Art. 223 - Ficam sujeitas à obrigação, a que alude o artigo anterior, as partes que, por instrumento particular, celebrarem atos relativos a imóveis.         </w:t>
        <w:tab/>
        <w:t xml:space="preserve">    </w:t>
      </w:r>
      <w:r/>
    </w:p>
    <w:p w:rsidR="00000000" w:rsidDel="00000000" w:rsidP="00000000" w:rsidRDefault="00000000" w:rsidRPr="00000000" w14:paraId="00000586">
      <w:pPr>
        <w:spacing w:after="200" w:before="200" w:lineRule="auto"/>
        <w:ind w:left="0" w:firstLine="0"/>
        <w:jc w:val="both"/>
        <w:rPr>
          <w:rFonts w:ascii="Calibri" w:cs="Calibri" w:eastAsia="Calibri" w:hAnsi="Calibri"/>
          <w:sz w:val="24"/>
          <w:szCs w:val="24"/>
          <w:u w:val="single"/>
        </w:rPr>
      </w:pPr>
      <w:r>
        <w:t xml:space="preserve">Art. 224 - Nas escrituras, lavradas em decorrência de autorização judicial, serão mencionadas por certidão, em breve relatório com todas as minúcias que permitam identificá-los, os respectivos alvarás.         </w:t>
      </w:r>
      <w:r/>
    </w:p>
    <w:p w:rsidR="00000000" w:rsidDel="00000000" w:rsidP="00000000" w:rsidRDefault="00000000" w:rsidRPr="00000000" w14:paraId="00000587">
      <w:pPr>
        <w:ind w:left="0" w:firstLine="0"/>
        <w:jc w:val="both"/>
        <w:rPr>
          <w:rFonts w:ascii="Calibri" w:cs="Calibri" w:eastAsia="Calibri" w:hAnsi="Calibri"/>
          <w:sz w:val="24"/>
          <w:szCs w:val="24"/>
          <w:u w:val="single"/>
        </w:rPr>
      </w:pPr>
      <w:r>
        <w:t xml:space="preserve">Art. 226. </w:t>
      </w:r>
      <w:r>
        <w:t xml:space="preserve">                     </w:t>
      </w:r>
      <w:r/>
    </w:p>
    <w:p w:rsidR="00000000" w:rsidDel="00000000" w:rsidP="00000000" w:rsidRDefault="00000000" w:rsidRPr="00000000" w14:paraId="00000588">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89">
      <w:pPr>
        <w:ind w:left="0" w:firstLine="0"/>
        <w:jc w:val="both"/>
        <w:rPr>
          <w:rFonts w:ascii="Calibri" w:cs="Calibri" w:eastAsia="Calibri" w:hAnsi="Calibri"/>
          <w:sz w:val="24"/>
          <w:szCs w:val="24"/>
          <w:u w:val="single"/>
        </w:rPr>
      </w:pPr>
      <w:r>
        <w:t xml:space="preserve">Art. 227. </w:t>
      </w:r>
      <w:r>
        <w:t xml:space="preserve">             </w:t>
        <w:tab/>
        <w:t xml:space="preserve">     </w:t>
      </w:r>
      <w:r/>
    </w:p>
    <w:p w:rsidR="00000000" w:rsidDel="00000000" w:rsidP="00000000" w:rsidRDefault="00000000" w:rsidRPr="00000000" w14:paraId="0000058A">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8B">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8C">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8D">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8E">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8F">
      <w:pPr>
        <w:ind w:left="0" w:firstLine="0"/>
        <w:jc w:val="both"/>
        <w:rPr>
          <w:rFonts w:ascii="Calibri" w:cs="Calibri" w:eastAsia="Calibri" w:hAnsi="Calibri"/>
          <w:strike w:val="1"/>
          <w:sz w:val="24"/>
          <w:szCs w:val="24"/>
        </w:rPr>
      </w:pPr>
    </w:p>
    <w:p w:rsidR="00000000" w:rsidDel="00000000" w:rsidP="00000000" w:rsidRDefault="00000000" w:rsidRPr="00000000" w14:paraId="00000590">
      <w:pPr>
        <w:ind w:left="0" w:firstLine="0"/>
        <w:jc w:val="both"/>
        <w:rPr>
          <w:rFonts w:ascii="Calibri" w:cs="Calibri" w:eastAsia="Calibri" w:hAnsi="Calibri"/>
          <w:strike w:val="1"/>
          <w:sz w:val="24"/>
          <w:szCs w:val="24"/>
        </w:rPr>
      </w:pPr>
    </w:p>
    <w:p w:rsidR="00000000" w:rsidDel="00000000" w:rsidP="00000000" w:rsidRDefault="00000000" w:rsidRPr="00000000" w14:paraId="00000591">
      <w:pPr>
        <w:ind w:left="0" w:firstLine="0"/>
        <w:jc w:val="both"/>
        <w:rPr>
          <w:rFonts w:ascii="Calibri" w:cs="Calibri" w:eastAsia="Calibri" w:hAnsi="Calibri"/>
          <w:strike w:val="1"/>
          <w:sz w:val="24"/>
          <w:szCs w:val="24"/>
        </w:rPr>
      </w:pPr>
    </w:p>
    <w:p w:rsidR="00000000" w:rsidDel="00000000" w:rsidP="00000000" w:rsidRDefault="00000000" w:rsidRPr="00000000" w14:paraId="00000592">
      <w:pPr>
        <w:ind w:left="0" w:firstLine="0"/>
        <w:jc w:val="both"/>
        <w:rPr>
          <w:rFonts w:ascii="Calibri" w:cs="Calibri" w:eastAsia="Calibri" w:hAnsi="Calibri"/>
          <w:strike w:val="1"/>
          <w:sz w:val="24"/>
          <w:szCs w:val="24"/>
        </w:rPr>
      </w:pPr>
    </w:p>
    <w:p w:rsidR="00000000" w:rsidDel="00000000" w:rsidP="00000000" w:rsidRDefault="00000000" w:rsidRPr="00000000" w14:paraId="00000593">
      <w:pPr>
        <w:spacing w:after="200" w:before="200" w:lineRule="auto"/>
        <w:ind w:left="0" w:firstLine="0"/>
        <w:jc w:val="both"/>
        <w:rPr>
          <w:rFonts w:ascii="Calibri" w:cs="Calibri" w:eastAsia="Calibri" w:hAnsi="Calibri"/>
          <w:sz w:val="24"/>
          <w:szCs w:val="24"/>
          <w:u w:val="single"/>
        </w:rPr>
      </w:pPr>
      <w:r>
        <w:t xml:space="preserve">Art. 225 - Os tabeliães, escrivães e juizes farão com que, nas escrituras e nos autos judiciais, as partes indiquem, com precisão, os característicos, as confrontações e as localizações dos imóveis, mencionando os nomes dos confrontantes e, ainda, quando se tratar só de terreno, se esse fica do lado par ou do lado ímpar do logradouro, em que quadra e a que distância métrica da edificação ou da esquina mais próxima, exigindo dos interessados certidão do registro imobiliário.         </w:t>
        <w:tab/>
        <w:t xml:space="preserve">    </w:t>
      </w:r>
      <w:r/>
    </w:p>
    <w:p w:rsidR="00000000" w:rsidDel="00000000" w:rsidP="00000000" w:rsidRDefault="00000000" w:rsidRPr="00000000" w14:paraId="00000594">
      <w:pPr>
        <w:spacing w:after="200" w:before="200" w:lineRule="auto"/>
        <w:ind w:left="0" w:firstLine="0"/>
        <w:jc w:val="both"/>
        <w:rPr>
          <w:rFonts w:ascii="Calibri" w:cs="Calibri" w:eastAsia="Calibri" w:hAnsi="Calibri"/>
          <w:sz w:val="24"/>
          <w:szCs w:val="24"/>
        </w:rPr>
      </w:pPr>
      <w:r>
        <w:t>§ 1º As mesmas minúcias, com relação à caracterização do imóvel, devem constar dos instrumentos particulares apresentados em cartório para registro.</w:t>
      </w:r>
    </w:p>
    <w:p w:rsidR="00000000" w:rsidDel="00000000" w:rsidP="00000000" w:rsidRDefault="00000000" w:rsidRPr="00000000" w14:paraId="00000595">
      <w:pPr>
        <w:spacing w:after="200" w:before="200" w:lineRule="auto"/>
        <w:ind w:left="0" w:firstLine="0"/>
        <w:jc w:val="both"/>
        <w:rPr>
          <w:rFonts w:ascii="Calibri" w:cs="Calibri" w:eastAsia="Calibri" w:hAnsi="Calibri"/>
          <w:sz w:val="24"/>
          <w:szCs w:val="24"/>
        </w:rPr>
      </w:pPr>
      <w:r>
        <w:t>§ 2º Consideram-se irregulares, para efeito de matrícula, os títulos nos quais a caracterização do imóvel não coincida com a que consta do registro anterior.</w:t>
      </w:r>
    </w:p>
    <w:p w:rsidR="00000000" w:rsidDel="00000000" w:rsidP="00000000" w:rsidRDefault="00000000" w:rsidRPr="00000000" w14:paraId="00000596">
      <w:pPr>
        <w:spacing w:after="240" w:before="240" w:lineRule="auto"/>
        <w:ind w:left="0" w:firstLine="0"/>
        <w:jc w:val="both"/>
        <w:rPr>
          <w:rFonts w:ascii="Calibri" w:cs="Calibri" w:eastAsia="Calibri" w:hAnsi="Calibri"/>
          <w:sz w:val="24"/>
          <w:szCs w:val="24"/>
          <w:u w:val="single"/>
        </w:rPr>
      </w:pPr>
      <w:r>
        <w:t>§ 3</w:t>
      </w:r>
      <w:r>
        <w:t>o</w:t>
      </w:r>
      <w:r>
        <w:t xml:space="preserve"> Nos autos judiciais que versem sobre imóveis rurais, a localização, os limites e as confrontações serão obtidos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tab/>
        <w:t xml:space="preserve">   </w:t>
      </w:r>
      <w:r/>
    </w:p>
    <w:p w:rsidR="00000000" w:rsidDel="00000000" w:rsidP="00000000" w:rsidRDefault="00000000" w:rsidRPr="00000000" w14:paraId="00000597">
      <w:pPr>
        <w:spacing w:after="240" w:before="240" w:lineRule="auto"/>
        <w:ind w:left="0" w:firstLine="0"/>
        <w:jc w:val="both"/>
        <w:rPr>
          <w:rFonts w:ascii="Calibri" w:cs="Calibri" w:eastAsia="Calibri" w:hAnsi="Calibri"/>
          <w:sz w:val="24"/>
          <w:szCs w:val="24"/>
          <w:u w:val="single"/>
        </w:rPr>
      </w:pPr>
      <w:r>
        <w:t xml:space="preserve">Art. 226 - Tratando-se de usucapião, os requisitos da matrícula devem constar do mandado judicial.                </w:t>
        <w:tab/>
        <w:t xml:space="preserve">     </w:t>
      </w:r>
      <w:r/>
    </w:p>
    <w:p w:rsidR="00000000" w:rsidDel="00000000" w:rsidP="00000000" w:rsidRDefault="00000000" w:rsidRPr="00000000" w14:paraId="00000598">
      <w:pPr>
        <w:spacing w:after="240" w:before="240" w:lineRule="auto"/>
        <w:ind w:left="0" w:firstLine="0"/>
        <w:jc w:val="center"/>
        <w:rPr>
          <w:rFonts w:ascii="Calibri" w:cs="Calibri" w:eastAsia="Calibri" w:hAnsi="Calibri"/>
          <w:sz w:val="24"/>
          <w:szCs w:val="24"/>
        </w:rPr>
      </w:pPr>
      <w:r>
        <w:t>CAPÍTULO VI</w:t>
        <w:br/>
        <w:t>Da Matrícula</w:t>
      </w:r>
    </w:p>
    <w:p w:rsidR="00000000" w:rsidDel="00000000" w:rsidP="00000000" w:rsidRDefault="00000000" w:rsidRPr="00000000" w14:paraId="00000599">
      <w:pPr>
        <w:spacing w:after="240" w:before="240" w:lineRule="auto"/>
        <w:ind w:left="0" w:firstLine="0"/>
        <w:jc w:val="both"/>
        <w:rPr>
          <w:rFonts w:ascii="Calibri" w:cs="Calibri" w:eastAsia="Calibri" w:hAnsi="Calibri"/>
          <w:strike w:val="1"/>
          <w:sz w:val="24"/>
          <w:szCs w:val="24"/>
        </w:rPr>
      </w:pPr>
    </w:p>
    <w:p w:rsidR="00000000" w:rsidDel="00000000" w:rsidP="00000000" w:rsidRDefault="00000000" w:rsidRPr="00000000" w14:paraId="0000059A">
      <w:pPr>
        <w:spacing w:after="240" w:before="240" w:lineRule="auto"/>
        <w:ind w:left="0" w:firstLine="0"/>
        <w:jc w:val="both"/>
        <w:rPr>
          <w:rFonts w:ascii="Calibri" w:cs="Calibri" w:eastAsia="Calibri" w:hAnsi="Calibri"/>
          <w:sz w:val="24"/>
          <w:szCs w:val="24"/>
          <w:u w:val="single"/>
        </w:rPr>
      </w:pPr>
      <w:r>
        <w:t xml:space="preserve">Art. 227 - Todo imóvel objeto de título a ser registrado deve estar matriculado no Livro nº 2 - Registro Geral - obedecido o disposto no art. 176.                </w:t>
        <w:tab/>
        <w:t xml:space="preserve">  </w:t>
      </w:r>
      <w:r/>
    </w:p>
    <w:p w:rsidR="00000000" w:rsidDel="00000000" w:rsidP="00000000" w:rsidRDefault="00000000" w:rsidRPr="00000000" w14:paraId="0000059B">
      <w:pPr>
        <w:ind w:left="0" w:firstLine="0"/>
        <w:jc w:val="both"/>
        <w:rPr>
          <w:rFonts w:ascii="Calibri" w:cs="Calibri" w:eastAsia="Calibri" w:hAnsi="Calibri"/>
          <w:strike w:val="1"/>
          <w:sz w:val="24"/>
          <w:szCs w:val="24"/>
        </w:rPr>
      </w:pPr>
    </w:p>
    <w:p w:rsidR="00000000" w:rsidDel="00000000" w:rsidP="00000000" w:rsidRDefault="00000000" w:rsidRPr="00000000" w14:paraId="0000059C">
      <w:pPr>
        <w:ind w:left="0" w:firstLine="0"/>
        <w:jc w:val="both"/>
        <w:rPr>
          <w:rFonts w:ascii="Calibri" w:cs="Calibri" w:eastAsia="Calibri" w:hAnsi="Calibri"/>
          <w:strike w:val="1"/>
          <w:sz w:val="24"/>
          <w:szCs w:val="24"/>
        </w:rPr>
      </w:pPr>
    </w:p>
    <w:p w:rsidR="00000000" w:rsidDel="00000000" w:rsidP="00000000" w:rsidRDefault="00000000" w:rsidRPr="00000000" w14:paraId="0000059D">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9E">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9F">
      <w:pPr>
        <w:spacing w:after="200" w:before="200" w:lineRule="auto"/>
        <w:ind w:left="0" w:firstLine="0"/>
        <w:jc w:val="both"/>
        <w:rPr>
          <w:rFonts w:ascii="Calibri" w:cs="Calibri" w:eastAsia="Calibri" w:hAnsi="Calibri"/>
          <w:sz w:val="24"/>
          <w:szCs w:val="24"/>
          <w:u w:val="single"/>
        </w:rPr>
      </w:pPr>
      <w:r>
        <w:t xml:space="preserve">Art. 228 - A matrícula será efetuada por ocasião do primeiro registro a ser lançado na vigência desta Lei, mediante os elementos constantes do título apresentado e do registro anterior nele mencionado.             </w:t>
      </w:r>
      <w:r/>
    </w:p>
    <w:p w:rsidR="00000000" w:rsidDel="00000000" w:rsidP="00000000" w:rsidRDefault="00000000" w:rsidRPr="00000000" w14:paraId="000005A0">
      <w:pPr>
        <w:spacing w:after="200" w:before="200" w:lineRule="auto"/>
        <w:ind w:left="0" w:firstLine="0"/>
        <w:jc w:val="both"/>
        <w:rPr>
          <w:rFonts w:ascii="Calibri" w:cs="Calibri" w:eastAsia="Calibri" w:hAnsi="Calibri"/>
          <w:sz w:val="24"/>
          <w:szCs w:val="24"/>
          <w:u w:val="single"/>
        </w:rPr>
      </w:pPr>
      <w:r>
        <w:t xml:space="preserve">Art. 229 - Se o registro anterior foi efetuado em outra circunscrição, a matrícula será aberta com os elementos constantes do título apresentado e da certidão atualizada daquele registro, a qual ficará arquivada em cartório.                    </w:t>
      </w:r>
      <w:r/>
    </w:p>
    <w:p w:rsidR="00000000" w:rsidDel="00000000" w:rsidP="00000000" w:rsidRDefault="00000000" w:rsidRPr="00000000" w14:paraId="000005A1">
      <w:pPr>
        <w:spacing w:after="200" w:before="200" w:lineRule="auto"/>
        <w:ind w:left="0" w:firstLine="0"/>
        <w:jc w:val="both"/>
        <w:rPr>
          <w:rFonts w:ascii="Calibri" w:cs="Calibri" w:eastAsia="Calibri" w:hAnsi="Calibri"/>
          <w:sz w:val="24"/>
          <w:szCs w:val="24"/>
          <w:u w:val="single"/>
        </w:rPr>
      </w:pPr>
      <w:r>
        <w:t xml:space="preserve"> Art. 230 - Se na certidão constar ônus, o oficial fará a matrícula, e, logo em seguida ao registro, averbará a existência do ônus, sua natureza e valor, certificando o fato no título que devolver à parte, o que o correrá, também, quando o ônus estiver lançado no próprio cartório.                   </w:t>
      </w:r>
      <w:r/>
    </w:p>
    <w:p w:rsidR="00000000" w:rsidDel="00000000" w:rsidP="00000000" w:rsidRDefault="00000000" w:rsidRPr="00000000" w14:paraId="000005A2">
      <w:pPr>
        <w:spacing w:after="200" w:before="200" w:lineRule="auto"/>
        <w:ind w:left="0" w:firstLine="0"/>
        <w:jc w:val="both"/>
        <w:rPr>
          <w:rFonts w:ascii="Calibri" w:cs="Calibri" w:eastAsia="Calibri" w:hAnsi="Calibri"/>
          <w:sz w:val="24"/>
          <w:szCs w:val="24"/>
          <w:u w:val="single"/>
        </w:rPr>
      </w:pPr>
      <w:r>
        <w:t xml:space="preserve"> Art. 231 - No preenchimento dos livros, observar-se-ão as seguintes normas:            </w:t>
        <w:tab/>
        <w:t xml:space="preserve">    </w:t>
      </w:r>
      <w:r/>
    </w:p>
    <w:p w:rsidR="00000000" w:rsidDel="00000000" w:rsidP="00000000" w:rsidRDefault="00000000" w:rsidRPr="00000000" w14:paraId="000005A3">
      <w:pPr>
        <w:spacing w:after="200" w:before="200" w:lineRule="auto"/>
        <w:ind w:left="0" w:firstLine="0"/>
        <w:jc w:val="both"/>
        <w:rPr>
          <w:rFonts w:ascii="Calibri" w:cs="Calibri" w:eastAsia="Calibri" w:hAnsi="Calibri"/>
          <w:sz w:val="24"/>
          <w:szCs w:val="24"/>
        </w:rPr>
      </w:pPr>
      <w:r>
        <w:t>I - no alto da face de cada folha será lançada a matrícula do imóvel, com os requisitos constantes do art. 176, e no espaço restante e no verso, serão lançados por ordem cronológica e em forma narrativa, os registros e averbações dos atos pertinentes ao imóvel matriculado;</w:t>
      </w:r>
    </w:p>
    <w:p w:rsidR="00000000" w:rsidDel="00000000" w:rsidP="00000000" w:rsidRDefault="00000000" w:rsidRPr="00000000" w14:paraId="000005A4">
      <w:pPr>
        <w:spacing w:after="200" w:before="200" w:lineRule="auto"/>
        <w:ind w:left="0" w:firstLine="0"/>
        <w:jc w:val="both"/>
        <w:rPr>
          <w:rFonts w:ascii="Calibri" w:cs="Calibri" w:eastAsia="Calibri" w:hAnsi="Calibri"/>
          <w:sz w:val="24"/>
          <w:szCs w:val="24"/>
        </w:rPr>
      </w:pPr>
      <w:r>
        <w:t>II - preenchida uma folha, será feito o transporte para a primeira folha em branco do mesmo livro ou do livro da mesma série que estiver em uso, onde continuarão os lançamentos, com remissões recíprocas.</w:t>
      </w:r>
    </w:p>
    <w:p w:rsidR="00000000" w:rsidDel="00000000" w:rsidP="00000000" w:rsidRDefault="00000000" w:rsidRPr="00000000" w14:paraId="000005A5">
      <w:pPr>
        <w:spacing w:after="200" w:before="200" w:lineRule="auto"/>
        <w:ind w:left="0" w:firstLine="0"/>
        <w:jc w:val="both"/>
        <w:rPr>
          <w:rFonts w:ascii="Calibri" w:cs="Calibri" w:eastAsia="Calibri" w:hAnsi="Calibri"/>
          <w:sz w:val="24"/>
          <w:szCs w:val="24"/>
          <w:u w:val="single"/>
        </w:rPr>
      </w:pPr>
      <w:r>
        <w:t xml:space="preserve">Art. 232 - Cada lançamento de registro será precedido pela letra " R " e o da averbação pelas letras " AV ", seguindo-se o número de ordem do lançamento e o da matrícula (ex: R-1-1, R-2-1, AV-3-1, R-4-1, AV-5-1, etc.)    </w:t>
      </w:r>
      <w:r/>
    </w:p>
    <w:p w:rsidR="00000000" w:rsidDel="00000000" w:rsidP="00000000" w:rsidRDefault="00000000" w:rsidRPr="00000000" w14:paraId="000005A6">
      <w:pPr>
        <w:ind w:left="0" w:firstLine="0"/>
        <w:jc w:val="both"/>
        <w:rPr>
          <w:rFonts w:ascii="Calibri" w:cs="Calibri" w:eastAsia="Calibri" w:hAnsi="Calibri"/>
          <w:strike w:val="1"/>
          <w:sz w:val="24"/>
          <w:szCs w:val="24"/>
        </w:rPr>
      </w:pPr>
    </w:p>
    <w:p w:rsidR="00000000" w:rsidDel="00000000" w:rsidP="00000000" w:rsidRDefault="00000000" w:rsidRPr="00000000" w14:paraId="000005A7">
      <w:pPr>
        <w:ind w:left="0" w:firstLine="0"/>
        <w:jc w:val="both"/>
        <w:rPr>
          <w:rFonts w:ascii="Calibri" w:cs="Calibri" w:eastAsia="Calibri" w:hAnsi="Calibri"/>
          <w:strike w:val="1"/>
          <w:sz w:val="24"/>
          <w:szCs w:val="24"/>
        </w:rPr>
      </w:pPr>
    </w:p>
    <w:p w:rsidR="00000000" w:rsidDel="00000000" w:rsidP="00000000" w:rsidRDefault="00000000" w:rsidRPr="00000000" w14:paraId="000005A8">
      <w:pPr>
        <w:spacing w:after="200" w:before="200" w:lineRule="auto"/>
        <w:ind w:left="0" w:firstLine="0"/>
        <w:jc w:val="both"/>
        <w:rPr>
          <w:rFonts w:ascii="Calibri" w:cs="Calibri" w:eastAsia="Calibri" w:hAnsi="Calibri"/>
          <w:sz w:val="24"/>
          <w:szCs w:val="24"/>
          <w:u w:val="single"/>
        </w:rPr>
      </w:pPr>
      <w:r>
        <w:t xml:space="preserve">Art. 233 - A matrícula será cancelada:         </w:t>
        <w:tab/>
        <w:t xml:space="preserve">       </w:t>
      </w:r>
      <w:r/>
    </w:p>
    <w:p w:rsidR="00000000" w:rsidDel="00000000" w:rsidP="00000000" w:rsidRDefault="00000000" w:rsidRPr="00000000" w14:paraId="000005A9">
      <w:pPr>
        <w:spacing w:after="200" w:before="200" w:lineRule="auto"/>
        <w:ind w:left="0" w:firstLine="0"/>
        <w:jc w:val="both"/>
        <w:rPr>
          <w:rFonts w:ascii="Calibri" w:cs="Calibri" w:eastAsia="Calibri" w:hAnsi="Calibri"/>
          <w:sz w:val="24"/>
          <w:szCs w:val="24"/>
        </w:rPr>
      </w:pPr>
      <w:r>
        <w:t>I - por decisão judicial;</w:t>
      </w:r>
    </w:p>
    <w:p w:rsidR="00000000" w:rsidDel="00000000" w:rsidP="00000000" w:rsidRDefault="00000000" w:rsidRPr="00000000" w14:paraId="000005AA">
      <w:pPr>
        <w:spacing w:after="200" w:before="200" w:lineRule="auto"/>
        <w:ind w:left="0" w:firstLine="0"/>
        <w:jc w:val="both"/>
        <w:rPr>
          <w:rFonts w:ascii="Calibri" w:cs="Calibri" w:eastAsia="Calibri" w:hAnsi="Calibri"/>
          <w:sz w:val="24"/>
          <w:szCs w:val="24"/>
        </w:rPr>
      </w:pPr>
      <w:r>
        <w:t>II - quando em virtude de alienação parciais, o imóvel for inteiramente transferido a outros proprietários;</w:t>
      </w:r>
    </w:p>
    <w:p w:rsidR="00000000" w:rsidDel="00000000" w:rsidP="00000000" w:rsidRDefault="00000000" w:rsidRPr="00000000" w14:paraId="000005AB">
      <w:pPr>
        <w:spacing w:after="200" w:before="200" w:lineRule="auto"/>
        <w:ind w:left="0" w:firstLine="0"/>
        <w:jc w:val="both"/>
        <w:rPr>
          <w:rFonts w:ascii="Calibri" w:cs="Calibri" w:eastAsia="Calibri" w:hAnsi="Calibri"/>
          <w:sz w:val="24"/>
          <w:szCs w:val="24"/>
        </w:rPr>
      </w:pPr>
      <w:r>
        <w:t>III - pela fusão, nos termos do artigo seguinte.</w:t>
      </w:r>
    </w:p>
    <w:p w:rsidR="00000000" w:rsidDel="00000000" w:rsidP="00000000" w:rsidRDefault="00000000" w:rsidRPr="00000000" w14:paraId="000005AC">
      <w:pPr>
        <w:spacing w:after="240" w:before="240" w:lineRule="auto"/>
        <w:ind w:left="0" w:firstLine="0"/>
        <w:jc w:val="both"/>
        <w:rPr>
          <w:rFonts w:ascii="Calibri" w:cs="Calibri" w:eastAsia="Calibri" w:hAnsi="Calibri"/>
          <w:sz w:val="24"/>
          <w:szCs w:val="24"/>
          <w:u w:val="single"/>
        </w:rPr>
      </w:pPr>
      <w:r>
        <w:t xml:space="preserve">Art. 234 - Quando dois ou mais imóveis contíguos pertencentes ao mesmo proprietário, constarem de matrículas autônomas, pode ele requerer a fusão destas em uma só, de novo número, encerrando-se as primitivas. </w:t>
      </w:r>
      <w:r/>
    </w:p>
    <w:p w:rsidR="00000000" w:rsidDel="00000000" w:rsidP="00000000" w:rsidRDefault="00000000" w:rsidRPr="00000000" w14:paraId="000005AD">
      <w:pPr>
        <w:spacing w:after="200" w:before="200" w:lineRule="auto"/>
        <w:ind w:left="0" w:firstLine="0"/>
        <w:jc w:val="both"/>
        <w:rPr>
          <w:rFonts w:ascii="Calibri" w:cs="Calibri" w:eastAsia="Calibri" w:hAnsi="Calibri"/>
          <w:sz w:val="24"/>
          <w:szCs w:val="24"/>
          <w:u w:val="single"/>
        </w:rPr>
      </w:pPr>
      <w:r>
        <w:t xml:space="preserve">Art. 235 - Podem, ainda, ser unificados, com abertura de matrícula única:            </w:t>
        <w:tab/>
        <w:t xml:space="preserve">    </w:t>
      </w:r>
      <w:r/>
    </w:p>
    <w:p w:rsidR="00000000" w:rsidDel="00000000" w:rsidP="00000000" w:rsidRDefault="00000000" w:rsidRPr="00000000" w14:paraId="000005AE">
      <w:pPr>
        <w:spacing w:after="200" w:before="200" w:lineRule="auto"/>
        <w:ind w:left="0" w:firstLine="0"/>
        <w:jc w:val="both"/>
        <w:rPr>
          <w:rFonts w:ascii="Calibri" w:cs="Calibri" w:eastAsia="Calibri" w:hAnsi="Calibri"/>
          <w:sz w:val="24"/>
          <w:szCs w:val="24"/>
          <w:u w:val="single"/>
        </w:rPr>
      </w:pPr>
      <w:r>
        <w:t xml:space="preserve">I - dois ou mais imóveis constantes de transcrições anteriores a esta Lei, à margem das quais será averbada a abertura da matrícula que os unificar;                </w:t>
        <w:tab/>
        <w:t xml:space="preserve">  </w:t>
      </w:r>
      <w:r/>
    </w:p>
    <w:p w:rsidR="00000000" w:rsidDel="00000000" w:rsidP="00000000" w:rsidRDefault="00000000" w:rsidRPr="00000000" w14:paraId="000005AF">
      <w:pPr>
        <w:spacing w:after="200" w:before="200" w:lineRule="auto"/>
        <w:ind w:left="0" w:firstLine="0"/>
        <w:jc w:val="both"/>
        <w:rPr>
          <w:rFonts w:ascii="Calibri" w:cs="Calibri" w:eastAsia="Calibri" w:hAnsi="Calibri"/>
          <w:sz w:val="24"/>
          <w:szCs w:val="24"/>
          <w:u w:val="single"/>
        </w:rPr>
      </w:pPr>
      <w:r>
        <w:t xml:space="preserve">II - dois ou mais imóveis, registrados por ambos os sistemas, caso em que, nas transcrições, será feita a averbação prevista no item anterior, as matrículas serão encerradas na forma do artigo anterior.          </w:t>
        <w:tab/>
        <w:t xml:space="preserve">  </w:t>
      </w:r>
      <w:r/>
    </w:p>
    <w:p w:rsidR="00000000" w:rsidDel="00000000" w:rsidP="00000000" w:rsidRDefault="00000000" w:rsidRPr="00000000" w14:paraId="000005B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2">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5B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5">
      <w:pPr>
        <w:spacing w:after="200" w:before="200" w:lineRule="auto"/>
        <w:ind w:left="0" w:firstLine="0"/>
        <w:jc w:val="both"/>
        <w:rPr>
          <w:rFonts w:ascii="Calibri" w:cs="Calibri" w:eastAsia="Calibri" w:hAnsi="Calibri"/>
          <w:sz w:val="24"/>
          <w:szCs w:val="24"/>
          <w:u w:val="single"/>
        </w:rPr>
      </w:pPr>
      <w:r>
        <w:t xml:space="preserve">III - 2 (dois) ou mais imóveis contíguos objeto de imissão provisória registrada em nome da União, dos Estados, do Distrito Federal, dos Municípios ou de suas entidades delegadas ou contratadas e sua respectiva cessão e promessa de cessão.     </w:t>
      </w:r>
      <w:r/>
    </w:p>
    <w:p w:rsidR="00000000" w:rsidDel="00000000" w:rsidP="00000000" w:rsidRDefault="00000000" w:rsidRPr="00000000" w14:paraId="000005B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8">
      <w:pPr>
        <w:spacing w:after="200" w:before="200" w:lineRule="auto"/>
        <w:ind w:left="0" w:firstLine="0"/>
        <w:jc w:val="both"/>
        <w:rPr>
          <w:rFonts w:ascii="Calibri" w:cs="Calibri" w:eastAsia="Calibri" w:hAnsi="Calibri"/>
          <w:sz w:val="24"/>
          <w:szCs w:val="24"/>
          <w:u w:val="single"/>
        </w:rPr>
      </w:pPr>
      <w:r>
        <w:t>§ 1</w:t>
      </w:r>
      <w:r>
        <w:t>o</w:t>
      </w:r>
      <w:r>
        <w:t xml:space="preserve">  Os imóveis de que trata este artigo, bem como os oriundos de desmembramentos, partilha e glebas destacadas de maior porção, serão desdobrados em novas matrículas, juntamente com os ônus que sobre eles existirem, sempre que ocorrer a transferência de 1 (uma) ou mais unidades, procedendo-se, em seguida, ao que estipula o inciso II do art. 233.           </w:t>
        <w:tab/>
        <w:tab/>
        <w:t xml:space="preserve"> </w:t>
      </w:r>
      <w:r/>
    </w:p>
    <w:p w:rsidR="00000000" w:rsidDel="00000000" w:rsidP="00000000" w:rsidRDefault="00000000" w:rsidRPr="00000000" w14:paraId="000005B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A">
      <w:pPr>
        <w:spacing w:after="200" w:before="200" w:lineRule="auto"/>
        <w:ind w:left="0" w:firstLine="0"/>
        <w:jc w:val="both"/>
        <w:rPr>
          <w:rFonts w:ascii="Calibri" w:cs="Calibri" w:eastAsia="Calibri" w:hAnsi="Calibri"/>
          <w:sz w:val="24"/>
          <w:szCs w:val="24"/>
          <w:u w:val="single"/>
        </w:rPr>
      </w:pPr>
      <w:r>
        <w:t>§ 2</w:t>
      </w:r>
      <w:r>
        <w:t>o</w:t>
      </w:r>
      <w:r>
        <w:t xml:space="preserve">  </w:t>
      </w:r>
      <w:r>
        <w:t xml:space="preserve">         </w:t>
        <w:tab/>
        <w:t xml:space="preserve">   </w:t>
      </w:r>
      <w:r>
        <w:t xml:space="preserve">        </w:t>
      </w:r>
      <w:r/>
    </w:p>
    <w:p w:rsidR="00000000" w:rsidDel="00000000" w:rsidP="00000000" w:rsidRDefault="00000000" w:rsidRPr="00000000" w14:paraId="000005BB">
      <w:pPr>
        <w:spacing w:after="200" w:before="200" w:lineRule="auto"/>
        <w:ind w:left="0" w:firstLine="0"/>
        <w:jc w:val="both"/>
        <w:rPr>
          <w:rFonts w:ascii="Calibri" w:cs="Calibri" w:eastAsia="Calibri" w:hAnsi="Calibri"/>
          <w:sz w:val="24"/>
          <w:szCs w:val="24"/>
          <w:u w:val="single"/>
        </w:rPr>
      </w:pPr>
      <w:r>
        <w:t>§ 2</w:t>
      </w:r>
      <w:r>
        <w:t>o</w:t>
      </w:r>
      <w:r>
        <w:t xml:space="preserve">  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tab/>
        <w:tab/>
        <w:t xml:space="preserve"> </w:t>
      </w:r>
      <w:r/>
    </w:p>
    <w:p w:rsidR="00000000" w:rsidDel="00000000" w:rsidP="00000000" w:rsidRDefault="00000000" w:rsidRPr="00000000" w14:paraId="000005B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BE">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5B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C0">
      <w:pPr>
        <w:spacing w:after="200" w:before="200" w:lineRule="auto"/>
        <w:ind w:left="0" w:firstLine="0"/>
        <w:jc w:val="both"/>
        <w:rPr>
          <w:rFonts w:ascii="Calibri" w:cs="Calibri" w:eastAsia="Calibri" w:hAnsi="Calibri"/>
          <w:sz w:val="24"/>
          <w:szCs w:val="24"/>
          <w:u w:val="single"/>
        </w:rPr>
      </w:pPr>
      <w:r>
        <w:t xml:space="preserve">§ 3º Na hipótese de que trata o inciso III do caput deste artigo, a unificação poderá abranger matrículas ou transcrições relativas a imóveis contíguos àqueles que tenham sido objeto da imissão provisória na posse.   </w:t>
      </w:r>
      <w:r>
        <w:t xml:space="preserve">    </w:t>
      </w:r>
      <w:r/>
    </w:p>
    <w:p w:rsidR="00000000" w:rsidDel="00000000" w:rsidP="00000000" w:rsidRDefault="00000000" w:rsidRPr="00000000" w14:paraId="000005C1">
      <w:pPr>
        <w:spacing w:after="200" w:before="200" w:lineRule="auto"/>
        <w:ind w:left="0" w:firstLine="0"/>
        <w:jc w:val="both"/>
        <w:rPr>
          <w:rFonts w:ascii="Calibri" w:cs="Calibri" w:eastAsia="Calibri" w:hAnsi="Calibri"/>
          <w:sz w:val="24"/>
          <w:szCs w:val="24"/>
          <w:u w:val="single"/>
        </w:rPr>
      </w:pPr>
      <w:r>
        <w:t xml:space="preserve">Art. 235-A.  Fica instituído o Código Nacional de Matrícula (CNM) que corresponde à numeração única de matrículas imobiliárias em âmbito nacional.       </w:t>
      </w:r>
      <w:r/>
    </w:p>
    <w:p w:rsidR="00000000" w:rsidDel="00000000" w:rsidP="00000000" w:rsidRDefault="00000000" w:rsidRPr="00000000" w14:paraId="000005C2">
      <w:pPr>
        <w:spacing w:after="200" w:before="200" w:lineRule="auto"/>
        <w:ind w:left="0" w:firstLine="0"/>
        <w:jc w:val="both"/>
        <w:rPr>
          <w:rFonts w:ascii="Calibri" w:cs="Calibri" w:eastAsia="Calibri" w:hAnsi="Calibri"/>
          <w:sz w:val="24"/>
          <w:szCs w:val="24"/>
          <w:u w:val="single"/>
        </w:rPr>
      </w:pPr>
      <w:r>
        <w:t>§ 1</w:t>
      </w:r>
      <w:r>
        <w:t>o</w:t>
      </w:r>
      <w:r>
        <w:t xml:space="preserve">  O CNM referente a matrícula encerrada ou cancelada não poderá ser reutilizado.         </w:t>
      </w:r>
      <w:r/>
    </w:p>
    <w:p w:rsidR="00000000" w:rsidDel="00000000" w:rsidP="00000000" w:rsidRDefault="00000000" w:rsidRPr="00000000" w14:paraId="000005C3">
      <w:pPr>
        <w:spacing w:after="200" w:before="200" w:lineRule="auto"/>
        <w:ind w:left="0" w:firstLine="0"/>
        <w:jc w:val="both"/>
        <w:rPr>
          <w:rFonts w:ascii="Calibri" w:cs="Calibri" w:eastAsia="Calibri" w:hAnsi="Calibri"/>
          <w:sz w:val="24"/>
          <w:szCs w:val="24"/>
          <w:u w:val="single"/>
        </w:rPr>
      </w:pPr>
      <w:r>
        <w:t>§ 2</w:t>
      </w:r>
      <w:r>
        <w:t>o</w:t>
      </w:r>
      <w:r>
        <w:t xml:space="preserve">  Ato da Corregedoria Nacional de Justiça do Conselho Nacional de Justiça regulamentará as características e a forma de implementação do CNM.       </w:t>
      </w:r>
      <w:r/>
    </w:p>
    <w:p w:rsidR="00000000" w:rsidDel="00000000" w:rsidP="00000000" w:rsidRDefault="00000000" w:rsidRPr="00000000" w14:paraId="000005C4">
      <w:pPr>
        <w:ind w:left="0" w:firstLine="0"/>
        <w:jc w:val="both"/>
        <w:rPr>
          <w:rFonts w:ascii="Calibri" w:cs="Calibri" w:eastAsia="Calibri" w:hAnsi="Calibri"/>
          <w:sz w:val="24"/>
          <w:szCs w:val="24"/>
          <w:u w:val="single"/>
        </w:rPr>
      </w:pPr>
      <w:r>
        <w:t xml:space="preserve">Art. 232. </w:t>
      </w:r>
      <w:r>
        <w:t xml:space="preserve">      </w:t>
        <w:tab/>
        <w:t xml:space="preserve">  </w:t>
      </w:r>
      <w:r/>
    </w:p>
    <w:p w:rsidR="00000000" w:rsidDel="00000000" w:rsidP="00000000" w:rsidRDefault="00000000" w:rsidRPr="00000000" w14:paraId="000005C5">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5C6">
      <w:pPr>
        <w:ind w:left="0" w:firstLine="0"/>
        <w:jc w:val="both"/>
        <w:rPr>
          <w:rFonts w:ascii="Calibri" w:cs="Calibri" w:eastAsia="Calibri" w:hAnsi="Calibri"/>
          <w:strike w:val="1"/>
          <w:sz w:val="24"/>
          <w:szCs w:val="24"/>
        </w:rPr>
      </w:pPr>
    </w:p>
    <w:p w:rsidR="00000000" w:rsidDel="00000000" w:rsidP="00000000" w:rsidRDefault="00000000" w:rsidRPr="00000000" w14:paraId="000005C7">
      <w:pPr>
        <w:ind w:left="0" w:firstLine="0"/>
        <w:jc w:val="both"/>
        <w:rPr>
          <w:rFonts w:ascii="Calibri" w:cs="Calibri" w:eastAsia="Calibri" w:hAnsi="Calibri"/>
          <w:strike w:val="1"/>
          <w:sz w:val="24"/>
          <w:szCs w:val="24"/>
        </w:rPr>
      </w:pPr>
    </w:p>
    <w:p w:rsidR="00000000" w:rsidDel="00000000" w:rsidP="00000000" w:rsidRDefault="00000000" w:rsidRPr="00000000" w14:paraId="000005C8">
      <w:pPr>
        <w:spacing w:after="240" w:before="240" w:lineRule="auto"/>
        <w:ind w:left="0" w:firstLine="0"/>
        <w:jc w:val="center"/>
        <w:rPr>
          <w:rFonts w:ascii="Calibri" w:cs="Calibri" w:eastAsia="Calibri" w:hAnsi="Calibri"/>
          <w:sz w:val="24"/>
          <w:szCs w:val="24"/>
        </w:rPr>
      </w:pPr>
      <w:r>
        <w:t>CAPÍTULO VII</w:t>
        <w:br/>
        <w:t>Do Registro</w:t>
      </w:r>
    </w:p>
    <w:p w:rsidR="00000000" w:rsidDel="00000000" w:rsidP="00000000" w:rsidRDefault="00000000" w:rsidRPr="00000000" w14:paraId="000005C9">
      <w:pPr>
        <w:spacing w:after="240" w:before="240" w:lineRule="auto"/>
        <w:ind w:left="0" w:firstLine="0"/>
        <w:jc w:val="both"/>
        <w:rPr>
          <w:rFonts w:ascii="Calibri" w:cs="Calibri" w:eastAsia="Calibri" w:hAnsi="Calibri"/>
          <w:sz w:val="24"/>
          <w:szCs w:val="24"/>
          <w:u w:val="single"/>
        </w:rPr>
      </w:pPr>
      <w:r>
        <w:t xml:space="preserve">Art. 234. </w:t>
      </w:r>
      <w:r>
        <w:t xml:space="preserve">        </w:t>
        <w:tab/>
        <w:t xml:space="preserve">      </w:t>
      </w:r>
      <w:r/>
    </w:p>
    <w:p w:rsidR="00000000" w:rsidDel="00000000" w:rsidP="00000000" w:rsidRDefault="00000000" w:rsidRPr="00000000" w14:paraId="000005CA">
      <w:pPr>
        <w:ind w:left="0" w:firstLine="0"/>
        <w:jc w:val="both"/>
        <w:rPr>
          <w:rFonts w:ascii="Calibri" w:cs="Calibri" w:eastAsia="Calibri" w:hAnsi="Calibri"/>
          <w:strike w:val="1"/>
          <w:sz w:val="24"/>
          <w:szCs w:val="24"/>
        </w:rPr>
      </w:pPr>
    </w:p>
    <w:p w:rsidR="00000000" w:rsidDel="00000000" w:rsidP="00000000" w:rsidRDefault="00000000" w:rsidRPr="00000000" w14:paraId="000005CB">
      <w:pPr>
        <w:ind w:left="0" w:firstLine="0"/>
        <w:jc w:val="both"/>
        <w:rPr>
          <w:rFonts w:ascii="Calibri" w:cs="Calibri" w:eastAsia="Calibri" w:hAnsi="Calibri"/>
          <w:strike w:val="1"/>
          <w:sz w:val="24"/>
          <w:szCs w:val="24"/>
        </w:rPr>
      </w:pPr>
    </w:p>
    <w:p w:rsidR="00000000" w:rsidDel="00000000" w:rsidP="00000000" w:rsidRDefault="00000000" w:rsidRPr="00000000" w14:paraId="000005CC">
      <w:pPr>
        <w:ind w:left="0" w:firstLine="0"/>
        <w:jc w:val="both"/>
        <w:rPr>
          <w:rFonts w:ascii="Calibri" w:cs="Calibri" w:eastAsia="Calibri" w:hAnsi="Calibri"/>
          <w:strike w:val="1"/>
          <w:sz w:val="24"/>
          <w:szCs w:val="24"/>
        </w:rPr>
      </w:pPr>
    </w:p>
    <w:p w:rsidR="00000000" w:rsidDel="00000000" w:rsidP="00000000" w:rsidRDefault="00000000" w:rsidRPr="00000000" w14:paraId="000005CD">
      <w:pPr>
        <w:ind w:left="0" w:firstLine="0"/>
        <w:jc w:val="both"/>
        <w:rPr>
          <w:rFonts w:ascii="Calibri" w:cs="Calibri" w:eastAsia="Calibri" w:hAnsi="Calibri"/>
          <w:sz w:val="24"/>
          <w:szCs w:val="24"/>
          <w:u w:val="single"/>
        </w:rPr>
      </w:pPr>
      <w:r>
        <w:t xml:space="preserve">Art. 237. </w:t>
      </w:r>
      <w:r>
        <w:t xml:space="preserve">             </w:t>
        <w:tab/>
        <w:t xml:space="preserve">    </w:t>
      </w:r>
      <w:r/>
    </w:p>
    <w:p w:rsidR="00000000" w:rsidDel="00000000" w:rsidP="00000000" w:rsidRDefault="00000000" w:rsidRPr="00000000" w14:paraId="000005CE">
      <w:pPr>
        <w:ind w:left="0" w:firstLine="0"/>
        <w:jc w:val="both"/>
        <w:rPr>
          <w:rFonts w:ascii="Calibri" w:cs="Calibri" w:eastAsia="Calibri" w:hAnsi="Calibri"/>
          <w:strike w:val="1"/>
          <w:sz w:val="24"/>
          <w:szCs w:val="24"/>
        </w:rPr>
      </w:pPr>
    </w:p>
    <w:p w:rsidR="00000000" w:rsidDel="00000000" w:rsidP="00000000" w:rsidRDefault="00000000" w:rsidRPr="00000000" w14:paraId="000005CF">
      <w:pPr>
        <w:ind w:left="0" w:firstLine="0"/>
        <w:jc w:val="both"/>
        <w:rPr>
          <w:rFonts w:ascii="Calibri" w:cs="Calibri" w:eastAsia="Calibri" w:hAnsi="Calibri"/>
          <w:strike w:val="1"/>
          <w:sz w:val="24"/>
          <w:szCs w:val="24"/>
        </w:rPr>
      </w:pPr>
    </w:p>
    <w:p w:rsidR="00000000" w:rsidDel="00000000" w:rsidP="00000000" w:rsidRDefault="00000000" w:rsidRPr="00000000" w14:paraId="000005D0">
      <w:pPr>
        <w:ind w:left="0" w:firstLine="0"/>
        <w:jc w:val="both"/>
        <w:rPr>
          <w:rFonts w:ascii="Calibri" w:cs="Calibri" w:eastAsia="Calibri" w:hAnsi="Calibri"/>
          <w:strike w:val="1"/>
          <w:sz w:val="24"/>
          <w:szCs w:val="24"/>
        </w:rPr>
      </w:pPr>
    </w:p>
    <w:p w:rsidR="00000000" w:rsidDel="00000000" w:rsidP="00000000" w:rsidRDefault="00000000" w:rsidRPr="00000000" w14:paraId="000005D1">
      <w:pPr>
        <w:ind w:left="0" w:firstLine="0"/>
        <w:jc w:val="both"/>
        <w:rPr>
          <w:rFonts w:ascii="Calibri" w:cs="Calibri" w:eastAsia="Calibri" w:hAnsi="Calibri"/>
          <w:strike w:val="1"/>
          <w:sz w:val="24"/>
          <w:szCs w:val="24"/>
        </w:rPr>
      </w:pPr>
    </w:p>
    <w:p w:rsidR="00000000" w:rsidDel="00000000" w:rsidP="00000000" w:rsidRDefault="00000000" w:rsidRPr="00000000" w14:paraId="000005D2">
      <w:pPr>
        <w:ind w:left="0" w:firstLine="0"/>
        <w:jc w:val="both"/>
        <w:rPr>
          <w:rFonts w:ascii="Calibri" w:cs="Calibri" w:eastAsia="Calibri" w:hAnsi="Calibri"/>
          <w:strike w:val="1"/>
          <w:sz w:val="24"/>
          <w:szCs w:val="24"/>
        </w:rPr>
      </w:pPr>
    </w:p>
    <w:p w:rsidR="00000000" w:rsidDel="00000000" w:rsidP="00000000" w:rsidRDefault="00000000" w:rsidRPr="00000000" w14:paraId="000005D3">
      <w:pPr>
        <w:ind w:left="0" w:firstLine="0"/>
        <w:jc w:val="both"/>
        <w:rPr>
          <w:rFonts w:ascii="Calibri" w:cs="Calibri" w:eastAsia="Calibri" w:hAnsi="Calibri"/>
          <w:strike w:val="1"/>
          <w:sz w:val="24"/>
          <w:szCs w:val="24"/>
        </w:rPr>
      </w:pPr>
    </w:p>
    <w:p w:rsidR="00000000" w:rsidDel="00000000" w:rsidP="00000000" w:rsidRDefault="00000000" w:rsidRPr="00000000" w14:paraId="000005D4">
      <w:pPr>
        <w:spacing w:after="300" w:before="300" w:lineRule="auto"/>
        <w:ind w:left="0" w:firstLine="0"/>
        <w:jc w:val="both"/>
        <w:rPr>
          <w:rFonts w:ascii="Calibri" w:cs="Calibri" w:eastAsia="Calibri" w:hAnsi="Calibri"/>
          <w:sz w:val="24"/>
          <w:szCs w:val="24"/>
          <w:u w:val="single"/>
        </w:rPr>
      </w:pPr>
      <w:r>
        <w:t xml:space="preserve">Art. 236 - Nenhum registro poderá ser feito sem que o imóvel a que se referir esteja matriculado.                </w:t>
        <w:tab/>
        <w:t xml:space="preserve">  </w:t>
      </w:r>
      <w:r/>
    </w:p>
    <w:p w:rsidR="00000000" w:rsidDel="00000000" w:rsidP="00000000" w:rsidRDefault="00000000" w:rsidRPr="00000000" w14:paraId="000005D5">
      <w:pPr>
        <w:spacing w:after="240" w:before="240" w:lineRule="auto"/>
        <w:ind w:left="0" w:firstLine="0"/>
        <w:jc w:val="both"/>
        <w:rPr>
          <w:rFonts w:ascii="Calibri" w:cs="Calibri" w:eastAsia="Calibri" w:hAnsi="Calibri"/>
          <w:sz w:val="24"/>
          <w:szCs w:val="24"/>
          <w:u w:val="single"/>
        </w:rPr>
      </w:pPr>
      <w:r>
        <w:t xml:space="preserve">Art. 237 - Ainda que o imóvel esteja matriculado, não se fará registro que dependa da apresentação de título anterior, a fim de que se preserve a continuidade do registro.              </w:t>
        <w:tab/>
        <w:t xml:space="preserve">   </w:t>
      </w:r>
      <w:r/>
    </w:p>
    <w:p w:rsidR="00000000" w:rsidDel="00000000" w:rsidP="00000000" w:rsidRDefault="00000000" w:rsidRPr="00000000" w14:paraId="000005D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D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D8">
      <w:pPr>
        <w:spacing w:after="220" w:before="220" w:lineRule="auto"/>
        <w:ind w:left="0" w:firstLine="0"/>
        <w:jc w:val="both"/>
        <w:rPr>
          <w:rFonts w:ascii="Calibri" w:cs="Calibri" w:eastAsia="Calibri" w:hAnsi="Calibri"/>
          <w:sz w:val="24"/>
          <w:szCs w:val="24"/>
          <w:u w:val="single"/>
        </w:rPr>
      </w:pPr>
      <w:r>
        <w:t xml:space="preserve">Art. 237-A. Após o registro do parcelamento do solo, na modalidade loteamento ou na modalidade desmembramento, e da incorporação imobiliária, de condomínio edilício ou de condomínio de lotes, até que tenha sido averbada a conclusão das obras de infraestrutura ou da construção, as averbações e os registros relativos à pessoa do loteador ou do incorporador ou referentes a quaisquer direitos reais, inclusive de garantias, cessões ou demais negócios jurídicos que envolvam o empreendimento e suas unidades, bem como a própria averbação da conclusão do empreendimento, serão realizados na matrícula de origem do imóvel a ele destinado e replicados, sem custo adicional, em cada uma das matrículas recipiendárias dos lotes ou das unidades autônomas eventualmente abertas.   </w:t>
      </w:r>
      <w:r/>
    </w:p>
    <w:p w:rsidR="00000000" w:rsidDel="00000000" w:rsidP="00000000" w:rsidRDefault="00000000" w:rsidRPr="00000000" w14:paraId="000005D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D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D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DC">
      <w:pPr>
        <w:spacing w:after="220" w:before="220" w:lineRule="auto"/>
        <w:ind w:left="0" w:firstLine="0"/>
        <w:jc w:val="both"/>
        <w:rPr>
          <w:rFonts w:ascii="Calibri" w:cs="Calibri" w:eastAsia="Calibri" w:hAnsi="Calibri"/>
          <w:sz w:val="24"/>
          <w:szCs w:val="24"/>
          <w:u w:val="single"/>
        </w:rPr>
      </w:pPr>
      <w:r>
        <w:t xml:space="preserve">§ 1º Para efeito de cobrança de custas e emolumentos, as averbações e os registros relativos ao mesmo ato jurídico ou negócio jurídico e realizados com base no </w:t>
      </w:r>
      <w:r>
        <w:t>caput</w:t>
      </w:r>
      <w:r>
        <w:t xml:space="preserve"> deste artigo serão considerados ato de registro único, não importando a quantidade de lotes ou de unidades autônomas envolvidas ou de atos intermediários existentes.   </w:t>
      </w:r>
      <w:r/>
    </w:p>
    <w:p w:rsidR="00000000" w:rsidDel="00000000" w:rsidP="00000000" w:rsidRDefault="00000000" w:rsidRPr="00000000" w14:paraId="000005D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5DE">
      <w:pPr>
        <w:spacing w:after="200" w:before="200" w:lineRule="auto"/>
        <w:ind w:left="0" w:firstLine="0"/>
        <w:jc w:val="both"/>
        <w:rPr>
          <w:rFonts w:ascii="Calibri" w:cs="Calibri" w:eastAsia="Calibri" w:hAnsi="Calibri"/>
          <w:sz w:val="24"/>
          <w:szCs w:val="24"/>
          <w:u w:val="single"/>
        </w:rPr>
      </w:pPr>
      <w:r>
        <w:t>§ 2</w:t>
      </w:r>
      <w:r>
        <w:t>o</w:t>
      </w:r>
      <w:r>
        <w:t xml:space="preserve">  Nos registros decorrentes de processo de parcelamento do solo ou de incorporação imobiliária, o registrador deverá observar o prazo máximo de 15 (quinze) dias para o fornecimento do número do registro ao interessado ou a indicação das pendências a serem satisfeitas para sua efetivação.             </w:t>
        <w:tab/>
        <w:t xml:space="preserve">     </w:t>
      </w:r>
      <w:r/>
    </w:p>
    <w:p w:rsidR="00000000" w:rsidDel="00000000" w:rsidP="00000000" w:rsidRDefault="00000000" w:rsidRPr="00000000" w14:paraId="000005DF">
      <w:pPr>
        <w:spacing w:after="200" w:before="200" w:lineRule="auto"/>
        <w:ind w:left="0" w:firstLine="0"/>
        <w:jc w:val="both"/>
        <w:rPr>
          <w:rFonts w:ascii="Calibri" w:cs="Calibri" w:eastAsia="Calibri" w:hAnsi="Calibri"/>
          <w:sz w:val="24"/>
          <w:szCs w:val="24"/>
          <w:u w:val="single"/>
        </w:rPr>
      </w:pPr>
      <w:r>
        <w:t xml:space="preserve">§ 3º O registro da instituição de condomínio ou da especificação do empreendimento constituirá ato único para fins de cobrança de custas e emolumentos.               </w:t>
        <w:tab/>
        <w:t xml:space="preserve">  </w:t>
      </w:r>
      <w:r/>
    </w:p>
    <w:p w:rsidR="00000000" w:rsidDel="00000000" w:rsidP="00000000" w:rsidRDefault="00000000" w:rsidRPr="00000000" w14:paraId="000005E0">
      <w:pPr>
        <w:spacing w:after="220" w:before="220" w:lineRule="auto"/>
        <w:ind w:left="0" w:firstLine="0"/>
        <w:jc w:val="both"/>
        <w:rPr>
          <w:rFonts w:ascii="Calibri" w:cs="Calibri" w:eastAsia="Calibri" w:hAnsi="Calibri"/>
          <w:sz w:val="24"/>
          <w:szCs w:val="24"/>
          <w:u w:val="single"/>
        </w:rPr>
      </w:pPr>
      <w:r>
        <w:t xml:space="preserve">§ 4º É facultada a abertura de matrícula para cada lote ou fração ideal que corresponderá a determinada unidade autônoma, após o registro do loteamento ou da incorporação imobiliária.   </w:t>
      </w:r>
      <w:r/>
    </w:p>
    <w:p w:rsidR="00000000" w:rsidDel="00000000" w:rsidP="00000000" w:rsidRDefault="00000000" w:rsidRPr="00000000" w14:paraId="000005E1">
      <w:pPr>
        <w:spacing w:after="220" w:before="220" w:lineRule="auto"/>
        <w:ind w:left="0" w:firstLine="0"/>
        <w:jc w:val="both"/>
        <w:rPr>
          <w:rFonts w:ascii="Calibri" w:cs="Calibri" w:eastAsia="Calibri" w:hAnsi="Calibri"/>
          <w:sz w:val="24"/>
          <w:szCs w:val="24"/>
          <w:u w:val="single"/>
        </w:rPr>
      </w:pPr>
      <w:r>
        <w:t xml:space="preserve">§ 5º Na hipótese do § 4º deste artigo, se a abertura da matrícula ocorrer no interesse do serviço, fica vedado o repasse das despesas dela decorrentes ao interessado, mas se a abertura da matrícula ocorrer por requerimento do interessado, o emolumento pelo ato praticado será devido por ele.    </w:t>
      </w:r>
      <w:r/>
    </w:p>
    <w:p w:rsidR="00000000" w:rsidDel="00000000" w:rsidP="00000000" w:rsidRDefault="00000000" w:rsidRPr="00000000" w14:paraId="000005E2">
      <w:pPr>
        <w:ind w:left="0" w:firstLine="0"/>
        <w:jc w:val="both"/>
        <w:rPr>
          <w:rFonts w:ascii="Calibri" w:cs="Calibri" w:eastAsia="Calibri" w:hAnsi="Calibri"/>
          <w:strike w:val="1"/>
          <w:sz w:val="24"/>
          <w:szCs w:val="24"/>
        </w:rPr>
      </w:pPr>
    </w:p>
    <w:p w:rsidR="00000000" w:rsidDel="00000000" w:rsidP="00000000" w:rsidRDefault="00000000" w:rsidRPr="00000000" w14:paraId="000005E3">
      <w:pPr>
        <w:ind w:left="0" w:firstLine="0"/>
        <w:jc w:val="both"/>
        <w:rPr>
          <w:rFonts w:ascii="Calibri" w:cs="Calibri" w:eastAsia="Calibri" w:hAnsi="Calibri"/>
          <w:strike w:val="1"/>
          <w:sz w:val="24"/>
          <w:szCs w:val="24"/>
        </w:rPr>
      </w:pPr>
    </w:p>
    <w:p w:rsidR="00000000" w:rsidDel="00000000" w:rsidP="00000000" w:rsidRDefault="00000000" w:rsidRPr="00000000" w14:paraId="000005E4">
      <w:pPr>
        <w:ind w:left="0" w:firstLine="0"/>
        <w:jc w:val="both"/>
        <w:rPr>
          <w:rFonts w:ascii="Calibri" w:cs="Calibri" w:eastAsia="Calibri" w:hAnsi="Calibri"/>
          <w:sz w:val="24"/>
          <w:szCs w:val="24"/>
          <w:u w:val="single"/>
        </w:rPr>
      </w:pPr>
      <w:r>
        <w:t xml:space="preserve">Art. 240. </w:t>
      </w:r>
      <w:r>
        <w:t xml:space="preserve">             </w:t>
        <w:tab/>
        <w:t xml:space="preserve">        </w:t>
      </w:r>
      <w:r/>
    </w:p>
    <w:p w:rsidR="00000000" w:rsidDel="00000000" w:rsidP="00000000" w:rsidRDefault="00000000" w:rsidRPr="00000000" w14:paraId="000005E5">
      <w:pPr>
        <w:ind w:left="0" w:firstLine="0"/>
        <w:jc w:val="both"/>
        <w:rPr>
          <w:rFonts w:ascii="Calibri" w:cs="Calibri" w:eastAsia="Calibri" w:hAnsi="Calibri"/>
          <w:strike w:val="1"/>
          <w:sz w:val="24"/>
          <w:szCs w:val="24"/>
        </w:rPr>
      </w:pPr>
    </w:p>
    <w:p w:rsidR="00000000" w:rsidDel="00000000" w:rsidP="00000000" w:rsidRDefault="00000000" w:rsidRPr="00000000" w14:paraId="000005E6">
      <w:pPr>
        <w:ind w:left="0" w:firstLine="0"/>
        <w:jc w:val="both"/>
        <w:rPr>
          <w:rFonts w:ascii="Calibri" w:cs="Calibri" w:eastAsia="Calibri" w:hAnsi="Calibri"/>
          <w:strike w:val="1"/>
          <w:sz w:val="24"/>
          <w:szCs w:val="24"/>
        </w:rPr>
      </w:pPr>
    </w:p>
    <w:p w:rsidR="00000000" w:rsidDel="00000000" w:rsidP="00000000" w:rsidRDefault="00000000" w:rsidRPr="00000000" w14:paraId="000005E7">
      <w:pPr>
        <w:ind w:left="0" w:firstLine="0"/>
        <w:jc w:val="both"/>
        <w:rPr>
          <w:rFonts w:ascii="Calibri" w:cs="Calibri" w:eastAsia="Calibri" w:hAnsi="Calibri"/>
          <w:strike w:val="1"/>
          <w:sz w:val="24"/>
          <w:szCs w:val="24"/>
        </w:rPr>
      </w:pPr>
    </w:p>
    <w:p w:rsidR="00000000" w:rsidDel="00000000" w:rsidP="00000000" w:rsidRDefault="00000000" w:rsidRPr="00000000" w14:paraId="000005E8">
      <w:pPr>
        <w:ind w:left="0" w:firstLine="0"/>
        <w:jc w:val="both"/>
        <w:rPr>
          <w:rFonts w:ascii="Calibri" w:cs="Calibri" w:eastAsia="Calibri" w:hAnsi="Calibri"/>
          <w:strike w:val="1"/>
          <w:sz w:val="24"/>
          <w:szCs w:val="24"/>
        </w:rPr>
      </w:pPr>
    </w:p>
    <w:p w:rsidR="00000000" w:rsidDel="00000000" w:rsidP="00000000" w:rsidRDefault="00000000" w:rsidRPr="00000000" w14:paraId="000005E9">
      <w:pPr>
        <w:ind w:left="0" w:firstLine="0"/>
        <w:jc w:val="both"/>
        <w:rPr>
          <w:rFonts w:ascii="Calibri" w:cs="Calibri" w:eastAsia="Calibri" w:hAnsi="Calibri"/>
          <w:sz w:val="24"/>
          <w:szCs w:val="24"/>
          <w:u w:val="single"/>
        </w:rPr>
      </w:pPr>
      <w:r>
        <w:t xml:space="preserve">Art. 242. </w:t>
      </w:r>
      <w:r>
        <w:t xml:space="preserve">              </w:t>
        <w:tab/>
        <w:t xml:space="preserve">    </w:t>
      </w:r>
      <w:r/>
    </w:p>
    <w:p w:rsidR="00000000" w:rsidDel="00000000" w:rsidP="00000000" w:rsidRDefault="00000000" w:rsidRPr="00000000" w14:paraId="000005EA">
      <w:pPr>
        <w:ind w:left="0" w:firstLine="0"/>
        <w:jc w:val="both"/>
        <w:rPr>
          <w:rFonts w:ascii="Calibri" w:cs="Calibri" w:eastAsia="Calibri" w:hAnsi="Calibri"/>
          <w:strike w:val="1"/>
          <w:sz w:val="24"/>
          <w:szCs w:val="24"/>
        </w:rPr>
      </w:pPr>
    </w:p>
    <w:p w:rsidR="00000000" w:rsidDel="00000000" w:rsidP="00000000" w:rsidRDefault="00000000" w:rsidRPr="00000000" w14:paraId="000005EB">
      <w:pPr>
        <w:ind w:left="0" w:firstLine="0"/>
        <w:jc w:val="both"/>
        <w:rPr>
          <w:rFonts w:ascii="Calibri" w:cs="Calibri" w:eastAsia="Calibri" w:hAnsi="Calibri"/>
          <w:strike w:val="1"/>
          <w:sz w:val="24"/>
          <w:szCs w:val="24"/>
        </w:rPr>
      </w:pPr>
    </w:p>
    <w:p w:rsidR="00000000" w:rsidDel="00000000" w:rsidP="00000000" w:rsidRDefault="00000000" w:rsidRPr="00000000" w14:paraId="000005EC">
      <w:pPr>
        <w:ind w:left="0" w:firstLine="0"/>
        <w:jc w:val="both"/>
        <w:rPr>
          <w:rFonts w:ascii="Calibri" w:cs="Calibri" w:eastAsia="Calibri" w:hAnsi="Calibri"/>
          <w:strike w:val="1"/>
          <w:sz w:val="24"/>
          <w:szCs w:val="24"/>
        </w:rPr>
      </w:pPr>
    </w:p>
    <w:p w:rsidR="00000000" w:rsidDel="00000000" w:rsidP="00000000" w:rsidRDefault="00000000" w:rsidRPr="00000000" w14:paraId="000005ED">
      <w:pPr>
        <w:ind w:left="0" w:firstLine="0"/>
        <w:jc w:val="both"/>
        <w:rPr>
          <w:rFonts w:ascii="Calibri" w:cs="Calibri" w:eastAsia="Calibri" w:hAnsi="Calibri"/>
          <w:strike w:val="1"/>
          <w:sz w:val="24"/>
          <w:szCs w:val="24"/>
        </w:rPr>
      </w:pPr>
    </w:p>
    <w:p w:rsidR="00000000" w:rsidDel="00000000" w:rsidP="00000000" w:rsidRDefault="00000000" w:rsidRPr="00000000" w14:paraId="000005EE">
      <w:pPr>
        <w:ind w:left="0" w:firstLine="0"/>
        <w:jc w:val="both"/>
        <w:rPr>
          <w:rFonts w:ascii="Calibri" w:cs="Calibri" w:eastAsia="Calibri" w:hAnsi="Calibri"/>
          <w:strike w:val="1"/>
          <w:sz w:val="24"/>
          <w:szCs w:val="24"/>
        </w:rPr>
      </w:pPr>
    </w:p>
    <w:p w:rsidR="00000000" w:rsidDel="00000000" w:rsidP="00000000" w:rsidRDefault="00000000" w:rsidRPr="00000000" w14:paraId="000005EF">
      <w:pPr>
        <w:ind w:left="0" w:firstLine="0"/>
        <w:jc w:val="both"/>
        <w:rPr>
          <w:rFonts w:ascii="Calibri" w:cs="Calibri" w:eastAsia="Calibri" w:hAnsi="Calibri"/>
          <w:strike w:val="1"/>
          <w:sz w:val="24"/>
          <w:szCs w:val="24"/>
        </w:rPr>
      </w:pPr>
    </w:p>
    <w:p w:rsidR="00000000" w:rsidDel="00000000" w:rsidP="00000000" w:rsidRDefault="00000000" w:rsidRPr="00000000" w14:paraId="000005F0">
      <w:pPr>
        <w:ind w:left="0" w:firstLine="0"/>
        <w:jc w:val="both"/>
        <w:rPr>
          <w:rFonts w:ascii="Calibri" w:cs="Calibri" w:eastAsia="Calibri" w:hAnsi="Calibri"/>
          <w:strike w:val="1"/>
          <w:sz w:val="24"/>
          <w:szCs w:val="24"/>
        </w:rPr>
      </w:pPr>
    </w:p>
    <w:p w:rsidR="00000000" w:rsidDel="00000000" w:rsidP="00000000" w:rsidRDefault="00000000" w:rsidRPr="00000000" w14:paraId="000005F1">
      <w:pPr>
        <w:ind w:left="0" w:firstLine="0"/>
        <w:jc w:val="both"/>
        <w:rPr>
          <w:rFonts w:ascii="Calibri" w:cs="Calibri" w:eastAsia="Calibri" w:hAnsi="Calibri"/>
          <w:strike w:val="1"/>
          <w:sz w:val="24"/>
          <w:szCs w:val="24"/>
        </w:rPr>
      </w:pPr>
    </w:p>
    <w:p w:rsidR="00000000" w:rsidDel="00000000" w:rsidP="00000000" w:rsidRDefault="00000000" w:rsidRPr="00000000" w14:paraId="000005F2">
      <w:pPr>
        <w:ind w:left="0" w:firstLine="0"/>
        <w:jc w:val="both"/>
        <w:rPr>
          <w:rFonts w:ascii="Calibri" w:cs="Calibri" w:eastAsia="Calibri" w:hAnsi="Calibri"/>
          <w:strike w:val="1"/>
          <w:sz w:val="24"/>
          <w:szCs w:val="24"/>
        </w:rPr>
      </w:pPr>
    </w:p>
    <w:p w:rsidR="00000000" w:rsidDel="00000000" w:rsidP="00000000" w:rsidRDefault="00000000" w:rsidRPr="00000000" w14:paraId="000005F3">
      <w:pPr>
        <w:ind w:left="0" w:firstLine="0"/>
        <w:jc w:val="both"/>
        <w:rPr>
          <w:rFonts w:ascii="Calibri" w:cs="Calibri" w:eastAsia="Calibri" w:hAnsi="Calibri"/>
          <w:strike w:val="1"/>
          <w:sz w:val="24"/>
          <w:szCs w:val="24"/>
        </w:rPr>
      </w:pPr>
    </w:p>
    <w:p w:rsidR="00000000" w:rsidDel="00000000" w:rsidP="00000000" w:rsidRDefault="00000000" w:rsidRPr="00000000" w14:paraId="000005F4">
      <w:pPr>
        <w:ind w:left="0" w:firstLine="0"/>
        <w:jc w:val="both"/>
        <w:rPr>
          <w:rFonts w:ascii="Calibri" w:cs="Calibri" w:eastAsia="Calibri" w:hAnsi="Calibri"/>
          <w:strike w:val="1"/>
          <w:sz w:val="24"/>
          <w:szCs w:val="24"/>
        </w:rPr>
      </w:pPr>
    </w:p>
    <w:p w:rsidR="00000000" w:rsidDel="00000000" w:rsidP="00000000" w:rsidRDefault="00000000" w:rsidRPr="00000000" w14:paraId="000005F5">
      <w:pPr>
        <w:ind w:left="0" w:firstLine="0"/>
        <w:jc w:val="both"/>
        <w:rPr>
          <w:rFonts w:ascii="Calibri" w:cs="Calibri" w:eastAsia="Calibri" w:hAnsi="Calibri"/>
          <w:strike w:val="1"/>
          <w:sz w:val="24"/>
          <w:szCs w:val="24"/>
        </w:rPr>
      </w:pPr>
    </w:p>
    <w:p w:rsidR="00000000" w:rsidDel="00000000" w:rsidP="00000000" w:rsidRDefault="00000000" w:rsidRPr="00000000" w14:paraId="000005F6">
      <w:pPr>
        <w:ind w:left="0" w:firstLine="0"/>
        <w:jc w:val="both"/>
        <w:rPr>
          <w:rFonts w:ascii="Calibri" w:cs="Calibri" w:eastAsia="Calibri" w:hAnsi="Calibri"/>
          <w:strike w:val="1"/>
          <w:sz w:val="24"/>
          <w:szCs w:val="24"/>
        </w:rPr>
      </w:pPr>
    </w:p>
    <w:p w:rsidR="00000000" w:rsidDel="00000000" w:rsidP="00000000" w:rsidRDefault="00000000" w:rsidRPr="00000000" w14:paraId="000005F7">
      <w:pPr>
        <w:spacing w:after="200" w:before="200" w:lineRule="auto"/>
        <w:ind w:left="0" w:firstLine="0"/>
        <w:jc w:val="both"/>
        <w:rPr>
          <w:rFonts w:ascii="Calibri" w:cs="Calibri" w:eastAsia="Calibri" w:hAnsi="Calibri"/>
          <w:sz w:val="24"/>
          <w:szCs w:val="24"/>
          <w:u w:val="single"/>
        </w:rPr>
      </w:pPr>
      <w:r>
        <w:t xml:space="preserve"> Art. 238 - O registro de hipoteca convencional valerá pelo prazo de 30 (trinta) anos, findo o qual só será mantido o número anterior se reconstituída por novo título e novo registro.              </w:t>
        <w:tab/>
        <w:t xml:space="preserve">   </w:t>
      </w:r>
      <w:r/>
    </w:p>
    <w:p w:rsidR="00000000" w:rsidDel="00000000" w:rsidP="00000000" w:rsidRDefault="00000000" w:rsidRPr="00000000" w14:paraId="000005F8">
      <w:pPr>
        <w:spacing w:after="200" w:before="200" w:lineRule="auto"/>
        <w:ind w:left="0" w:firstLine="0"/>
        <w:jc w:val="both"/>
        <w:rPr>
          <w:rFonts w:ascii="Calibri" w:cs="Calibri" w:eastAsia="Calibri" w:hAnsi="Calibri"/>
          <w:sz w:val="24"/>
          <w:szCs w:val="24"/>
          <w:u w:val="single"/>
        </w:rPr>
      </w:pPr>
      <w:r>
        <w:t xml:space="preserve">Art. 239 - As penhoras, arrestos e seqüestros de imóveis serão registrados depois de pagas as custas do registro pela parte interessada, em cumprimento de mandado ou à vista de certidão do escrivão, de que constem, além dos requisitos exigidos para o registro, os nomes do juiz, do depositário, das partes e a natureza do processo.       </w:t>
        <w:tab/>
        <w:t xml:space="preserve">       </w:t>
      </w:r>
      <w:r/>
    </w:p>
    <w:p w:rsidR="00000000" w:rsidDel="00000000" w:rsidP="00000000" w:rsidRDefault="00000000" w:rsidRPr="00000000" w14:paraId="000005F9">
      <w:pPr>
        <w:spacing w:after="200" w:before="200" w:lineRule="auto"/>
        <w:ind w:left="0" w:firstLine="0"/>
        <w:jc w:val="both"/>
        <w:rPr>
          <w:rFonts w:ascii="Calibri" w:cs="Calibri" w:eastAsia="Calibri" w:hAnsi="Calibri"/>
          <w:sz w:val="24"/>
          <w:szCs w:val="24"/>
        </w:rPr>
      </w:pPr>
      <w:r>
        <w:t>Parágrafo único - A certidão será lavrada pelo escrivão do feito, com a declaração do fim especial a que se destina, após a entrega, em cartório, do mandado devidamente cumprido.</w:t>
      </w:r>
    </w:p>
    <w:p w:rsidR="00000000" w:rsidDel="00000000" w:rsidP="00000000" w:rsidRDefault="00000000" w:rsidRPr="00000000" w14:paraId="000005FA">
      <w:pPr>
        <w:spacing w:after="200" w:before="200" w:lineRule="auto"/>
        <w:ind w:left="0" w:firstLine="0"/>
        <w:jc w:val="both"/>
        <w:rPr>
          <w:rFonts w:ascii="Calibri" w:cs="Calibri" w:eastAsia="Calibri" w:hAnsi="Calibri"/>
          <w:sz w:val="24"/>
          <w:szCs w:val="24"/>
          <w:u w:val="single"/>
        </w:rPr>
      </w:pPr>
      <w:r>
        <w:t xml:space="preserve"> Art. 240 - O registro da penhora faz prova quanto à fraude de qualquer transação posterior.             </w:t>
        <w:tab/>
        <w:t xml:space="preserve">   </w:t>
      </w:r>
      <w:r/>
    </w:p>
    <w:p w:rsidR="00000000" w:rsidDel="00000000" w:rsidP="00000000" w:rsidRDefault="00000000" w:rsidRPr="00000000" w14:paraId="000005FB">
      <w:pPr>
        <w:spacing w:after="200" w:before="200" w:lineRule="auto"/>
        <w:ind w:left="0" w:firstLine="0"/>
        <w:jc w:val="both"/>
        <w:rPr>
          <w:rFonts w:ascii="Calibri" w:cs="Calibri" w:eastAsia="Calibri" w:hAnsi="Calibri"/>
          <w:sz w:val="24"/>
          <w:szCs w:val="24"/>
          <w:u w:val="single"/>
        </w:rPr>
      </w:pPr>
      <w:r>
        <w:t xml:space="preserve">  Art. 241 - O registro da anticrese no livro nº 2 declarará, também, o prazo, a época do pagamento e a forma de administração.         </w:t>
        <w:tab/>
        <w:t xml:space="preserve">       </w:t>
      </w:r>
      <w:r/>
    </w:p>
    <w:p w:rsidR="00000000" w:rsidDel="00000000" w:rsidP="00000000" w:rsidRDefault="00000000" w:rsidRPr="00000000" w14:paraId="000005FC">
      <w:pPr>
        <w:spacing w:after="200" w:before="200" w:lineRule="auto"/>
        <w:ind w:left="0" w:firstLine="0"/>
        <w:jc w:val="both"/>
        <w:rPr>
          <w:rFonts w:ascii="Calibri" w:cs="Calibri" w:eastAsia="Calibri" w:hAnsi="Calibri"/>
          <w:sz w:val="24"/>
          <w:szCs w:val="24"/>
          <w:u w:val="single"/>
        </w:rPr>
      </w:pPr>
      <w:r>
        <w:t xml:space="preserve">  Art. 242 - O contrato de locação, com cláusula expressa de vigência no caso de alienação do imóvel, registrado no Livro nº 2, consignará também, o seu valor, a renda, o prazo, o tempo e o lugar do pagamento, bem como pena convencional.           </w:t>
        <w:tab/>
        <w:t xml:space="preserve">      </w:t>
      </w:r>
      <w:r/>
    </w:p>
    <w:p w:rsidR="00000000" w:rsidDel="00000000" w:rsidP="00000000" w:rsidRDefault="00000000" w:rsidRPr="00000000" w14:paraId="000005FD">
      <w:pPr>
        <w:spacing w:after="200" w:before="200" w:lineRule="auto"/>
        <w:ind w:left="0" w:firstLine="0"/>
        <w:jc w:val="both"/>
        <w:rPr>
          <w:rFonts w:ascii="Calibri" w:cs="Calibri" w:eastAsia="Calibri" w:hAnsi="Calibri"/>
          <w:sz w:val="24"/>
          <w:szCs w:val="24"/>
          <w:u w:val="single"/>
        </w:rPr>
      </w:pPr>
      <w:r>
        <w:t xml:space="preserve"> Art. 243 - A matrícula do imóvel promovida pelo titular do domínio direto aproveita ao titular do domínio útil, e vice-versa.              </w:t>
        <w:tab/>
        <w:t xml:space="preserve">    </w:t>
      </w:r>
      <w:r/>
    </w:p>
    <w:p w:rsidR="00000000" w:rsidDel="00000000" w:rsidP="00000000" w:rsidRDefault="00000000" w:rsidRPr="00000000" w14:paraId="000005FE">
      <w:pPr>
        <w:spacing w:after="200" w:before="200" w:lineRule="auto"/>
        <w:ind w:left="0" w:firstLine="0"/>
        <w:jc w:val="both"/>
        <w:rPr>
          <w:rFonts w:ascii="Calibri" w:cs="Calibri" w:eastAsia="Calibri" w:hAnsi="Calibri"/>
          <w:sz w:val="24"/>
          <w:szCs w:val="24"/>
          <w:u w:val="single"/>
        </w:rPr>
      </w:pPr>
      <w:r>
        <w:t xml:space="preserve"> Art. 244 - As escrituras antenupciais serão registradas no livro nº 3 do cartório do domicílio conjugal, sem prejuízo de sua averbação obrigatória no lugar da situação dos imóveis de propriedade do casal, ou dos que forem sendo adquiridos e sujeitos a regime de bens diverso do comum, com a declaração das respectivas cláusulas, para ciência de terceiros.               </w:t>
        <w:tab/>
        <w:t xml:space="preserve">   </w:t>
      </w:r>
      <w:r/>
    </w:p>
    <w:p w:rsidR="00000000" w:rsidDel="00000000" w:rsidP="00000000" w:rsidRDefault="00000000" w:rsidRPr="00000000" w14:paraId="000005FF">
      <w:pPr>
        <w:spacing w:after="200" w:before="200" w:lineRule="auto"/>
        <w:ind w:left="0" w:firstLine="0"/>
        <w:jc w:val="both"/>
        <w:rPr>
          <w:rFonts w:ascii="Calibri" w:cs="Calibri" w:eastAsia="Calibri" w:hAnsi="Calibri"/>
          <w:sz w:val="24"/>
          <w:szCs w:val="24"/>
          <w:u w:val="single"/>
        </w:rPr>
      </w:pPr>
      <w:r>
        <w:t xml:space="preserve">Art. 245 - Quando o regime de separação de bens for determinado por lei, far-se-á a respectiva averbação nos termos do artigo anterior, incumbindo ao Ministério Público zelar pela fiscalização e observância dessa providência.            </w:t>
        <w:tab/>
        <w:t xml:space="preserve">   </w:t>
      </w:r>
      <w:r/>
    </w:p>
    <w:p w:rsidR="00000000" w:rsidDel="00000000" w:rsidP="00000000" w:rsidRDefault="00000000" w:rsidRPr="00000000" w14:paraId="00000600">
      <w:pPr>
        <w:spacing w:after="240" w:before="240" w:lineRule="auto"/>
        <w:ind w:left="0" w:firstLine="0"/>
        <w:jc w:val="center"/>
        <w:rPr>
          <w:rFonts w:ascii="Calibri" w:cs="Calibri" w:eastAsia="Calibri" w:hAnsi="Calibri"/>
          <w:sz w:val="24"/>
          <w:szCs w:val="24"/>
        </w:rPr>
      </w:pPr>
      <w:r>
        <w:t>CAPÍTULO VIII</w:t>
        <w:br/>
        <w:t>Da Averbação e do Cancelamento</w:t>
      </w:r>
    </w:p>
    <w:p w:rsidR="00000000" w:rsidDel="00000000" w:rsidP="00000000" w:rsidRDefault="00000000" w:rsidRPr="00000000" w14:paraId="00000601">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602">
      <w:pPr>
        <w:ind w:left="0" w:firstLine="0"/>
        <w:jc w:val="both"/>
        <w:rPr>
          <w:rFonts w:ascii="Calibri" w:cs="Calibri" w:eastAsia="Calibri" w:hAnsi="Calibri"/>
          <w:strike w:val="1"/>
          <w:sz w:val="24"/>
          <w:szCs w:val="24"/>
        </w:rPr>
      </w:pPr>
    </w:p>
    <w:p w:rsidR="00000000" w:rsidDel="00000000" w:rsidP="00000000" w:rsidRDefault="00000000" w:rsidRPr="00000000" w14:paraId="00000603">
      <w:pPr>
        <w:ind w:left="0" w:firstLine="0"/>
        <w:jc w:val="both"/>
        <w:rPr>
          <w:rFonts w:ascii="Calibri" w:cs="Calibri" w:eastAsia="Calibri" w:hAnsi="Calibri"/>
          <w:strike w:val="1"/>
          <w:sz w:val="24"/>
          <w:szCs w:val="24"/>
        </w:rPr>
      </w:pPr>
    </w:p>
    <w:p w:rsidR="00000000" w:rsidDel="00000000" w:rsidP="00000000" w:rsidRDefault="00000000" w:rsidRPr="00000000" w14:paraId="0000060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0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06">
      <w:pPr>
        <w:spacing w:after="220" w:before="220" w:lineRule="auto"/>
        <w:ind w:left="0" w:firstLine="0"/>
        <w:jc w:val="both"/>
        <w:rPr>
          <w:rFonts w:ascii="Calibri" w:cs="Calibri" w:eastAsia="Calibri" w:hAnsi="Calibri"/>
          <w:sz w:val="24"/>
          <w:szCs w:val="24"/>
          <w:u w:val="single"/>
        </w:rPr>
      </w:pPr>
      <w:r>
        <w:t xml:space="preserve">Art. 246. Além dos casos expressamente indicados no inciso II do </w:t>
      </w:r>
      <w:r>
        <w:t>caput</w:t>
      </w:r>
      <w:r>
        <w:t xml:space="preserve"> do art. 167 desta Lei, serão averbadas na matrícula as sub-rogações e outras ocorrências que, por qualquer modo, alterem o registro ou repercutam nos direitos relativos ao imóvel.   </w:t>
      </w:r>
      <w:r/>
    </w:p>
    <w:p w:rsidR="00000000" w:rsidDel="00000000" w:rsidP="00000000" w:rsidRDefault="00000000" w:rsidRPr="00000000" w14:paraId="00000607">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608">
      <w:pPr>
        <w:spacing w:after="200" w:before="200" w:lineRule="auto"/>
        <w:ind w:left="0" w:firstLine="0"/>
        <w:jc w:val="both"/>
        <w:rPr>
          <w:rFonts w:ascii="Calibri" w:cs="Calibri" w:eastAsia="Calibri" w:hAnsi="Calibri"/>
          <w:sz w:val="24"/>
          <w:szCs w:val="24"/>
          <w:u w:val="single"/>
        </w:rPr>
      </w:pPr>
      <w:r>
        <w:t>§ 1</w:t>
      </w:r>
      <w:r>
        <w:t>o</w:t>
      </w:r>
      <w:r>
        <w:t xml:space="preserve"> As averbações a que se referem os itens 4 e 5 do inciso II do art. 167 serão as feitas a requerimento dos interessados, com firma reconhecida, instruído com documento dos interessados, com firma reconhecida, instruído com documento comprobatório fornecido pela autoridade competente. A alteração do nome só poderá ser averbada quando devidamente comprovada por certidão do Registro Civil.      </w:t>
        <w:tab/>
        <w:t xml:space="preserve">    </w:t>
      </w:r>
      <w:r/>
    </w:p>
    <w:p w:rsidR="00000000" w:rsidDel="00000000" w:rsidP="00000000" w:rsidRDefault="00000000" w:rsidRPr="00000000" w14:paraId="00000609">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60A">
      <w:pPr>
        <w:spacing w:after="220" w:before="220" w:lineRule="auto"/>
        <w:ind w:left="0" w:firstLine="0"/>
        <w:jc w:val="both"/>
        <w:rPr>
          <w:rFonts w:ascii="Calibri" w:cs="Calibri" w:eastAsia="Calibri" w:hAnsi="Calibri"/>
          <w:sz w:val="24"/>
          <w:szCs w:val="24"/>
          <w:u w:val="single"/>
        </w:rPr>
      </w:pPr>
      <w:r>
        <w:t xml:space="preserve">§ 1º-A No caso das averbações de que trata o § 1º deste artigo, o oficial poderá providenciar, preferencialmente por meio eletrônico, a requerimento e às custas do interessado, os documentos comprobatórios necessários perante as autoridades competentes.   </w:t>
      </w:r>
      <w:r/>
    </w:p>
    <w:p w:rsidR="00000000" w:rsidDel="00000000" w:rsidP="00000000" w:rsidRDefault="00000000" w:rsidRPr="00000000" w14:paraId="0000060B">
      <w:pPr>
        <w:spacing w:after="200" w:before="200" w:lineRule="auto"/>
        <w:ind w:left="0" w:firstLine="0"/>
        <w:jc w:val="both"/>
        <w:rPr>
          <w:rFonts w:ascii="Calibri" w:cs="Calibri" w:eastAsia="Calibri" w:hAnsi="Calibri"/>
          <w:sz w:val="24"/>
          <w:szCs w:val="24"/>
          <w:u w:val="single"/>
        </w:rPr>
      </w:pPr>
      <w:r>
        <w:t>§ 2</w:t>
      </w:r>
      <w:r>
        <w:t>o</w:t>
      </w:r>
      <w:r>
        <w:t xml:space="preserve"> Tratando-se de terra indígena com demarcação homologada, a União promoverá o registro da área em seu nome.       </w:t>
        <w:tab/>
        <w:t xml:space="preserve">     </w:t>
      </w:r>
      <w:r/>
    </w:p>
    <w:p w:rsidR="00000000" w:rsidDel="00000000" w:rsidP="00000000" w:rsidRDefault="00000000" w:rsidRPr="00000000" w14:paraId="0000060C">
      <w:pPr>
        <w:spacing w:after="200" w:before="200" w:lineRule="auto"/>
        <w:ind w:left="0" w:firstLine="0"/>
        <w:jc w:val="both"/>
        <w:rPr>
          <w:rFonts w:ascii="Calibri" w:cs="Calibri" w:eastAsia="Calibri" w:hAnsi="Calibri"/>
          <w:sz w:val="24"/>
          <w:szCs w:val="24"/>
          <w:u w:val="single"/>
        </w:rPr>
      </w:pPr>
      <w:r>
        <w:t>§ 3</w:t>
      </w:r>
      <w:r>
        <w:t>o</w:t>
      </w:r>
      <w:r>
        <w:t xml:space="preserve"> Constatada, durante o processo demarcatório, a existência de domínio privado nos limites da terra indígena, a União requererá ao Oficial de Registro a averbação, na respectiva matrícula, dessa circunstância.             </w:t>
      </w:r>
      <w:r/>
    </w:p>
    <w:p w:rsidR="00000000" w:rsidDel="00000000" w:rsidP="00000000" w:rsidRDefault="00000000" w:rsidRPr="00000000" w14:paraId="0000060D">
      <w:pPr>
        <w:spacing w:after="200" w:before="200" w:lineRule="auto"/>
        <w:ind w:left="0" w:firstLine="0"/>
        <w:jc w:val="both"/>
        <w:rPr>
          <w:rFonts w:ascii="Calibri" w:cs="Calibri" w:eastAsia="Calibri" w:hAnsi="Calibri"/>
          <w:sz w:val="24"/>
          <w:szCs w:val="24"/>
          <w:u w:val="single"/>
        </w:rPr>
      </w:pPr>
      <w:r>
        <w:t>§ 4</w:t>
      </w:r>
      <w:r>
        <w:t>o</w:t>
      </w:r>
      <w:r>
        <w:t xml:space="preserve"> As providências a que se referem os §§ 2</w:t>
      </w:r>
      <w:r>
        <w:t>o</w:t>
      </w:r>
      <w:r>
        <w:t xml:space="preserve"> e 3</w:t>
      </w:r>
      <w:r>
        <w:t>o</w:t>
      </w:r>
      <w:r>
        <w:t xml:space="preserve"> deste artigo deverão ser efetivadas pelo cartório, no prazo de trinta dias, contado a partir do recebimento da solicitação de registro e averbação, sob pena de aplicação de multa diária no valor de R$ 1.000,00 (mil reais), sem prejuízo da responsabilidade civil e penal do Oficial de Registro.            </w:t>
        <w:tab/>
        <w:t xml:space="preserve">     </w:t>
      </w:r>
      <w:r/>
    </w:p>
    <w:p w:rsidR="00000000" w:rsidDel="00000000" w:rsidP="00000000" w:rsidRDefault="00000000" w:rsidRPr="00000000" w14:paraId="0000060E">
      <w:pPr>
        <w:spacing w:after="240" w:before="240" w:lineRule="auto"/>
        <w:ind w:left="0" w:firstLine="0"/>
        <w:jc w:val="both"/>
        <w:rPr>
          <w:rFonts w:ascii="Calibri" w:cs="Calibri" w:eastAsia="Calibri" w:hAnsi="Calibri"/>
          <w:sz w:val="24"/>
          <w:szCs w:val="24"/>
          <w:u w:val="single"/>
        </w:rPr>
      </w:pPr>
      <w:r>
        <w:t xml:space="preserve">Art. 247 - Averbar-se-á, também, na matrícula, a declaração de indisponibilidade de bens, na forma prevista na Lei.      </w:t>
        <w:tab/>
        <w:t xml:space="preserve">      </w:t>
      </w:r>
      <w:r/>
    </w:p>
    <w:p w:rsidR="00000000" w:rsidDel="00000000" w:rsidP="00000000" w:rsidRDefault="00000000" w:rsidRPr="00000000" w14:paraId="0000060F">
      <w:pPr>
        <w:spacing w:after="240" w:before="240" w:lineRule="auto"/>
        <w:ind w:left="0" w:firstLine="0"/>
        <w:jc w:val="both"/>
        <w:rPr>
          <w:rFonts w:ascii="Calibri" w:cs="Calibri" w:eastAsia="Calibri" w:hAnsi="Calibri"/>
          <w:sz w:val="24"/>
          <w:szCs w:val="24"/>
          <w:u w:val="single"/>
        </w:rPr>
      </w:pPr>
      <w:r>
        <w:t xml:space="preserve">Art. 247-A.  É dispensado o habite-se expedido pela prefeitura municipal para a averbação de construção residencial urbana unifamiliar de um só pavimento finalizada há mais de 5 (cinco) anos em área ocupada predominantemente por população de baixa renda, inclusive para o fim de registro ou averbação decorrente de financiamento à moradia.             </w:t>
      </w:r>
      <w:r/>
    </w:p>
    <w:p w:rsidR="00000000" w:rsidDel="00000000" w:rsidP="00000000" w:rsidRDefault="00000000" w:rsidRPr="00000000" w14:paraId="00000610">
      <w:pPr>
        <w:ind w:left="0" w:firstLine="0"/>
        <w:jc w:val="both"/>
        <w:rPr>
          <w:rFonts w:ascii="Calibri" w:cs="Calibri" w:eastAsia="Calibri" w:hAnsi="Calibri"/>
          <w:sz w:val="24"/>
          <w:szCs w:val="24"/>
          <w:u w:val="single"/>
        </w:rPr>
      </w:pPr>
      <w:r>
        <w:t xml:space="preserve">Art. 248. </w:t>
      </w:r>
      <w:r>
        <w:t xml:space="preserve">               </w:t>
        <w:tab/>
        <w:t xml:space="preserve">   </w:t>
      </w:r>
      <w:r/>
    </w:p>
    <w:p w:rsidR="00000000" w:rsidDel="00000000" w:rsidP="00000000" w:rsidRDefault="00000000" w:rsidRPr="00000000" w14:paraId="00000611">
      <w:pPr>
        <w:ind w:left="0" w:firstLine="0"/>
        <w:jc w:val="both"/>
        <w:rPr>
          <w:rFonts w:ascii="Calibri" w:cs="Calibri" w:eastAsia="Calibri" w:hAnsi="Calibri"/>
          <w:strike w:val="1"/>
          <w:sz w:val="24"/>
          <w:szCs w:val="24"/>
        </w:rPr>
      </w:pPr>
    </w:p>
    <w:p w:rsidR="00000000" w:rsidDel="00000000" w:rsidP="00000000" w:rsidRDefault="00000000" w:rsidRPr="00000000" w14:paraId="00000612">
      <w:pPr>
        <w:spacing w:after="200" w:before="200" w:lineRule="auto"/>
        <w:ind w:left="0" w:firstLine="0"/>
        <w:jc w:val="both"/>
        <w:rPr>
          <w:rFonts w:ascii="Calibri" w:cs="Calibri" w:eastAsia="Calibri" w:hAnsi="Calibri"/>
          <w:sz w:val="24"/>
          <w:szCs w:val="24"/>
        </w:rPr>
      </w:pPr>
      <w:r>
        <w:t xml:space="preserve">Art. 248 - O cancelamento efetuar-se-á mediante averbação, assinada pelo oficial, seu substituto legal ou escrevente autorizado, e declarará o motivo que o determinou, bem como o título em virtude do qual foi feito.                   </w:t>
      </w:r>
      <w:r>
        <w:t xml:space="preserve"> </w:t>
      </w:r>
    </w:p>
    <w:p w:rsidR="00000000" w:rsidDel="00000000" w:rsidP="00000000" w:rsidRDefault="00000000" w:rsidRPr="00000000" w14:paraId="00000613">
      <w:pPr>
        <w:spacing w:after="200" w:before="200" w:lineRule="auto"/>
        <w:ind w:left="0" w:firstLine="0"/>
        <w:jc w:val="both"/>
        <w:rPr>
          <w:rFonts w:ascii="Calibri" w:cs="Calibri" w:eastAsia="Calibri" w:hAnsi="Calibri"/>
          <w:strike w:val="1"/>
          <w:sz w:val="24"/>
          <w:szCs w:val="24"/>
        </w:rPr>
      </w:pPr>
    </w:p>
    <w:p w:rsidR="00000000" w:rsidDel="00000000" w:rsidP="00000000" w:rsidRDefault="00000000" w:rsidRPr="00000000" w14:paraId="00000614">
      <w:pPr>
        <w:spacing w:after="200" w:before="200" w:lineRule="auto"/>
        <w:ind w:left="0" w:firstLine="0"/>
        <w:jc w:val="both"/>
        <w:rPr>
          <w:rFonts w:ascii="Calibri" w:cs="Calibri" w:eastAsia="Calibri" w:hAnsi="Calibri"/>
          <w:sz w:val="24"/>
          <w:szCs w:val="24"/>
          <w:u w:val="single"/>
        </w:rPr>
      </w:pPr>
      <w:r>
        <w:t xml:space="preserve">Art. 249 - O cancelamento poderá ser total ou parcial e referir-se a qualquer dos atos do registro.             </w:t>
        <w:tab/>
        <w:t xml:space="preserve">  </w:t>
      </w:r>
      <w:r/>
    </w:p>
    <w:p w:rsidR="00000000" w:rsidDel="00000000" w:rsidP="00000000" w:rsidRDefault="00000000" w:rsidRPr="00000000" w14:paraId="00000615">
      <w:pPr>
        <w:spacing w:after="200" w:before="200" w:lineRule="auto"/>
        <w:ind w:left="0" w:firstLine="0"/>
        <w:jc w:val="both"/>
        <w:rPr>
          <w:rFonts w:ascii="Calibri" w:cs="Calibri" w:eastAsia="Calibri" w:hAnsi="Calibri"/>
          <w:sz w:val="24"/>
          <w:szCs w:val="24"/>
          <w:u w:val="single"/>
        </w:rPr>
      </w:pPr>
      <w:r>
        <w:t xml:space="preserve">Art. 250 - Far-se-á o cancelamento:               </w:t>
        <w:tab/>
        <w:t xml:space="preserve">   </w:t>
      </w:r>
      <w:r/>
    </w:p>
    <w:p w:rsidR="00000000" w:rsidDel="00000000" w:rsidP="00000000" w:rsidRDefault="00000000" w:rsidRPr="00000000" w14:paraId="00000616">
      <w:pPr>
        <w:spacing w:after="200" w:before="200" w:lineRule="auto"/>
        <w:ind w:left="0" w:firstLine="0"/>
        <w:jc w:val="both"/>
        <w:rPr>
          <w:rFonts w:ascii="Calibri" w:cs="Calibri" w:eastAsia="Calibri" w:hAnsi="Calibri"/>
          <w:sz w:val="24"/>
          <w:szCs w:val="24"/>
          <w:u w:val="single"/>
        </w:rPr>
      </w:pPr>
      <w:r>
        <w:t xml:space="preserve">I - em cumprimento de decisão judicial transitada em julgado;                </w:t>
        <w:tab/>
        <w:t xml:space="preserve">    </w:t>
      </w:r>
      <w:r/>
    </w:p>
    <w:p w:rsidR="00000000" w:rsidDel="00000000" w:rsidP="00000000" w:rsidRDefault="00000000" w:rsidRPr="00000000" w14:paraId="00000617">
      <w:pPr>
        <w:spacing w:after="200" w:before="200" w:lineRule="auto"/>
        <w:ind w:left="0" w:firstLine="0"/>
        <w:jc w:val="both"/>
        <w:rPr>
          <w:rFonts w:ascii="Calibri" w:cs="Calibri" w:eastAsia="Calibri" w:hAnsi="Calibri"/>
          <w:sz w:val="24"/>
          <w:szCs w:val="24"/>
          <w:u w:val="single"/>
        </w:rPr>
      </w:pPr>
      <w:r>
        <w:t xml:space="preserve">II - a requerimento unânime das partes que tenham participado do ato registrado, se capazes, com as firmas reconhecidas por tabelião;              </w:t>
        <w:tab/>
        <w:t xml:space="preserve">     </w:t>
      </w:r>
      <w:r/>
    </w:p>
    <w:p w:rsidR="00000000" w:rsidDel="00000000" w:rsidP="00000000" w:rsidRDefault="00000000" w:rsidRPr="00000000" w14:paraId="00000618">
      <w:pPr>
        <w:spacing w:after="200" w:before="200" w:lineRule="auto"/>
        <w:ind w:left="0" w:firstLine="0"/>
        <w:jc w:val="both"/>
        <w:rPr>
          <w:rFonts w:ascii="Calibri" w:cs="Calibri" w:eastAsia="Calibri" w:hAnsi="Calibri"/>
          <w:sz w:val="24"/>
          <w:szCs w:val="24"/>
          <w:u w:val="single"/>
        </w:rPr>
      </w:pPr>
      <w:r>
        <w:t xml:space="preserve">III - A requerimento do interessado, instruído com documento hábil.                </w:t>
        <w:tab/>
        <w:t xml:space="preserve">    </w:t>
      </w:r>
      <w:r/>
    </w:p>
    <w:p w:rsidR="00000000" w:rsidDel="00000000" w:rsidP="00000000" w:rsidRDefault="00000000" w:rsidRPr="00000000" w14:paraId="00000619">
      <w:pPr>
        <w:spacing w:after="200" w:before="200" w:lineRule="auto"/>
        <w:ind w:left="0" w:firstLine="0"/>
        <w:jc w:val="both"/>
        <w:rPr>
          <w:rFonts w:ascii="Calibri" w:cs="Calibri" w:eastAsia="Calibri" w:hAnsi="Calibri"/>
          <w:sz w:val="24"/>
          <w:szCs w:val="24"/>
          <w:u w:val="single"/>
        </w:rPr>
      </w:pPr>
      <w:r>
        <w:t xml:space="preserve">IV - a requerimento da Fazenda Pública, instruído com certidão de conclusão de processo administrativo que declarou, na forma da lei, a rescisão do título de domínio ou de concessão de direito real de uso de imóvel rural, expedido para fins de regularização fundiária, e a reversão do imóvel ao patrimônio público.         </w:t>
      </w:r>
      <w:r/>
    </w:p>
    <w:p w:rsidR="00000000" w:rsidDel="00000000" w:rsidP="00000000" w:rsidRDefault="00000000" w:rsidRPr="00000000" w14:paraId="0000061A">
      <w:pPr>
        <w:spacing w:after="200" w:before="20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61B">
      <w:pPr>
        <w:ind w:left="0" w:firstLine="0"/>
        <w:jc w:val="both"/>
        <w:rPr>
          <w:rFonts w:ascii="Calibri" w:cs="Calibri" w:eastAsia="Calibri" w:hAnsi="Calibri"/>
          <w:strike w:val="1"/>
          <w:sz w:val="24"/>
          <w:szCs w:val="24"/>
        </w:rPr>
      </w:pPr>
    </w:p>
    <w:p w:rsidR="00000000" w:rsidDel="00000000" w:rsidP="00000000" w:rsidRDefault="00000000" w:rsidRPr="00000000" w14:paraId="0000061C">
      <w:pPr>
        <w:ind w:left="0" w:firstLine="0"/>
        <w:jc w:val="both"/>
        <w:rPr>
          <w:rFonts w:ascii="Calibri" w:cs="Calibri" w:eastAsia="Calibri" w:hAnsi="Calibri"/>
          <w:strike w:val="1"/>
          <w:sz w:val="24"/>
          <w:szCs w:val="24"/>
        </w:rPr>
      </w:pPr>
    </w:p>
    <w:p w:rsidR="00000000" w:rsidDel="00000000" w:rsidP="00000000" w:rsidRDefault="00000000" w:rsidRPr="00000000" w14:paraId="0000061D">
      <w:pPr>
        <w:ind w:left="0" w:firstLine="0"/>
        <w:jc w:val="both"/>
        <w:rPr>
          <w:rFonts w:ascii="Calibri" w:cs="Calibri" w:eastAsia="Calibri" w:hAnsi="Calibri"/>
          <w:strike w:val="1"/>
          <w:sz w:val="24"/>
          <w:szCs w:val="24"/>
        </w:rPr>
      </w:pPr>
    </w:p>
    <w:p w:rsidR="00000000" w:rsidDel="00000000" w:rsidP="00000000" w:rsidRDefault="00000000" w:rsidRPr="00000000" w14:paraId="0000061E">
      <w:pPr>
        <w:ind w:left="0" w:firstLine="0"/>
        <w:jc w:val="both"/>
        <w:rPr>
          <w:rFonts w:ascii="Calibri" w:cs="Calibri" w:eastAsia="Calibri" w:hAnsi="Calibri"/>
          <w:strike w:val="1"/>
          <w:sz w:val="24"/>
          <w:szCs w:val="24"/>
        </w:rPr>
      </w:pPr>
    </w:p>
    <w:p w:rsidR="00000000" w:rsidDel="00000000" w:rsidP="00000000" w:rsidRDefault="00000000" w:rsidRPr="00000000" w14:paraId="0000061F">
      <w:pPr>
        <w:ind w:left="0" w:firstLine="0"/>
        <w:jc w:val="both"/>
        <w:rPr>
          <w:rFonts w:ascii="Calibri" w:cs="Calibri" w:eastAsia="Calibri" w:hAnsi="Calibri"/>
          <w:strike w:val="1"/>
          <w:sz w:val="24"/>
          <w:szCs w:val="24"/>
        </w:rPr>
      </w:pPr>
    </w:p>
    <w:p w:rsidR="00000000" w:rsidDel="00000000" w:rsidP="00000000" w:rsidRDefault="00000000" w:rsidRPr="00000000" w14:paraId="00000620">
      <w:pPr>
        <w:ind w:left="0" w:firstLine="0"/>
        <w:jc w:val="both"/>
        <w:rPr>
          <w:rFonts w:ascii="Calibri" w:cs="Calibri" w:eastAsia="Calibri" w:hAnsi="Calibri"/>
          <w:strike w:val="1"/>
          <w:sz w:val="24"/>
          <w:szCs w:val="24"/>
        </w:rPr>
      </w:pPr>
    </w:p>
    <w:p w:rsidR="00000000" w:rsidDel="00000000" w:rsidP="00000000" w:rsidRDefault="00000000" w:rsidRPr="00000000" w14:paraId="00000621">
      <w:pPr>
        <w:ind w:left="0" w:firstLine="0"/>
        <w:jc w:val="both"/>
        <w:rPr>
          <w:rFonts w:ascii="Calibri" w:cs="Calibri" w:eastAsia="Calibri" w:hAnsi="Calibri"/>
          <w:strike w:val="1"/>
          <w:sz w:val="24"/>
          <w:szCs w:val="24"/>
        </w:rPr>
      </w:pPr>
    </w:p>
    <w:p w:rsidR="00000000" w:rsidDel="00000000" w:rsidP="00000000" w:rsidRDefault="00000000" w:rsidRPr="00000000" w14:paraId="00000622">
      <w:pPr>
        <w:ind w:left="0" w:firstLine="0"/>
        <w:jc w:val="both"/>
        <w:rPr>
          <w:rFonts w:ascii="Calibri" w:cs="Calibri" w:eastAsia="Calibri" w:hAnsi="Calibri"/>
          <w:strike w:val="1"/>
          <w:sz w:val="24"/>
          <w:szCs w:val="24"/>
        </w:rPr>
      </w:pPr>
    </w:p>
    <w:p w:rsidR="00000000" w:rsidDel="00000000" w:rsidP="00000000" w:rsidRDefault="00000000" w:rsidRPr="00000000" w14:paraId="00000623">
      <w:pPr>
        <w:ind w:left="0" w:firstLine="0"/>
        <w:jc w:val="both"/>
        <w:rPr>
          <w:rFonts w:ascii="Calibri" w:cs="Calibri" w:eastAsia="Calibri" w:hAnsi="Calibri"/>
          <w:strike w:val="1"/>
          <w:sz w:val="24"/>
          <w:szCs w:val="24"/>
        </w:rPr>
      </w:pPr>
    </w:p>
    <w:p w:rsidR="00000000" w:rsidDel="00000000" w:rsidP="00000000" w:rsidRDefault="00000000" w:rsidRPr="00000000" w14:paraId="00000624">
      <w:pPr>
        <w:ind w:left="0" w:firstLine="0"/>
        <w:jc w:val="both"/>
        <w:rPr>
          <w:rFonts w:ascii="Calibri" w:cs="Calibri" w:eastAsia="Calibri" w:hAnsi="Calibri"/>
          <w:strike w:val="1"/>
          <w:sz w:val="24"/>
          <w:szCs w:val="24"/>
        </w:rPr>
      </w:pPr>
    </w:p>
    <w:p w:rsidR="00000000" w:rsidDel="00000000" w:rsidP="00000000" w:rsidRDefault="00000000" w:rsidRPr="00000000" w14:paraId="00000625">
      <w:pPr>
        <w:ind w:left="0" w:firstLine="0"/>
        <w:jc w:val="both"/>
        <w:rPr>
          <w:rFonts w:ascii="Calibri" w:cs="Calibri" w:eastAsia="Calibri" w:hAnsi="Calibri"/>
          <w:strike w:val="1"/>
          <w:sz w:val="24"/>
          <w:szCs w:val="24"/>
        </w:rPr>
      </w:pPr>
    </w:p>
    <w:p w:rsidR="00000000" w:rsidDel="00000000" w:rsidP="00000000" w:rsidRDefault="00000000" w:rsidRPr="00000000" w14:paraId="00000626">
      <w:pPr>
        <w:ind w:left="0" w:firstLine="0"/>
        <w:jc w:val="both"/>
        <w:rPr>
          <w:rFonts w:ascii="Calibri" w:cs="Calibri" w:eastAsia="Calibri" w:hAnsi="Calibri"/>
          <w:strike w:val="1"/>
          <w:sz w:val="24"/>
          <w:szCs w:val="24"/>
        </w:rPr>
      </w:pPr>
    </w:p>
    <w:p w:rsidR="00000000" w:rsidDel="00000000" w:rsidP="00000000" w:rsidRDefault="00000000" w:rsidRPr="00000000" w14:paraId="00000627">
      <w:pPr>
        <w:ind w:left="0" w:firstLine="0"/>
        <w:jc w:val="both"/>
        <w:rPr>
          <w:rFonts w:ascii="Calibri" w:cs="Calibri" w:eastAsia="Calibri" w:hAnsi="Calibri"/>
          <w:strike w:val="1"/>
          <w:sz w:val="24"/>
          <w:szCs w:val="24"/>
        </w:rPr>
      </w:pPr>
    </w:p>
    <w:p w:rsidR="00000000" w:rsidDel="00000000" w:rsidP="00000000" w:rsidRDefault="00000000" w:rsidRPr="00000000" w14:paraId="00000628">
      <w:pPr>
        <w:spacing w:after="240" w:before="240" w:lineRule="auto"/>
        <w:ind w:left="0" w:firstLine="0"/>
        <w:jc w:val="both"/>
        <w:rPr>
          <w:rFonts w:ascii="Calibri" w:cs="Calibri" w:eastAsia="Calibri" w:hAnsi="Calibri"/>
          <w:sz w:val="24"/>
          <w:szCs w:val="24"/>
          <w:u w:val="single"/>
        </w:rPr>
      </w:pPr>
      <w:r>
        <w:t xml:space="preserve">Art. 251 - O cancelamento de hipoteca só pode ser feito:             </w:t>
        <w:tab/>
        <w:t xml:space="preserve">          </w:t>
      </w:r>
      <w:r/>
    </w:p>
    <w:p w:rsidR="00000000" w:rsidDel="00000000" w:rsidP="00000000" w:rsidRDefault="00000000" w:rsidRPr="00000000" w14:paraId="00000629">
      <w:pPr>
        <w:spacing w:after="240" w:before="240" w:lineRule="auto"/>
        <w:ind w:left="0" w:firstLine="0"/>
        <w:jc w:val="both"/>
        <w:rPr>
          <w:rFonts w:ascii="Calibri" w:cs="Calibri" w:eastAsia="Calibri" w:hAnsi="Calibri"/>
          <w:sz w:val="24"/>
          <w:szCs w:val="24"/>
        </w:rPr>
      </w:pPr>
      <w:r>
        <w:t>I - à vista de autorização expressa ou quitação outorgada pelo credor ou seu sucessor, em instrumento público ou particular;</w:t>
      </w:r>
    </w:p>
    <w:p w:rsidR="00000000" w:rsidDel="00000000" w:rsidP="00000000" w:rsidRDefault="00000000" w:rsidRPr="00000000" w14:paraId="0000062A">
      <w:pPr>
        <w:spacing w:after="200" w:before="200" w:lineRule="auto"/>
        <w:ind w:left="0" w:firstLine="0"/>
        <w:jc w:val="both"/>
        <w:rPr>
          <w:rFonts w:ascii="Calibri" w:cs="Calibri" w:eastAsia="Calibri" w:hAnsi="Calibri"/>
          <w:sz w:val="24"/>
          <w:szCs w:val="24"/>
        </w:rPr>
      </w:pPr>
      <w:r>
        <w:t>II - em razão de procedimento administrativo ou contencioso, no qual o credor tenha sido intimado (</w:t>
      </w:r>
      <w:r>
        <w:t>);</w:t>
      </w:r>
    </w:p>
    <w:p w:rsidR="00000000" w:rsidDel="00000000" w:rsidP="00000000" w:rsidRDefault="00000000" w:rsidRPr="00000000" w14:paraId="0000062B">
      <w:pPr>
        <w:spacing w:after="200" w:before="200" w:lineRule="auto"/>
        <w:ind w:left="0" w:firstLine="0"/>
        <w:jc w:val="both"/>
        <w:rPr>
          <w:rFonts w:ascii="Calibri" w:cs="Calibri" w:eastAsia="Calibri" w:hAnsi="Calibri"/>
          <w:sz w:val="24"/>
          <w:szCs w:val="24"/>
        </w:rPr>
      </w:pPr>
      <w:r>
        <w:t>III - na conformidade da legislação referente às cédulas hipotecárias.</w:t>
      </w:r>
    </w:p>
    <w:p w:rsidR="00000000" w:rsidDel="00000000" w:rsidP="00000000" w:rsidRDefault="00000000" w:rsidRPr="00000000" w14:paraId="0000062C">
      <w:pPr>
        <w:spacing w:after="220" w:before="220" w:lineRule="auto"/>
        <w:ind w:left="0" w:firstLine="0"/>
        <w:jc w:val="both"/>
        <w:rPr>
          <w:rFonts w:ascii="Calibri" w:cs="Calibri" w:eastAsia="Calibri" w:hAnsi="Calibri"/>
          <w:sz w:val="24"/>
          <w:szCs w:val="24"/>
          <w:u w:val="single"/>
        </w:rPr>
      </w:pPr>
      <w:r>
        <w:t xml:space="preserve">Art. 251-A. Em caso de falta de pagamento, o cancelamento do registro do compromisso de compra e venda de imóvel será efetuado em conformidade com o disposto neste artigo.   </w:t>
      </w:r>
      <w:r/>
    </w:p>
    <w:p w:rsidR="00000000" w:rsidDel="00000000" w:rsidP="00000000" w:rsidRDefault="00000000" w:rsidRPr="00000000" w14:paraId="0000062D">
      <w:pPr>
        <w:spacing w:after="220" w:before="220" w:lineRule="auto"/>
        <w:ind w:left="0" w:firstLine="0"/>
        <w:jc w:val="both"/>
        <w:rPr>
          <w:rFonts w:ascii="Calibri" w:cs="Calibri" w:eastAsia="Calibri" w:hAnsi="Calibri"/>
          <w:sz w:val="24"/>
          <w:szCs w:val="24"/>
          <w:u w:val="single"/>
        </w:rPr>
      </w:pPr>
      <w:r>
        <w:t xml:space="preserve">§ 1º A requerimento do promitente vendedor, o promitente comprador, ou seu representante legal ou procurador regularmente constituído, será intimado pessoalmente pelo oficial do competente registro de imóveis a satisfazer, no prazo de 30 (trinta) dias, a prestação ou as prestações vencidas e as que vencerem até a data de pagamento, os juros convencionais, a correção monetária, as penalidades e os demais encargos contratuais, os encargos legais, inclusive tributos, as contribuições condominiais ou despesas de conservação e manutenção em loteamentos de acesso controlado, imputáveis ao imóvel, além das despesas de cobrança, de intimação, bem como do registro do contrato, caso esse tenha sido efetuado a requerimento do promitente vendedor.   </w:t>
      </w:r>
      <w:r/>
    </w:p>
    <w:p w:rsidR="00000000" w:rsidDel="00000000" w:rsidP="00000000" w:rsidRDefault="00000000" w:rsidRPr="00000000" w14:paraId="0000062E">
      <w:pPr>
        <w:spacing w:after="220" w:before="220" w:lineRule="auto"/>
        <w:ind w:left="0" w:firstLine="0"/>
        <w:jc w:val="both"/>
        <w:rPr>
          <w:rFonts w:ascii="Calibri" w:cs="Calibri" w:eastAsia="Calibri" w:hAnsi="Calibri"/>
          <w:sz w:val="24"/>
          <w:szCs w:val="24"/>
          <w:u w:val="single"/>
        </w:rPr>
      </w:pPr>
      <w:r>
        <w:t xml:space="preserve">§ 2º O oficial do registro de imóveis poderá delegar a diligência de intimação ao oficial do registro de títulos e documentos da comarca da situação do imóvel ou do domicílio de quem deva recebê-la.  </w:t>
      </w:r>
      <w:r/>
    </w:p>
    <w:p w:rsidR="00000000" w:rsidDel="00000000" w:rsidP="00000000" w:rsidRDefault="00000000" w:rsidRPr="00000000" w14:paraId="0000062F">
      <w:pPr>
        <w:spacing w:after="220" w:before="220" w:lineRule="auto"/>
        <w:ind w:left="0" w:firstLine="0"/>
        <w:jc w:val="both"/>
        <w:rPr>
          <w:rFonts w:ascii="Calibri" w:cs="Calibri" w:eastAsia="Calibri" w:hAnsi="Calibri"/>
          <w:sz w:val="24"/>
          <w:szCs w:val="24"/>
          <w:u w:val="single"/>
        </w:rPr>
      </w:pPr>
      <w:r>
        <w:t xml:space="preserve">§ 3º Aos procedimentos de intimação ou notificação efetuados pelos oficiais de registros públicos, aplicam-se, no que couber, os dispositivos referentes à citação e à intimação previstos na </w:t>
      </w:r>
      <w:r>
        <w:t xml:space="preserve"> (Código de Processo Civil).    </w:t>
      </w:r>
      <w:r/>
    </w:p>
    <w:p w:rsidR="00000000" w:rsidDel="00000000" w:rsidP="00000000" w:rsidRDefault="00000000" w:rsidRPr="00000000" w14:paraId="00000630">
      <w:pPr>
        <w:spacing w:after="220" w:before="220" w:lineRule="auto"/>
        <w:ind w:left="0" w:firstLine="0"/>
        <w:jc w:val="both"/>
        <w:rPr>
          <w:rFonts w:ascii="Calibri" w:cs="Calibri" w:eastAsia="Calibri" w:hAnsi="Calibri"/>
          <w:sz w:val="24"/>
          <w:szCs w:val="24"/>
          <w:u w:val="single"/>
        </w:rPr>
      </w:pPr>
      <w:r>
        <w:t xml:space="preserve">§ 4º A mora poderá ser purgada mediante pagamento ao oficial do registro de imóveis, que dará quitação ao promitente comprador ou ao seu cessionário das quantias recebidas no prazo de 3 (três) dias e depositará esse valor na conta bancária informada pelo promitente vendedor no próprio requerimento ou, na falta dessa informação, o cientificará de que o numerário está à sua disposição.   </w:t>
      </w:r>
      <w:r/>
    </w:p>
    <w:p w:rsidR="00000000" w:rsidDel="00000000" w:rsidP="00000000" w:rsidRDefault="00000000" w:rsidRPr="00000000" w14:paraId="00000631">
      <w:pPr>
        <w:spacing w:after="220" w:before="220" w:lineRule="auto"/>
        <w:ind w:left="0" w:firstLine="0"/>
        <w:jc w:val="both"/>
        <w:rPr>
          <w:rFonts w:ascii="Calibri" w:cs="Calibri" w:eastAsia="Calibri" w:hAnsi="Calibri"/>
          <w:sz w:val="24"/>
          <w:szCs w:val="24"/>
          <w:u w:val="single"/>
        </w:rPr>
      </w:pPr>
      <w:r>
        <w:t xml:space="preserve">§ 5º Se não ocorrer o pagamento, o oficial certificará o ocorrido e intimará o promitente vendedor a promover o recolhimento dos emolumentos para efetuar o cancelamento do registro.    </w:t>
      </w:r>
      <w:r/>
    </w:p>
    <w:p w:rsidR="00000000" w:rsidDel="00000000" w:rsidP="00000000" w:rsidRDefault="00000000" w:rsidRPr="00000000" w14:paraId="00000632">
      <w:pPr>
        <w:spacing w:after="220" w:before="220" w:lineRule="auto"/>
        <w:ind w:left="0" w:firstLine="0"/>
        <w:jc w:val="both"/>
        <w:rPr>
          <w:rFonts w:ascii="Calibri" w:cs="Calibri" w:eastAsia="Calibri" w:hAnsi="Calibri"/>
          <w:sz w:val="24"/>
          <w:szCs w:val="24"/>
          <w:u w:val="single"/>
        </w:rPr>
      </w:pPr>
      <w:r>
        <w:t xml:space="preserve">§ 6º A certidão do cancelamento do registro do compromisso de compra e venda reputa-se como prova relevante ou determinante para concessão da medida liminar de reintegração de posse.    </w:t>
      </w:r>
      <w:r/>
    </w:p>
    <w:p w:rsidR="00000000" w:rsidDel="00000000" w:rsidP="00000000" w:rsidRDefault="00000000" w:rsidRPr="00000000" w14:paraId="00000633">
      <w:pPr>
        <w:spacing w:after="200" w:before="200" w:lineRule="auto"/>
        <w:ind w:left="0" w:firstLine="0"/>
        <w:jc w:val="both"/>
        <w:rPr>
          <w:rFonts w:ascii="Calibri" w:cs="Calibri" w:eastAsia="Calibri" w:hAnsi="Calibri"/>
          <w:sz w:val="24"/>
          <w:szCs w:val="24"/>
          <w:u w:val="single"/>
        </w:rPr>
      </w:pPr>
      <w:r>
        <w:t xml:space="preserve">Art. 252 - O registro, enquanto não cancelado, produz todos os efeitos legais ainda que, por outra maneira, se prove que o título está desfeito, anulado, extinto ou rescindido.              </w:t>
        <w:tab/>
        <w:t xml:space="preserve">   </w:t>
      </w:r>
      <w:r/>
    </w:p>
    <w:p w:rsidR="00000000" w:rsidDel="00000000" w:rsidP="00000000" w:rsidRDefault="00000000" w:rsidRPr="00000000" w14:paraId="00000634">
      <w:pPr>
        <w:spacing w:after="200" w:before="200" w:lineRule="auto"/>
        <w:ind w:left="0" w:firstLine="0"/>
        <w:jc w:val="both"/>
        <w:rPr>
          <w:rFonts w:ascii="Calibri" w:cs="Calibri" w:eastAsia="Calibri" w:hAnsi="Calibri"/>
          <w:sz w:val="24"/>
          <w:szCs w:val="24"/>
          <w:u w:val="single"/>
        </w:rPr>
      </w:pPr>
      <w:r>
        <w:t xml:space="preserve">Art. 253 - Ao terceiro prejudicado é lícito, em juízo, fazer prova da extinção dos ônus, reais, e promover o cancelamento do seu registro.                 </w:t>
        <w:tab/>
        <w:t xml:space="preserve">    </w:t>
      </w:r>
      <w:r/>
    </w:p>
    <w:p w:rsidR="00000000" w:rsidDel="00000000" w:rsidP="00000000" w:rsidRDefault="00000000" w:rsidRPr="00000000" w14:paraId="00000635">
      <w:pPr>
        <w:spacing w:after="200" w:before="200" w:lineRule="auto"/>
        <w:ind w:left="0" w:firstLine="0"/>
        <w:jc w:val="both"/>
        <w:rPr>
          <w:rFonts w:ascii="Calibri" w:cs="Calibri" w:eastAsia="Calibri" w:hAnsi="Calibri"/>
          <w:sz w:val="24"/>
          <w:szCs w:val="24"/>
          <w:u w:val="single"/>
        </w:rPr>
      </w:pPr>
      <w:r>
        <w:t xml:space="preserve">Art. 254 - Se, cancelado o registro, subsistirem o título e os direitos dele decorrentes, poderá o credor promover novo registro, o qual só produzirá efeitos a partir da nova data.                </w:t>
        <w:tab/>
        <w:t xml:space="preserve">     </w:t>
      </w:r>
      <w:r/>
    </w:p>
    <w:p w:rsidR="00000000" w:rsidDel="00000000" w:rsidP="00000000" w:rsidRDefault="00000000" w:rsidRPr="00000000" w14:paraId="00000636">
      <w:pPr>
        <w:spacing w:after="200" w:before="200" w:lineRule="auto"/>
        <w:ind w:left="0" w:firstLine="0"/>
        <w:jc w:val="both"/>
        <w:rPr>
          <w:rFonts w:ascii="Calibri" w:cs="Calibri" w:eastAsia="Calibri" w:hAnsi="Calibri"/>
          <w:sz w:val="24"/>
          <w:szCs w:val="24"/>
          <w:u w:val="single"/>
        </w:rPr>
      </w:pPr>
      <w:r>
        <w:t xml:space="preserve">Art. 255 - Além dos casos previstos nesta Lei, a inscrição de incorporação ou loteamento só será cancelada a requerimento do incorporador ou loteador, enquanto nenhuma unidade ou lote for objeto de transação averbada, ou mediante o consentimento de todos os compromissários ou cessionários.               </w:t>
        <w:tab/>
        <w:t xml:space="preserve">   </w:t>
      </w:r>
      <w:r/>
    </w:p>
    <w:p w:rsidR="00000000" w:rsidDel="00000000" w:rsidP="00000000" w:rsidRDefault="00000000" w:rsidRPr="00000000" w14:paraId="00000637">
      <w:pPr>
        <w:spacing w:after="200" w:before="200" w:lineRule="auto"/>
        <w:ind w:left="0" w:firstLine="0"/>
        <w:jc w:val="both"/>
        <w:rPr>
          <w:rFonts w:ascii="Calibri" w:cs="Calibri" w:eastAsia="Calibri" w:hAnsi="Calibri"/>
          <w:sz w:val="24"/>
          <w:szCs w:val="24"/>
          <w:u w:val="single"/>
        </w:rPr>
      </w:pPr>
      <w:r>
        <w:t xml:space="preserve">Art. 256 - O cancelamento da servidão, quando o prédio dominante estiver hipotecado, só poderá ser feito com aquiescência do credor, expressamente manifestada.             </w:t>
        <w:tab/>
        <w:t xml:space="preserve">    </w:t>
      </w:r>
      <w:r/>
    </w:p>
    <w:p w:rsidR="00000000" w:rsidDel="00000000" w:rsidP="00000000" w:rsidRDefault="00000000" w:rsidRPr="00000000" w14:paraId="00000638">
      <w:pPr>
        <w:spacing w:after="200" w:before="200" w:lineRule="auto"/>
        <w:ind w:left="0" w:firstLine="0"/>
        <w:jc w:val="both"/>
        <w:rPr>
          <w:rFonts w:ascii="Calibri" w:cs="Calibri" w:eastAsia="Calibri" w:hAnsi="Calibri"/>
          <w:sz w:val="24"/>
          <w:szCs w:val="24"/>
          <w:u w:val="single"/>
        </w:rPr>
      </w:pPr>
      <w:r>
        <w:t xml:space="preserve">Art. 257 - O dono do prédio serviente terá, nos termos da lei, direito a cancelar a servidão.             </w:t>
        <w:tab/>
        <w:t xml:space="preserve">    </w:t>
      </w:r>
      <w:r/>
    </w:p>
    <w:p w:rsidR="00000000" w:rsidDel="00000000" w:rsidP="00000000" w:rsidRDefault="00000000" w:rsidRPr="00000000" w14:paraId="00000639">
      <w:pPr>
        <w:ind w:left="0" w:firstLine="0"/>
        <w:jc w:val="both"/>
        <w:rPr>
          <w:rFonts w:ascii="Calibri" w:cs="Calibri" w:eastAsia="Calibri" w:hAnsi="Calibri"/>
          <w:sz w:val="24"/>
          <w:szCs w:val="24"/>
          <w:u w:val="single"/>
        </w:rPr>
      </w:pPr>
      <w:r>
        <w:t>Art. 258.</w:t>
      </w:r>
      <w:r>
        <w:t xml:space="preserve">        </w:t>
      </w:r>
      <w:r/>
    </w:p>
    <w:p w:rsidR="00000000" w:rsidDel="00000000" w:rsidP="00000000" w:rsidRDefault="00000000" w:rsidRPr="00000000" w14:paraId="0000063A">
      <w:pPr>
        <w:ind w:left="0" w:firstLine="0"/>
        <w:jc w:val="both"/>
        <w:rPr>
          <w:rFonts w:ascii="Calibri" w:cs="Calibri" w:eastAsia="Calibri" w:hAnsi="Calibri"/>
          <w:strike w:val="1"/>
          <w:sz w:val="24"/>
          <w:szCs w:val="24"/>
        </w:rPr>
      </w:pPr>
    </w:p>
    <w:p w:rsidR="00000000" w:rsidDel="00000000" w:rsidP="00000000" w:rsidRDefault="00000000" w:rsidRPr="00000000" w14:paraId="0000063B">
      <w:pPr>
        <w:ind w:left="0" w:firstLine="0"/>
        <w:jc w:val="both"/>
        <w:rPr>
          <w:rFonts w:ascii="Calibri" w:cs="Calibri" w:eastAsia="Calibri" w:hAnsi="Calibri"/>
          <w:strike w:val="1"/>
          <w:sz w:val="24"/>
          <w:szCs w:val="24"/>
        </w:rPr>
      </w:pPr>
    </w:p>
    <w:p w:rsidR="00000000" w:rsidDel="00000000" w:rsidP="00000000" w:rsidRDefault="00000000" w:rsidRPr="00000000" w14:paraId="0000063C">
      <w:pPr>
        <w:ind w:left="0" w:firstLine="0"/>
        <w:jc w:val="both"/>
        <w:rPr>
          <w:rFonts w:ascii="Calibri" w:cs="Calibri" w:eastAsia="Calibri" w:hAnsi="Calibri"/>
          <w:strike w:val="1"/>
          <w:sz w:val="24"/>
          <w:szCs w:val="24"/>
        </w:rPr>
      </w:pPr>
    </w:p>
    <w:p w:rsidR="00000000" w:rsidDel="00000000" w:rsidP="00000000" w:rsidRDefault="00000000" w:rsidRPr="00000000" w14:paraId="0000063D">
      <w:pPr>
        <w:ind w:left="0" w:firstLine="0"/>
        <w:jc w:val="both"/>
        <w:rPr>
          <w:rFonts w:ascii="Calibri" w:cs="Calibri" w:eastAsia="Calibri" w:hAnsi="Calibri"/>
          <w:strike w:val="1"/>
          <w:sz w:val="24"/>
          <w:szCs w:val="24"/>
        </w:rPr>
      </w:pPr>
    </w:p>
    <w:p w:rsidR="00000000" w:rsidDel="00000000" w:rsidP="00000000" w:rsidRDefault="00000000" w:rsidRPr="00000000" w14:paraId="0000063E">
      <w:pPr>
        <w:spacing w:after="200" w:before="200" w:lineRule="auto"/>
        <w:ind w:left="0" w:firstLine="0"/>
        <w:jc w:val="both"/>
        <w:rPr>
          <w:rFonts w:ascii="Calibri" w:cs="Calibri" w:eastAsia="Calibri" w:hAnsi="Calibri"/>
          <w:sz w:val="24"/>
          <w:szCs w:val="24"/>
        </w:rPr>
      </w:pPr>
      <w:r>
        <w:t>Art. 258 - O foreiro poderá, nos termos da lei, averbar a renúncia de seu direito, sem dependência do consentimento do senhorio direto.                    (Renumerado do art. 253 com nova redação pela Lei nº 6.216, de 1975)</w:t>
      </w:r>
    </w:p>
    <w:p w:rsidR="00000000" w:rsidDel="00000000" w:rsidP="00000000" w:rsidRDefault="00000000" w:rsidRPr="00000000" w14:paraId="0000063F">
      <w:pPr>
        <w:spacing w:after="200" w:before="200" w:lineRule="auto"/>
        <w:ind w:left="0" w:firstLine="0"/>
        <w:jc w:val="both"/>
        <w:rPr>
          <w:rFonts w:ascii="Calibri" w:cs="Calibri" w:eastAsia="Calibri" w:hAnsi="Calibri"/>
          <w:sz w:val="24"/>
          <w:szCs w:val="24"/>
          <w:u w:val="single"/>
        </w:rPr>
      </w:pPr>
      <w:r>
        <w:t xml:space="preserve">Art. 259 - O cancelamento não pode ser feito em virtude de sentença sujeita, ainda, a recurso.                </w:t>
        <w:tab/>
        <w:t xml:space="preserve">     </w:t>
      </w:r>
      <w:r/>
    </w:p>
    <w:p w:rsidR="00000000" w:rsidDel="00000000" w:rsidP="00000000" w:rsidRDefault="00000000" w:rsidRPr="00000000" w14:paraId="00000640">
      <w:pPr>
        <w:spacing w:after="240" w:before="240" w:lineRule="auto"/>
        <w:ind w:left="0" w:firstLine="0"/>
        <w:jc w:val="center"/>
        <w:rPr>
          <w:rFonts w:ascii="Calibri" w:cs="Calibri" w:eastAsia="Calibri" w:hAnsi="Calibri"/>
          <w:sz w:val="24"/>
          <w:szCs w:val="24"/>
        </w:rPr>
      </w:pPr>
      <w:r>
        <w:t>CAPÍTULO IX</w:t>
        <w:br/>
        <w:t>Do Bem de Família</w:t>
      </w:r>
    </w:p>
    <w:p w:rsidR="00000000" w:rsidDel="00000000" w:rsidP="00000000" w:rsidRDefault="00000000" w:rsidRPr="00000000" w14:paraId="00000641">
      <w:pPr>
        <w:ind w:left="0" w:firstLine="0"/>
        <w:jc w:val="both"/>
        <w:rPr>
          <w:rFonts w:ascii="Calibri" w:cs="Calibri" w:eastAsia="Calibri" w:hAnsi="Calibri"/>
          <w:sz w:val="24"/>
          <w:szCs w:val="24"/>
          <w:u w:val="single"/>
        </w:rPr>
      </w:pPr>
      <w:r>
        <w:t xml:space="preserve">Art. 260. </w:t>
      </w:r>
      <w:r>
        <w:t xml:space="preserve">                       </w:t>
      </w:r>
      <w:r/>
    </w:p>
    <w:p w:rsidR="00000000" w:rsidDel="00000000" w:rsidP="00000000" w:rsidRDefault="00000000" w:rsidRPr="00000000" w14:paraId="00000642">
      <w:pPr>
        <w:ind w:left="0" w:firstLine="0"/>
        <w:jc w:val="both"/>
        <w:rPr>
          <w:rFonts w:ascii="Calibri" w:cs="Calibri" w:eastAsia="Calibri" w:hAnsi="Calibri"/>
          <w:strike w:val="1"/>
          <w:sz w:val="24"/>
          <w:szCs w:val="24"/>
        </w:rPr>
      </w:pPr>
    </w:p>
    <w:p w:rsidR="00000000" w:rsidDel="00000000" w:rsidP="00000000" w:rsidRDefault="00000000" w:rsidRPr="00000000" w14:paraId="00000643">
      <w:pPr>
        <w:ind w:left="0" w:firstLine="0"/>
        <w:jc w:val="both"/>
        <w:rPr>
          <w:rFonts w:ascii="Calibri" w:cs="Calibri" w:eastAsia="Calibri" w:hAnsi="Calibri"/>
          <w:strike w:val="1"/>
          <w:sz w:val="24"/>
          <w:szCs w:val="24"/>
        </w:rPr>
      </w:pPr>
    </w:p>
    <w:p w:rsidR="00000000" w:rsidDel="00000000" w:rsidP="00000000" w:rsidRDefault="00000000" w:rsidRPr="00000000" w14:paraId="00000644">
      <w:pPr>
        <w:ind w:left="0" w:firstLine="0"/>
        <w:jc w:val="both"/>
        <w:rPr>
          <w:rFonts w:ascii="Calibri" w:cs="Calibri" w:eastAsia="Calibri" w:hAnsi="Calibri"/>
          <w:strike w:val="1"/>
          <w:sz w:val="24"/>
          <w:szCs w:val="24"/>
        </w:rPr>
      </w:pPr>
    </w:p>
    <w:p w:rsidR="00000000" w:rsidDel="00000000" w:rsidP="00000000" w:rsidRDefault="00000000" w:rsidRPr="00000000" w14:paraId="00000645">
      <w:pPr>
        <w:ind w:left="0" w:firstLine="0"/>
        <w:jc w:val="both"/>
        <w:rPr>
          <w:rFonts w:ascii="Calibri" w:cs="Calibri" w:eastAsia="Calibri" w:hAnsi="Calibri"/>
          <w:strike w:val="1"/>
          <w:sz w:val="24"/>
          <w:szCs w:val="24"/>
        </w:rPr>
      </w:pPr>
    </w:p>
    <w:p w:rsidR="00000000" w:rsidDel="00000000" w:rsidP="00000000" w:rsidRDefault="00000000" w:rsidRPr="00000000" w14:paraId="00000646">
      <w:pPr>
        <w:spacing w:after="240" w:before="240" w:lineRule="auto"/>
        <w:ind w:left="0" w:firstLine="0"/>
        <w:jc w:val="both"/>
        <w:rPr>
          <w:rFonts w:ascii="Calibri" w:cs="Calibri" w:eastAsia="Calibri" w:hAnsi="Calibri"/>
          <w:sz w:val="24"/>
          <w:szCs w:val="24"/>
          <w:u w:val="single"/>
        </w:rPr>
      </w:pPr>
      <w:r>
        <w:t xml:space="preserve">Art. 260. A instituição do bem de família far-se-á por escritura pública, declarando o instituidor que determinado prédio se destina a domicílio de sua família e ficará isento de execução por dívida.              </w:t>
        <w:tab/>
        <w:t xml:space="preserve">    </w:t>
      </w:r>
      <w:r/>
    </w:p>
    <w:p w:rsidR="00000000" w:rsidDel="00000000" w:rsidP="00000000" w:rsidRDefault="00000000" w:rsidRPr="00000000" w14:paraId="00000647">
      <w:pPr>
        <w:spacing w:after="240" w:before="240" w:lineRule="auto"/>
        <w:ind w:left="0" w:firstLine="0"/>
        <w:jc w:val="both"/>
        <w:rPr>
          <w:rFonts w:ascii="Calibri" w:cs="Calibri" w:eastAsia="Calibri" w:hAnsi="Calibri"/>
          <w:sz w:val="24"/>
          <w:szCs w:val="24"/>
          <w:u w:val="single"/>
        </w:rPr>
      </w:pPr>
      <w:r>
        <w:t xml:space="preserve">Art. 261. Para a inscrição do bem de família, o instituidor apresentará ao oficial do registro a escritura pública de instituição, para que mande publicá-la na imprensa local e, à falta, na da Capital do Estado ou do Território.                      </w:t>
      </w:r>
      <w:r/>
    </w:p>
    <w:p w:rsidR="00000000" w:rsidDel="00000000" w:rsidP="00000000" w:rsidRDefault="00000000" w:rsidRPr="00000000" w14:paraId="00000648">
      <w:pPr>
        <w:spacing w:after="240" w:before="240" w:lineRule="auto"/>
        <w:ind w:left="0" w:firstLine="0"/>
        <w:jc w:val="both"/>
        <w:rPr>
          <w:rFonts w:ascii="Calibri" w:cs="Calibri" w:eastAsia="Calibri" w:hAnsi="Calibri"/>
          <w:sz w:val="24"/>
          <w:szCs w:val="24"/>
          <w:u w:val="single"/>
        </w:rPr>
      </w:pPr>
      <w:r>
        <w:t xml:space="preserve">Art. 262. Se não ocorrer razão para dúvida, o oficial fará a publicação, em forma de edital, do qual constará:                   </w:t>
        <w:tab/>
        <w:t xml:space="preserve">   </w:t>
      </w:r>
      <w:r/>
    </w:p>
    <w:p w:rsidR="00000000" w:rsidDel="00000000" w:rsidP="00000000" w:rsidRDefault="00000000" w:rsidRPr="00000000" w14:paraId="00000649">
      <w:pPr>
        <w:spacing w:after="240" w:before="240" w:lineRule="auto"/>
        <w:ind w:left="0" w:firstLine="0"/>
        <w:jc w:val="both"/>
        <w:rPr>
          <w:rFonts w:ascii="Calibri" w:cs="Calibri" w:eastAsia="Calibri" w:hAnsi="Calibri"/>
          <w:sz w:val="24"/>
          <w:szCs w:val="24"/>
        </w:rPr>
      </w:pPr>
      <w:r>
        <w:t>I - o resumo da escritura, nome, naturalidade e profissão do instituidor, data do instrumento e nome do tabelião que o fez, situação e característicos do prédio;</w:t>
      </w:r>
    </w:p>
    <w:p w:rsidR="00000000" w:rsidDel="00000000" w:rsidP="00000000" w:rsidRDefault="00000000" w:rsidRPr="00000000" w14:paraId="0000064A">
      <w:pPr>
        <w:spacing w:after="240" w:before="240" w:lineRule="auto"/>
        <w:ind w:left="0" w:firstLine="0"/>
        <w:jc w:val="both"/>
        <w:rPr>
          <w:rFonts w:ascii="Calibri" w:cs="Calibri" w:eastAsia="Calibri" w:hAnsi="Calibri"/>
          <w:sz w:val="24"/>
          <w:szCs w:val="24"/>
        </w:rPr>
      </w:pPr>
      <w:r>
        <w:t>II - o aviso de que, se alguém se julgar prejudicado, deverá, dentro em trinta (30) dias, contados da data da publicação, reclamar contra a instituição, por escrito e perante o oficial.</w:t>
      </w:r>
    </w:p>
    <w:p w:rsidR="00000000" w:rsidDel="00000000" w:rsidP="00000000" w:rsidRDefault="00000000" w:rsidRPr="00000000" w14:paraId="0000064B">
      <w:pPr>
        <w:spacing w:after="240" w:before="240" w:lineRule="auto"/>
        <w:ind w:left="0" w:firstLine="0"/>
        <w:jc w:val="both"/>
        <w:rPr>
          <w:rFonts w:ascii="Calibri" w:cs="Calibri" w:eastAsia="Calibri" w:hAnsi="Calibri"/>
          <w:sz w:val="24"/>
          <w:szCs w:val="24"/>
          <w:u w:val="single"/>
        </w:rPr>
      </w:pPr>
      <w:r>
        <w:t xml:space="preserve">Art. 263. Findo o prazo do nº II do artigo anterior, sem que tenha havido reclamação, o oficial transcreverá a escritura, integralmente, no livro nº 3 e fará a inscrição na competente matrícula, arquivando um exemplar do jornal em que a publicação houver sido feita e restituindo o instrumento ao apresentante, com a nota da inscrição.               </w:t>
        <w:tab/>
        <w:t xml:space="preserve">   </w:t>
      </w:r>
      <w:r/>
    </w:p>
    <w:p w:rsidR="00000000" w:rsidDel="00000000" w:rsidP="00000000" w:rsidRDefault="00000000" w:rsidRPr="00000000" w14:paraId="0000064C">
      <w:pPr>
        <w:spacing w:after="240" w:before="240" w:lineRule="auto"/>
        <w:ind w:left="0" w:firstLine="0"/>
        <w:jc w:val="both"/>
        <w:rPr>
          <w:rFonts w:ascii="Calibri" w:cs="Calibri" w:eastAsia="Calibri" w:hAnsi="Calibri"/>
          <w:sz w:val="24"/>
          <w:szCs w:val="24"/>
          <w:u w:val="single"/>
        </w:rPr>
      </w:pPr>
      <w:r>
        <w:t xml:space="preserve">Art. 264. Se for apresentada reclamação, dela fornecerá o oficial, ao instituidor, cópia autêntica e lhe restituirá a escritura, com a declaração de haver sido suspenso o registro, cancelando a prenotação.         </w:t>
        <w:tab/>
        <w:t xml:space="preserve">       </w:t>
      </w:r>
      <w:r/>
    </w:p>
    <w:p w:rsidR="00000000" w:rsidDel="00000000" w:rsidP="00000000" w:rsidRDefault="00000000" w:rsidRPr="00000000" w14:paraId="0000064D">
      <w:pPr>
        <w:spacing w:after="240" w:before="240" w:lineRule="auto"/>
        <w:ind w:left="0" w:firstLine="0"/>
        <w:jc w:val="both"/>
        <w:rPr>
          <w:rFonts w:ascii="Calibri" w:cs="Calibri" w:eastAsia="Calibri" w:hAnsi="Calibri"/>
          <w:sz w:val="24"/>
          <w:szCs w:val="24"/>
        </w:rPr>
      </w:pPr>
      <w:r>
        <w:t>§ 1° O instituidor poderá requerer ao Juiz que ordene o registro, sem embargo da reclamação.</w:t>
      </w:r>
    </w:p>
    <w:p w:rsidR="00000000" w:rsidDel="00000000" w:rsidP="00000000" w:rsidRDefault="00000000" w:rsidRPr="00000000" w14:paraId="0000064E">
      <w:pPr>
        <w:spacing w:after="240" w:before="240" w:lineRule="auto"/>
        <w:ind w:left="0" w:firstLine="0"/>
        <w:jc w:val="both"/>
        <w:rPr>
          <w:rFonts w:ascii="Calibri" w:cs="Calibri" w:eastAsia="Calibri" w:hAnsi="Calibri"/>
          <w:sz w:val="24"/>
          <w:szCs w:val="24"/>
        </w:rPr>
      </w:pPr>
      <w:r>
        <w:t>§ 2º Se o Juiz determinar que proceda ao registro, ressalvará ao reclamante o direito de recorrer à ação competente para anular a instituição ou de fazer execução sobre o prédio instituído, na hipótese de tratar-se de dívida anterior e cuja solução se tornou inexeqüível em virtude do ato da instituição.</w:t>
      </w:r>
    </w:p>
    <w:p w:rsidR="00000000" w:rsidDel="00000000" w:rsidP="00000000" w:rsidRDefault="00000000" w:rsidRPr="00000000" w14:paraId="0000064F">
      <w:pPr>
        <w:spacing w:after="240" w:before="240" w:lineRule="auto"/>
        <w:ind w:left="0" w:firstLine="0"/>
        <w:jc w:val="both"/>
        <w:rPr>
          <w:rFonts w:ascii="Calibri" w:cs="Calibri" w:eastAsia="Calibri" w:hAnsi="Calibri"/>
          <w:sz w:val="24"/>
          <w:szCs w:val="24"/>
        </w:rPr>
      </w:pPr>
      <w:r>
        <w:t>§ 3° O despacho do Juiz será irrecorrível e, se deferir o pedido será transcrito integralmente, juntamente com o instrumento.</w:t>
      </w:r>
    </w:p>
    <w:p w:rsidR="00000000" w:rsidDel="00000000" w:rsidP="00000000" w:rsidRDefault="00000000" w:rsidRPr="00000000" w14:paraId="00000650">
      <w:pPr>
        <w:spacing w:after="240" w:before="240" w:lineRule="auto"/>
        <w:ind w:left="0" w:firstLine="0"/>
        <w:jc w:val="both"/>
        <w:rPr>
          <w:rFonts w:ascii="Calibri" w:cs="Calibri" w:eastAsia="Calibri" w:hAnsi="Calibri"/>
          <w:sz w:val="24"/>
          <w:szCs w:val="24"/>
          <w:u w:val="single"/>
        </w:rPr>
      </w:pPr>
      <w:r>
        <w:t>Art. 265. Quando o bem de família for instituído juntamente com a transmissão da propriedade (</w:t>
      </w:r>
      <w:r>
        <w:t xml:space="preserve">), a inscrição far-se-á imediatamente após o registro da transmissão ou, se for o caso, com a matrícula.                      </w:t>
      </w:r>
      <w:r/>
    </w:p>
    <w:p w:rsidR="00000000" w:rsidDel="00000000" w:rsidP="00000000" w:rsidRDefault="00000000" w:rsidRPr="00000000" w14:paraId="00000651">
      <w:pPr>
        <w:spacing w:after="240" w:before="240" w:lineRule="auto"/>
        <w:ind w:left="0" w:firstLine="0"/>
        <w:jc w:val="center"/>
        <w:rPr>
          <w:rFonts w:ascii="Calibri" w:cs="Calibri" w:eastAsia="Calibri" w:hAnsi="Calibri"/>
          <w:sz w:val="24"/>
          <w:szCs w:val="24"/>
        </w:rPr>
      </w:pPr>
      <w:r>
        <w:t>CAPÍTULO X</w:t>
        <w:br/>
        <w:t>Da Remição do Imóvel Hipotecado</w:t>
      </w:r>
    </w:p>
    <w:p w:rsidR="00000000" w:rsidDel="00000000" w:rsidP="00000000" w:rsidRDefault="00000000" w:rsidRPr="00000000" w14:paraId="00000652">
      <w:pPr>
        <w:spacing w:after="240" w:before="240" w:lineRule="auto"/>
        <w:ind w:left="0" w:firstLine="0"/>
        <w:jc w:val="both"/>
        <w:rPr>
          <w:rFonts w:ascii="Calibri" w:cs="Calibri" w:eastAsia="Calibri" w:hAnsi="Calibri"/>
          <w:sz w:val="24"/>
          <w:szCs w:val="24"/>
          <w:u w:val="single"/>
        </w:rPr>
      </w:pPr>
      <w:r>
        <w:t xml:space="preserve">Art. 266. Para remir o imóvel hipotecado, o adquirente requererá, no prazo legal, a citação dos credores hipotecários propondo, para a remição, no mínimo, o preço por que adquiriu o imóvel.               </w:t>
        <w:tab/>
        <w:t xml:space="preserve">     </w:t>
      </w:r>
      <w:r/>
    </w:p>
    <w:p w:rsidR="00000000" w:rsidDel="00000000" w:rsidP="00000000" w:rsidRDefault="00000000" w:rsidRPr="00000000" w14:paraId="00000653">
      <w:pPr>
        <w:spacing w:after="240" w:before="240" w:lineRule="auto"/>
        <w:ind w:left="0" w:firstLine="0"/>
        <w:jc w:val="both"/>
        <w:rPr>
          <w:rFonts w:ascii="Calibri" w:cs="Calibri" w:eastAsia="Calibri" w:hAnsi="Calibri"/>
          <w:sz w:val="24"/>
          <w:szCs w:val="24"/>
          <w:u w:val="single"/>
        </w:rPr>
      </w:pPr>
      <w:r>
        <w:t xml:space="preserve">Art. 267. Se o credor, citado, não se opuser à remição, ou não comparecer, lavrar-se-á termo de pagamento e quitação e o Juiz ordenará, por sentença, o cancelamento de hipoteca.                 </w:t>
        <w:tab/>
        <w:t xml:space="preserve">    </w:t>
      </w:r>
      <w:r/>
    </w:p>
    <w:p w:rsidR="00000000" w:rsidDel="00000000" w:rsidP="00000000" w:rsidRDefault="00000000" w:rsidRPr="00000000" w14:paraId="00000654">
      <w:pPr>
        <w:spacing w:after="240" w:before="240" w:lineRule="auto"/>
        <w:ind w:left="0" w:firstLine="0"/>
        <w:jc w:val="both"/>
        <w:rPr>
          <w:rFonts w:ascii="Calibri" w:cs="Calibri" w:eastAsia="Calibri" w:hAnsi="Calibri"/>
          <w:sz w:val="24"/>
          <w:szCs w:val="24"/>
        </w:rPr>
      </w:pPr>
      <w:r>
        <w:t>Parágrafo único. No caso de revelia, consignar-se-á o preço à custa do credor.</w:t>
      </w:r>
    </w:p>
    <w:p w:rsidR="00000000" w:rsidDel="00000000" w:rsidP="00000000" w:rsidRDefault="00000000" w:rsidRPr="00000000" w14:paraId="00000655">
      <w:pPr>
        <w:spacing w:after="240" w:before="240" w:lineRule="auto"/>
        <w:ind w:left="0" w:firstLine="0"/>
        <w:jc w:val="both"/>
        <w:rPr>
          <w:rFonts w:ascii="Calibri" w:cs="Calibri" w:eastAsia="Calibri" w:hAnsi="Calibri"/>
          <w:sz w:val="24"/>
          <w:szCs w:val="24"/>
          <w:u w:val="single"/>
        </w:rPr>
      </w:pPr>
      <w:r>
        <w:t xml:space="preserve">Art. 268. Se o credor, citado, comparecer e impugnar o preço oferecido, o Juiz mandará promover a licitação entre os credores hipotecários, os fiadores e o próprio adquirente, autorizando a venda judicial a quem oferecer maior preço.               </w:t>
        <w:tab/>
        <w:t xml:space="preserve">   </w:t>
      </w:r>
      <w:r/>
    </w:p>
    <w:p w:rsidR="00000000" w:rsidDel="00000000" w:rsidP="00000000" w:rsidRDefault="00000000" w:rsidRPr="00000000" w14:paraId="00000656">
      <w:pPr>
        <w:spacing w:after="240" w:before="240" w:lineRule="auto"/>
        <w:ind w:left="0" w:firstLine="0"/>
        <w:jc w:val="both"/>
        <w:rPr>
          <w:rFonts w:ascii="Calibri" w:cs="Calibri" w:eastAsia="Calibri" w:hAnsi="Calibri"/>
          <w:sz w:val="24"/>
          <w:szCs w:val="24"/>
        </w:rPr>
      </w:pPr>
      <w:r>
        <w:t>§ 1° Na licitação, será preferido, em igualdade de condições, o lanço do adquirente.</w:t>
      </w:r>
    </w:p>
    <w:p w:rsidR="00000000" w:rsidDel="00000000" w:rsidP="00000000" w:rsidRDefault="00000000" w:rsidRPr="00000000" w14:paraId="00000657">
      <w:pPr>
        <w:spacing w:after="240" w:before="240" w:lineRule="auto"/>
        <w:ind w:left="0" w:firstLine="0"/>
        <w:jc w:val="both"/>
        <w:rPr>
          <w:rFonts w:ascii="Calibri" w:cs="Calibri" w:eastAsia="Calibri" w:hAnsi="Calibri"/>
          <w:sz w:val="24"/>
          <w:szCs w:val="24"/>
        </w:rPr>
      </w:pPr>
      <w:r>
        <w:t>§ 2° Na falta de arrematante, o valor será o proposto pelo adquirente.</w:t>
      </w:r>
    </w:p>
    <w:p w:rsidR="00000000" w:rsidDel="00000000" w:rsidP="00000000" w:rsidRDefault="00000000" w:rsidRPr="00000000" w14:paraId="00000658">
      <w:pPr>
        <w:spacing w:after="240" w:before="240" w:lineRule="auto"/>
        <w:ind w:left="0" w:firstLine="0"/>
        <w:jc w:val="both"/>
        <w:rPr>
          <w:rFonts w:ascii="Calibri" w:cs="Calibri" w:eastAsia="Calibri" w:hAnsi="Calibri"/>
          <w:sz w:val="24"/>
          <w:szCs w:val="24"/>
          <w:u w:val="single"/>
        </w:rPr>
      </w:pPr>
      <w:r>
        <w:t xml:space="preserve">Art. 269. Arrematado o imóvel e depositado, dentro de quarenta e oito (48) horas, o respectivo preço, o Juiz mandará cancelar a hipoteca, sub-rogando-se no produto da venda os direitos do credor hipotecário.                </w:t>
      </w:r>
      <w:r/>
    </w:p>
    <w:p w:rsidR="00000000" w:rsidDel="00000000" w:rsidP="00000000" w:rsidRDefault="00000000" w:rsidRPr="00000000" w14:paraId="00000659">
      <w:pPr>
        <w:spacing w:after="240" w:before="240" w:lineRule="auto"/>
        <w:ind w:left="0" w:firstLine="0"/>
        <w:jc w:val="both"/>
        <w:rPr>
          <w:rFonts w:ascii="Calibri" w:cs="Calibri" w:eastAsia="Calibri" w:hAnsi="Calibri"/>
          <w:sz w:val="24"/>
          <w:szCs w:val="24"/>
          <w:u w:val="single"/>
        </w:rPr>
      </w:pPr>
      <w:r>
        <w:t xml:space="preserve">Art. 270. Se o credor de segunda hipoteca, embora não vencida a dívida, requerer a remição, juntará o título e certidão da inscrição da anterior e depositará a importância devida ao primeiro credor, pedindo a citação deste para levantar o depósito e a do devedor para dentro do prazo de cinco dias remir a hipoteca, sob pena de ficar o requerente sub-rogado nos direitos creditórios, sem prejuízo dos que lhe couberem em virtude da segunda hipoteca. </w:t>
      </w:r>
      <w:r/>
    </w:p>
    <w:p w:rsidR="00000000" w:rsidDel="00000000" w:rsidP="00000000" w:rsidRDefault="00000000" w:rsidRPr="00000000" w14:paraId="0000065A">
      <w:pPr>
        <w:spacing w:after="240" w:before="240" w:lineRule="auto"/>
        <w:ind w:left="0" w:firstLine="0"/>
        <w:jc w:val="both"/>
        <w:rPr>
          <w:rFonts w:ascii="Calibri" w:cs="Calibri" w:eastAsia="Calibri" w:hAnsi="Calibri"/>
          <w:sz w:val="24"/>
          <w:szCs w:val="24"/>
          <w:u w:val="single"/>
        </w:rPr>
      </w:pPr>
      <w:r>
        <w:t xml:space="preserve">Art. 271. Se o devedor não comparecer ou não remir a hipoteca, os autos serão conclusos ao Juiz para julgar por sentença a remição pedida pelo segundo credor.               </w:t>
        <w:tab/>
        <w:t xml:space="preserve">    </w:t>
      </w:r>
      <w:r/>
    </w:p>
    <w:p w:rsidR="00000000" w:rsidDel="00000000" w:rsidP="00000000" w:rsidRDefault="00000000" w:rsidRPr="00000000" w14:paraId="0000065B">
      <w:pPr>
        <w:spacing w:after="240" w:before="240" w:lineRule="auto"/>
        <w:ind w:left="0" w:firstLine="0"/>
        <w:jc w:val="both"/>
        <w:rPr>
          <w:rFonts w:ascii="Calibri" w:cs="Calibri" w:eastAsia="Calibri" w:hAnsi="Calibri"/>
          <w:sz w:val="24"/>
          <w:szCs w:val="24"/>
          <w:u w:val="single"/>
        </w:rPr>
      </w:pPr>
      <w:r>
        <w:t xml:space="preserve">Art. 272. Se o devedor comparecer e quiser efetuar a remição, notificar-se-á o credor para receber o preço, ficando sem efeito o depósito realizado pelo autor.               </w:t>
        <w:tab/>
        <w:t xml:space="preserve">   </w:t>
      </w:r>
      <w:r/>
    </w:p>
    <w:p w:rsidR="00000000" w:rsidDel="00000000" w:rsidP="00000000" w:rsidRDefault="00000000" w:rsidRPr="00000000" w14:paraId="0000065C">
      <w:pPr>
        <w:spacing w:after="240" w:before="240" w:lineRule="auto"/>
        <w:ind w:left="0" w:firstLine="0"/>
        <w:jc w:val="both"/>
        <w:rPr>
          <w:rFonts w:ascii="Calibri" w:cs="Calibri" w:eastAsia="Calibri" w:hAnsi="Calibri"/>
          <w:sz w:val="24"/>
          <w:szCs w:val="24"/>
          <w:u w:val="single"/>
        </w:rPr>
      </w:pPr>
      <w:r>
        <w:t xml:space="preserve">Art. 273. Se o primeiro credor estiver promovendo a execução da hipoteca, a remição, que abrangerá a importância das custas e despesas realizadas, não se efetuará antes da primeira praça, nem depois de assinado o auto de arrematação.           </w:t>
        <w:tab/>
        <w:t xml:space="preserve">  </w:t>
      </w:r>
      <w:r/>
    </w:p>
    <w:p w:rsidR="00000000" w:rsidDel="00000000" w:rsidP="00000000" w:rsidRDefault="00000000" w:rsidRPr="00000000" w14:paraId="0000065D">
      <w:pPr>
        <w:spacing w:after="240" w:before="240" w:lineRule="auto"/>
        <w:ind w:left="0" w:firstLine="0"/>
        <w:jc w:val="both"/>
        <w:rPr>
          <w:rFonts w:ascii="Calibri" w:cs="Calibri" w:eastAsia="Calibri" w:hAnsi="Calibri"/>
          <w:sz w:val="24"/>
          <w:szCs w:val="24"/>
          <w:u w:val="single"/>
        </w:rPr>
      </w:pPr>
      <w:r>
        <w:t xml:space="preserve">Art. 274. Na remição de hipoteca legal em que haja interesse de incapaz intervirá o Ministério Público.                      </w:t>
      </w:r>
      <w:r/>
    </w:p>
    <w:p w:rsidR="00000000" w:rsidDel="00000000" w:rsidP="00000000" w:rsidRDefault="00000000" w:rsidRPr="00000000" w14:paraId="0000065E">
      <w:pPr>
        <w:spacing w:after="240" w:before="240" w:lineRule="auto"/>
        <w:ind w:left="0" w:firstLine="0"/>
        <w:jc w:val="both"/>
        <w:rPr>
          <w:rFonts w:ascii="Calibri" w:cs="Calibri" w:eastAsia="Calibri" w:hAnsi="Calibri"/>
          <w:sz w:val="24"/>
          <w:szCs w:val="24"/>
          <w:u w:val="single"/>
        </w:rPr>
      </w:pPr>
      <w:r>
        <w:t xml:space="preserve">Art. 275. Das sentenças que julgarem o pedido de remição caberá o recurso de apelação com ambos os efeitos.             </w:t>
        <w:tab/>
        <w:t xml:space="preserve">   </w:t>
      </w:r>
      <w:r/>
    </w:p>
    <w:p w:rsidR="00000000" w:rsidDel="00000000" w:rsidP="00000000" w:rsidRDefault="00000000" w:rsidRPr="00000000" w14:paraId="0000065F">
      <w:pPr>
        <w:spacing w:after="240" w:before="240" w:lineRule="auto"/>
        <w:ind w:left="0" w:firstLine="0"/>
        <w:jc w:val="both"/>
        <w:rPr>
          <w:rFonts w:ascii="Calibri" w:cs="Calibri" w:eastAsia="Calibri" w:hAnsi="Calibri"/>
          <w:sz w:val="24"/>
          <w:szCs w:val="24"/>
          <w:u w:val="single"/>
        </w:rPr>
      </w:pPr>
      <w:r>
        <w:t xml:space="preserve">Art. 276. Não é necessária a remição quando o credor assinar, com o vendedor, escritura de venda do imóvel gravado.         </w:t>
        <w:tab/>
        <w:t xml:space="preserve">      </w:t>
      </w:r>
      <w:r/>
    </w:p>
    <w:p w:rsidR="00000000" w:rsidDel="00000000" w:rsidP="00000000" w:rsidRDefault="00000000" w:rsidRPr="00000000" w14:paraId="00000660">
      <w:pPr>
        <w:spacing w:after="240" w:before="240" w:lineRule="auto"/>
        <w:ind w:left="0" w:firstLine="0"/>
        <w:jc w:val="center"/>
        <w:rPr>
          <w:rFonts w:ascii="Calibri" w:cs="Calibri" w:eastAsia="Calibri" w:hAnsi="Calibri"/>
          <w:sz w:val="24"/>
          <w:szCs w:val="24"/>
        </w:rPr>
      </w:pPr>
      <w:r>
        <w:t>CAPÍTULO XI</w:t>
        <w:br/>
        <w:t>Do Registro Torrens</w:t>
      </w:r>
    </w:p>
    <w:p w:rsidR="00000000" w:rsidDel="00000000" w:rsidP="00000000" w:rsidRDefault="00000000" w:rsidRPr="00000000" w14:paraId="00000661">
      <w:pPr>
        <w:spacing w:after="240" w:before="240" w:lineRule="auto"/>
        <w:ind w:left="0" w:firstLine="0"/>
        <w:jc w:val="both"/>
        <w:rPr>
          <w:rFonts w:ascii="Calibri" w:cs="Calibri" w:eastAsia="Calibri" w:hAnsi="Calibri"/>
          <w:sz w:val="24"/>
          <w:szCs w:val="24"/>
          <w:u w:val="single"/>
        </w:rPr>
      </w:pPr>
      <w:r>
        <w:t xml:space="preserve">Art. 277. Requerida a inscrição de imóvel rural no Registro Torrens, o oficial protocolará e autuará o requerimento e documentos que o instruirem e verificará se o pedido se acha em termos de ser despachado.                </w:t>
      </w:r>
      <w:r/>
    </w:p>
    <w:p w:rsidR="00000000" w:rsidDel="00000000" w:rsidP="00000000" w:rsidRDefault="00000000" w:rsidRPr="00000000" w14:paraId="00000662">
      <w:pPr>
        <w:spacing w:after="240" w:before="240" w:lineRule="auto"/>
        <w:ind w:left="0" w:firstLine="0"/>
        <w:jc w:val="both"/>
        <w:rPr>
          <w:rFonts w:ascii="Calibri" w:cs="Calibri" w:eastAsia="Calibri" w:hAnsi="Calibri"/>
          <w:sz w:val="24"/>
          <w:szCs w:val="24"/>
          <w:u w:val="single"/>
        </w:rPr>
      </w:pPr>
      <w:r>
        <w:t xml:space="preserve">Art. 278. O requerimento será instruído com:             </w:t>
        <w:tab/>
        <w:t xml:space="preserve">    </w:t>
      </w:r>
      <w:r/>
    </w:p>
    <w:p w:rsidR="00000000" w:rsidDel="00000000" w:rsidP="00000000" w:rsidRDefault="00000000" w:rsidRPr="00000000" w14:paraId="00000663">
      <w:pPr>
        <w:spacing w:after="240" w:before="240" w:lineRule="auto"/>
        <w:ind w:left="0" w:firstLine="0"/>
        <w:jc w:val="both"/>
        <w:rPr>
          <w:rFonts w:ascii="Calibri" w:cs="Calibri" w:eastAsia="Calibri" w:hAnsi="Calibri"/>
          <w:sz w:val="24"/>
          <w:szCs w:val="24"/>
        </w:rPr>
      </w:pPr>
      <w:r>
        <w:t xml:space="preserve"> I - os documentos comprobatórios do domínio do requerente;</w:t>
      </w:r>
    </w:p>
    <w:p w:rsidR="00000000" w:rsidDel="00000000" w:rsidP="00000000" w:rsidRDefault="00000000" w:rsidRPr="00000000" w14:paraId="00000664">
      <w:pPr>
        <w:spacing w:after="240" w:before="240" w:lineRule="auto"/>
        <w:ind w:left="0" w:firstLine="0"/>
        <w:jc w:val="both"/>
        <w:rPr>
          <w:rFonts w:ascii="Calibri" w:cs="Calibri" w:eastAsia="Calibri" w:hAnsi="Calibri"/>
          <w:sz w:val="24"/>
          <w:szCs w:val="24"/>
        </w:rPr>
      </w:pPr>
      <w:r>
        <w:t>II - a prova de quaisquer atos que modifiquem ou limitem a sua propriedade;</w:t>
      </w:r>
    </w:p>
    <w:p w:rsidR="00000000" w:rsidDel="00000000" w:rsidP="00000000" w:rsidRDefault="00000000" w:rsidRPr="00000000" w14:paraId="00000665">
      <w:pPr>
        <w:spacing w:after="240" w:before="240" w:lineRule="auto"/>
        <w:ind w:left="0" w:firstLine="0"/>
        <w:jc w:val="both"/>
        <w:rPr>
          <w:rFonts w:ascii="Calibri" w:cs="Calibri" w:eastAsia="Calibri" w:hAnsi="Calibri"/>
          <w:sz w:val="24"/>
          <w:szCs w:val="24"/>
        </w:rPr>
      </w:pPr>
      <w:r>
        <w:t>III - o memorial de que constem os encargos do imóvel os nomes dos ocupantes, confrontantes, quaisquer interessados, e a indicação das respectivas residências;</w:t>
      </w:r>
    </w:p>
    <w:p w:rsidR="00000000" w:rsidDel="00000000" w:rsidP="00000000" w:rsidRDefault="00000000" w:rsidRPr="00000000" w14:paraId="00000666">
      <w:pPr>
        <w:spacing w:after="240" w:before="240" w:lineRule="auto"/>
        <w:ind w:left="0" w:firstLine="0"/>
        <w:jc w:val="both"/>
        <w:rPr>
          <w:rFonts w:ascii="Calibri" w:cs="Calibri" w:eastAsia="Calibri" w:hAnsi="Calibri"/>
          <w:sz w:val="24"/>
          <w:szCs w:val="24"/>
        </w:rPr>
      </w:pPr>
      <w:r>
        <w:t>IV - a planta do imóvel, cuja escala poderá variar entre os limites: 1:500m (1/500) e 1:5.000m (1/5.000).</w:t>
      </w:r>
    </w:p>
    <w:p w:rsidR="00000000" w:rsidDel="00000000" w:rsidP="00000000" w:rsidRDefault="00000000" w:rsidRPr="00000000" w14:paraId="00000667">
      <w:pPr>
        <w:spacing w:after="240" w:before="240" w:lineRule="auto"/>
        <w:ind w:left="0" w:firstLine="0"/>
        <w:jc w:val="both"/>
        <w:rPr>
          <w:rFonts w:ascii="Calibri" w:cs="Calibri" w:eastAsia="Calibri" w:hAnsi="Calibri"/>
          <w:sz w:val="24"/>
          <w:szCs w:val="24"/>
        </w:rPr>
      </w:pPr>
      <w:r>
        <w:t>§ 1º O levantamento da planta obedecerá às seguintes regras:</w:t>
      </w:r>
    </w:p>
    <w:p w:rsidR="00000000" w:rsidDel="00000000" w:rsidP="00000000" w:rsidRDefault="00000000" w:rsidRPr="00000000" w14:paraId="00000668">
      <w:pPr>
        <w:spacing w:after="240" w:before="240" w:lineRule="auto"/>
        <w:ind w:left="0" w:firstLine="0"/>
        <w:jc w:val="both"/>
        <w:rPr>
          <w:rFonts w:ascii="Calibri" w:cs="Calibri" w:eastAsia="Calibri" w:hAnsi="Calibri"/>
          <w:sz w:val="24"/>
          <w:szCs w:val="24"/>
        </w:rPr>
      </w:pPr>
      <w:r>
        <w:t>a) empregar-se-ão goniômetros ou outros instrumentos de maior precisão;</w:t>
      </w:r>
    </w:p>
    <w:p w:rsidR="00000000" w:rsidDel="00000000" w:rsidP="00000000" w:rsidRDefault="00000000" w:rsidRPr="00000000" w14:paraId="00000669">
      <w:pPr>
        <w:spacing w:after="240" w:before="240" w:lineRule="auto"/>
        <w:ind w:left="0" w:firstLine="0"/>
        <w:jc w:val="both"/>
        <w:rPr>
          <w:rFonts w:ascii="Calibri" w:cs="Calibri" w:eastAsia="Calibri" w:hAnsi="Calibri"/>
          <w:sz w:val="24"/>
          <w:szCs w:val="24"/>
        </w:rPr>
      </w:pPr>
      <w:r>
        <w:t>b) a planta será orientada segundo o mediano do lugar, determinada a declinação magnética;</w:t>
      </w:r>
    </w:p>
    <w:p w:rsidR="00000000" w:rsidDel="00000000" w:rsidP="00000000" w:rsidRDefault="00000000" w:rsidRPr="00000000" w14:paraId="0000066A">
      <w:pPr>
        <w:spacing w:after="240" w:before="240" w:lineRule="auto"/>
        <w:ind w:left="0" w:firstLine="0"/>
        <w:jc w:val="both"/>
        <w:rPr>
          <w:rFonts w:ascii="Calibri" w:cs="Calibri" w:eastAsia="Calibri" w:hAnsi="Calibri"/>
          <w:sz w:val="24"/>
          <w:szCs w:val="24"/>
        </w:rPr>
      </w:pPr>
      <w:r>
        <w:t>c) fixação dos pontos de referência necessários a verificações ulteriores e de marcos especiais, ligados a pontos certos e estáveis nas sedes das propriedades, de maneira que a planta possa incorporar-se à carta geral cadastral.</w:t>
      </w:r>
    </w:p>
    <w:p w:rsidR="00000000" w:rsidDel="00000000" w:rsidP="00000000" w:rsidRDefault="00000000" w:rsidRPr="00000000" w14:paraId="0000066B">
      <w:pPr>
        <w:spacing w:after="240" w:before="240" w:lineRule="auto"/>
        <w:ind w:left="0" w:firstLine="0"/>
        <w:jc w:val="both"/>
        <w:rPr>
          <w:rFonts w:ascii="Calibri" w:cs="Calibri" w:eastAsia="Calibri" w:hAnsi="Calibri"/>
          <w:sz w:val="24"/>
          <w:szCs w:val="24"/>
        </w:rPr>
      </w:pPr>
      <w:r>
        <w:t>§ 2º Às plantas serão anexadas o memorial e as cadernetas das operações de campo, autenticadas pelo agrimensor.</w:t>
      </w:r>
    </w:p>
    <w:p w:rsidR="00000000" w:rsidDel="00000000" w:rsidP="00000000" w:rsidRDefault="00000000" w:rsidRPr="00000000" w14:paraId="0000066C">
      <w:pPr>
        <w:spacing w:after="240" w:before="240" w:lineRule="auto"/>
        <w:ind w:left="0" w:firstLine="0"/>
        <w:jc w:val="both"/>
        <w:rPr>
          <w:rFonts w:ascii="Calibri" w:cs="Calibri" w:eastAsia="Calibri" w:hAnsi="Calibri"/>
          <w:sz w:val="24"/>
          <w:szCs w:val="24"/>
          <w:u w:val="single"/>
        </w:rPr>
      </w:pPr>
      <w:r>
        <w:t xml:space="preserve">Art. 279. O imóvel sujeito a hipoteca ou ônus real não será admitido a registro sem consentimento expresso do credor hipotecário ou da pessoa em favor de quem se tenha instituído o ônus.        </w:t>
      </w:r>
      <w:r/>
    </w:p>
    <w:p w:rsidR="00000000" w:rsidDel="00000000" w:rsidP="00000000" w:rsidRDefault="00000000" w:rsidRPr="00000000" w14:paraId="0000066D">
      <w:pPr>
        <w:spacing w:after="240" w:before="240" w:lineRule="auto"/>
        <w:ind w:left="0" w:firstLine="0"/>
        <w:jc w:val="both"/>
        <w:rPr>
          <w:rFonts w:ascii="Calibri" w:cs="Calibri" w:eastAsia="Calibri" w:hAnsi="Calibri"/>
          <w:sz w:val="24"/>
          <w:szCs w:val="24"/>
          <w:u w:val="single"/>
        </w:rPr>
      </w:pPr>
      <w:r>
        <w:t xml:space="preserve">Art. 280. Se o oficial considerar irregular o pedido ou a documentação, poderá conceder o prazo de trinta (30) dias para que o interessado os regularize. Se o requerente não estiver de acordo com a exigência do oficial, este suscitará dúvida.          </w:t>
        <w:tab/>
        <w:t xml:space="preserve">     </w:t>
      </w:r>
      <w:r/>
    </w:p>
    <w:p w:rsidR="00000000" w:rsidDel="00000000" w:rsidP="00000000" w:rsidRDefault="00000000" w:rsidRPr="00000000" w14:paraId="0000066E">
      <w:pPr>
        <w:spacing w:after="240" w:before="240" w:lineRule="auto"/>
        <w:ind w:left="0" w:firstLine="0"/>
        <w:jc w:val="both"/>
        <w:rPr>
          <w:rFonts w:ascii="Calibri" w:cs="Calibri" w:eastAsia="Calibri" w:hAnsi="Calibri"/>
          <w:sz w:val="24"/>
          <w:szCs w:val="24"/>
          <w:u w:val="single"/>
        </w:rPr>
      </w:pPr>
      <w:r>
        <w:t xml:space="preserve">Art. 281. Se o oficial considerar em termos o pedido, remetê-lo-á a juízo para ser despachado.               </w:t>
        <w:tab/>
        <w:t xml:space="preserve">   </w:t>
      </w:r>
      <w:r/>
    </w:p>
    <w:p w:rsidR="00000000" w:rsidDel="00000000" w:rsidP="00000000" w:rsidRDefault="00000000" w:rsidRPr="00000000" w14:paraId="0000066F">
      <w:pPr>
        <w:spacing w:after="240" w:before="240" w:lineRule="auto"/>
        <w:ind w:left="0" w:firstLine="0"/>
        <w:jc w:val="both"/>
        <w:rPr>
          <w:rFonts w:ascii="Calibri" w:cs="Calibri" w:eastAsia="Calibri" w:hAnsi="Calibri"/>
          <w:sz w:val="24"/>
          <w:szCs w:val="24"/>
          <w:u w:val="single"/>
        </w:rPr>
      </w:pPr>
      <w:r>
        <w:t xml:space="preserve">Art. 282. O Juiz, distribuído o pedido a um dos cartórios judiciais se entender que os documentos justificam a propriedade do requerente, mandará expedir edital que será afixado no lugar de costume e publicado uma vez no órgão oficial do Estado e três (3) vezes na imprensa local, se houver, marcando prazo não menor de dois (2) meses, nem maior de quatro (4) meses para que se ofereça oposição.                  </w:t>
        <w:tab/>
        <w:t xml:space="preserve">  </w:t>
      </w:r>
      <w:r/>
    </w:p>
    <w:p w:rsidR="00000000" w:rsidDel="00000000" w:rsidP="00000000" w:rsidRDefault="00000000" w:rsidRPr="00000000" w14:paraId="00000670">
      <w:pPr>
        <w:spacing w:after="240" w:before="240" w:lineRule="auto"/>
        <w:ind w:left="0" w:firstLine="0"/>
        <w:jc w:val="both"/>
        <w:rPr>
          <w:rFonts w:ascii="Calibri" w:cs="Calibri" w:eastAsia="Calibri" w:hAnsi="Calibri"/>
          <w:sz w:val="24"/>
          <w:szCs w:val="24"/>
          <w:u w:val="single"/>
        </w:rPr>
      </w:pPr>
      <w:r>
        <w:t xml:space="preserve">Art. 283. O Juiz ordenará, de ofício ou a requerimento da parte, que, à custa do peticionário, se notifiquem do requerimento as pessoas nele indicadas.              </w:t>
        <w:tab/>
        <w:t xml:space="preserve">  </w:t>
      </w:r>
      <w:r/>
    </w:p>
    <w:p w:rsidR="00000000" w:rsidDel="00000000" w:rsidP="00000000" w:rsidRDefault="00000000" w:rsidRPr="00000000" w14:paraId="00000671">
      <w:pPr>
        <w:spacing w:after="240" w:before="240" w:lineRule="auto"/>
        <w:ind w:left="0" w:firstLine="0"/>
        <w:jc w:val="both"/>
        <w:rPr>
          <w:rFonts w:ascii="Calibri" w:cs="Calibri" w:eastAsia="Calibri" w:hAnsi="Calibri"/>
          <w:sz w:val="24"/>
          <w:szCs w:val="24"/>
          <w:u w:val="single"/>
        </w:rPr>
      </w:pPr>
      <w:r>
        <w:t xml:space="preserve">Art. 284. Em qualquer hipótese, será ouvido o órgão do Ministério Público, que poderá impugnar o registro por falta de prova completa do domínio ou preterição de outra formalidade legal.                       </w:t>
      </w:r>
      <w:r/>
    </w:p>
    <w:p w:rsidR="00000000" w:rsidDel="00000000" w:rsidP="00000000" w:rsidRDefault="00000000" w:rsidRPr="00000000" w14:paraId="00000672">
      <w:pPr>
        <w:spacing w:after="240" w:before="240" w:lineRule="auto"/>
        <w:ind w:left="0" w:firstLine="0"/>
        <w:jc w:val="both"/>
        <w:rPr>
          <w:rFonts w:ascii="Calibri" w:cs="Calibri" w:eastAsia="Calibri" w:hAnsi="Calibri"/>
          <w:sz w:val="24"/>
          <w:szCs w:val="24"/>
          <w:u w:val="single"/>
        </w:rPr>
      </w:pPr>
      <w:r>
        <w:t xml:space="preserve">Art. 285. Feita a publicação do edital, a pessoa que se julgar com direito sobre o imóvel, no todo ou em parte, poderá contestar o pedido no prazo de quinze dias.               </w:t>
        <w:tab/>
        <w:t xml:space="preserve">    </w:t>
      </w:r>
      <w:r/>
    </w:p>
    <w:p w:rsidR="00000000" w:rsidDel="00000000" w:rsidP="00000000" w:rsidRDefault="00000000" w:rsidRPr="00000000" w14:paraId="00000673">
      <w:pPr>
        <w:spacing w:after="240" w:before="240" w:lineRule="auto"/>
        <w:ind w:left="0" w:firstLine="0"/>
        <w:jc w:val="both"/>
        <w:rPr>
          <w:rFonts w:ascii="Calibri" w:cs="Calibri" w:eastAsia="Calibri" w:hAnsi="Calibri"/>
          <w:sz w:val="24"/>
          <w:szCs w:val="24"/>
        </w:rPr>
      </w:pPr>
      <w:r>
        <w:t>§ 1º A contestação mencionará o nome e a residência do réu, fará a descrição exata do imóvel e indicará os direitos reclamados e os títulos em que se fundarem.</w:t>
      </w:r>
    </w:p>
    <w:p w:rsidR="00000000" w:rsidDel="00000000" w:rsidP="00000000" w:rsidRDefault="00000000" w:rsidRPr="00000000" w14:paraId="00000674">
      <w:pPr>
        <w:spacing w:after="240" w:before="240" w:lineRule="auto"/>
        <w:ind w:left="0" w:firstLine="0"/>
        <w:jc w:val="both"/>
        <w:rPr>
          <w:rFonts w:ascii="Calibri" w:cs="Calibri" w:eastAsia="Calibri" w:hAnsi="Calibri"/>
          <w:sz w:val="24"/>
          <w:szCs w:val="24"/>
        </w:rPr>
      </w:pPr>
      <w:r>
        <w:t>§ 2º Se não houver contestação, e se o Ministério Público não impugnar o pedido, o Juiz ordenará que se inscreva o imóvel, que ficará, assim, submetido aos efeitos do Registro Torrens.</w:t>
      </w:r>
    </w:p>
    <w:p w:rsidR="00000000" w:rsidDel="00000000" w:rsidP="00000000" w:rsidRDefault="00000000" w:rsidRPr="00000000" w14:paraId="00000675">
      <w:pPr>
        <w:spacing w:after="240" w:before="240" w:lineRule="auto"/>
        <w:ind w:left="0" w:firstLine="0"/>
        <w:jc w:val="both"/>
        <w:rPr>
          <w:rFonts w:ascii="Calibri" w:cs="Calibri" w:eastAsia="Calibri" w:hAnsi="Calibri"/>
          <w:sz w:val="24"/>
          <w:szCs w:val="24"/>
          <w:u w:val="single"/>
        </w:rPr>
      </w:pPr>
      <w:r>
        <w:t xml:space="preserve">Art. 286. Se houver contestação ou impugnação, o procedimento será ordinário, cancelando-se, mediante mandado, a prenotação.             </w:t>
        <w:tab/>
        <w:t xml:space="preserve">   </w:t>
      </w:r>
      <w:r/>
    </w:p>
    <w:p w:rsidR="00000000" w:rsidDel="00000000" w:rsidP="00000000" w:rsidRDefault="00000000" w:rsidRPr="00000000" w14:paraId="00000676">
      <w:pPr>
        <w:spacing w:after="240" w:before="240" w:lineRule="auto"/>
        <w:ind w:left="0" w:firstLine="0"/>
        <w:jc w:val="both"/>
        <w:rPr>
          <w:rFonts w:ascii="Calibri" w:cs="Calibri" w:eastAsia="Calibri" w:hAnsi="Calibri"/>
          <w:sz w:val="24"/>
          <w:szCs w:val="24"/>
          <w:u w:val="single"/>
        </w:rPr>
      </w:pPr>
      <w:r>
        <w:t xml:space="preserve">Art. 287. Da sentença que deferir, ou não, o pedido, cabe o recurso de apelação, com ambos os efeitos.                </w:t>
        <w:tab/>
        <w:t xml:space="preserve">  </w:t>
      </w:r>
      <w:r/>
    </w:p>
    <w:p w:rsidR="00000000" w:rsidDel="00000000" w:rsidP="00000000" w:rsidRDefault="00000000" w:rsidRPr="00000000" w14:paraId="00000677">
      <w:pPr>
        <w:spacing w:after="240" w:before="240" w:lineRule="auto"/>
        <w:ind w:left="0" w:firstLine="0"/>
        <w:jc w:val="both"/>
        <w:rPr>
          <w:rFonts w:ascii="Calibri" w:cs="Calibri" w:eastAsia="Calibri" w:hAnsi="Calibri"/>
          <w:sz w:val="24"/>
          <w:szCs w:val="24"/>
          <w:u w:val="single"/>
        </w:rPr>
      </w:pPr>
      <w:r>
        <w:t xml:space="preserve">Art. 288. Transitada em julgado a sentença que deferir o pedido, o oficial inscreverá, na matrícula, o julgado que determinou a submissão do imóvel aos efeitos do Registro Torrens, arquivando em cartório a documentação autuada.             </w:t>
        <w:tab/>
        <w:t xml:space="preserve">  </w:t>
      </w:r>
      <w:r/>
    </w:p>
    <w:p w:rsidR="00000000" w:rsidDel="00000000" w:rsidP="00000000" w:rsidRDefault="00000000" w:rsidRPr="00000000" w14:paraId="00000678">
      <w:pPr>
        <w:ind w:left="0" w:firstLine="0"/>
        <w:jc w:val="center"/>
        <w:rPr>
          <w:rFonts w:ascii="Calibri" w:cs="Calibri" w:eastAsia="Calibri" w:hAnsi="Calibri"/>
          <w:strike w:val="1"/>
          <w:sz w:val="24"/>
          <w:szCs w:val="24"/>
          <w:u w:val="single"/>
        </w:rPr>
      </w:pPr>
      <w:r/>
    </w:p>
    <w:p w:rsidR="00000000" w:rsidDel="00000000" w:rsidP="00000000" w:rsidRDefault="00000000" w:rsidRPr="00000000" w14:paraId="00000679">
      <w:pPr>
        <w:ind w:left="0" w:firstLine="0"/>
        <w:jc w:val="center"/>
        <w:rPr>
          <w:rFonts w:ascii="Calibri" w:cs="Calibri" w:eastAsia="Calibri" w:hAnsi="Calibri"/>
          <w:strike w:val="1"/>
          <w:sz w:val="24"/>
          <w:szCs w:val="24"/>
        </w:rPr>
      </w:pPr>
    </w:p>
    <w:p w:rsidR="00000000" w:rsidDel="00000000" w:rsidP="00000000" w:rsidRDefault="00000000" w:rsidRPr="00000000" w14:paraId="0000067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7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7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7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7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7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8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8">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9">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A">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B">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D">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E">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9F">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0">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1">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2">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A7">
      <w:pPr>
        <w:spacing w:after="200" w:before="200" w:lineRule="auto"/>
        <w:ind w:left="0" w:firstLine="0"/>
        <w:jc w:val="center"/>
        <w:rPr>
          <w:rFonts w:ascii="Calibri" w:cs="Calibri" w:eastAsia="Calibri" w:hAnsi="Calibri"/>
          <w:sz w:val="24"/>
          <w:szCs w:val="24"/>
          <w:u w:val="single"/>
        </w:rPr>
      </w:pPr>
      <w:r>
        <w:t xml:space="preserve"> CAPÍTULO XII</w:t>
        <w:br/>
      </w:r>
      <w:r/>
    </w:p>
    <w:p w:rsidR="00000000" w:rsidDel="00000000" w:rsidP="00000000" w:rsidRDefault="00000000" w:rsidRPr="00000000" w14:paraId="000006A8">
      <w:pPr>
        <w:spacing w:after="200" w:before="200" w:lineRule="auto"/>
        <w:ind w:left="0" w:firstLine="0"/>
        <w:jc w:val="center"/>
        <w:rPr>
          <w:rFonts w:ascii="Calibri" w:cs="Calibri" w:eastAsia="Calibri" w:hAnsi="Calibri"/>
          <w:sz w:val="24"/>
          <w:szCs w:val="24"/>
        </w:rPr>
      </w:pPr>
      <w:r>
        <w:t>DO REGISTRO DA REGULARIZAÇÃO FUNDIÁRIA URBANA</w:t>
      </w:r>
    </w:p>
    <w:p w:rsidR="00000000" w:rsidDel="00000000" w:rsidP="00000000" w:rsidRDefault="00000000" w:rsidRPr="00000000" w14:paraId="000006A9">
      <w:pPr>
        <w:ind w:left="0" w:firstLine="0"/>
        <w:jc w:val="both"/>
        <w:rPr>
          <w:rFonts w:ascii="Calibri" w:cs="Calibri" w:eastAsia="Calibri" w:hAnsi="Calibri"/>
          <w:strike w:val="1"/>
          <w:sz w:val="24"/>
          <w:szCs w:val="24"/>
          <w:u w:val="single"/>
        </w:rPr>
      </w:pPr>
      <w:r>
        <w:t xml:space="preserve">Art. 288-A.  </w:t>
      </w:r>
      <w:r>
        <w:t xml:space="preserve">                </w:t>
        <w:tab/>
        <w:t xml:space="preserve">    </w:t>
      </w:r>
      <w:r/>
    </w:p>
    <w:p w:rsidR="00000000" w:rsidDel="00000000" w:rsidP="00000000" w:rsidRDefault="00000000" w:rsidRPr="00000000" w14:paraId="000006AA">
      <w:pPr>
        <w:ind w:left="0" w:firstLine="0"/>
        <w:jc w:val="both"/>
        <w:rPr>
          <w:rFonts w:ascii="Calibri" w:cs="Calibri" w:eastAsia="Calibri" w:hAnsi="Calibri"/>
          <w:strike w:val="1"/>
          <w:sz w:val="24"/>
          <w:szCs w:val="24"/>
          <w:u w:val="single"/>
        </w:rPr>
      </w:pPr>
      <w:r>
        <w:t xml:space="preserve">                </w:t>
        <w:tab/>
        <w:t xml:space="preserve">  </w:t>
      </w:r>
      <w:r/>
    </w:p>
    <w:p w:rsidR="00000000" w:rsidDel="00000000" w:rsidP="00000000" w:rsidRDefault="00000000" w:rsidRPr="00000000" w14:paraId="000006AB">
      <w:pPr>
        <w:ind w:left="0" w:firstLine="0"/>
        <w:jc w:val="both"/>
        <w:rPr>
          <w:rFonts w:ascii="Calibri" w:cs="Calibri" w:eastAsia="Calibri" w:hAnsi="Calibri"/>
          <w:strike w:val="1"/>
          <w:sz w:val="24"/>
          <w:szCs w:val="24"/>
          <w:u w:val="single"/>
        </w:rPr>
      </w:pPr>
      <w:r>
        <w:t xml:space="preserve">              </w:t>
        <w:tab/>
        <w:t xml:space="preserve">   </w:t>
      </w:r>
      <w:r/>
    </w:p>
    <w:p w:rsidR="00000000" w:rsidDel="00000000" w:rsidP="00000000" w:rsidRDefault="00000000" w:rsidRPr="00000000" w14:paraId="000006AC">
      <w:pPr>
        <w:ind w:left="0" w:firstLine="0"/>
        <w:jc w:val="both"/>
        <w:rPr>
          <w:rFonts w:ascii="Calibri" w:cs="Calibri" w:eastAsia="Calibri" w:hAnsi="Calibri"/>
          <w:strike w:val="1"/>
          <w:sz w:val="24"/>
          <w:szCs w:val="24"/>
          <w:u w:val="single"/>
        </w:rPr>
      </w:pPr>
      <w:r>
        <w:t xml:space="preserve">                      </w:t>
      </w:r>
      <w:r/>
    </w:p>
    <w:p w:rsidR="00000000" w:rsidDel="00000000" w:rsidP="00000000" w:rsidRDefault="00000000" w:rsidRPr="00000000" w14:paraId="000006AD">
      <w:pPr>
        <w:ind w:left="0" w:firstLine="0"/>
        <w:jc w:val="both"/>
        <w:rPr>
          <w:rFonts w:ascii="Calibri" w:cs="Calibri" w:eastAsia="Calibri" w:hAnsi="Calibri"/>
          <w:strike w:val="1"/>
          <w:sz w:val="24"/>
          <w:szCs w:val="24"/>
          <w:u w:val="single"/>
        </w:rPr>
      </w:pPr>
      <w:r>
        <w:t xml:space="preserve">              </w:t>
        <w:tab/>
        <w:t xml:space="preserve">  </w:t>
      </w:r>
      <w:r/>
    </w:p>
    <w:p w:rsidR="00000000" w:rsidDel="00000000" w:rsidP="00000000" w:rsidRDefault="00000000" w:rsidRPr="00000000" w14:paraId="000006AE">
      <w:pPr>
        <w:ind w:left="0" w:firstLine="0"/>
        <w:jc w:val="both"/>
        <w:rPr>
          <w:rFonts w:ascii="Calibri" w:cs="Calibri" w:eastAsia="Calibri" w:hAnsi="Calibri"/>
          <w:strike w:val="1"/>
          <w:sz w:val="24"/>
          <w:szCs w:val="24"/>
          <w:u w:val="single"/>
        </w:rPr>
      </w:pPr>
      <w:r>
        <w:t xml:space="preserve">             </w:t>
      </w:r>
      <w:r/>
    </w:p>
    <w:p w:rsidR="00000000" w:rsidDel="00000000" w:rsidP="00000000" w:rsidRDefault="00000000" w:rsidRPr="00000000" w14:paraId="000006AF">
      <w:pPr>
        <w:ind w:left="0" w:firstLine="0"/>
        <w:jc w:val="both"/>
        <w:rPr>
          <w:rFonts w:ascii="Calibri" w:cs="Calibri" w:eastAsia="Calibri" w:hAnsi="Calibri"/>
          <w:strike w:val="1"/>
          <w:sz w:val="24"/>
          <w:szCs w:val="24"/>
          <w:u w:val="single"/>
        </w:rPr>
      </w:pPr>
      <w:r>
        <w:t xml:space="preserve">      </w:t>
      </w:r>
      <w:r/>
    </w:p>
    <w:p w:rsidR="00000000" w:rsidDel="00000000" w:rsidP="00000000" w:rsidRDefault="00000000" w:rsidRPr="00000000" w14:paraId="000006B0">
      <w:pPr>
        <w:ind w:left="0" w:firstLine="0"/>
        <w:jc w:val="both"/>
        <w:rPr>
          <w:rFonts w:ascii="Calibri" w:cs="Calibri" w:eastAsia="Calibri" w:hAnsi="Calibri"/>
          <w:strike w:val="1"/>
          <w:sz w:val="24"/>
          <w:szCs w:val="24"/>
          <w:u w:val="single"/>
        </w:rPr>
      </w:pPr>
      <w:r>
        <w:t xml:space="preserve">             </w:t>
        <w:tab/>
        <w:t xml:space="preserve">    </w:t>
      </w:r>
      <w:r/>
    </w:p>
    <w:p w:rsidR="00000000" w:rsidDel="00000000" w:rsidP="00000000" w:rsidRDefault="00000000" w:rsidRPr="00000000" w14:paraId="000006B1">
      <w:pPr>
        <w:ind w:left="0" w:firstLine="0"/>
        <w:jc w:val="both"/>
        <w:rPr>
          <w:rFonts w:ascii="Calibri" w:cs="Calibri" w:eastAsia="Calibri" w:hAnsi="Calibri"/>
          <w:strike w:val="1"/>
          <w:sz w:val="24"/>
          <w:szCs w:val="24"/>
          <w:u w:val="single"/>
        </w:rPr>
      </w:pPr>
      <w:r>
        <w:t xml:space="preserve">    </w:t>
        <w:tab/>
        <w:t xml:space="preserve">   </w:t>
      </w:r>
      <w:r/>
    </w:p>
    <w:p w:rsidR="00000000" w:rsidDel="00000000" w:rsidP="00000000" w:rsidRDefault="00000000" w:rsidRPr="00000000" w14:paraId="000006B2">
      <w:pPr>
        <w:ind w:left="0" w:firstLine="0"/>
        <w:jc w:val="both"/>
        <w:rPr>
          <w:rFonts w:ascii="Calibri" w:cs="Calibri" w:eastAsia="Calibri" w:hAnsi="Calibri"/>
          <w:strike w:val="1"/>
          <w:sz w:val="24"/>
          <w:szCs w:val="24"/>
          <w:u w:val="single"/>
        </w:rPr>
      </w:pPr>
      <w:r>
        <w:t xml:space="preserve">             </w:t>
        <w:tab/>
        <w:t xml:space="preserve">   </w:t>
      </w:r>
      <w:r/>
    </w:p>
    <w:p w:rsidR="00000000" w:rsidDel="00000000" w:rsidP="00000000" w:rsidRDefault="00000000" w:rsidRPr="00000000" w14:paraId="000006B3">
      <w:pPr>
        <w:spacing w:after="300" w:before="300" w:lineRule="auto"/>
        <w:ind w:left="0" w:firstLine="0"/>
        <w:jc w:val="both"/>
        <w:rPr>
          <w:rFonts w:ascii="Calibri" w:cs="Calibri" w:eastAsia="Calibri" w:hAnsi="Calibri"/>
          <w:sz w:val="24"/>
          <w:szCs w:val="24"/>
        </w:rPr>
      </w:pPr>
      <w:r>
        <w:t xml:space="preserve">Art. 288-A.  O procedimento de registro da regularização fundiária urbana observará o disposto em legislação específica.      </w:t>
      </w:r>
      <w:r>
        <w:t xml:space="preserve"> </w:t>
      </w:r>
    </w:p>
    <w:p w:rsidR="00000000" w:rsidDel="00000000" w:rsidP="00000000" w:rsidRDefault="00000000" w:rsidRPr="00000000" w14:paraId="000006B4">
      <w:pPr>
        <w:spacing w:after="300" w:before="300" w:lineRule="auto"/>
        <w:ind w:left="0" w:firstLine="0"/>
        <w:jc w:val="both"/>
        <w:rPr>
          <w:rFonts w:ascii="Calibri" w:cs="Calibri" w:eastAsia="Calibri" w:hAnsi="Calibri"/>
          <w:sz w:val="24"/>
          <w:szCs w:val="24"/>
        </w:rPr>
      </w:pPr>
      <w:r>
        <w:t xml:space="preserve">I - (revogado);      </w:t>
      </w:r>
      <w:r>
        <w:t xml:space="preserve"> </w:t>
      </w:r>
    </w:p>
    <w:p w:rsidR="00000000" w:rsidDel="00000000" w:rsidP="00000000" w:rsidRDefault="00000000" w:rsidRPr="00000000" w14:paraId="000006B5">
      <w:pPr>
        <w:spacing w:after="300" w:before="300" w:lineRule="auto"/>
        <w:ind w:left="0" w:firstLine="0"/>
        <w:jc w:val="both"/>
        <w:rPr>
          <w:rFonts w:ascii="Calibri" w:cs="Calibri" w:eastAsia="Calibri" w:hAnsi="Calibri"/>
          <w:sz w:val="24"/>
          <w:szCs w:val="24"/>
        </w:rPr>
      </w:pPr>
      <w:r>
        <w:t xml:space="preserve">II - (revogado);      </w:t>
      </w:r>
      <w:r>
        <w:t xml:space="preserve"> </w:t>
      </w:r>
    </w:p>
    <w:p w:rsidR="00000000" w:rsidDel="00000000" w:rsidP="00000000" w:rsidRDefault="00000000" w:rsidRPr="00000000" w14:paraId="000006B6">
      <w:pPr>
        <w:spacing w:after="300" w:before="300" w:lineRule="auto"/>
        <w:ind w:left="0" w:firstLine="0"/>
        <w:jc w:val="both"/>
        <w:rPr>
          <w:rFonts w:ascii="Calibri" w:cs="Calibri" w:eastAsia="Calibri" w:hAnsi="Calibri"/>
          <w:sz w:val="24"/>
          <w:szCs w:val="24"/>
        </w:rPr>
      </w:pPr>
      <w:r>
        <w:t xml:space="preserve">III - (revogado).      </w:t>
      </w:r>
      <w:r>
        <w:t xml:space="preserve"> </w:t>
      </w:r>
    </w:p>
    <w:p w:rsidR="00000000" w:rsidDel="00000000" w:rsidP="00000000" w:rsidRDefault="00000000" w:rsidRPr="00000000" w14:paraId="000006B7">
      <w:pPr>
        <w:spacing w:after="300" w:before="300" w:lineRule="auto"/>
        <w:ind w:left="0" w:firstLine="0"/>
        <w:jc w:val="both"/>
        <w:rPr>
          <w:rFonts w:ascii="Calibri" w:cs="Calibri" w:eastAsia="Calibri" w:hAnsi="Calibri"/>
          <w:sz w:val="24"/>
          <w:szCs w:val="24"/>
        </w:rPr>
      </w:pPr>
      <w:r>
        <w:t>§ 1</w:t>
      </w:r>
      <w:r>
        <w:t>o</w:t>
      </w:r>
      <w:r>
        <w:t xml:space="preserve"> (Revogado).      </w:t>
      </w:r>
      <w:r>
        <w:t xml:space="preserve"> </w:t>
      </w:r>
    </w:p>
    <w:p w:rsidR="00000000" w:rsidDel="00000000" w:rsidP="00000000" w:rsidRDefault="00000000" w:rsidRPr="00000000" w14:paraId="000006B8">
      <w:pPr>
        <w:spacing w:after="300" w:before="300" w:lineRule="auto"/>
        <w:ind w:left="0" w:firstLine="0"/>
        <w:jc w:val="both"/>
        <w:rPr>
          <w:rFonts w:ascii="Calibri" w:cs="Calibri" w:eastAsia="Calibri" w:hAnsi="Calibri"/>
          <w:sz w:val="24"/>
          <w:szCs w:val="24"/>
        </w:rPr>
      </w:pPr>
      <w:r>
        <w:t>§ 2</w:t>
      </w:r>
      <w:r>
        <w:t>o</w:t>
      </w:r>
      <w:r>
        <w:t xml:space="preserve"> (Revogado).      </w:t>
      </w:r>
      <w:r>
        <w:t xml:space="preserve"> </w:t>
      </w:r>
    </w:p>
    <w:p w:rsidR="00000000" w:rsidDel="00000000" w:rsidP="00000000" w:rsidRDefault="00000000" w:rsidRPr="00000000" w14:paraId="000006B9">
      <w:pPr>
        <w:spacing w:after="300" w:before="300" w:lineRule="auto"/>
        <w:ind w:left="0" w:firstLine="0"/>
        <w:jc w:val="both"/>
        <w:rPr>
          <w:rFonts w:ascii="Calibri" w:cs="Calibri" w:eastAsia="Calibri" w:hAnsi="Calibri"/>
          <w:sz w:val="24"/>
          <w:szCs w:val="24"/>
        </w:rPr>
      </w:pPr>
      <w:r>
        <w:t>§ 3</w:t>
      </w:r>
      <w:r>
        <w:t>o</w:t>
      </w:r>
      <w:r>
        <w:t xml:space="preserve"> (Revogado).      </w:t>
      </w:r>
      <w:r>
        <w:t xml:space="preserve"> </w:t>
      </w:r>
    </w:p>
    <w:p w:rsidR="00000000" w:rsidDel="00000000" w:rsidP="00000000" w:rsidRDefault="00000000" w:rsidRPr="00000000" w14:paraId="000006BA">
      <w:pPr>
        <w:spacing w:after="300" w:before="300" w:lineRule="auto"/>
        <w:ind w:left="0" w:firstLine="0"/>
        <w:jc w:val="both"/>
        <w:rPr>
          <w:rFonts w:ascii="Calibri" w:cs="Calibri" w:eastAsia="Calibri" w:hAnsi="Calibri"/>
          <w:sz w:val="24"/>
          <w:szCs w:val="24"/>
        </w:rPr>
      </w:pPr>
      <w:r>
        <w:t>§ 4</w:t>
      </w:r>
      <w:r>
        <w:t>o</w:t>
      </w:r>
      <w:r>
        <w:t xml:space="preserve"> (Revogado).      </w:t>
      </w:r>
      <w:r>
        <w:t xml:space="preserve"> </w:t>
      </w:r>
    </w:p>
    <w:p w:rsidR="00000000" w:rsidDel="00000000" w:rsidP="00000000" w:rsidRDefault="00000000" w:rsidRPr="00000000" w14:paraId="000006BB">
      <w:pPr>
        <w:spacing w:after="300" w:before="300" w:lineRule="auto"/>
        <w:ind w:left="0" w:firstLine="0"/>
        <w:jc w:val="both"/>
        <w:rPr>
          <w:rFonts w:ascii="Calibri" w:cs="Calibri" w:eastAsia="Calibri" w:hAnsi="Calibri"/>
          <w:sz w:val="24"/>
          <w:szCs w:val="24"/>
        </w:rPr>
      </w:pPr>
      <w:r>
        <w:t xml:space="preserve">I - (revogado);      </w:t>
      </w:r>
      <w:r>
        <w:t xml:space="preserve"> </w:t>
      </w:r>
    </w:p>
    <w:p w:rsidR="00000000" w:rsidDel="00000000" w:rsidP="00000000" w:rsidRDefault="00000000" w:rsidRPr="00000000" w14:paraId="000006BC">
      <w:pPr>
        <w:spacing w:after="300" w:before="300" w:lineRule="auto"/>
        <w:ind w:left="0" w:firstLine="0"/>
        <w:jc w:val="both"/>
        <w:rPr>
          <w:rFonts w:ascii="Calibri" w:cs="Calibri" w:eastAsia="Calibri" w:hAnsi="Calibri"/>
          <w:sz w:val="24"/>
          <w:szCs w:val="24"/>
        </w:rPr>
      </w:pPr>
      <w:r>
        <w:t xml:space="preserve">II - (revogado).     </w:t>
      </w:r>
      <w:r>
        <w:t xml:space="preserve"> </w:t>
      </w:r>
    </w:p>
    <w:p w:rsidR="00000000" w:rsidDel="00000000" w:rsidP="00000000" w:rsidRDefault="00000000" w:rsidRPr="00000000" w14:paraId="000006BD">
      <w:pPr>
        <w:ind w:left="0" w:firstLine="0"/>
        <w:jc w:val="both"/>
        <w:rPr>
          <w:rFonts w:ascii="Calibri" w:cs="Calibri" w:eastAsia="Calibri" w:hAnsi="Calibri"/>
          <w:sz w:val="24"/>
          <w:szCs w:val="24"/>
          <w:u w:val="single"/>
        </w:rPr>
      </w:pPr>
      <w:r>
        <w:t xml:space="preserve">Art. 288-B.  </w:t>
      </w:r>
      <w:r>
        <w:t xml:space="preserve">             </w:t>
        <w:tab/>
        <w:t xml:space="preserve">   </w:t>
      </w:r>
      <w:r>
        <w:t xml:space="preserve">                </w:t>
      </w:r>
      <w:r/>
    </w:p>
    <w:p w:rsidR="00000000" w:rsidDel="00000000" w:rsidP="00000000" w:rsidRDefault="00000000" w:rsidRPr="00000000" w14:paraId="000006BE">
      <w:pPr>
        <w:ind w:left="0" w:firstLine="0"/>
        <w:jc w:val="both"/>
        <w:rPr>
          <w:rFonts w:ascii="Calibri" w:cs="Calibri" w:eastAsia="Calibri" w:hAnsi="Calibri"/>
          <w:sz w:val="24"/>
          <w:szCs w:val="24"/>
          <w:u w:val="single"/>
        </w:rPr>
      </w:pPr>
      <w:r>
        <w:t xml:space="preserve">Art. 288-C.  </w:t>
      </w:r>
      <w:r>
        <w:t xml:space="preserve">       </w:t>
      </w:r>
      <w:r>
        <w:t xml:space="preserve">              </w:t>
        <w:tab/>
        <w:t xml:space="preserve">  </w:t>
      </w:r>
      <w:r/>
    </w:p>
    <w:p w:rsidR="00000000" w:rsidDel="00000000" w:rsidP="00000000" w:rsidRDefault="00000000" w:rsidRPr="00000000" w14:paraId="000006BF">
      <w:pPr>
        <w:ind w:left="0" w:firstLine="0"/>
        <w:jc w:val="both"/>
        <w:rPr>
          <w:rFonts w:ascii="Calibri" w:cs="Calibri" w:eastAsia="Calibri" w:hAnsi="Calibri"/>
          <w:sz w:val="24"/>
          <w:szCs w:val="24"/>
          <w:u w:val="single"/>
        </w:rPr>
      </w:pPr>
      <w:r>
        <w:t xml:space="preserve">Art. 288-D.  </w:t>
      </w:r>
      <w:r>
        <w:t xml:space="preserve">      </w:t>
        <w:tab/>
        <w:t xml:space="preserve">       </w:t>
      </w:r>
      <w:r>
        <w:t xml:space="preserve">                </w:t>
      </w:r>
      <w:r/>
    </w:p>
    <w:p w:rsidR="00000000" w:rsidDel="00000000" w:rsidP="00000000" w:rsidRDefault="00000000" w:rsidRPr="00000000" w14:paraId="000006C0">
      <w:pPr>
        <w:ind w:left="0" w:firstLine="0"/>
        <w:jc w:val="both"/>
        <w:rPr>
          <w:rFonts w:ascii="Calibri" w:cs="Calibri" w:eastAsia="Calibri" w:hAnsi="Calibri"/>
          <w:sz w:val="24"/>
          <w:szCs w:val="24"/>
          <w:u w:val="single"/>
        </w:rPr>
      </w:pPr>
      <w:r>
        <w:t xml:space="preserve">                </w:t>
      </w:r>
      <w:r>
        <w:t xml:space="preserve">                  </w:t>
      </w:r>
      <w:r/>
    </w:p>
    <w:p w:rsidR="00000000" w:rsidDel="00000000" w:rsidP="00000000" w:rsidRDefault="00000000" w:rsidRPr="00000000" w14:paraId="000006C1">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C2">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C3">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C4">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C5">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C6">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C7">
      <w:pPr>
        <w:ind w:left="0" w:firstLine="0"/>
        <w:jc w:val="both"/>
        <w:rPr>
          <w:rFonts w:ascii="Calibri" w:cs="Calibri" w:eastAsia="Calibri" w:hAnsi="Calibri"/>
          <w:sz w:val="24"/>
          <w:szCs w:val="24"/>
          <w:u w:val="single"/>
        </w:rPr>
      </w:pPr>
      <w:r>
        <w:t xml:space="preserve">         </w:t>
      </w:r>
      <w:r>
        <w:t xml:space="preserve">                     </w:t>
      </w:r>
      <w:r/>
    </w:p>
    <w:p w:rsidR="00000000" w:rsidDel="00000000" w:rsidP="00000000" w:rsidRDefault="00000000" w:rsidRPr="00000000" w14:paraId="000006C8">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C9">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CA">
      <w:pPr>
        <w:ind w:left="0" w:firstLine="0"/>
        <w:jc w:val="both"/>
        <w:rPr>
          <w:rFonts w:ascii="Calibri" w:cs="Calibri" w:eastAsia="Calibri" w:hAnsi="Calibri"/>
          <w:sz w:val="24"/>
          <w:szCs w:val="24"/>
          <w:u w:val="single"/>
        </w:rPr>
      </w:pPr>
      <w:r>
        <w:t xml:space="preserve">          </w:t>
      </w:r>
      <w:r>
        <w:t xml:space="preserve">                      </w:t>
        <w:tab/>
        <w:t xml:space="preserve">  </w:t>
      </w:r>
      <w:r/>
    </w:p>
    <w:p w:rsidR="00000000" w:rsidDel="00000000" w:rsidP="00000000" w:rsidRDefault="00000000" w:rsidRPr="00000000" w14:paraId="000006CB">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CC">
      <w:pPr>
        <w:ind w:left="0" w:firstLine="0"/>
        <w:jc w:val="both"/>
        <w:rPr>
          <w:rFonts w:ascii="Calibri" w:cs="Calibri" w:eastAsia="Calibri" w:hAnsi="Calibri"/>
          <w:sz w:val="24"/>
          <w:szCs w:val="24"/>
          <w:u w:val="single"/>
        </w:rPr>
      </w:pPr>
      <w:r>
        <w:t xml:space="preserve">Art. 288-E.  </w:t>
      </w:r>
      <w:r>
        <w:t xml:space="preserve">              </w:t>
        <w:tab/>
        <w:t xml:space="preserve">    </w:t>
      </w:r>
      <w:r>
        <w:t xml:space="preserve">                  </w:t>
        <w:tab/>
        <w:t xml:space="preserve">  </w:t>
      </w:r>
      <w:r/>
    </w:p>
    <w:p w:rsidR="00000000" w:rsidDel="00000000" w:rsidP="00000000" w:rsidRDefault="00000000" w:rsidRPr="00000000" w14:paraId="000006CD">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CE">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CF">
      <w:pPr>
        <w:ind w:left="0" w:firstLine="0"/>
        <w:jc w:val="both"/>
        <w:rPr>
          <w:rFonts w:ascii="Calibri" w:cs="Calibri" w:eastAsia="Calibri" w:hAnsi="Calibri"/>
          <w:sz w:val="24"/>
          <w:szCs w:val="24"/>
          <w:u w:val="single"/>
        </w:rPr>
      </w:pPr>
      <w:r>
        <w:t xml:space="preserve">III - </w:t>
      </w:r>
      <w:r>
        <w:t xml:space="preserve">                </w:t>
        <w:tab/>
        <w:t xml:space="preserve">     </w:t>
      </w:r>
      <w:r>
        <w:t xml:space="preserve">   </w:t>
      </w:r>
      <w:r/>
    </w:p>
    <w:p w:rsidR="00000000" w:rsidDel="00000000" w:rsidP="00000000" w:rsidRDefault="00000000" w:rsidRPr="00000000" w14:paraId="000006D0">
      <w:pPr>
        <w:ind w:left="0" w:firstLine="0"/>
        <w:jc w:val="both"/>
        <w:rPr>
          <w:rFonts w:ascii="Calibri" w:cs="Calibri" w:eastAsia="Calibri" w:hAnsi="Calibri"/>
          <w:sz w:val="24"/>
          <w:szCs w:val="24"/>
          <w:u w:val="single"/>
        </w:rPr>
      </w:pPr>
      <w:r>
        <w:t xml:space="preserve">§ 1º </w:t>
      </w:r>
      <w:r>
        <w:t xml:space="preserve">        </w:t>
        <w:tab/>
        <w:t xml:space="preserve">    </w:t>
      </w:r>
      <w:r>
        <w:t xml:space="preserve">                 </w:t>
        <w:tab/>
        <w:t xml:space="preserve">  </w:t>
      </w:r>
      <w:r/>
    </w:p>
    <w:p w:rsidR="00000000" w:rsidDel="00000000" w:rsidP="00000000" w:rsidRDefault="00000000" w:rsidRPr="00000000" w14:paraId="000006D1">
      <w:pPr>
        <w:ind w:left="0" w:firstLine="0"/>
        <w:jc w:val="both"/>
        <w:rPr>
          <w:rFonts w:ascii="Calibri" w:cs="Calibri" w:eastAsia="Calibri" w:hAnsi="Calibri"/>
          <w:sz w:val="24"/>
          <w:szCs w:val="24"/>
          <w:u w:val="single"/>
        </w:rPr>
      </w:pPr>
      <w:r>
        <w:t xml:space="preserve">§ 2º  </w:t>
      </w:r>
      <w:r>
        <w:t xml:space="preserve">                 </w:t>
        <w:tab/>
        <w:t xml:space="preserve">    </w:t>
      </w:r>
      <w:r>
        <w:t xml:space="preserve">                             </w:t>
      </w:r>
      <w:r/>
    </w:p>
    <w:p w:rsidR="00000000" w:rsidDel="00000000" w:rsidP="00000000" w:rsidRDefault="00000000" w:rsidRPr="00000000" w14:paraId="000006D2">
      <w:pPr>
        <w:ind w:left="0" w:firstLine="0"/>
        <w:jc w:val="both"/>
        <w:rPr>
          <w:rFonts w:ascii="Calibri" w:cs="Calibri" w:eastAsia="Calibri" w:hAnsi="Calibri"/>
          <w:sz w:val="24"/>
          <w:szCs w:val="24"/>
          <w:u w:val="single"/>
        </w:rPr>
      </w:pPr>
      <w:r>
        <w:t xml:space="preserve">§ 3º  </w:t>
      </w:r>
      <w:r>
        <w:t xml:space="preserve">      </w:t>
        <w:tab/>
        <w:t xml:space="preserve">      </w:t>
      </w:r>
      <w:r>
        <w:t xml:space="preserve">                     </w:t>
      </w:r>
      <w:r/>
    </w:p>
    <w:p w:rsidR="00000000" w:rsidDel="00000000" w:rsidP="00000000" w:rsidRDefault="00000000" w:rsidRPr="00000000" w14:paraId="000006D3">
      <w:pPr>
        <w:ind w:left="0" w:firstLine="0"/>
        <w:jc w:val="both"/>
        <w:rPr>
          <w:rFonts w:ascii="Calibri" w:cs="Calibri" w:eastAsia="Calibri" w:hAnsi="Calibri"/>
          <w:sz w:val="24"/>
          <w:szCs w:val="24"/>
          <w:u w:val="single"/>
        </w:rPr>
      </w:pPr>
      <w:r>
        <w:t xml:space="preserve">§ 4º  </w:t>
      </w:r>
      <w:r>
        <w:t xml:space="preserve">        </w:t>
        <w:tab/>
        <w:t xml:space="preserve">        </w:t>
      </w:r>
      <w:r>
        <w:t xml:space="preserve">                   </w:t>
      </w:r>
      <w:r/>
    </w:p>
    <w:p w:rsidR="00000000" w:rsidDel="00000000" w:rsidP="00000000" w:rsidRDefault="00000000" w:rsidRPr="00000000" w14:paraId="000006D4">
      <w:pPr>
        <w:ind w:left="0" w:firstLine="0"/>
        <w:jc w:val="both"/>
        <w:rPr>
          <w:rFonts w:ascii="Calibri" w:cs="Calibri" w:eastAsia="Calibri" w:hAnsi="Calibri"/>
          <w:sz w:val="24"/>
          <w:szCs w:val="24"/>
          <w:u w:val="single"/>
        </w:rPr>
      </w:pPr>
      <w:r>
        <w:t xml:space="preserve">§ 5º  </w:t>
      </w:r>
      <w:r>
        <w:t xml:space="preserve">             </w:t>
        <w:tab/>
        <w:t xml:space="preserve">    </w:t>
      </w:r>
      <w:r>
        <w:t xml:space="preserve">                         </w:t>
      </w:r>
      <w:r/>
    </w:p>
    <w:p w:rsidR="00000000" w:rsidDel="00000000" w:rsidP="00000000" w:rsidRDefault="00000000" w:rsidRPr="00000000" w14:paraId="000006D5">
      <w:pPr>
        <w:ind w:left="0" w:firstLine="0"/>
        <w:jc w:val="both"/>
        <w:rPr>
          <w:rFonts w:ascii="Calibri" w:cs="Calibri" w:eastAsia="Calibri" w:hAnsi="Calibri"/>
          <w:sz w:val="24"/>
          <w:szCs w:val="24"/>
          <w:u w:val="single"/>
        </w:rPr>
      </w:pPr>
      <w:r>
        <w:t xml:space="preserve">Art. 288-F.  </w:t>
      </w:r>
      <w:r>
        <w:t xml:space="preserve">                </w:t>
        <w:tab/>
        <w:t xml:space="preserve">     </w:t>
      </w:r>
      <w:r>
        <w:t xml:space="preserve">                 </w:t>
      </w:r>
      <w:r/>
    </w:p>
    <w:p w:rsidR="00000000" w:rsidDel="00000000" w:rsidP="00000000" w:rsidRDefault="00000000" w:rsidRPr="00000000" w14:paraId="000006D6">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D7">
      <w:pPr>
        <w:ind w:left="0" w:firstLine="0"/>
        <w:jc w:val="both"/>
        <w:rPr>
          <w:rFonts w:ascii="Calibri" w:cs="Calibri" w:eastAsia="Calibri" w:hAnsi="Calibri"/>
          <w:sz w:val="24"/>
          <w:szCs w:val="24"/>
          <w:u w:val="single"/>
        </w:rPr>
      </w:pPr>
      <w:r>
        <w:t xml:space="preserve">          </w:t>
      </w:r>
      <w:r>
        <w:t xml:space="preserve">                        </w:t>
      </w:r>
      <w:r/>
    </w:p>
    <w:p w:rsidR="00000000" w:rsidDel="00000000" w:rsidP="00000000" w:rsidRDefault="00000000" w:rsidRPr="00000000" w14:paraId="000006D8">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D9">
      <w:pPr>
        <w:ind w:left="0" w:firstLine="0"/>
        <w:jc w:val="both"/>
        <w:rPr>
          <w:rFonts w:ascii="Calibri" w:cs="Calibri" w:eastAsia="Calibri" w:hAnsi="Calibri"/>
          <w:sz w:val="24"/>
          <w:szCs w:val="24"/>
          <w:u w:val="single"/>
        </w:rPr>
      </w:pPr>
      <w:r>
        <w:t xml:space="preserve">Art. 288-G.  </w:t>
      </w:r>
      <w:r>
        <w:t xml:space="preserve">            </w:t>
        <w:tab/>
        <w:t xml:space="preserve">    </w:t>
      </w:r>
      <w:r>
        <w:t xml:space="preserve">             </w:t>
        <w:tab/>
        <w:t xml:space="preserve">  </w:t>
      </w:r>
      <w:r/>
    </w:p>
    <w:p w:rsidR="00000000" w:rsidDel="00000000" w:rsidP="00000000" w:rsidRDefault="00000000" w:rsidRPr="00000000" w14:paraId="000006DA">
      <w:pPr>
        <w:ind w:left="0" w:firstLine="0"/>
        <w:jc w:val="both"/>
        <w:rPr>
          <w:rFonts w:ascii="Calibri" w:cs="Calibri" w:eastAsia="Calibri" w:hAnsi="Calibri"/>
          <w:sz w:val="24"/>
          <w:szCs w:val="24"/>
          <w:u w:val="single"/>
        </w:rPr>
      </w:pPr>
      <w:r>
        <w:t xml:space="preserve">                     </w:t>
      </w:r>
      <w:r>
        <w:t xml:space="preserve">   </w:t>
      </w:r>
      <w:r/>
    </w:p>
    <w:p w:rsidR="00000000" w:rsidDel="00000000" w:rsidP="00000000" w:rsidRDefault="00000000" w:rsidRPr="00000000" w14:paraId="000006DB">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DC">
      <w:pPr>
        <w:ind w:left="0" w:firstLine="0"/>
        <w:jc w:val="both"/>
        <w:rPr>
          <w:rFonts w:ascii="Calibri" w:cs="Calibri" w:eastAsia="Calibri" w:hAnsi="Calibri"/>
          <w:sz w:val="24"/>
          <w:szCs w:val="24"/>
          <w:u w:val="single"/>
        </w:rPr>
      </w:pPr>
      <w:r>
        <w:t xml:space="preserve">      </w:t>
      </w:r>
      <w:r>
        <w:t xml:space="preserve">                    </w:t>
      </w:r>
      <w:r/>
    </w:p>
    <w:p w:rsidR="00000000" w:rsidDel="00000000" w:rsidP="00000000" w:rsidRDefault="00000000" w:rsidRPr="00000000" w14:paraId="000006DD">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DE">
      <w:pPr>
        <w:ind w:left="0" w:firstLine="0"/>
        <w:jc w:val="both"/>
        <w:rPr>
          <w:rFonts w:ascii="Calibri" w:cs="Calibri" w:eastAsia="Calibri" w:hAnsi="Calibri"/>
          <w:sz w:val="24"/>
          <w:szCs w:val="24"/>
          <w:u w:val="single"/>
        </w:rPr>
      </w:pPr>
      <w:r>
        <w:t xml:space="preserve">         </w:t>
        <w:tab/>
        <w:t xml:space="preserve">     </w:t>
      </w:r>
      <w:r>
        <w:t xml:space="preserve">   </w:t>
      </w:r>
      <w:r/>
    </w:p>
    <w:p w:rsidR="00000000" w:rsidDel="00000000" w:rsidP="00000000" w:rsidRDefault="00000000" w:rsidRPr="00000000" w14:paraId="000006DF">
      <w:pPr>
        <w:ind w:left="0" w:firstLine="0"/>
        <w:jc w:val="both"/>
        <w:rPr>
          <w:rFonts w:ascii="Calibri" w:cs="Calibri" w:eastAsia="Calibri" w:hAnsi="Calibri"/>
          <w:sz w:val="24"/>
          <w:szCs w:val="24"/>
          <w:u w:val="single"/>
        </w:rPr>
      </w:pPr>
      <w:r>
        <w:t xml:space="preserve">          </w:t>
        <w:tab/>
        <w:t xml:space="preserve">        </w:t>
      </w:r>
      <w:r>
        <w:t xml:space="preserve">             </w:t>
        <w:tab/>
        <w:t xml:space="preserve">  </w:t>
      </w:r>
      <w:r/>
    </w:p>
    <w:p w:rsidR="00000000" w:rsidDel="00000000" w:rsidP="00000000" w:rsidRDefault="00000000" w:rsidRPr="00000000" w14:paraId="000006E0">
      <w:pPr>
        <w:pStyle w:val="Heading1"/>
        <w:keepNext w:val="0"/>
        <w:keepLines w:val="0"/>
        <w:spacing w:before="480" w:lineRule="auto"/>
        <w:ind w:left="0" w:firstLine="0"/>
        <w:jc w:val="center"/>
        <w:rPr>
          <w:rFonts w:ascii="Calibri" w:cs="Calibri" w:eastAsia="Calibri" w:hAnsi="Calibri"/>
          <w:strike w:val="1"/>
          <w:sz w:val="24"/>
          <w:szCs w:val="24"/>
        </w:rPr>
      </w:pPr>
    </w:p>
    <w:p w:rsidR="00000000" w:rsidDel="00000000" w:rsidP="00000000" w:rsidRDefault="00000000" w:rsidRPr="00000000" w14:paraId="000006E1">
      <w:pPr>
        <w:pStyle w:val="Heading1"/>
        <w:keepNext w:val="0"/>
        <w:keepLines w:val="0"/>
        <w:spacing w:before="480" w:lineRule="auto"/>
        <w:ind w:left="0" w:firstLine="0"/>
        <w:jc w:val="center"/>
        <w:rPr>
          <w:rFonts w:ascii="Calibri" w:cs="Calibri" w:eastAsia="Calibri" w:hAnsi="Calibri"/>
          <w:strike w:val="1"/>
          <w:sz w:val="24"/>
          <w:szCs w:val="24"/>
        </w:rPr>
      </w:pPr>
    </w:p>
    <w:p w:rsidR="00000000" w:rsidDel="00000000" w:rsidP="00000000" w:rsidRDefault="00000000" w:rsidRPr="00000000" w14:paraId="000006E2">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3">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6E4">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5">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6">
      <w:pPr>
        <w:ind w:left="0" w:firstLine="0"/>
        <w:jc w:val="both"/>
        <w:rPr>
          <w:rFonts w:ascii="Calibri" w:cs="Calibri" w:eastAsia="Calibri" w:hAnsi="Calibri"/>
          <w:strike w:val="1"/>
          <w:sz w:val="24"/>
          <w:szCs w:val="24"/>
        </w:rPr>
      </w:pPr>
    </w:p>
    <w:p w:rsidR="00000000" w:rsidDel="00000000" w:rsidP="00000000" w:rsidRDefault="00000000" w:rsidRPr="00000000" w14:paraId="000006E7">
      <w:pPr>
        <w:ind w:left="0" w:firstLine="0"/>
        <w:jc w:val="both"/>
        <w:rPr>
          <w:rFonts w:ascii="Calibri" w:cs="Calibri" w:eastAsia="Calibri" w:hAnsi="Calibri"/>
          <w:strike w:val="1"/>
          <w:sz w:val="24"/>
          <w:szCs w:val="24"/>
        </w:rPr>
      </w:pPr>
    </w:p>
    <w:p w:rsidR="00000000" w:rsidDel="00000000" w:rsidP="00000000" w:rsidRDefault="00000000" w:rsidRPr="00000000" w14:paraId="000006E8">
      <w:pPr>
        <w:ind w:left="0" w:firstLine="0"/>
        <w:jc w:val="both"/>
        <w:rPr>
          <w:rFonts w:ascii="Calibri" w:cs="Calibri" w:eastAsia="Calibri" w:hAnsi="Calibri"/>
          <w:strike w:val="1"/>
          <w:sz w:val="24"/>
          <w:szCs w:val="24"/>
        </w:rPr>
      </w:pPr>
    </w:p>
    <w:p w:rsidR="00000000" w:rsidDel="00000000" w:rsidP="00000000" w:rsidRDefault="00000000" w:rsidRPr="00000000" w14:paraId="000006E9">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A">
      <w:pPr>
        <w:ind w:left="0" w:firstLine="0"/>
        <w:jc w:val="both"/>
        <w:rPr>
          <w:rFonts w:ascii="Calibri" w:cs="Calibri" w:eastAsia="Calibri" w:hAnsi="Calibri"/>
          <w:strike w:val="1"/>
          <w:sz w:val="24"/>
          <w:szCs w:val="24"/>
        </w:rPr>
      </w:pPr>
    </w:p>
    <w:p w:rsidR="00000000" w:rsidDel="00000000" w:rsidP="00000000" w:rsidRDefault="00000000" w:rsidRPr="00000000" w14:paraId="000006EB">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6EC">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D">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E">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EF">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F0">
      <w:pPr>
        <w:ind w:left="0" w:firstLine="0"/>
        <w:jc w:val="both"/>
        <w:rPr>
          <w:rFonts w:ascii="Calibri" w:cs="Calibri" w:eastAsia="Calibri" w:hAnsi="Calibri"/>
          <w:strike w:val="1"/>
          <w:sz w:val="24"/>
          <w:szCs w:val="24"/>
        </w:rPr>
      </w:pPr>
    </w:p>
    <w:p w:rsidR="00000000" w:rsidDel="00000000" w:rsidP="00000000" w:rsidRDefault="00000000" w:rsidRPr="00000000" w14:paraId="000006F1">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F2">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F3">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6F4">
      <w:pPr>
        <w:ind w:left="0" w:firstLine="0"/>
        <w:jc w:val="both"/>
        <w:rPr>
          <w:rFonts w:ascii="Calibri" w:cs="Calibri" w:eastAsia="Calibri" w:hAnsi="Calibri"/>
          <w:sz w:val="24"/>
          <w:szCs w:val="24"/>
          <w:u w:val="single"/>
        </w:rPr>
      </w:pPr>
      <w:r>
        <w:t xml:space="preserve">                  </w:t>
        <w:tab/>
        <w:t xml:space="preserve">  </w:t>
      </w:r>
      <w:r/>
    </w:p>
    <w:p w:rsidR="00000000" w:rsidDel="00000000" w:rsidP="00000000" w:rsidRDefault="00000000" w:rsidRPr="00000000" w14:paraId="000006F5">
      <w:pPr>
        <w:ind w:left="0" w:firstLine="0"/>
        <w:jc w:val="both"/>
        <w:rPr>
          <w:rFonts w:ascii="Calibri" w:cs="Calibri" w:eastAsia="Calibri" w:hAnsi="Calibri"/>
          <w:sz w:val="24"/>
          <w:szCs w:val="24"/>
          <w:u w:val="single"/>
        </w:rPr>
      </w:pPr>
      <w:r>
        <w:t xml:space="preserve">                         </w:t>
      </w:r>
      <w:r/>
    </w:p>
    <w:p w:rsidR="00000000" w:rsidDel="00000000" w:rsidP="00000000" w:rsidRDefault="00000000" w:rsidRPr="00000000" w14:paraId="000006F6">
      <w:pPr>
        <w:ind w:left="0" w:firstLine="0"/>
        <w:jc w:val="both"/>
        <w:rPr>
          <w:rFonts w:ascii="Calibri" w:cs="Calibri" w:eastAsia="Calibri" w:hAnsi="Calibri"/>
          <w:strike w:val="1"/>
          <w:sz w:val="24"/>
          <w:szCs w:val="24"/>
        </w:rPr>
      </w:pPr>
    </w:p>
    <w:p w:rsidR="00000000" w:rsidDel="00000000" w:rsidP="00000000" w:rsidRDefault="00000000" w:rsidRPr="00000000" w14:paraId="000006F7">
      <w:pPr>
        <w:pStyle w:val="Heading1"/>
        <w:keepNext w:val="0"/>
        <w:keepLines w:val="0"/>
        <w:spacing w:before="480" w:lineRule="auto"/>
        <w:ind w:left="0" w:firstLine="0"/>
        <w:jc w:val="center"/>
        <w:rPr>
          <w:rFonts w:ascii="Calibri" w:cs="Calibri" w:eastAsia="Calibri" w:hAnsi="Calibri"/>
          <w:sz w:val="24"/>
          <w:szCs w:val="24"/>
        </w:rPr>
      </w:pPr>
      <w:r>
        <w:t>TÍTULO VI</w:t>
      </w:r>
    </w:p>
    <w:p w:rsidR="00000000" w:rsidDel="00000000" w:rsidP="00000000" w:rsidRDefault="00000000" w:rsidRPr="00000000" w14:paraId="000006F8">
      <w:pPr>
        <w:pStyle w:val="Heading1"/>
        <w:keepNext w:val="0"/>
        <w:keepLines w:val="0"/>
        <w:spacing w:before="480" w:lineRule="auto"/>
        <w:ind w:left="0" w:firstLine="0"/>
        <w:jc w:val="center"/>
        <w:rPr>
          <w:rFonts w:ascii="Calibri" w:cs="Calibri" w:eastAsia="Calibri" w:hAnsi="Calibri"/>
          <w:sz w:val="24"/>
          <w:szCs w:val="24"/>
        </w:rPr>
      </w:pPr>
      <w:r>
        <w:t>Das Disposições Finais e Transitórias</w:t>
      </w:r>
    </w:p>
    <w:p w:rsidR="00000000" w:rsidDel="00000000" w:rsidP="00000000" w:rsidRDefault="00000000" w:rsidRPr="00000000" w14:paraId="000006F9">
      <w:pPr>
        <w:pStyle w:val="Heading1"/>
        <w:keepNext w:val="0"/>
        <w:keepLines w:val="0"/>
        <w:spacing w:before="480" w:lineRule="auto"/>
        <w:ind w:left="0" w:firstLine="0"/>
        <w:jc w:val="center"/>
        <w:rPr>
          <w:rFonts w:ascii="Calibri" w:cs="Calibri" w:eastAsia="Calibri" w:hAnsi="Calibri"/>
          <w:sz w:val="24"/>
          <w:szCs w:val="24"/>
          <w:u w:val="single"/>
        </w:rPr>
      </w:pPr>
      <w:r/>
    </w:p>
    <w:p w:rsidR="00000000" w:rsidDel="00000000" w:rsidP="00000000" w:rsidRDefault="00000000" w:rsidRPr="00000000" w14:paraId="000006FA">
      <w:pPr>
        <w:spacing w:after="240" w:before="240" w:lineRule="auto"/>
        <w:ind w:left="0" w:firstLine="0"/>
        <w:jc w:val="both"/>
        <w:rPr>
          <w:rFonts w:ascii="Calibri" w:cs="Calibri" w:eastAsia="Calibri" w:hAnsi="Calibri"/>
          <w:strike w:val="1"/>
          <w:sz w:val="24"/>
          <w:szCs w:val="24"/>
        </w:rPr>
      </w:pPr>
    </w:p>
    <w:p w:rsidR="00000000" w:rsidDel="00000000" w:rsidP="00000000" w:rsidRDefault="00000000" w:rsidRPr="00000000" w14:paraId="000006FB">
      <w:pPr>
        <w:spacing w:after="240" w:before="240" w:lineRule="auto"/>
        <w:ind w:left="0" w:firstLine="0"/>
        <w:jc w:val="both"/>
        <w:rPr>
          <w:rFonts w:ascii="Calibri" w:cs="Calibri" w:eastAsia="Calibri" w:hAnsi="Calibri"/>
          <w:sz w:val="24"/>
          <w:szCs w:val="24"/>
          <w:u w:val="single"/>
        </w:rPr>
      </w:pPr>
      <w:r>
        <w:t xml:space="preserve">Art. 289. No exercício de suas funções, cumpre aos oficiais de registro fazer rigorosa fiscalização do pagamento dos impostos devidos por força dos atos que lhes forem apresentados em razão do ofício.                     </w:t>
      </w:r>
      <w:r/>
    </w:p>
    <w:p w:rsidR="00000000" w:rsidDel="00000000" w:rsidP="00000000" w:rsidRDefault="00000000" w:rsidRPr="00000000" w14:paraId="000006F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6FD">
      <w:pPr>
        <w:ind w:left="0" w:firstLine="0"/>
        <w:jc w:val="both"/>
        <w:rPr>
          <w:rFonts w:ascii="Calibri" w:cs="Calibri" w:eastAsia="Calibri" w:hAnsi="Calibri"/>
          <w:strike w:val="1"/>
          <w:sz w:val="24"/>
          <w:szCs w:val="24"/>
        </w:rPr>
      </w:pPr>
    </w:p>
    <w:p w:rsidR="00000000" w:rsidDel="00000000" w:rsidP="00000000" w:rsidRDefault="00000000" w:rsidRPr="00000000" w14:paraId="000006FE">
      <w:pPr>
        <w:ind w:left="0" w:firstLine="0"/>
        <w:jc w:val="both"/>
        <w:rPr>
          <w:rFonts w:ascii="Calibri" w:cs="Calibri" w:eastAsia="Calibri" w:hAnsi="Calibri"/>
          <w:strike w:val="1"/>
          <w:sz w:val="24"/>
          <w:szCs w:val="24"/>
        </w:rPr>
      </w:pPr>
    </w:p>
    <w:p w:rsidR="00000000" w:rsidDel="00000000" w:rsidP="00000000" w:rsidRDefault="00000000" w:rsidRPr="00000000" w14:paraId="000006FF">
      <w:pPr>
        <w:ind w:left="0" w:firstLine="0"/>
        <w:jc w:val="both"/>
        <w:rPr>
          <w:rFonts w:ascii="Calibri" w:cs="Calibri" w:eastAsia="Calibri" w:hAnsi="Calibri"/>
          <w:strike w:val="1"/>
          <w:sz w:val="24"/>
          <w:szCs w:val="24"/>
        </w:rPr>
      </w:pPr>
    </w:p>
    <w:p w:rsidR="00000000" w:rsidDel="00000000" w:rsidP="00000000" w:rsidRDefault="00000000" w:rsidRPr="00000000" w14:paraId="00000700">
      <w:pPr>
        <w:ind w:left="0" w:firstLine="0"/>
        <w:jc w:val="both"/>
        <w:rPr>
          <w:rFonts w:ascii="Calibri" w:cs="Calibri" w:eastAsia="Calibri" w:hAnsi="Calibri"/>
          <w:strike w:val="1"/>
          <w:sz w:val="24"/>
          <w:szCs w:val="24"/>
        </w:rPr>
      </w:pPr>
    </w:p>
    <w:p w:rsidR="00000000" w:rsidDel="00000000" w:rsidP="00000000" w:rsidRDefault="00000000" w:rsidRPr="00000000" w14:paraId="00000701">
      <w:pPr>
        <w:ind w:left="0" w:firstLine="0"/>
        <w:jc w:val="both"/>
        <w:rPr>
          <w:rFonts w:ascii="Calibri" w:cs="Calibri" w:eastAsia="Calibri" w:hAnsi="Calibri"/>
          <w:strike w:val="1"/>
          <w:sz w:val="24"/>
          <w:szCs w:val="24"/>
        </w:rPr>
      </w:pPr>
    </w:p>
    <w:p w:rsidR="00000000" w:rsidDel="00000000" w:rsidP="00000000" w:rsidRDefault="00000000" w:rsidRPr="00000000" w14:paraId="00000702">
      <w:pPr>
        <w:ind w:left="0" w:firstLine="0"/>
        <w:jc w:val="both"/>
        <w:rPr>
          <w:rFonts w:ascii="Calibri" w:cs="Calibri" w:eastAsia="Calibri" w:hAnsi="Calibri"/>
          <w:strike w:val="1"/>
          <w:sz w:val="24"/>
          <w:szCs w:val="24"/>
        </w:rPr>
      </w:pPr>
    </w:p>
    <w:p w:rsidR="00000000" w:rsidDel="00000000" w:rsidP="00000000" w:rsidRDefault="00000000" w:rsidRPr="00000000" w14:paraId="00000703">
      <w:pPr>
        <w:spacing w:after="240" w:before="240" w:lineRule="auto"/>
        <w:ind w:left="0" w:firstLine="0"/>
        <w:jc w:val="both"/>
        <w:rPr>
          <w:rFonts w:ascii="Calibri" w:cs="Calibri" w:eastAsia="Calibri" w:hAnsi="Calibri"/>
          <w:sz w:val="24"/>
          <w:szCs w:val="24"/>
          <w:u w:val="single"/>
        </w:rPr>
      </w:pPr>
      <w:r>
        <w:t xml:space="preserve">Art. 290. Os emolumentos devidos pelos atos relacionados com a primeira aquisição imobiliária para fins residenciais, financiada pelo Sistema Financeiro da Habitação, serão reduzidos em 50% (cinqüenta por cento).       </w:t>
      </w:r>
      <w:r/>
    </w:p>
    <w:p w:rsidR="00000000" w:rsidDel="00000000" w:rsidP="00000000" w:rsidRDefault="00000000" w:rsidRPr="00000000" w14:paraId="00000704">
      <w:pPr>
        <w:spacing w:after="240" w:before="240" w:lineRule="auto"/>
        <w:ind w:left="0" w:firstLine="0"/>
        <w:jc w:val="both"/>
        <w:rPr>
          <w:rFonts w:ascii="Calibri" w:cs="Calibri" w:eastAsia="Calibri" w:hAnsi="Calibri"/>
          <w:sz w:val="24"/>
          <w:szCs w:val="24"/>
          <w:u w:val="single"/>
        </w:rPr>
      </w:pPr>
      <w:r>
        <w:t xml:space="preserve">§ 1º - O registro e a averbação referentes à aquisição da casa própria, em que seja parte cooperativa habitacional ou entidade assemelhada, serão considerados, para efeito de cálculo, de custas e emolumentos, como um ato apenas, não podendo a sua cobrança exceder o limite correspondente a 40% (quarenta por cento) do Maior Valor de Referência.               </w:t>
        <w:tab/>
        <w:t xml:space="preserve">   </w:t>
      </w:r>
      <w:r/>
    </w:p>
    <w:p w:rsidR="00000000" w:rsidDel="00000000" w:rsidP="00000000" w:rsidRDefault="00000000" w:rsidRPr="00000000" w14:paraId="00000705">
      <w:pPr>
        <w:spacing w:after="240" w:before="240" w:lineRule="auto"/>
        <w:ind w:left="0" w:firstLine="0"/>
        <w:jc w:val="both"/>
        <w:rPr>
          <w:rFonts w:ascii="Calibri" w:cs="Calibri" w:eastAsia="Calibri" w:hAnsi="Calibri"/>
          <w:sz w:val="24"/>
          <w:szCs w:val="24"/>
          <w:u w:val="single"/>
        </w:rPr>
      </w:pPr>
      <w:r>
        <w:t xml:space="preserve">§ 2º - Nos demais programas de interesse social, executados pelas Companhias de Habitação Popular - COHABs ou entidades assemelhadas, os emolumentos e as custas devidos pelos atos de aquisição de imóveis e pelos de averbação de construção estarão sujeitos às seguintes limitações:                 </w:t>
        <w:tab/>
        <w:t xml:space="preserve">   </w:t>
      </w:r>
      <w:r/>
    </w:p>
    <w:p w:rsidR="00000000" w:rsidDel="00000000" w:rsidP="00000000" w:rsidRDefault="00000000" w:rsidRPr="00000000" w14:paraId="00000706">
      <w:pPr>
        <w:spacing w:after="240" w:before="240" w:lineRule="auto"/>
        <w:ind w:left="0" w:firstLine="0"/>
        <w:jc w:val="both"/>
        <w:rPr>
          <w:rFonts w:ascii="Calibri" w:cs="Calibri" w:eastAsia="Calibri" w:hAnsi="Calibri"/>
          <w:sz w:val="24"/>
          <w:szCs w:val="24"/>
          <w:u w:val="single"/>
        </w:rPr>
      </w:pPr>
      <w:r>
        <w:t xml:space="preserve">a) imóvel de até 60 m </w:t>
      </w:r>
      <w:r>
        <w:t>2</w:t>
      </w:r>
      <w:r>
        <w:t xml:space="preserve"> (sessenta metros quadrados) de área construida: 10% (dez por cento) do Maior Valor de Referência;              </w:t>
        <w:tab/>
        <w:t xml:space="preserve">    </w:t>
      </w:r>
      <w:r/>
    </w:p>
    <w:p w:rsidR="00000000" w:rsidDel="00000000" w:rsidP="00000000" w:rsidRDefault="00000000" w:rsidRPr="00000000" w14:paraId="00000707">
      <w:pPr>
        <w:spacing w:after="240" w:before="240" w:lineRule="auto"/>
        <w:ind w:left="0" w:firstLine="0"/>
        <w:jc w:val="both"/>
        <w:rPr>
          <w:rFonts w:ascii="Calibri" w:cs="Calibri" w:eastAsia="Calibri" w:hAnsi="Calibri"/>
          <w:sz w:val="24"/>
          <w:szCs w:val="24"/>
          <w:u w:val="single"/>
        </w:rPr>
      </w:pPr>
      <w:r>
        <w:t xml:space="preserve">b) de mais de 60 m² (sessenta metros quadrados) até 70 m </w:t>
      </w:r>
      <w:r>
        <w:t xml:space="preserve">2 </w:t>
      </w:r>
      <w:r>
        <w:t xml:space="preserve">(setenta metros quadrados) de área construída: 15% (quinze por cento) do Maior Valor de Referência;              </w:t>
        <w:tab/>
        <w:t xml:space="preserve">   </w:t>
      </w:r>
      <w:r/>
    </w:p>
    <w:p w:rsidR="00000000" w:rsidDel="00000000" w:rsidP="00000000" w:rsidRDefault="00000000" w:rsidRPr="00000000" w14:paraId="00000708">
      <w:pPr>
        <w:spacing w:after="240" w:before="240" w:lineRule="auto"/>
        <w:ind w:left="0" w:firstLine="0"/>
        <w:jc w:val="both"/>
        <w:rPr>
          <w:rFonts w:ascii="Calibri" w:cs="Calibri" w:eastAsia="Calibri" w:hAnsi="Calibri"/>
          <w:sz w:val="24"/>
          <w:szCs w:val="24"/>
          <w:u w:val="single"/>
        </w:rPr>
      </w:pPr>
      <w:r>
        <w:t xml:space="preserve">c) de mais de 70 m </w:t>
      </w:r>
      <w:r>
        <w:t>2</w:t>
      </w:r>
      <w:r>
        <w:t xml:space="preserve"> (setenta metros quadrados) e até 80 m </w:t>
      </w:r>
      <w:r>
        <w:t>2</w:t>
      </w:r>
      <w:r>
        <w:t xml:space="preserve"> (oitenta metros quadrados) de área construída: 20% (vinte por cento) do Maior Valor de Referência.           </w:t>
        <w:tab/>
        <w:t xml:space="preserve">    </w:t>
      </w:r>
      <w:r/>
    </w:p>
    <w:p w:rsidR="00000000" w:rsidDel="00000000" w:rsidP="00000000" w:rsidRDefault="00000000" w:rsidRPr="00000000" w14:paraId="00000709">
      <w:pPr>
        <w:spacing w:after="240" w:before="240" w:lineRule="auto"/>
        <w:ind w:left="0" w:firstLine="0"/>
        <w:jc w:val="both"/>
        <w:rPr>
          <w:rFonts w:ascii="Calibri" w:cs="Calibri" w:eastAsia="Calibri" w:hAnsi="Calibri"/>
          <w:sz w:val="24"/>
          <w:szCs w:val="24"/>
          <w:u w:val="single"/>
        </w:rPr>
      </w:pPr>
      <w:r>
        <w:t xml:space="preserve"> § 3º - Os emolumentos devidos pelos atos relativos a financiamento rural serão cobrados de acordo com a legislação federal.            </w:t>
        <w:tab/>
        <w:t xml:space="preserve">    </w:t>
      </w:r>
      <w:r/>
    </w:p>
    <w:p w:rsidR="00000000" w:rsidDel="00000000" w:rsidP="00000000" w:rsidRDefault="00000000" w:rsidRPr="00000000" w14:paraId="0000070A">
      <w:pPr>
        <w:spacing w:after="240" w:before="240" w:lineRule="auto"/>
        <w:ind w:left="0" w:firstLine="0"/>
        <w:jc w:val="both"/>
        <w:rPr>
          <w:rFonts w:ascii="Calibri" w:cs="Calibri" w:eastAsia="Calibri" w:hAnsi="Calibri"/>
          <w:sz w:val="24"/>
          <w:szCs w:val="24"/>
          <w:u w:val="single"/>
        </w:rPr>
      </w:pPr>
      <w:r>
        <w:t>§ 4</w:t>
      </w:r>
      <w:r>
        <w:t>o</w:t>
      </w:r>
      <w:r>
        <w:t xml:space="preserve"> As custas e emolumentos devidos aos Cartórios de Notas e de Registro de Imóveis, nos atos relacionados com a aquisição imobiliária para fins residenciais, oriundas de programas e convênios com a União, Estados, Distrito Federal e Municípios, para a construção de habitações populares destinadas a famílias de baixa renda, pelo sistema de mutirão e autoconstrução orientada, serão reduzidos para vinte por cento da tabela cartorária normal, considerando-se que o imóvel será limitado a até sessenta e nove metros quadrados de área construída, em terreno de até duzentos e cinqüenta metros quadrados.              </w:t>
        <w:tab/>
        <w:t xml:space="preserve">   </w:t>
      </w:r>
      <w:r/>
    </w:p>
    <w:p w:rsidR="00000000" w:rsidDel="00000000" w:rsidP="00000000" w:rsidRDefault="00000000" w:rsidRPr="00000000" w14:paraId="0000070B">
      <w:pPr>
        <w:spacing w:after="240" w:before="240" w:lineRule="auto"/>
        <w:ind w:left="0" w:firstLine="0"/>
        <w:jc w:val="both"/>
        <w:rPr>
          <w:rFonts w:ascii="Calibri" w:cs="Calibri" w:eastAsia="Calibri" w:hAnsi="Calibri"/>
          <w:sz w:val="24"/>
          <w:szCs w:val="24"/>
          <w:u w:val="single"/>
        </w:rPr>
      </w:pPr>
      <w:r>
        <w:t>§ 5</w:t>
      </w:r>
      <w:r>
        <w:t>o</w:t>
      </w:r>
      <w:r>
        <w:t xml:space="preserve"> Os cartórios que não cumprirem o disposto no § 4</w:t>
      </w:r>
      <w:r>
        <w:t>o</w:t>
      </w:r>
      <w:r>
        <w:t xml:space="preserve"> ficarão sujeitos a multa de até R$ 1.120,00 (um mil, cento e vinte reais) a ser aplicada pelo juiz, com a atualização que se fizer necessária, em caso de desvalorização da moeda.              </w:t>
        <w:tab/>
        <w:t xml:space="preserve">    </w:t>
      </w:r>
      <w:r/>
    </w:p>
    <w:p w:rsidR="00000000" w:rsidDel="00000000" w:rsidP="00000000" w:rsidRDefault="00000000" w:rsidRPr="00000000" w14:paraId="0000070C">
      <w:pPr>
        <w:spacing w:after="200" w:before="200" w:line="288" w:lineRule="auto"/>
        <w:ind w:left="0" w:firstLine="0"/>
        <w:jc w:val="both"/>
        <w:rPr>
          <w:rFonts w:ascii="Calibri" w:cs="Calibri" w:eastAsia="Calibri" w:hAnsi="Calibri"/>
          <w:sz w:val="24"/>
          <w:szCs w:val="24"/>
          <w:u w:val="single"/>
        </w:rPr>
      </w:pPr>
      <w:r>
        <w:t xml:space="preserve">Art. 290-A.  Devem ser realizados independentemente do recolhimento de custas e emolumentos:             </w:t>
        <w:tab/>
        <w:t xml:space="preserve">   </w:t>
      </w:r>
      <w:r/>
    </w:p>
    <w:p w:rsidR="00000000" w:rsidDel="00000000" w:rsidP="00000000" w:rsidRDefault="00000000" w:rsidRPr="00000000" w14:paraId="0000070D">
      <w:pPr>
        <w:spacing w:after="200" w:before="200" w:line="288" w:lineRule="auto"/>
        <w:ind w:left="0" w:firstLine="0"/>
        <w:jc w:val="both"/>
        <w:rPr>
          <w:rFonts w:ascii="Calibri" w:cs="Calibri" w:eastAsia="Calibri" w:hAnsi="Calibri"/>
          <w:sz w:val="24"/>
          <w:szCs w:val="24"/>
          <w:u w:val="single"/>
        </w:rPr>
      </w:pPr>
      <w:r>
        <w:t xml:space="preserve">I - o primeiro registro de direito real constituído em favor de beneficiário de regularização fundiária de interesse social em áreas urbanas e em áreas rurais de agricultura familiar;             </w:t>
        <w:tab/>
        <w:t xml:space="preserve">    </w:t>
      </w:r>
      <w:r/>
    </w:p>
    <w:p w:rsidR="00000000" w:rsidDel="00000000" w:rsidP="00000000" w:rsidRDefault="00000000" w:rsidRPr="00000000" w14:paraId="0000070E">
      <w:pPr>
        <w:spacing w:after="200" w:before="200" w:line="288" w:lineRule="auto"/>
        <w:ind w:left="0" w:firstLine="0"/>
        <w:jc w:val="both"/>
        <w:rPr>
          <w:rFonts w:ascii="Calibri" w:cs="Calibri" w:eastAsia="Calibri" w:hAnsi="Calibri"/>
          <w:sz w:val="24"/>
          <w:szCs w:val="24"/>
          <w:u w:val="single"/>
        </w:rPr>
      </w:pPr>
      <w:r>
        <w:t xml:space="preserve">II - a primeira averbação de construção residencial de até 70 m² (setenta metros quadrados) de edificação em áreas urbanas objeto de regularização fundiária de interesse social.              </w:t>
        <w:tab/>
        <w:t xml:space="preserve">    </w:t>
      </w:r>
      <w:r/>
    </w:p>
    <w:p w:rsidR="00000000" w:rsidDel="00000000" w:rsidP="00000000" w:rsidRDefault="00000000" w:rsidRPr="00000000" w14:paraId="0000070F">
      <w:pPr>
        <w:spacing w:after="200" w:before="200" w:lineRule="auto"/>
        <w:ind w:left="0" w:firstLine="0"/>
        <w:jc w:val="both"/>
        <w:rPr>
          <w:rFonts w:ascii="Calibri" w:cs="Calibri" w:eastAsia="Calibri" w:hAnsi="Calibri"/>
          <w:sz w:val="24"/>
          <w:szCs w:val="24"/>
          <w:u w:val="single"/>
        </w:rPr>
      </w:pPr>
      <w:r>
        <w:t xml:space="preserve">III - o registro de título de legitimação de posse, concedido pelo poder público, de que trata o </w:t>
      </w:r>
      <w:r>
        <w:t xml:space="preserve">, e de sua conversão em propriedade.               </w:t>
        <w:tab/>
        <w:t xml:space="preserve">   </w:t>
      </w:r>
      <w:r/>
    </w:p>
    <w:p w:rsidR="00000000" w:rsidDel="00000000" w:rsidP="00000000" w:rsidRDefault="00000000" w:rsidRPr="00000000" w14:paraId="00000710">
      <w:pPr>
        <w:spacing w:after="200" w:before="200" w:lineRule="auto"/>
        <w:ind w:left="0" w:firstLine="0"/>
        <w:jc w:val="both"/>
        <w:rPr>
          <w:rFonts w:ascii="Calibri" w:cs="Calibri" w:eastAsia="Calibri" w:hAnsi="Calibri"/>
          <w:sz w:val="24"/>
          <w:szCs w:val="24"/>
          <w:u w:val="single"/>
        </w:rPr>
      </w:pPr>
      <w:r>
        <w:t xml:space="preserve">IV - o registro do título de transferência do direito real de propriedade ou de outro direito ao beneficiário de projetos de assentamento rurais promovidos pelo Instituto Nacional de Colonização e Reforma Agrária (Incra) com base nas </w:t>
      </w:r>
      <w:r>
        <w:t xml:space="preserve">, e </w:t>
      </w:r>
      <w:r>
        <w:t xml:space="preserve">, ou em outra lei posterior com finalidade similar.  </w:t>
      </w:r>
      <w:r/>
    </w:p>
    <w:p w:rsidR="00000000" w:rsidDel="00000000" w:rsidP="00000000" w:rsidRDefault="00000000" w:rsidRPr="00000000" w14:paraId="00000711">
      <w:pPr>
        <w:spacing w:after="200" w:before="200" w:line="288"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712">
      <w:pPr>
        <w:spacing w:after="200" w:before="200" w:lineRule="auto"/>
        <w:ind w:left="0" w:firstLine="0"/>
        <w:jc w:val="both"/>
        <w:rPr>
          <w:rFonts w:ascii="Calibri" w:cs="Calibri" w:eastAsia="Calibri" w:hAnsi="Calibri"/>
          <w:sz w:val="24"/>
          <w:szCs w:val="24"/>
          <w:u w:val="single"/>
        </w:rPr>
      </w:pPr>
      <w:r>
        <w:t>§ 1</w:t>
      </w:r>
      <w:r>
        <w:t>o</w:t>
      </w:r>
      <w:r>
        <w:t xml:space="preserve">  O registro e a averbação de que tratam os incisos I, II e III do caput deste artigo independem da comprovação do pagamento de quaisquer tributos, inclusive previdenciários.            </w:t>
        <w:tab/>
        <w:t xml:space="preserve">    </w:t>
      </w:r>
      <w:r/>
    </w:p>
    <w:p w:rsidR="00000000" w:rsidDel="00000000" w:rsidP="00000000" w:rsidRDefault="00000000" w:rsidRPr="00000000" w14:paraId="00000713">
      <w:pPr>
        <w:spacing w:after="200" w:before="200" w:line="288" w:lineRule="auto"/>
        <w:ind w:left="0" w:firstLine="0"/>
        <w:jc w:val="both"/>
        <w:rPr>
          <w:rFonts w:ascii="Calibri" w:cs="Calibri" w:eastAsia="Calibri" w:hAnsi="Calibri"/>
          <w:sz w:val="24"/>
          <w:szCs w:val="24"/>
        </w:rPr>
      </w:pPr>
      <w:r>
        <w:t xml:space="preserve"> </w:t>
      </w:r>
    </w:p>
    <w:p w:rsidR="00000000" w:rsidDel="00000000" w:rsidP="00000000" w:rsidRDefault="00000000" w:rsidRPr="00000000" w14:paraId="00000714">
      <w:pPr>
        <w:spacing w:after="200" w:before="200" w:lineRule="auto"/>
        <w:ind w:left="0" w:firstLine="0"/>
        <w:jc w:val="both"/>
        <w:rPr>
          <w:rFonts w:ascii="Calibri" w:cs="Calibri" w:eastAsia="Calibri" w:hAnsi="Calibri"/>
          <w:sz w:val="24"/>
          <w:szCs w:val="24"/>
          <w:u w:val="single"/>
        </w:rPr>
      </w:pPr>
      <w:r>
        <w:t>§ 2</w:t>
      </w:r>
      <w:r>
        <w:t>o</w:t>
      </w:r>
      <w:r>
        <w:t xml:space="preserve">  (Revogado).                 </w:t>
        <w:tab/>
        <w:t xml:space="preserve">   </w:t>
      </w:r>
      <w:r/>
    </w:p>
    <w:p w:rsidR="00000000" w:rsidDel="00000000" w:rsidP="00000000" w:rsidRDefault="00000000" w:rsidRPr="00000000" w14:paraId="0000071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16">
      <w:pPr>
        <w:ind w:left="0" w:firstLine="0"/>
        <w:jc w:val="both"/>
        <w:rPr>
          <w:rFonts w:ascii="Calibri" w:cs="Calibri" w:eastAsia="Calibri" w:hAnsi="Calibri"/>
          <w:strike w:val="1"/>
          <w:sz w:val="24"/>
          <w:szCs w:val="24"/>
        </w:rPr>
      </w:pPr>
    </w:p>
    <w:p w:rsidR="00000000" w:rsidDel="00000000" w:rsidP="00000000" w:rsidRDefault="00000000" w:rsidRPr="00000000" w14:paraId="00000717">
      <w:pPr>
        <w:ind w:left="0" w:firstLine="0"/>
        <w:jc w:val="both"/>
        <w:rPr>
          <w:rFonts w:ascii="Calibri" w:cs="Calibri" w:eastAsia="Calibri" w:hAnsi="Calibri"/>
          <w:strike w:val="1"/>
          <w:sz w:val="24"/>
          <w:szCs w:val="24"/>
        </w:rPr>
      </w:pPr>
    </w:p>
    <w:p w:rsidR="00000000" w:rsidDel="00000000" w:rsidP="00000000" w:rsidRDefault="00000000" w:rsidRPr="00000000" w14:paraId="00000718">
      <w:pPr>
        <w:ind w:left="0" w:firstLine="0"/>
        <w:jc w:val="both"/>
        <w:rPr>
          <w:rFonts w:ascii="Calibri" w:cs="Calibri" w:eastAsia="Calibri" w:hAnsi="Calibri"/>
          <w:strike w:val="1"/>
          <w:sz w:val="24"/>
          <w:szCs w:val="24"/>
        </w:rPr>
      </w:pPr>
    </w:p>
    <w:p w:rsidR="00000000" w:rsidDel="00000000" w:rsidP="00000000" w:rsidRDefault="00000000" w:rsidRPr="00000000" w14:paraId="00000719">
      <w:pPr>
        <w:spacing w:after="240" w:before="240" w:lineRule="auto"/>
        <w:ind w:left="0" w:firstLine="0"/>
        <w:jc w:val="both"/>
        <w:rPr>
          <w:rFonts w:ascii="Calibri" w:cs="Calibri" w:eastAsia="Calibri" w:hAnsi="Calibri"/>
          <w:sz w:val="24"/>
          <w:szCs w:val="24"/>
          <w:u w:val="single"/>
        </w:rPr>
      </w:pPr>
      <w:r>
        <w:t xml:space="preserve">Art. 291 - A emissão ou averbação da Cédula Hipotecária, consolidando créditos hipotecários de um só credor, não implica modificação da ordem preferencial dessas hipotecas em relação a outras que lhes sejam posteriores e que garantam créditos não incluídos na consolidação.            </w:t>
        <w:tab/>
        <w:t xml:space="preserve">   </w:t>
      </w:r>
      <w:r/>
    </w:p>
    <w:p w:rsidR="00000000" w:rsidDel="00000000" w:rsidP="00000000" w:rsidRDefault="00000000" w:rsidRPr="00000000" w14:paraId="0000071A">
      <w:pPr>
        <w:ind w:left="0" w:firstLine="0"/>
        <w:jc w:val="both"/>
        <w:rPr>
          <w:rFonts w:ascii="Calibri" w:cs="Calibri" w:eastAsia="Calibri" w:hAnsi="Calibri"/>
          <w:strike w:val="1"/>
          <w:sz w:val="24"/>
          <w:szCs w:val="24"/>
        </w:rPr>
      </w:pPr>
    </w:p>
    <w:p w:rsidR="00000000" w:rsidDel="00000000" w:rsidP="00000000" w:rsidRDefault="00000000" w:rsidRPr="00000000" w14:paraId="0000071B">
      <w:pPr>
        <w:ind w:left="0" w:firstLine="0"/>
        <w:jc w:val="both"/>
        <w:rPr>
          <w:rFonts w:ascii="Calibri" w:cs="Calibri" w:eastAsia="Calibri" w:hAnsi="Calibri"/>
          <w:strike w:val="1"/>
          <w:sz w:val="24"/>
          <w:szCs w:val="24"/>
        </w:rPr>
      </w:pPr>
    </w:p>
    <w:p w:rsidR="00000000" w:rsidDel="00000000" w:rsidP="00000000" w:rsidRDefault="00000000" w:rsidRPr="00000000" w14:paraId="0000071C">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1D">
      <w:pPr>
        <w:ind w:left="0" w:firstLine="0"/>
        <w:jc w:val="both"/>
        <w:rPr>
          <w:rFonts w:ascii="Calibri" w:cs="Calibri" w:eastAsia="Calibri" w:hAnsi="Calibri"/>
          <w:strike w:val="1"/>
          <w:sz w:val="24"/>
          <w:szCs w:val="24"/>
        </w:rPr>
      </w:pPr>
    </w:p>
    <w:p w:rsidR="00000000" w:rsidDel="00000000" w:rsidP="00000000" w:rsidRDefault="00000000" w:rsidRPr="00000000" w14:paraId="0000071E">
      <w:pPr>
        <w:spacing w:after="240" w:before="240" w:lineRule="auto"/>
        <w:ind w:left="0" w:firstLine="0"/>
        <w:jc w:val="both"/>
        <w:rPr>
          <w:rFonts w:ascii="Calibri" w:cs="Calibri" w:eastAsia="Calibri" w:hAnsi="Calibri"/>
          <w:sz w:val="24"/>
          <w:szCs w:val="24"/>
          <w:u w:val="single"/>
        </w:rPr>
      </w:pPr>
      <w:r>
        <w:t xml:space="preserve">Art. 292 - É vedado aos Tabeliães e aos Oficiais de Registro de Imóveis, sob pena de responsabilidade, lavrar ou registrar escritura ou escritos particulares autorizados por lei, que tenham por objeto imóvel hipotecado a entidade do Sistema Financeiro da Habitação, ou direitos a eles relativos, sem que conste dos mesmos, expressamente, a menção ao ônus real e ao credor, bem como a comunicação ao credor, necessariamente feita pelo alienante, com antecedência de, no mínimo 30 (trinta) dias.                 </w:t>
        <w:tab/>
        <w:t xml:space="preserve">  </w:t>
      </w:r>
      <w:r/>
    </w:p>
    <w:p w:rsidR="00000000" w:rsidDel="00000000" w:rsidP="00000000" w:rsidRDefault="00000000" w:rsidRPr="00000000" w14:paraId="0000071F">
      <w:pPr>
        <w:spacing w:after="240" w:before="240" w:lineRule="auto"/>
        <w:ind w:left="0" w:firstLine="0"/>
        <w:jc w:val="both"/>
        <w:rPr>
          <w:rFonts w:ascii="Calibri" w:cs="Calibri" w:eastAsia="Calibri" w:hAnsi="Calibri"/>
          <w:strike w:val="1"/>
          <w:sz w:val="24"/>
          <w:szCs w:val="24"/>
          <w:u w:val="single"/>
        </w:rPr>
      </w:pPr>
      <w:r/>
    </w:p>
    <w:p w:rsidR="00000000" w:rsidDel="00000000" w:rsidP="00000000" w:rsidRDefault="00000000" w:rsidRPr="00000000" w14:paraId="00000720">
      <w:pPr>
        <w:spacing w:after="240" w:before="240" w:lineRule="auto"/>
        <w:ind w:left="0" w:firstLine="0"/>
        <w:jc w:val="both"/>
        <w:rPr>
          <w:rFonts w:ascii="Calibri" w:cs="Calibri" w:eastAsia="Calibri" w:hAnsi="Calibri"/>
          <w:sz w:val="24"/>
          <w:szCs w:val="24"/>
          <w:u w:val="single"/>
        </w:rPr>
      </w:pPr>
      <w:r>
        <w:t xml:space="preserve">Art. 293 - Se a escritura deixar de ser lavrada no prazo de 60 (sessenta) dias a contar da data da comunicação do alienante, esta perderá a validade.            </w:t>
        <w:tab/>
        <w:t xml:space="preserve">      </w:t>
      </w:r>
      <w:r/>
    </w:p>
    <w:p w:rsidR="00000000" w:rsidDel="00000000" w:rsidP="00000000" w:rsidRDefault="00000000" w:rsidRPr="00000000" w14:paraId="00000721">
      <w:pPr>
        <w:spacing w:after="240" w:before="240" w:lineRule="auto"/>
        <w:ind w:left="0" w:firstLine="0"/>
        <w:jc w:val="both"/>
        <w:rPr>
          <w:rFonts w:ascii="Calibri" w:cs="Calibri" w:eastAsia="Calibri" w:hAnsi="Calibri"/>
          <w:sz w:val="24"/>
          <w:szCs w:val="24"/>
          <w:u w:val="single"/>
        </w:rPr>
      </w:pPr>
      <w:r>
        <w:t xml:space="preserve">Parágrafo único - A ciência da comunicação não importará consentimento tácito do credor hipotecário.             </w:t>
        <w:tab/>
        <w:t xml:space="preserve">  </w:t>
      </w:r>
      <w:r/>
    </w:p>
    <w:p w:rsidR="00000000" w:rsidDel="00000000" w:rsidP="00000000" w:rsidRDefault="00000000" w:rsidRPr="00000000" w14:paraId="00000722">
      <w:pPr>
        <w:ind w:left="0" w:firstLine="0"/>
        <w:jc w:val="both"/>
        <w:rPr>
          <w:rFonts w:ascii="Calibri" w:cs="Calibri" w:eastAsia="Calibri" w:hAnsi="Calibri"/>
          <w:strike w:val="1"/>
          <w:sz w:val="24"/>
          <w:szCs w:val="24"/>
        </w:rPr>
      </w:pPr>
    </w:p>
    <w:p w:rsidR="00000000" w:rsidDel="00000000" w:rsidP="00000000" w:rsidRDefault="00000000" w:rsidRPr="00000000" w14:paraId="00000723">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24">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25">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26">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27">
      <w:pPr>
        <w:ind w:left="0" w:firstLine="0"/>
        <w:jc w:val="both"/>
        <w:rPr>
          <w:rFonts w:ascii="Calibri" w:cs="Calibri" w:eastAsia="Calibri" w:hAnsi="Calibri"/>
          <w:strike w:val="1"/>
          <w:sz w:val="24"/>
          <w:szCs w:val="24"/>
          <w:u w:val="single"/>
        </w:rPr>
      </w:pPr>
      <w:r/>
    </w:p>
    <w:p w:rsidR="00000000" w:rsidDel="00000000" w:rsidP="00000000" w:rsidRDefault="00000000" w:rsidRPr="00000000" w14:paraId="00000728">
      <w:pPr>
        <w:spacing w:after="240" w:before="240" w:lineRule="auto"/>
        <w:ind w:left="0" w:firstLine="0"/>
        <w:jc w:val="both"/>
        <w:rPr>
          <w:rFonts w:ascii="Calibri" w:cs="Calibri" w:eastAsia="Calibri" w:hAnsi="Calibri"/>
          <w:sz w:val="24"/>
          <w:szCs w:val="24"/>
          <w:u w:val="single"/>
        </w:rPr>
      </w:pPr>
      <w:r>
        <w:t xml:space="preserve">Art. 294. Nos casos de incorporação de bens imóveis do patrimônio público, para a formação ou integralização do capital de sociedade por ações da administração indireta ou para a formação do patrimônio de empresa pública, o oficial do respectivo registro de imóveis fará o novo registro em nome da entidade a que os mesmos forem incorporados ou transferidos, valendo-se, para tanto, dos dados característicos e confrontações constantes do anterior.                      </w:t>
      </w:r>
      <w:r/>
    </w:p>
    <w:p w:rsidR="00000000" w:rsidDel="00000000" w:rsidP="00000000" w:rsidRDefault="00000000" w:rsidRPr="00000000" w14:paraId="00000729">
      <w:pPr>
        <w:spacing w:after="240" w:before="240" w:lineRule="auto"/>
        <w:ind w:left="0" w:firstLine="0"/>
        <w:jc w:val="both"/>
        <w:rPr>
          <w:rFonts w:ascii="Calibri" w:cs="Calibri" w:eastAsia="Calibri" w:hAnsi="Calibri"/>
          <w:sz w:val="24"/>
          <w:szCs w:val="24"/>
        </w:rPr>
      </w:pPr>
      <w:r>
        <w:t>§ 1º Servirá como título hábil para o novo registro o instrumento pelo qual a incorporação ou transferência se verificou, em cópia autêntica, ou exemplar do órgão oficial no qual foi aquele publicado.</w:t>
      </w:r>
    </w:p>
    <w:p w:rsidR="00000000" w:rsidDel="00000000" w:rsidP="00000000" w:rsidRDefault="00000000" w:rsidRPr="00000000" w14:paraId="0000072A">
      <w:pPr>
        <w:spacing w:after="240" w:before="240" w:lineRule="auto"/>
        <w:ind w:left="0" w:firstLine="0"/>
        <w:jc w:val="both"/>
        <w:rPr>
          <w:rFonts w:ascii="Calibri" w:cs="Calibri" w:eastAsia="Calibri" w:hAnsi="Calibri"/>
          <w:sz w:val="24"/>
          <w:szCs w:val="24"/>
        </w:rPr>
      </w:pPr>
      <w:r>
        <w:t xml:space="preserve"> § 2º Na hipótese de não coincidência das características do imóvel com as constantes do registro existente, deverá a entidade, ao qual foi o mesmo incorporado ou transferido, promover a respectiva correção mediante termo aditivo ao instrumento de incorporação ou transferência e do qual deverão constar, entre outros elementos, seus limites ou confrontações, sua descrição e caracterização.</w:t>
      </w:r>
    </w:p>
    <w:p w:rsidR="00000000" w:rsidDel="00000000" w:rsidP="00000000" w:rsidRDefault="00000000" w:rsidRPr="00000000" w14:paraId="0000072B">
      <w:pPr>
        <w:spacing w:after="240" w:before="240" w:lineRule="auto"/>
        <w:ind w:left="0" w:firstLine="0"/>
        <w:jc w:val="both"/>
        <w:rPr>
          <w:rFonts w:ascii="Calibri" w:cs="Calibri" w:eastAsia="Calibri" w:hAnsi="Calibri"/>
          <w:sz w:val="24"/>
          <w:szCs w:val="24"/>
        </w:rPr>
      </w:pPr>
      <w:r>
        <w:t xml:space="preserve"> § 3º Para fins do registro de que trata o presente artigo, considerar-se-á, como valor de transferência dos bens, o constante do instrumento a que alude o § 1°.</w:t>
      </w:r>
    </w:p>
    <w:p w:rsidR="00000000" w:rsidDel="00000000" w:rsidP="00000000" w:rsidRDefault="00000000" w:rsidRPr="00000000" w14:paraId="0000072C">
      <w:pPr>
        <w:spacing w:after="240" w:before="240" w:lineRule="auto"/>
        <w:ind w:left="0" w:firstLine="0"/>
        <w:jc w:val="both"/>
        <w:rPr>
          <w:rFonts w:ascii="Calibri" w:cs="Calibri" w:eastAsia="Calibri" w:hAnsi="Calibri"/>
          <w:sz w:val="24"/>
          <w:szCs w:val="24"/>
          <w:u w:val="single"/>
        </w:rPr>
      </w:pPr>
      <w:r>
        <w:t xml:space="preserve">Art. 295 - O encerramento dos livros em uso, antes da vigência da presente Lei, não exclui a validade dos atos neles registrados, nem impede que, neles, se façam as averbações e anotações posteriores.            </w:t>
        <w:tab/>
        <w:t xml:space="preserve">   </w:t>
      </w:r>
      <w:r/>
    </w:p>
    <w:p w:rsidR="00000000" w:rsidDel="00000000" w:rsidP="00000000" w:rsidRDefault="00000000" w:rsidRPr="00000000" w14:paraId="0000072D">
      <w:pPr>
        <w:spacing w:after="200" w:before="200" w:lineRule="auto"/>
        <w:ind w:left="0" w:firstLine="0"/>
        <w:jc w:val="both"/>
        <w:rPr>
          <w:rFonts w:ascii="Calibri" w:cs="Calibri" w:eastAsia="Calibri" w:hAnsi="Calibri"/>
          <w:sz w:val="24"/>
          <w:szCs w:val="24"/>
        </w:rPr>
      </w:pPr>
      <w:r>
        <w:t xml:space="preserve">Parágrafo único - Se a averbação ou anotação dever ser feita no </w:t>
      </w:r>
      <w:r>
        <w:t>, pela presente Lei, e não houver espaço nos anteriores Livros de Transcrição das Transmissões, será aberta a matrícula do imóvel.</w:t>
      </w:r>
    </w:p>
    <w:p w:rsidR="00000000" w:rsidDel="00000000" w:rsidP="00000000" w:rsidRDefault="00000000" w:rsidRPr="00000000" w14:paraId="0000072E">
      <w:pPr>
        <w:spacing w:after="240" w:before="240" w:lineRule="auto"/>
        <w:ind w:left="0" w:firstLine="0"/>
        <w:jc w:val="both"/>
        <w:rPr>
          <w:rFonts w:ascii="Calibri" w:cs="Calibri" w:eastAsia="Calibri" w:hAnsi="Calibri"/>
          <w:sz w:val="24"/>
          <w:szCs w:val="24"/>
          <w:u w:val="single"/>
        </w:rPr>
      </w:pPr>
      <w:r>
        <w:t xml:space="preserve">Art. 296. Aplicam-se aos registros referidos no art. 1°, § 1º, incisos I, II e III, desta Lei, as disposições relativas ao processo de dúvida no registro de imóveis.            </w:t>
        <w:tab/>
        <w:t xml:space="preserve">   </w:t>
      </w:r>
      <w:r/>
    </w:p>
    <w:p w:rsidR="00000000" w:rsidDel="00000000" w:rsidP="00000000" w:rsidRDefault="00000000" w:rsidRPr="00000000" w14:paraId="0000072F">
      <w:pPr>
        <w:spacing w:after="240" w:before="240" w:lineRule="auto"/>
        <w:ind w:left="0" w:firstLine="0"/>
        <w:jc w:val="both"/>
        <w:rPr>
          <w:rFonts w:ascii="Calibri" w:cs="Calibri" w:eastAsia="Calibri" w:hAnsi="Calibri"/>
          <w:sz w:val="24"/>
          <w:szCs w:val="24"/>
          <w:u w:val="single"/>
        </w:rPr>
      </w:pPr>
      <w:r>
        <w:t xml:space="preserve">Art. 297 - Os oficiais, na data de vigência desta Lei, lavrarão termo de encerramento nos livros, e dele remeterão cópia ao juiz a que estiverem subordinados.                 </w:t>
        <w:tab/>
        <w:t xml:space="preserve">   </w:t>
      </w:r>
      <w:r/>
    </w:p>
    <w:p w:rsidR="00000000" w:rsidDel="00000000" w:rsidP="00000000" w:rsidRDefault="00000000" w:rsidRPr="00000000" w14:paraId="00000730">
      <w:pPr>
        <w:spacing w:after="200" w:before="200" w:lineRule="auto"/>
        <w:ind w:left="0" w:firstLine="0"/>
        <w:jc w:val="both"/>
        <w:rPr>
          <w:rFonts w:ascii="Calibri" w:cs="Calibri" w:eastAsia="Calibri" w:hAnsi="Calibri"/>
          <w:sz w:val="24"/>
          <w:szCs w:val="24"/>
        </w:rPr>
      </w:pPr>
      <w:r>
        <w:t>Parágrafo único - Sem prejuízo do cumprimento integral das disposições desta Lei, os livros antigos poderão ser aproveitados, até o seu esgotamento, mediante autorização judicial e adaptação aos novos modelos, iniciando-se nova numeração.</w:t>
      </w:r>
    </w:p>
    <w:p w:rsidR="00000000" w:rsidDel="00000000" w:rsidP="00000000" w:rsidRDefault="00000000" w:rsidRPr="00000000" w14:paraId="00000731">
      <w:pPr>
        <w:spacing w:after="240" w:before="240" w:lineRule="auto"/>
        <w:ind w:left="0" w:firstLine="0"/>
        <w:jc w:val="both"/>
        <w:rPr>
          <w:rFonts w:ascii="Calibri" w:cs="Calibri" w:eastAsia="Calibri" w:hAnsi="Calibri"/>
          <w:sz w:val="24"/>
          <w:szCs w:val="24"/>
          <w:u w:val="single"/>
        </w:rPr>
      </w:pPr>
      <w:r>
        <w:t xml:space="preserve">Art. 298 - Esta Lei entrará em vigor no dia 1º de janeiro 1976.               </w:t>
        <w:tab/>
        <w:t xml:space="preserve">    </w:t>
      </w:r>
      <w:r/>
    </w:p>
    <w:p w:rsidR="00000000" w:rsidDel="00000000" w:rsidP="00000000" w:rsidRDefault="00000000" w:rsidRPr="00000000" w14:paraId="00000732">
      <w:pPr>
        <w:spacing w:after="200" w:before="200" w:lineRule="auto"/>
        <w:ind w:left="0" w:firstLine="0"/>
        <w:jc w:val="both"/>
        <w:rPr>
          <w:rFonts w:ascii="Calibri" w:cs="Calibri" w:eastAsia="Calibri" w:hAnsi="Calibri"/>
          <w:sz w:val="24"/>
          <w:szCs w:val="24"/>
          <w:u w:val="single"/>
        </w:rPr>
      </w:pPr>
      <w:r>
        <w:t xml:space="preserve">Art. 299 - Revogam-se a </w:t>
      </w:r>
      <w:r>
        <w:t xml:space="preserve">, os </w:t>
      </w:r>
      <w:r>
        <w:t xml:space="preserve">, </w:t>
      </w:r>
      <w:r>
        <w:t xml:space="preserve">, </w:t>
      </w:r>
      <w:r>
        <w:t xml:space="preserve">, e as demais disposições em contrário. </w:t>
      </w:r>
      <w:r/>
    </w:p>
    <w:p w:rsidR="00000000" w:rsidDel="00000000" w:rsidP="00000000" w:rsidRDefault="00000000" w:rsidRPr="00000000" w14:paraId="00000733">
      <w:pPr>
        <w:spacing w:after="240" w:before="240" w:lineRule="auto"/>
        <w:ind w:left="0" w:firstLine="0"/>
        <w:jc w:val="both"/>
        <w:rPr>
          <w:rFonts w:ascii="Calibri" w:cs="Calibri" w:eastAsia="Calibri" w:hAnsi="Calibri"/>
          <w:sz w:val="24"/>
          <w:szCs w:val="24"/>
        </w:rPr>
      </w:pPr>
      <w:r>
        <w:t>Brasília, 31 de dezembro de 1973; 152º da Independência e 85º da República.</w:t>
      </w:r>
    </w:p>
    <w:p w:rsidR="00000000" w:rsidDel="00000000" w:rsidP="00000000" w:rsidRDefault="00000000" w:rsidRPr="00000000" w14:paraId="00000734">
      <w:pPr>
        <w:spacing w:after="240" w:before="240" w:lineRule="auto"/>
        <w:ind w:left="0" w:firstLine="0"/>
        <w:rPr>
          <w:rFonts w:ascii="Calibri" w:cs="Calibri" w:eastAsia="Calibri" w:hAnsi="Calibri"/>
          <w:sz w:val="24"/>
          <w:szCs w:val="24"/>
        </w:rPr>
      </w:pPr>
      <w:r>
        <w:t>EMÍLIO G. MÉDICI</w:t>
        <w:br/>
        <w:t>Alfredo Buzaid</w:t>
      </w:r>
    </w:p>
    <w:p w:rsidR="00000000" w:rsidDel="00000000" w:rsidP="00000000" w:rsidRDefault="00000000" w:rsidRPr="00000000" w14:paraId="00000735">
      <w:pPr>
        <w:spacing w:after="240" w:before="240" w:lineRule="auto"/>
        <w:ind w:left="0" w:firstLine="0"/>
        <w:rPr>
          <w:rFonts w:ascii="Calibri" w:cs="Calibri" w:eastAsia="Calibri" w:hAnsi="Calibri"/>
          <w:sz w:val="24"/>
          <w:szCs w:val="24"/>
        </w:rPr>
      </w:pPr>
      <w:r>
        <w:t>Este texto não substitui o publicado no DOU de 31.12.1973</w:t>
      </w:r>
    </w:p>
    <w:p w:rsidR="00000000" w:rsidDel="00000000" w:rsidP="00000000" w:rsidRDefault="00000000" w:rsidRPr="00000000" w14:paraId="00000736">
      <w:pPr>
        <w:spacing w:after="240" w:before="240" w:lineRule="auto"/>
        <w:ind w:left="0" w:firstLine="0"/>
        <w:rPr>
          <w:rFonts w:ascii="Calibri" w:cs="Calibri" w:eastAsia="Calibri" w:hAnsi="Calibri"/>
          <w:sz w:val="24"/>
          <w:szCs w:val="24"/>
          <w:u w:val="single"/>
        </w:rPr>
      </w:pPr>
      <w:r>
        <w:t xml:space="preserve">Republicado no DOU de 16.9.1975 (Suplemento), de acordo com o </w:t>
      </w:r>
      <w:r>
        <w:t xml:space="preserve">, com as alterações advindas das </w:t>
      </w:r>
      <w:r>
        <w:t xml:space="preserve"> e </w:t>
      </w:r>
      <w:r>
        <w:t xml:space="preserve"> e </w:t>
      </w:r>
      <w:r/>
    </w:p>
    <w:p w:rsidR="00000000" w:rsidDel="00000000" w:rsidP="00000000" w:rsidRDefault="00000000" w:rsidRPr="00000000" w14:paraId="00000737">
      <w:pPr>
        <w:spacing w:after="240" w:before="240" w:lineRule="auto"/>
        <w:ind w:left="0" w:firstLine="0"/>
        <w:jc w:val="center"/>
        <w:rPr>
          <w:rFonts w:ascii="Calibri" w:cs="Calibri" w:eastAsia="Calibri" w:hAnsi="Calibri"/>
          <w:sz w:val="24"/>
          <w:szCs w:val="24"/>
        </w:rPr>
      </w:pPr>
      <w:r>
        <w:t>REGISTRO DE IMÓVEIS - Modelo do Livro nº 1 - Protocolo</w:t>
      </w:r>
    </w:p>
    <w:tbl>
      <w:tblPr>
        <w:tblStyle w:val="Table2"/>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777.5678780110204"/>
        <w:gridCol w:w="820.5010737294203"/>
        <w:gridCol w:w="3797.20264353848"/>
        <w:gridCol w:w="1435.8768790264855"/>
        <w:gridCol w:w="2194.363336718217"/>
        <w:tblGridChange w:id="0">
          <w:tblGrid>
            <w:gridCol w:w="777.5678780110204"/>
            <w:gridCol w:w="820.5010737294203"/>
            <w:gridCol w:w="3797.20264353848"/>
            <w:gridCol w:w="1435.8768790264855"/>
            <w:gridCol w:w="2194.363336718217"/>
          </w:tblGrid>
        </w:tblGridChange>
      </w:tblGrid>
      <w:tr>
        <w:trPr>
          <w:cantSplit w:val="0"/>
          <w:trHeight w:val="1400" w:hRule="atLeast"/>
          <w:tblHeader w:val="0"/>
        </w:trPr>
        <w:tc>
          <w:tcPr>
            <w:gridSpan w:val="5"/>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73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PROTOCOLO</w:t>
            </w:r>
          </w:p>
          <w:p w:rsidR="00000000" w:rsidDel="00000000" w:rsidP="00000000" w:rsidRDefault="00000000" w:rsidRPr="00000000" w14:paraId="0000073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1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NOME DO APRESENTANTE</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Natureza</w:t>
              <w:br w:type="textWrapping"/>
              <w:t xml:space="preserve">folmal do título</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70">
      <w:pPr>
        <w:spacing w:after="240" w:before="240" w:lineRule="auto"/>
        <w:ind w:left="0" w:firstLine="0"/>
        <w:jc w:val="center"/>
        <w:rPr>
          <w:rFonts w:ascii="Calibri" w:cs="Calibri" w:eastAsia="Calibri" w:hAnsi="Calibri"/>
          <w:sz w:val="24"/>
          <w:szCs w:val="24"/>
        </w:rPr>
      </w:pPr>
      <w:r>
        <w:t>Dimensões máximas de acordo com o art. 3º,  § 1º :</w:t>
        <w:br/>
        <w:t>Altura: 0,55m</w:t>
        <w:br/>
        <w:t>Largura: 0,40m</w:t>
      </w:r>
    </w:p>
    <w:p w:rsidR="00000000" w:rsidDel="00000000" w:rsidP="00000000" w:rsidRDefault="00000000" w:rsidRPr="00000000" w14:paraId="00000771">
      <w:pPr>
        <w:spacing w:after="240" w:before="240" w:lineRule="auto"/>
        <w:ind w:left="0" w:firstLine="0"/>
        <w:jc w:val="center"/>
        <w:rPr>
          <w:rFonts w:ascii="Calibri" w:cs="Calibri" w:eastAsia="Calibri" w:hAnsi="Calibri"/>
          <w:sz w:val="24"/>
          <w:szCs w:val="24"/>
        </w:rPr>
      </w:pPr>
      <w:r>
        <w:t>REGISTRO DE IMÓVEIS - Modelo do Livro nº 2 - Registro Geral</w:t>
      </w:r>
    </w:p>
    <w:tbl>
      <w:tblPr>
        <w:tblStyle w:val="Table3"/>
        <w:tblW w:w="8900.0"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8900"/>
        <w:tblGridChange w:id="0">
          <w:tblGrid>
            <w:gridCol w:w="8900"/>
          </w:tblGrid>
        </w:tblGridChange>
      </w:tblGrid>
      <w:tr>
        <w:trPr>
          <w:cantSplit w:val="0"/>
          <w:trHeight w:val="141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REGISTRO  GERAL</w:t>
            </w:r>
          </w:p>
          <w:p w:rsidR="00000000" w:rsidDel="00000000" w:rsidP="00000000" w:rsidRDefault="00000000" w:rsidRPr="00000000" w14:paraId="0000077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2                                                                                  </w:t>
              <w:tab/>
              <w:t xml:space="preserve">Fl.:..................................</w:t>
            </w:r>
          </w:p>
        </w:tc>
      </w:tr>
      <w:tr>
        <w:trPr>
          <w:cantSplit w:val="0"/>
          <w:trHeight w:val="51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MATRÍCULA Nº ..................................                                     </w:t>
              <w:tab/>
              <w:t xml:space="preserve">Data:..................................</w:t>
            </w:r>
          </w:p>
          <w:p w:rsidR="00000000" w:rsidDel="00000000" w:rsidP="00000000" w:rsidRDefault="00000000" w:rsidRPr="00000000" w14:paraId="0000077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IDENTIDADE NOMINAL:</w:t>
            </w:r>
          </w:p>
          <w:p w:rsidR="00000000" w:rsidDel="00000000" w:rsidP="00000000" w:rsidRDefault="00000000" w:rsidRPr="00000000" w14:paraId="0000077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NOME, DOMICÍLIO E NACIONALIDADE DO PROPRIETÁRIO:</w:t>
            </w:r>
          </w:p>
          <w:p w:rsidR="00000000" w:rsidDel="00000000" w:rsidP="00000000" w:rsidRDefault="00000000" w:rsidRPr="00000000" w14:paraId="0000077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NÚMERO DO REGISTRO ANTERIOR:</w:t>
            </w:r>
          </w:p>
          <w:p w:rsidR="00000000" w:rsidDel="00000000" w:rsidP="00000000" w:rsidRDefault="00000000" w:rsidRPr="00000000" w14:paraId="0000077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7F">
      <w:pPr>
        <w:spacing w:after="240" w:before="240" w:lineRule="auto"/>
        <w:ind w:left="0" w:firstLine="0"/>
        <w:jc w:val="center"/>
        <w:rPr>
          <w:rFonts w:ascii="Calibri" w:cs="Calibri" w:eastAsia="Calibri" w:hAnsi="Calibri"/>
          <w:sz w:val="24"/>
          <w:szCs w:val="24"/>
        </w:rPr>
      </w:pPr>
      <w:r>
        <w:t>Dimensões máximas de acordo com o art. 3º,  § 1º :</w:t>
        <w:br/>
        <w:t>Altura: 0,55m</w:t>
        <w:br/>
        <w:t>Largura: 0,40m</w:t>
      </w:r>
    </w:p>
    <w:p w:rsidR="00000000" w:rsidDel="00000000" w:rsidP="00000000" w:rsidRDefault="00000000" w:rsidRPr="00000000" w14:paraId="00000780">
      <w:pPr>
        <w:spacing w:after="240" w:before="240" w:lineRule="auto"/>
        <w:ind w:left="0" w:firstLine="0"/>
        <w:jc w:val="center"/>
        <w:rPr>
          <w:rFonts w:ascii="Calibri" w:cs="Calibri" w:eastAsia="Calibri" w:hAnsi="Calibri"/>
          <w:sz w:val="24"/>
          <w:szCs w:val="24"/>
        </w:rPr>
      </w:pPr>
      <w:r>
        <w:t>REGISTRO DE IMÓVEIS - Modelo do Livro nº 3 - Registro Auxiliar</w:t>
      </w:r>
    </w:p>
    <w:tbl>
      <w:tblPr>
        <w:tblStyle w:val="Table4"/>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778.8027661179727"/>
        <w:gridCol w:w="821.8041458422781"/>
        <w:gridCol w:w="3745.8979670950343"/>
        <w:gridCol w:w="1409.4896687411162"/>
        <w:gridCol w:w="2269.517263227221"/>
        <w:tblGridChange w:id="0">
          <w:tblGrid>
            <w:gridCol w:w="778.8027661179727"/>
            <w:gridCol w:w="821.8041458422781"/>
            <w:gridCol w:w="3745.8979670950343"/>
            <w:gridCol w:w="1409.4896687411162"/>
            <w:gridCol w:w="2269.517263227221"/>
          </w:tblGrid>
        </w:tblGridChange>
      </w:tblGrid>
      <w:tr>
        <w:trPr>
          <w:cantSplit w:val="0"/>
          <w:trHeight w:val="1400" w:hRule="atLeast"/>
          <w:tblHeader w:val="0"/>
        </w:trPr>
        <w:tc>
          <w:tcPr>
            <w:gridSpan w:val="5"/>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REGISTRO AUXILIAR</w:t>
            </w:r>
          </w:p>
          <w:p w:rsidR="00000000" w:rsidDel="00000000" w:rsidP="00000000" w:rsidRDefault="00000000" w:rsidRPr="00000000" w14:paraId="0000078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3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 aos</w:t>
              <w:br w:type="textWrapping"/>
              <w:t xml:space="preserve">demais</w:t>
              <w:br w:type="textWrapping"/>
              <w:t xml:space="preserve">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AVERBAÇÕES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B9">
      <w:pPr>
        <w:spacing w:after="240" w:before="240" w:lineRule="auto"/>
        <w:ind w:left="0" w:firstLine="0"/>
        <w:jc w:val="center"/>
        <w:rPr>
          <w:rFonts w:ascii="Calibri" w:cs="Calibri" w:eastAsia="Calibri" w:hAnsi="Calibri"/>
          <w:sz w:val="24"/>
          <w:szCs w:val="24"/>
        </w:rPr>
      </w:pPr>
      <w:r>
        <w:t>Dimensões máximas de acordo com o art. 3º,  § 1º :</w:t>
        <w:br/>
        <w:t>Altura: 0,55m</w:t>
        <w:br/>
        <w:t>Largura: 0,40m</w:t>
      </w:r>
    </w:p>
    <w:p w:rsidR="00000000" w:rsidDel="00000000" w:rsidP="00000000" w:rsidRDefault="00000000" w:rsidRPr="00000000" w14:paraId="000007BA">
      <w:pPr>
        <w:spacing w:after="240" w:before="240" w:lineRule="auto"/>
        <w:ind w:left="0" w:firstLine="0"/>
        <w:jc w:val="center"/>
        <w:rPr>
          <w:rFonts w:ascii="Calibri" w:cs="Calibri" w:eastAsia="Calibri" w:hAnsi="Calibri"/>
          <w:sz w:val="24"/>
          <w:szCs w:val="24"/>
        </w:rPr>
      </w:pPr>
      <w:r>
        <w:t>REGISTRO DE IMÓVEIS - Modelo do Livro nº 4 - Indicador Real</w:t>
      </w:r>
    </w:p>
    <w:tbl>
      <w:tblPr>
        <w:tblStyle w:val="Table5"/>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905.4563887668548"/>
        <w:gridCol w:w="4202.867087965936"/>
        <w:gridCol w:w="1559.128113277686"/>
        <w:gridCol w:w="2358.060221013146"/>
        <w:tblGridChange w:id="0">
          <w:tblGrid>
            <w:gridCol w:w="905.4563887668548"/>
            <w:gridCol w:w="4202.867087965936"/>
            <w:gridCol w:w="1559.128113277686"/>
            <w:gridCol w:w="2358.060221013146"/>
          </w:tblGrid>
        </w:tblGridChange>
      </w:tblGrid>
      <w:tr>
        <w:trPr>
          <w:cantSplit w:val="0"/>
          <w:trHeight w:val="14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INDICADOR REAL</w:t>
            </w:r>
          </w:p>
          <w:p w:rsidR="00000000" w:rsidDel="00000000" w:rsidP="00000000" w:rsidRDefault="00000000" w:rsidRPr="00000000" w14:paraId="000007B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4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IDENTIFICAÇÃO DO IMÓVEL</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Referência aos</w:t>
              <w:br w:type="textWrapping"/>
              <w:t xml:space="preserve">demais 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E8">
      <w:pPr>
        <w:spacing w:after="240" w:before="240" w:lineRule="auto"/>
        <w:ind w:left="0" w:firstLine="0"/>
        <w:jc w:val="center"/>
        <w:rPr>
          <w:rFonts w:ascii="Calibri" w:cs="Calibri" w:eastAsia="Calibri" w:hAnsi="Calibri"/>
          <w:sz w:val="24"/>
          <w:szCs w:val="24"/>
        </w:rPr>
      </w:pPr>
      <w:r>
        <w:t>Dimensões máximas de acordo com o art. 3º,  § 1º :</w:t>
        <w:br/>
        <w:t>Altura: 0,55m</w:t>
        <w:br/>
        <w:t>Largura: 0,40m</w:t>
      </w:r>
    </w:p>
    <w:p w:rsidR="00000000" w:rsidDel="00000000" w:rsidP="00000000" w:rsidRDefault="00000000" w:rsidRPr="00000000" w14:paraId="000007E9">
      <w:pPr>
        <w:spacing w:after="240" w:before="240" w:lineRule="auto"/>
        <w:ind w:left="0" w:firstLine="0"/>
        <w:jc w:val="center"/>
        <w:rPr>
          <w:rFonts w:ascii="Calibri" w:cs="Calibri" w:eastAsia="Calibri" w:hAnsi="Calibri"/>
          <w:sz w:val="24"/>
          <w:szCs w:val="24"/>
        </w:rPr>
      </w:pPr>
      <w:r>
        <w:t>REGISTRO DE IMÓVEIS - Modelo do Livro nº 5 - Indicador Pessoal</w:t>
      </w:r>
    </w:p>
    <w:tbl>
      <w:tblPr>
        <w:tblStyle w:val="Table6"/>
        <w:tblW w:w="9025.511811023622"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905.4563887668548"/>
        <w:gridCol w:w="4159.288972998547"/>
        <w:gridCol w:w="1573.654151600149"/>
        <w:gridCol w:w="2387.112297658072"/>
        <w:tblGridChange w:id="0">
          <w:tblGrid>
            <w:gridCol w:w="905.4563887668548"/>
            <w:gridCol w:w="4159.288972998547"/>
            <w:gridCol w:w="1573.654151600149"/>
            <w:gridCol w:w="2387.112297658072"/>
          </w:tblGrid>
        </w:tblGridChange>
      </w:tblGrid>
      <w:tr>
        <w:trPr>
          <w:cantSplit w:val="0"/>
          <w:trHeight w:val="14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REGISTRO DE IMÓVEIS</w:t>
              <w:br w:type="textWrapping"/>
              <w:t xml:space="preserve">INDICADOR PESSOAL</w:t>
            </w:r>
          </w:p>
          <w:p w:rsidR="00000000" w:rsidDel="00000000" w:rsidP="00000000" w:rsidRDefault="00000000" w:rsidRPr="00000000" w14:paraId="000007E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5                                                                                   </w:t>
              <w:tab/>
              <w:t xml:space="preserve">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Nº</w:t>
              <w:br w:type="textWrapping"/>
              <w:t xml:space="preserve">de</w:t>
              <w:br w:type="textWrapping"/>
              <w:t xml:space="preserve">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PESSOAS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Referência aos</w:t>
              <w:br w:type="textWrapping"/>
              <w:t xml:space="preserve">demais 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817">
      <w:pPr>
        <w:spacing w:after="240" w:before="240" w:lineRule="auto"/>
        <w:ind w:left="0" w:firstLine="0"/>
        <w:jc w:val="center"/>
        <w:rPr>
          <w:rFonts w:ascii="Calibri" w:cs="Calibri" w:eastAsia="Calibri" w:hAnsi="Calibri"/>
          <w:sz w:val="24"/>
          <w:szCs w:val="24"/>
        </w:rPr>
      </w:pPr>
      <w:r>
        <w:t>Dimensões máximas de acordo com o art. 3º,  § 1º :</w:t>
        <w:br/>
        <w:t>Altura: 0,55m</w:t>
        <w:br/>
        <w:t>Largura: 0,40m</w:t>
      </w:r>
    </w:p>
    <w:p w:rsidR="00000000" w:rsidDel="00000000" w:rsidP="00000000" w:rsidRDefault="00000000" w:rsidRPr="00000000" w14:paraId="00000818">
      <w:pPr>
        <w:spacing w:after="240" w:before="240" w:lineRule="auto"/>
        <w:ind w:left="0" w:firstLine="0"/>
        <w:jc w:val="center"/>
        <w:rPr>
          <w:rFonts w:ascii="Calibri" w:cs="Calibri" w:eastAsia="Calibri" w:hAnsi="Calibri"/>
          <w:sz w:val="24"/>
          <w:szCs w:val="24"/>
        </w:rPr>
      </w:pPr>
      <w:r>
        <w: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planalto.gov.br/ccivil_03/_Ato2019-2022/2022/Lei/L14382.htm#art11" TargetMode="External"/><Relationship Id="rId194" Type="http://schemas.openxmlformats.org/officeDocument/2006/relationships/hyperlink" Target="https://www.planalto.gov.br/ccivil_03/_Ato2019-2022/2022/Lei/L14382.htm#art11" TargetMode="External"/><Relationship Id="rId193" Type="http://schemas.openxmlformats.org/officeDocument/2006/relationships/hyperlink" Target="https://www.planalto.gov.br/ccivil_03/_Ato2019-2022/2022/Lei/L14382.htm#art20" TargetMode="External"/><Relationship Id="rId192" Type="http://schemas.openxmlformats.org/officeDocument/2006/relationships/hyperlink" Target="https://www.planalto.gov.br/ccivil_03/_Ato2019-2022/2022/Lei/L14382.htm#art11" TargetMode="External"/><Relationship Id="rId191" Type="http://schemas.openxmlformats.org/officeDocument/2006/relationships/hyperlink" Target="https://www.planalto.gov.br/ccivil_03/_Ato2019-2022/2022/Lei/L14382.htm#art20" TargetMode="External"/><Relationship Id="rId187" Type="http://schemas.openxmlformats.org/officeDocument/2006/relationships/hyperlink" Target="https://www.planalto.gov.br/ccivil_03/leis/L6216.htm#art59" TargetMode="External"/><Relationship Id="rId186" Type="http://schemas.openxmlformats.org/officeDocument/2006/relationships/hyperlink" Target="https://www.planalto.gov.br/ccivil_03/leis/L6216.htm#art59" TargetMode="External"/><Relationship Id="rId185" Type="http://schemas.openxmlformats.org/officeDocument/2006/relationships/hyperlink" Target="https://www.planalto.gov.br/ccivil_03/leis/L6216.htm#art59" TargetMode="External"/><Relationship Id="rId184" Type="http://schemas.openxmlformats.org/officeDocument/2006/relationships/hyperlink" Target="https://www.planalto.gov.br/ccivil_03/leis/L6216.htm#art59" TargetMode="External"/><Relationship Id="rId189" Type="http://schemas.openxmlformats.org/officeDocument/2006/relationships/hyperlink" Target="https://www.planalto.gov.br/ccivil_03/leis/2002/L10406.htm#art1532" TargetMode="External"/><Relationship Id="rId188" Type="http://schemas.openxmlformats.org/officeDocument/2006/relationships/hyperlink" Target="https://www.planalto.gov.br/ccivil_03/leis/L6216.htm#art68" TargetMode="External"/><Relationship Id="rId183" Type="http://schemas.openxmlformats.org/officeDocument/2006/relationships/hyperlink" Target="https://www.planalto.gov.br/ccivil_03/leis/L6216.htm#art59" TargetMode="External"/><Relationship Id="rId182" Type="http://schemas.openxmlformats.org/officeDocument/2006/relationships/hyperlink" Target="https://www.planalto.gov.br/ccivil_03/leis/L6216.htm#art59" TargetMode="External"/><Relationship Id="rId181" Type="http://schemas.openxmlformats.org/officeDocument/2006/relationships/hyperlink" Target="https://www.planalto.gov.br/ccivil_03/leis/L6216.htm#art59" TargetMode="External"/><Relationship Id="rId180" Type="http://schemas.openxmlformats.org/officeDocument/2006/relationships/hyperlink" Target="https://www.planalto.gov.br/ccivil_03/leis/L6216.htm#art59" TargetMode="External"/><Relationship Id="rId176" Type="http://schemas.openxmlformats.org/officeDocument/2006/relationships/hyperlink" Target="https://www.planalto.gov.br/ccivil_03/_Ato2019-2022/2022/Lei/L14382.htm#art11" TargetMode="External"/><Relationship Id="rId175" Type="http://schemas.openxmlformats.org/officeDocument/2006/relationships/hyperlink" Target="https://www.planalto.gov.br/ccivil_03/leis/L9807.htm#art16" TargetMode="External"/><Relationship Id="rId174" Type="http://schemas.openxmlformats.org/officeDocument/2006/relationships/hyperlink" Target="https://www.planalto.gov.br/ccivil_03/_Ato2019-2022/2022/Lei/L14382.htm#art11" TargetMode="External"/><Relationship Id="rId173" Type="http://schemas.openxmlformats.org/officeDocument/2006/relationships/hyperlink" Target="https://www.planalto.gov.br/ccivil_03/_Ato2019-2022/2022/Lei/L14382.htm#art20" TargetMode="External"/><Relationship Id="rId179" Type="http://schemas.openxmlformats.org/officeDocument/2006/relationships/hyperlink" Target="https://www.planalto.gov.br/ccivil_03/leis/L9807.htm#art17" TargetMode="External"/><Relationship Id="rId178" Type="http://schemas.openxmlformats.org/officeDocument/2006/relationships/hyperlink" Target="http://www.stf.jus.br/portal/peticaoInicial/verPeticaoInicial.asp?base=ADIN&amp;s1=4275&amp;processo=4275" TargetMode="External"/><Relationship Id="rId177" Type="http://schemas.openxmlformats.org/officeDocument/2006/relationships/hyperlink" Target="https://www.planalto.gov.br/ccivil_03/leis/L9708.htm#art1" TargetMode="External"/><Relationship Id="rId198" Type="http://schemas.openxmlformats.org/officeDocument/2006/relationships/hyperlink" Target="https://www.planalto.gov.br/ccivil_03/_Ato2019-2022/2022/Lei/L14382.htm#art11" TargetMode="External"/><Relationship Id="rId197" Type="http://schemas.openxmlformats.org/officeDocument/2006/relationships/hyperlink" Target="https://www.planalto.gov.br/ccivil_03/_Ato2019-2022/2022/Lei/L14382.htm#art11" TargetMode="External"/><Relationship Id="rId196" Type="http://schemas.openxmlformats.org/officeDocument/2006/relationships/hyperlink" Target="https://www.planalto.gov.br/ccivil_03/_Ato2019-2022/2022/Lei/L14382.htm#art11" TargetMode="External"/><Relationship Id="rId195" Type="http://schemas.openxmlformats.org/officeDocument/2006/relationships/hyperlink" Target="https://www.planalto.gov.br/ccivil_03/_Ato2019-2022/2022/Lei/L14382.htm#art20" TargetMode="External"/><Relationship Id="rId199" Type="http://schemas.openxmlformats.org/officeDocument/2006/relationships/hyperlink" Target="https://www.planalto.gov.br/ccivil_03/_Ato2019-2022/2022/Lei/L14382.htm#art11" TargetMode="External"/><Relationship Id="rId150" Type="http://schemas.openxmlformats.org/officeDocument/2006/relationships/hyperlink" Target="https://www.planalto.gov.br/ccivil_03/_Ato2019-2022/2022/Lei/L14382.htm#art11" TargetMode="External"/><Relationship Id="rId392" Type="http://schemas.openxmlformats.org/officeDocument/2006/relationships/hyperlink" Target="https://www.planalto.gov.br/ccivil_03/leis/L6216.htm#art115" TargetMode="External"/><Relationship Id="rId391" Type="http://schemas.openxmlformats.org/officeDocument/2006/relationships/hyperlink" Target="https://www.planalto.gov.br/ccivil_03/leis/L6216.htm#art115" TargetMode="External"/><Relationship Id="rId390" Type="http://schemas.openxmlformats.org/officeDocument/2006/relationships/hyperlink" Target="https://www.planalto.gov.br/ccivil_03/leis/L6216.htm#art1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planalto.gov.br/ccivil_03/_Ato2019-2022/2022/Lei/L14382.htm#art11" TargetMode="External"/><Relationship Id="rId4" Type="http://schemas.openxmlformats.org/officeDocument/2006/relationships/numbering" Target="numbering.xml"/><Relationship Id="rId148" Type="http://schemas.openxmlformats.org/officeDocument/2006/relationships/hyperlink" Target="https://www.planalto.gov.br/ccivil_03/_Ato2019-2022/2022/Lei/L14382.htm#art11" TargetMode="External"/><Relationship Id="rId1090" Type="http://schemas.openxmlformats.org/officeDocument/2006/relationships/hyperlink" Target="https://www.planalto.gov.br/ccivil_03/_Ato2019-2022/2021/Lei/L14273.htm#art69" TargetMode="External"/><Relationship Id="rId1091" Type="http://schemas.openxmlformats.org/officeDocument/2006/relationships/hyperlink" Target="https://www.planalto.gov.br/ccivil_03/_Ato2019-2022/2021/Lei/L14273.htm#art79" TargetMode="External"/><Relationship Id="rId1092" Type="http://schemas.openxmlformats.org/officeDocument/2006/relationships/hyperlink" Target="https://www.planalto.gov.br/ccivil_03/_Ato2023-2026/2023/Lei/L14620.htm#art23" TargetMode="External"/><Relationship Id="rId1093" Type="http://schemas.openxmlformats.org/officeDocument/2006/relationships/hyperlink" Target="https://www.planalto.gov.br/ccivil_03/leis/L6216.htm#art235" TargetMode="External"/><Relationship Id="rId1094" Type="http://schemas.openxmlformats.org/officeDocument/2006/relationships/hyperlink" Target="https://www.planalto.gov.br/ccivil_03/_Ato2007-2010/2010/Mpv/514.htm#art4" TargetMode="External"/><Relationship Id="rId9" Type="http://schemas.openxmlformats.org/officeDocument/2006/relationships/hyperlink" Target="https://www.planalto.gov.br/ccivil_03/leis/L6015original.htm" TargetMode="External"/><Relationship Id="rId143" Type="http://schemas.openxmlformats.org/officeDocument/2006/relationships/hyperlink" Target="https://www.planalto.gov.br/ccivil_03/_Ato2011-2014/2012/Lei/L12662.htm#art6" TargetMode="External"/><Relationship Id="rId385" Type="http://schemas.openxmlformats.org/officeDocument/2006/relationships/hyperlink" Target="https://www.planalto.gov.br/ccivil_03/_Ato2019-2022/2021/Mpv/mpv1085.htm#art20" TargetMode="External"/><Relationship Id="rId1095" Type="http://schemas.openxmlformats.org/officeDocument/2006/relationships/hyperlink" Target="https://www.planalto.gov.br/ccivil_03/_Ato2011-2014/2011/Lei/L12424.htm#art4" TargetMode="External"/><Relationship Id="rId142" Type="http://schemas.openxmlformats.org/officeDocument/2006/relationships/hyperlink" Target="https://www.planalto.gov.br/ccivil_03/_Ato2011-2014/2012/Lei/L12662.htm#art6" TargetMode="External"/><Relationship Id="rId384" Type="http://schemas.openxmlformats.org/officeDocument/2006/relationships/hyperlink" Target="https://www.planalto.gov.br/ccivil_03/leis/L6216.htm#art115" TargetMode="External"/><Relationship Id="rId1096" Type="http://schemas.openxmlformats.org/officeDocument/2006/relationships/hyperlink" Target="https://www.planalto.gov.br/ccivil_03/_Ato2007-2010/2010/Mpv/514.htm#art4" TargetMode="External"/><Relationship Id="rId141" Type="http://schemas.openxmlformats.org/officeDocument/2006/relationships/hyperlink" Target="https://www.planalto.gov.br/ccivil_03/_Ato2011-2014/2012/Lei/L12662.htm#art6" TargetMode="External"/><Relationship Id="rId383" Type="http://schemas.openxmlformats.org/officeDocument/2006/relationships/hyperlink" Target="https://www.planalto.gov.br/ccivil_03/_Ato2019-2022/2022/Lei/L14382.htm#art20" TargetMode="External"/><Relationship Id="rId1097" Type="http://schemas.openxmlformats.org/officeDocument/2006/relationships/hyperlink" Target="https://www.planalto.gov.br/ccivil_03/_Ato2011-2014/2011/Lei/L12424.htm#art4" TargetMode="External"/><Relationship Id="rId140" Type="http://schemas.openxmlformats.org/officeDocument/2006/relationships/hyperlink" Target="https://www.planalto.gov.br/ccivil_03/_Ato2011-2014/2012/Lei/L12662.htm#art6" TargetMode="External"/><Relationship Id="rId382" Type="http://schemas.openxmlformats.org/officeDocument/2006/relationships/hyperlink" Target="https://www.planalto.gov.br/ccivil_03/_Ato2019-2022/2021/Mpv/mpv1085.htm#art20" TargetMode="External"/><Relationship Id="rId1098" Type="http://schemas.openxmlformats.org/officeDocument/2006/relationships/hyperlink" Target="https://www.planalto.gov.br/ccivil_03/_Ato2015-2018/2015/Mpv/mpv700.htm#art7" TargetMode="External"/><Relationship Id="rId5" Type="http://schemas.openxmlformats.org/officeDocument/2006/relationships/styles" Target="styles.xml"/><Relationship Id="rId147" Type="http://schemas.openxmlformats.org/officeDocument/2006/relationships/hyperlink" Target="https://www.planalto.gov.br/ccivil_03/_Ato2015-2018/2017/Lei/L13484.htm#art1" TargetMode="External"/><Relationship Id="rId389" Type="http://schemas.openxmlformats.org/officeDocument/2006/relationships/hyperlink" Target="https://www.planalto.gov.br/ccivil_03/leis/L6216.htm#art115" TargetMode="External"/><Relationship Id="rId1099" Type="http://schemas.openxmlformats.org/officeDocument/2006/relationships/hyperlink" Target="https://www.planalto.gov.br/ccivil_03/_Ato2015-2018/2016/Congresso/adc-023-mpv700.htm" TargetMode="External"/><Relationship Id="rId6" Type="http://schemas.openxmlformats.org/officeDocument/2006/relationships/customXml" Target="../customXML/item1.xml"/><Relationship Id="rId146" Type="http://schemas.openxmlformats.org/officeDocument/2006/relationships/hyperlink" Target="https://www.planalto.gov.br/ccivil_03/_Ato2011-2014/2012/Lei/L12662.htm#art6" TargetMode="External"/><Relationship Id="rId388" Type="http://schemas.openxmlformats.org/officeDocument/2006/relationships/hyperlink" Target="https://www.planalto.gov.br/ccivil_03/leis/L6216.htm#art115" TargetMode="External"/><Relationship Id="rId7" Type="http://schemas.openxmlformats.org/officeDocument/2006/relationships/hyperlink" Target="http://legislacao.planalto.gov.br/legisla/legislacao.nsf/Viw_Identificacao/lei%206.015-1973?OpenDocument" TargetMode="External"/><Relationship Id="rId145" Type="http://schemas.openxmlformats.org/officeDocument/2006/relationships/hyperlink" Target="https://www.planalto.gov.br/ccivil_03/_Ato2011-2014/2012/Lei/L12662.htm#art6" TargetMode="External"/><Relationship Id="rId387" Type="http://schemas.openxmlformats.org/officeDocument/2006/relationships/hyperlink" Target="https://www.planalto.gov.br/ccivil_03/leis/L6216.htm#art115" TargetMode="External"/><Relationship Id="rId8" Type="http://schemas.openxmlformats.org/officeDocument/2006/relationships/hyperlink" Target="https://www.planalto.gov.br/ccivil_03/leis/L6015compilada.htm" TargetMode="External"/><Relationship Id="rId144" Type="http://schemas.openxmlformats.org/officeDocument/2006/relationships/hyperlink" Target="https://www.planalto.gov.br/ccivil_03/_Ato2011-2014/2012/Lei/L12662.htm#art6" TargetMode="External"/><Relationship Id="rId386" Type="http://schemas.openxmlformats.org/officeDocument/2006/relationships/hyperlink" Target="https://www.planalto.gov.br/ccivil_03/_Ato2019-2022/2022/Lei/L14382.htm#art20" TargetMode="External"/><Relationship Id="rId381" Type="http://schemas.openxmlformats.org/officeDocument/2006/relationships/hyperlink" Target="https://www.planalto.gov.br/ccivil_03/_Ato2019-2022/2022/Lei/L14382.htm#art20" TargetMode="External"/><Relationship Id="rId380" Type="http://schemas.openxmlformats.org/officeDocument/2006/relationships/hyperlink" Target="https://www.planalto.gov.br/ccivil_03/_Ato2019-2022/2021/Mpv/mpv1085.htm#art20" TargetMode="External"/><Relationship Id="rId139" Type="http://schemas.openxmlformats.org/officeDocument/2006/relationships/hyperlink" Target="https://www.planalto.gov.br/ccivil_03/_Ato2011-2014/2012/Lei/L12662.htm#art6" TargetMode="External"/><Relationship Id="rId138" Type="http://schemas.openxmlformats.org/officeDocument/2006/relationships/hyperlink" Target="https://www.planalto.gov.br/ccivil_03/_Ato2015-2018/2017/Lei/L13484.htm#art1" TargetMode="External"/><Relationship Id="rId137" Type="http://schemas.openxmlformats.org/officeDocument/2006/relationships/hyperlink" Target="https://www.planalto.gov.br/ccivil_03/_Ato2015-2018/2017/Lei/L13484.htm#art1" TargetMode="External"/><Relationship Id="rId379" Type="http://schemas.openxmlformats.org/officeDocument/2006/relationships/hyperlink" Target="https://www.planalto.gov.br/ccivil_03/leis/L6216.htm#art115" TargetMode="External"/><Relationship Id="rId1080" Type="http://schemas.openxmlformats.org/officeDocument/2006/relationships/hyperlink" Target="https://www.planalto.gov.br/ccivil_03/leis/L6216.htm#art233" TargetMode="External"/><Relationship Id="rId1081" Type="http://schemas.openxmlformats.org/officeDocument/2006/relationships/hyperlink" Target="https://www.planalto.gov.br/ccivil_03/leis/L6216.htm#art234" TargetMode="External"/><Relationship Id="rId1082" Type="http://schemas.openxmlformats.org/officeDocument/2006/relationships/hyperlink" Target="https://www.planalto.gov.br/ccivil_03/leis/L6216.htm#art235" TargetMode="External"/><Relationship Id="rId1083" Type="http://schemas.openxmlformats.org/officeDocument/2006/relationships/hyperlink" Target="https://www.planalto.gov.br/ccivil_03/leis/L6216.htm#art235" TargetMode="External"/><Relationship Id="rId132" Type="http://schemas.openxmlformats.org/officeDocument/2006/relationships/hyperlink" Target="https://www.planalto.gov.br/ccivil_03/leis/L6216.htm#art54" TargetMode="External"/><Relationship Id="rId374" Type="http://schemas.openxmlformats.org/officeDocument/2006/relationships/hyperlink" Target="https://www.planalto.gov.br/ccivil_03/leis/L6216.htm#art115" TargetMode="External"/><Relationship Id="rId1084" Type="http://schemas.openxmlformats.org/officeDocument/2006/relationships/hyperlink" Target="https://www.planalto.gov.br/ccivil_03/leis/L6216.htm#art235" TargetMode="External"/><Relationship Id="rId131" Type="http://schemas.openxmlformats.org/officeDocument/2006/relationships/hyperlink" Target="https://www.planalto.gov.br/ccivil_03/leis/L6216.htm#art54" TargetMode="External"/><Relationship Id="rId373" Type="http://schemas.openxmlformats.org/officeDocument/2006/relationships/hyperlink" Target="https://www.planalto.gov.br/ccivil_03/leis/L6216.htm#art115" TargetMode="External"/><Relationship Id="rId1085" Type="http://schemas.openxmlformats.org/officeDocument/2006/relationships/hyperlink" Target="https://www.planalto.gov.br/ccivil_03/_Ato2007-2010/2010/Mpv/514.htm#art4" TargetMode="External"/><Relationship Id="rId130" Type="http://schemas.openxmlformats.org/officeDocument/2006/relationships/hyperlink" Target="https://www.planalto.gov.br/ccivil_03/leis/L6216.htm#art54" TargetMode="External"/><Relationship Id="rId372" Type="http://schemas.openxmlformats.org/officeDocument/2006/relationships/hyperlink" Target="https://www.planalto.gov.br/ccivil_03/leis/L6216.htm#art115" TargetMode="External"/><Relationship Id="rId1086" Type="http://schemas.openxmlformats.org/officeDocument/2006/relationships/hyperlink" Target="https://www.planalto.gov.br/ccivil_03/_Ato2011-2014/2011/Lei/L12424.htm#art4" TargetMode="External"/><Relationship Id="rId371" Type="http://schemas.openxmlformats.org/officeDocument/2006/relationships/hyperlink" Target="https://www.planalto.gov.br/ccivil_03/leis/L6216.htm#art115" TargetMode="External"/><Relationship Id="rId1087" Type="http://schemas.openxmlformats.org/officeDocument/2006/relationships/hyperlink" Target="https://www.planalto.gov.br/ccivil_03/_Ato2015-2018/2015/Mpv/mpv700.htm#art2" TargetMode="External"/><Relationship Id="rId136" Type="http://schemas.openxmlformats.org/officeDocument/2006/relationships/hyperlink" Target="https://www.planalto.gov.br/ccivil_03/_Ato2015-2018/2017/Lei/L13484.htm#art1" TargetMode="External"/><Relationship Id="rId378" Type="http://schemas.openxmlformats.org/officeDocument/2006/relationships/hyperlink" Target="https://www.planalto.gov.br/ccivil_03/leis/L6216.htm#art115" TargetMode="External"/><Relationship Id="rId1088" Type="http://schemas.openxmlformats.org/officeDocument/2006/relationships/hyperlink" Target="https://www.planalto.gov.br/ccivil_03/_Ato2015-2018/2016/Congresso/adc-023-mpv700.htm" TargetMode="External"/><Relationship Id="rId135" Type="http://schemas.openxmlformats.org/officeDocument/2006/relationships/hyperlink" Target="https://www.planalto.gov.br/ccivil_03/leis/L6140.htm#art1" TargetMode="External"/><Relationship Id="rId377" Type="http://schemas.openxmlformats.org/officeDocument/2006/relationships/hyperlink" Target="https://www.planalto.gov.br/ccivil_03/leis/L6216.htm#art115" TargetMode="External"/><Relationship Id="rId1089" Type="http://schemas.openxmlformats.org/officeDocument/2006/relationships/hyperlink" Target="https://www.planalto.gov.br/ccivil_03/_Ato2011-2014/2011/Lei/L12424.htm#art4" TargetMode="External"/><Relationship Id="rId134" Type="http://schemas.openxmlformats.org/officeDocument/2006/relationships/hyperlink" Target="https://www.planalto.gov.br/ccivil_03/leis/L6216.htm#art55" TargetMode="External"/><Relationship Id="rId376" Type="http://schemas.openxmlformats.org/officeDocument/2006/relationships/hyperlink" Target="https://www.planalto.gov.br/ccivil_03/_Ato2019-2022/2022/Lei/L14382.htm#art20" TargetMode="External"/><Relationship Id="rId133" Type="http://schemas.openxmlformats.org/officeDocument/2006/relationships/hyperlink" Target="https://www.planalto.gov.br/ccivil_03/leis/L6216.htm#art55" TargetMode="External"/><Relationship Id="rId375" Type="http://schemas.openxmlformats.org/officeDocument/2006/relationships/hyperlink" Target="https://www.planalto.gov.br/ccivil_03/leis/L6216.htm#art115" TargetMode="External"/><Relationship Id="rId172" Type="http://schemas.openxmlformats.org/officeDocument/2006/relationships/hyperlink" Target="https://www.planalto.gov.br/ccivil_03/_Ato2019-2022/2022/Lei/L14382.htm#art11" TargetMode="External"/><Relationship Id="rId171" Type="http://schemas.openxmlformats.org/officeDocument/2006/relationships/hyperlink" Target="https://www.planalto.gov.br/ccivil_03/_Ato2019-2022/2022/Lei/L14382.htm#art20" TargetMode="External"/><Relationship Id="rId170" Type="http://schemas.openxmlformats.org/officeDocument/2006/relationships/hyperlink" Target="https://www.planalto.gov.br/ccivil_03/_Ato2019-2022/2022/Lei/L14382.htm#art11" TargetMode="External"/><Relationship Id="rId165" Type="http://schemas.openxmlformats.org/officeDocument/2006/relationships/hyperlink" Target="https://www.planalto.gov.br/ccivil_03/_Ato2019-2022/2022/Lei/L14382.htm#art11" TargetMode="External"/><Relationship Id="rId164" Type="http://schemas.openxmlformats.org/officeDocument/2006/relationships/hyperlink" Target="https://www.planalto.gov.br/ccivil_03/leis/L6216.htm#art58" TargetMode="External"/><Relationship Id="rId163" Type="http://schemas.openxmlformats.org/officeDocument/2006/relationships/hyperlink" Target="https://www.planalto.gov.br/ccivil_03/_Ato2019-2022/2022/Lei/L14382.htm#art11" TargetMode="External"/><Relationship Id="rId162" Type="http://schemas.openxmlformats.org/officeDocument/2006/relationships/hyperlink" Target="https://www.planalto.gov.br/ccivil_03/_Ato2019-2022/2022/Lei/L14382.htm#art11" TargetMode="External"/><Relationship Id="rId169" Type="http://schemas.openxmlformats.org/officeDocument/2006/relationships/hyperlink" Target="https://www.planalto.gov.br/ccivil_03/_Ato2019-2022/2022/Lei/L14382.htm#art20" TargetMode="External"/><Relationship Id="rId168" Type="http://schemas.openxmlformats.org/officeDocument/2006/relationships/hyperlink" Target="https://www.planalto.gov.br/ccivil_03/_Ato2019-2022/2022/Lei/L14382.htm#art11" TargetMode="External"/><Relationship Id="rId167" Type="http://schemas.openxmlformats.org/officeDocument/2006/relationships/hyperlink" Target="https://www.planalto.gov.br/ccivil_03/_Ato2019-2022/2022/Lei/L14382.htm#art11" TargetMode="External"/><Relationship Id="rId166" Type="http://schemas.openxmlformats.org/officeDocument/2006/relationships/hyperlink" Target="https://www.planalto.gov.br/ccivil_03/_Ato2019-2022/2022/Lei/L14382.htm#art20" TargetMode="External"/><Relationship Id="rId161" Type="http://schemas.openxmlformats.org/officeDocument/2006/relationships/hyperlink" Target="https://www.planalto.gov.br/ccivil_03/_Ato2019-2022/2022/Lei/L14382.htm#art11" TargetMode="External"/><Relationship Id="rId160" Type="http://schemas.openxmlformats.org/officeDocument/2006/relationships/hyperlink" Target="https://www.planalto.gov.br/ccivil_03/_Ato2019-2022/2022/Lei/L14382.htm#art11" TargetMode="External"/><Relationship Id="rId159" Type="http://schemas.openxmlformats.org/officeDocument/2006/relationships/hyperlink" Target="https://www.planalto.gov.br/ccivil_03/_Ato2019-2022/2022/Lei/L14382.htm#art11" TargetMode="External"/><Relationship Id="rId154" Type="http://schemas.openxmlformats.org/officeDocument/2006/relationships/hyperlink" Target="https://www.planalto.gov.br/ccivil_03/_Ato2019-2022/2022/Lei/L14382.htm#art11" TargetMode="External"/><Relationship Id="rId396" Type="http://schemas.openxmlformats.org/officeDocument/2006/relationships/hyperlink" Target="https://www.planalto.gov.br/ccivil_03/leis/L6216.htm#art115" TargetMode="External"/><Relationship Id="rId153" Type="http://schemas.openxmlformats.org/officeDocument/2006/relationships/hyperlink" Target="https://www.planalto.gov.br/ccivil_03/_Ato2019-2022/2022/Lei/L14382.htm#art11" TargetMode="External"/><Relationship Id="rId395" Type="http://schemas.openxmlformats.org/officeDocument/2006/relationships/hyperlink" Target="https://www.planalto.gov.br/ccivil_03/leis/L6216.htm#art115" TargetMode="External"/><Relationship Id="rId152" Type="http://schemas.openxmlformats.org/officeDocument/2006/relationships/hyperlink" Target="https://www.planalto.gov.br/ccivil_03/_Ato2019-2022/2022/Lei/L14382.htm#art11" TargetMode="External"/><Relationship Id="rId394" Type="http://schemas.openxmlformats.org/officeDocument/2006/relationships/hyperlink" Target="https://www.planalto.gov.br/ccivil_03/leis/L6216.htm#art115" TargetMode="External"/><Relationship Id="rId151" Type="http://schemas.openxmlformats.org/officeDocument/2006/relationships/hyperlink" Target="https://www.planalto.gov.br/ccivil_03/_Ato2019-2022/2022/Lei/L14382.htm#art11" TargetMode="External"/><Relationship Id="rId393" Type="http://schemas.openxmlformats.org/officeDocument/2006/relationships/hyperlink" Target="https://www.planalto.gov.br/ccivil_03/leis/L6216.htm#art115" TargetMode="External"/><Relationship Id="rId158" Type="http://schemas.openxmlformats.org/officeDocument/2006/relationships/hyperlink" Target="https://www.planalto.gov.br/ccivil_03/_Ato2019-2022/2022/Lei/L14382.htm#art11" TargetMode="External"/><Relationship Id="rId157" Type="http://schemas.openxmlformats.org/officeDocument/2006/relationships/hyperlink" Target="https://www.planalto.gov.br/ccivil_03/_Ato2019-2022/2022/Lei/L14382.htm#art11" TargetMode="External"/><Relationship Id="rId399" Type="http://schemas.openxmlformats.org/officeDocument/2006/relationships/hyperlink" Target="https://www.planalto.gov.br/ccivil_03/leis/L6216.htm#art115" TargetMode="External"/><Relationship Id="rId156" Type="http://schemas.openxmlformats.org/officeDocument/2006/relationships/hyperlink" Target="https://www.planalto.gov.br/ccivil_03/_Ato2019-2022/2022/Lei/L14382.htm#art11" TargetMode="External"/><Relationship Id="rId398" Type="http://schemas.openxmlformats.org/officeDocument/2006/relationships/hyperlink" Target="https://www.planalto.gov.br/ccivil_03/leis/L6216.htm#art115" TargetMode="External"/><Relationship Id="rId155" Type="http://schemas.openxmlformats.org/officeDocument/2006/relationships/hyperlink" Target="https://www.planalto.gov.br/ccivil_03/_Ato2019-2022/2022/Lei/L14382.htm#art11" TargetMode="External"/><Relationship Id="rId397" Type="http://schemas.openxmlformats.org/officeDocument/2006/relationships/hyperlink" Target="https://www.planalto.gov.br/ccivil_03/leis/L6216.htm#art115" TargetMode="External"/><Relationship Id="rId808" Type="http://schemas.openxmlformats.org/officeDocument/2006/relationships/hyperlink" Target="https://www.planalto.gov.br/ccivil_03/leis/L6216.htm#art1" TargetMode="External"/><Relationship Id="rId807" Type="http://schemas.openxmlformats.org/officeDocument/2006/relationships/hyperlink" Target="https://www.planalto.gov.br/ccivil_03/leis/L6216.htm#art198" TargetMode="External"/><Relationship Id="rId806" Type="http://schemas.openxmlformats.org/officeDocument/2006/relationships/hyperlink" Target="https://www.planalto.gov.br/ccivil_03/leis/L6216.htm#art198" TargetMode="External"/><Relationship Id="rId805" Type="http://schemas.openxmlformats.org/officeDocument/2006/relationships/hyperlink" Target="https://www.planalto.gov.br/ccivil_03/leis/L6216.htm#art198" TargetMode="External"/><Relationship Id="rId809" Type="http://schemas.openxmlformats.org/officeDocument/2006/relationships/hyperlink" Target="https://www.planalto.gov.br/ccivil_03/leis/L6216.htm#art198" TargetMode="External"/><Relationship Id="rId800" Type="http://schemas.openxmlformats.org/officeDocument/2006/relationships/hyperlink" Target="https://www.planalto.gov.br/ccivil_03/_Ato2015-2018/2017/Lei/L13465.htm#art56" TargetMode="External"/><Relationship Id="rId804" Type="http://schemas.openxmlformats.org/officeDocument/2006/relationships/hyperlink" Target="https://www.planalto.gov.br/ccivil_03/Decreto-Lei/1965-1988/Del0549.htm" TargetMode="External"/><Relationship Id="rId803" Type="http://schemas.openxmlformats.org/officeDocument/2006/relationships/hyperlink" Target="https://www.planalto.gov.br/ccivil_03/Decreto-Lei/1965-1988/Del0549.htm#art7" TargetMode="External"/><Relationship Id="rId802" Type="http://schemas.openxmlformats.org/officeDocument/2006/relationships/hyperlink" Target="https://www.planalto.gov.br/ccivil_03/leis/L6216.htm#art197" TargetMode="External"/><Relationship Id="rId801" Type="http://schemas.openxmlformats.org/officeDocument/2006/relationships/hyperlink" Target="https://www.planalto.gov.br/ccivil_03/leis/L6216.htm#art197" TargetMode="External"/><Relationship Id="rId40" Type="http://schemas.openxmlformats.org/officeDocument/2006/relationships/hyperlink" Target="https://www.planalto.gov.br/ccivil_03/leis/L9807.htm#art18" TargetMode="External"/><Relationship Id="rId1334" Type="http://schemas.openxmlformats.org/officeDocument/2006/relationships/hyperlink" Target="https://www.planalto.gov.br/ccivil_03/_Ato2015-2018/2016/Mpv/mpv759.htm#art73" TargetMode="External"/><Relationship Id="rId1335" Type="http://schemas.openxmlformats.org/officeDocument/2006/relationships/hyperlink" Target="https://www.planalto.gov.br/ccivil_03/_Ato2015-2018/2017/Lei/L13465.htm#art109" TargetMode="External"/><Relationship Id="rId42" Type="http://schemas.openxmlformats.org/officeDocument/2006/relationships/hyperlink" Target="https://www.planalto.gov.br/ccivil_03/_Ato2019-2022/2022/Lei/L14382.htm#art11" TargetMode="External"/><Relationship Id="rId1336" Type="http://schemas.openxmlformats.org/officeDocument/2006/relationships/hyperlink" Target="https://www.planalto.gov.br/ccivil_03/_Ato2007-2010/2009/Lei/L11977.htm#art57%C2%A72" TargetMode="External"/><Relationship Id="rId41" Type="http://schemas.openxmlformats.org/officeDocument/2006/relationships/hyperlink" Target="https://www.planalto.gov.br/ccivil_03/leis/L6216.htm#art19." TargetMode="External"/><Relationship Id="rId1337" Type="http://schemas.openxmlformats.org/officeDocument/2006/relationships/hyperlink" Target="https://www.planalto.gov.br/ccivil_03/_Ato2011-2014/2011/Lei/L12424.htm#art5" TargetMode="External"/><Relationship Id="rId44" Type="http://schemas.openxmlformats.org/officeDocument/2006/relationships/hyperlink" Target="https://www.planalto.gov.br/ccivil_03/leis/L6216.htm#art19." TargetMode="External"/><Relationship Id="rId1338" Type="http://schemas.openxmlformats.org/officeDocument/2006/relationships/hyperlink" Target="https://www.planalto.gov.br/ccivil_03/_Ato2015-2018/2016/Mpv/mpv759.htm#art73" TargetMode="External"/><Relationship Id="rId43" Type="http://schemas.openxmlformats.org/officeDocument/2006/relationships/hyperlink" Target="https://www.planalto.gov.br/ccivil_03/_Ato2019-2022/2022/Lei/L14382.htm#art11" TargetMode="External"/><Relationship Id="rId1339" Type="http://schemas.openxmlformats.org/officeDocument/2006/relationships/hyperlink" Target="https://www.planalto.gov.br/ccivil_03/_Ato2015-2018/2017/Lei/L13465.htm#art109" TargetMode="External"/><Relationship Id="rId46" Type="http://schemas.openxmlformats.org/officeDocument/2006/relationships/hyperlink" Target="https://www.planalto.gov.br/ccivil_03/_Ato2019-2022/2022/Lei/L14382.htm#art11" TargetMode="External"/><Relationship Id="rId45" Type="http://schemas.openxmlformats.org/officeDocument/2006/relationships/hyperlink" Target="https://www.planalto.gov.br/ccivil_03/_Ato2015-2018/2017/Lei/L13484.htm#art1" TargetMode="External"/><Relationship Id="rId509" Type="http://schemas.openxmlformats.org/officeDocument/2006/relationships/hyperlink" Target="https://www.planalto.gov.br/ccivil_03/_Ato2007-2010/2009/Mpv/459.htm#art77" TargetMode="External"/><Relationship Id="rId508" Type="http://schemas.openxmlformats.org/officeDocument/2006/relationships/hyperlink" Target="https://www.planalto.gov.br/ccivil_03/_Ato2007-2010/2009/Lei/L11977.htm#art76" TargetMode="External"/><Relationship Id="rId503" Type="http://schemas.openxmlformats.org/officeDocument/2006/relationships/hyperlink" Target="https://www.planalto.gov.br/ccivil_03/_Ato2007-2010/2009/Mpv/458.htm#art26%C2%A72" TargetMode="External"/><Relationship Id="rId745" Type="http://schemas.openxmlformats.org/officeDocument/2006/relationships/hyperlink" Target="https://www.planalto.gov.br/ccivil_03/_Ato2007-2010/2010/Mpv/514.htm#art5" TargetMode="External"/><Relationship Id="rId987" Type="http://schemas.openxmlformats.org/officeDocument/2006/relationships/hyperlink" Target="https://www.planalto.gov.br/ccivil_03/_Ato2015-2018/2015/Lei/L13105.htm#art1045" TargetMode="External"/><Relationship Id="rId502" Type="http://schemas.openxmlformats.org/officeDocument/2006/relationships/hyperlink" Target="https://www.planalto.gov.br/ccivil_03/_Ato2007-2010/2009/Mpv/458.htm#art26%C2%A72" TargetMode="External"/><Relationship Id="rId744" Type="http://schemas.openxmlformats.org/officeDocument/2006/relationships/hyperlink" Target="https://www.planalto.gov.br/ccivil_03/_Ato2007-2010/2010/Mpv/514.htm#art5" TargetMode="External"/><Relationship Id="rId986" Type="http://schemas.openxmlformats.org/officeDocument/2006/relationships/hyperlink" Target="https://www.planalto.gov.br/ccivil_03/_Ato2015-2018/2015/Lei/L13105.htm#art1071" TargetMode="External"/><Relationship Id="rId501" Type="http://schemas.openxmlformats.org/officeDocument/2006/relationships/hyperlink" Target="https://www.planalto.gov.br/ccivil_03/_Ato2007-2010/2009/Mpv/458.htm#art26%C2%A72" TargetMode="External"/><Relationship Id="rId743" Type="http://schemas.openxmlformats.org/officeDocument/2006/relationships/hyperlink" Target="https://www.planalto.gov.br/ccivil_03/_Ato2007-2010/2010/Mpv/514.htm#art5" TargetMode="External"/><Relationship Id="rId985" Type="http://schemas.openxmlformats.org/officeDocument/2006/relationships/hyperlink" Target="https://www.planalto.gov.br/ccivil_03/_Ato2015-2018/2015/Lei/L13105.htm#art1045" TargetMode="External"/><Relationship Id="rId500" Type="http://schemas.openxmlformats.org/officeDocument/2006/relationships/hyperlink" Target="https://www.planalto.gov.br/ccivil_03/_Ato2007-2010/2009/Lei/L11952.htm#art40" TargetMode="External"/><Relationship Id="rId742" Type="http://schemas.openxmlformats.org/officeDocument/2006/relationships/hyperlink" Target="https://www.planalto.gov.br/ccivil_03/_Ato2007-2010/2010/Mpv/514.htm#art5" TargetMode="External"/><Relationship Id="rId984" Type="http://schemas.openxmlformats.org/officeDocument/2006/relationships/hyperlink" Target="https://www.planalto.gov.br/ccivil_03/_Ato2015-2018/2015/Lei/L13105.htm#art1071" TargetMode="External"/><Relationship Id="rId507" Type="http://schemas.openxmlformats.org/officeDocument/2006/relationships/hyperlink" Target="https://www.planalto.gov.br/ccivil_03/_Ato2007-2010/2009/Mpv/459.htm#art77" TargetMode="External"/><Relationship Id="rId749" Type="http://schemas.openxmlformats.org/officeDocument/2006/relationships/hyperlink" Target="https://www.planalto.gov.br/ccivil_03/_Ato2015-2018/2016/Mpv/mpv759.htm#art63" TargetMode="External"/><Relationship Id="rId506" Type="http://schemas.openxmlformats.org/officeDocument/2006/relationships/hyperlink" Target="https://www.planalto.gov.br/ccivil_03/_Ato2007-2010/2009/Mpv/458.htm#art39" TargetMode="External"/><Relationship Id="rId748" Type="http://schemas.openxmlformats.org/officeDocument/2006/relationships/hyperlink" Target="https://www.planalto.gov.br/ccivil_03/_Ato2011-2014/2011/Lei/L12424.htm#art5" TargetMode="External"/><Relationship Id="rId505" Type="http://schemas.openxmlformats.org/officeDocument/2006/relationships/hyperlink" Target="https://www.planalto.gov.br/ccivil_03/_Ato2007-2010/2009/Mpv/458.htm#art26%C2%A72" TargetMode="External"/><Relationship Id="rId747" Type="http://schemas.openxmlformats.org/officeDocument/2006/relationships/hyperlink" Target="https://www.planalto.gov.br/ccivil_03/_Ato2007-2010/2010/Mpv/514.htm#art5" TargetMode="External"/><Relationship Id="rId989" Type="http://schemas.openxmlformats.org/officeDocument/2006/relationships/hyperlink" Target="https://www.planalto.gov.br/ccivil_03/_Ato2015-2018/2015/Lei/L13105.htm#art1045" TargetMode="External"/><Relationship Id="rId504" Type="http://schemas.openxmlformats.org/officeDocument/2006/relationships/hyperlink" Target="https://www.planalto.gov.br/ccivil_03/_Ato2007-2010/2009/Mpv/458.htm#art26%C2%A72" TargetMode="External"/><Relationship Id="rId746" Type="http://schemas.openxmlformats.org/officeDocument/2006/relationships/hyperlink" Target="https://www.planalto.gov.br/ccivil_03/_Ato2007-2010/2010/Mpv/514.htm#art5" TargetMode="External"/><Relationship Id="rId988" Type="http://schemas.openxmlformats.org/officeDocument/2006/relationships/hyperlink" Target="https://www.planalto.gov.br/ccivil_03/_Ato2015-2018/2015/Lei/L13105.htm#art1071" TargetMode="External"/><Relationship Id="rId48" Type="http://schemas.openxmlformats.org/officeDocument/2006/relationships/hyperlink" Target="https://www.planalto.gov.br/ccivil_03/_Ato2019-2022/2022/Lei/L14382.htm#art11" TargetMode="External"/><Relationship Id="rId47" Type="http://schemas.openxmlformats.org/officeDocument/2006/relationships/hyperlink" Target="https://www.planalto.gov.br/ccivil_03/_Ato2019-2022/2022/Lei/L14382.htm#art11" TargetMode="External"/><Relationship Id="rId49" Type="http://schemas.openxmlformats.org/officeDocument/2006/relationships/hyperlink" Target="https://www.planalto.gov.br/ccivil_03/_Ato2019-2022/2022/Lei/L14382.htm#art11" TargetMode="External"/><Relationship Id="rId741" Type="http://schemas.openxmlformats.org/officeDocument/2006/relationships/hyperlink" Target="https://www.planalto.gov.br/ccivil_03/_Ato2007-2010/2010/Mpv/514.htm#art5" TargetMode="External"/><Relationship Id="rId983" Type="http://schemas.openxmlformats.org/officeDocument/2006/relationships/hyperlink" Target="https://www.planalto.gov.br/ccivil_03/_Ato2015-2018/2015/Lei/L13105.htm#art1045" TargetMode="External"/><Relationship Id="rId1330" Type="http://schemas.openxmlformats.org/officeDocument/2006/relationships/hyperlink" Target="https://www.planalto.gov.br/ccivil_03/_Ato2011-2014/2011/Lei/L12424.htm#art5" TargetMode="External"/><Relationship Id="rId740" Type="http://schemas.openxmlformats.org/officeDocument/2006/relationships/hyperlink" Target="https://www.planalto.gov.br/ccivil_03/_Ato2007-2010/2010/Mpv/514.htm#art5" TargetMode="External"/><Relationship Id="rId982" Type="http://schemas.openxmlformats.org/officeDocument/2006/relationships/hyperlink" Target="https://www.planalto.gov.br/ccivil_03/_Ato2015-2018/2015/Lei/L13105.htm#art1071" TargetMode="External"/><Relationship Id="rId1331" Type="http://schemas.openxmlformats.org/officeDocument/2006/relationships/hyperlink" Target="https://www.planalto.gov.br/ccivil_03/_Ato2015-2018/2016/Mpv/mpv759.htm#art73" TargetMode="External"/><Relationship Id="rId981" Type="http://schemas.openxmlformats.org/officeDocument/2006/relationships/hyperlink" Target="https://www.planalto.gov.br/ccivil_03/_Ato2015-2018/2017/Lei/L13465.htm#art7" TargetMode="External"/><Relationship Id="rId1332" Type="http://schemas.openxmlformats.org/officeDocument/2006/relationships/hyperlink" Target="https://www.planalto.gov.br/ccivil_03/_Ato2015-2018/2017/Lei/L13465.htm#art109" TargetMode="External"/><Relationship Id="rId980" Type="http://schemas.openxmlformats.org/officeDocument/2006/relationships/hyperlink" Target="https://www.planalto.gov.br/ccivil_03/_Ato2015-2018/2015/Lei/L13105.htm#art1045" TargetMode="External"/><Relationship Id="rId1333" Type="http://schemas.openxmlformats.org/officeDocument/2006/relationships/hyperlink" Target="https://www.planalto.gov.br/ccivil_03/_Ato2011-2014/2011/Lei/L12424.htm#art5" TargetMode="External"/><Relationship Id="rId1323" Type="http://schemas.openxmlformats.org/officeDocument/2006/relationships/hyperlink" Target="https://www.planalto.gov.br/ccivil_03/_Ato2015-2018/2017/Lei/L13465.htm#art109" TargetMode="External"/><Relationship Id="rId1324" Type="http://schemas.openxmlformats.org/officeDocument/2006/relationships/hyperlink" Target="https://www.planalto.gov.br/ccivil_03/_Ato2011-2014/2011/Lei/L12424.htm#art5" TargetMode="External"/><Relationship Id="rId31" Type="http://schemas.openxmlformats.org/officeDocument/2006/relationships/hyperlink" Target="https://www.planalto.gov.br/ccivil_03/_Ato2019-2022/2022/Lei/L14382.htm#art11" TargetMode="External"/><Relationship Id="rId1325" Type="http://schemas.openxmlformats.org/officeDocument/2006/relationships/hyperlink" Target="https://www.planalto.gov.br/ccivil_03/_Ato2015-2018/2016/Mpv/mpv759.htm#art73" TargetMode="External"/><Relationship Id="rId30" Type="http://schemas.openxmlformats.org/officeDocument/2006/relationships/hyperlink" Target="https://www.planalto.gov.br/ccivil_03/_Ato2019-2022/2022/Lei/L14382.htm#art11" TargetMode="External"/><Relationship Id="rId1326" Type="http://schemas.openxmlformats.org/officeDocument/2006/relationships/hyperlink" Target="https://www.planalto.gov.br/ccivil_03/_Ato2015-2018/2017/Lei/L13465.htm#art109" TargetMode="External"/><Relationship Id="rId33" Type="http://schemas.openxmlformats.org/officeDocument/2006/relationships/hyperlink" Target="https://www.planalto.gov.br/ccivil_03/_Ato2019-2022/2022/Lei/L14382.htm#art11" TargetMode="External"/><Relationship Id="rId1327" Type="http://schemas.openxmlformats.org/officeDocument/2006/relationships/hyperlink" Target="https://www.planalto.gov.br/ccivil_03/_Ato2011-2014/2011/Lei/L12424.htm#art5" TargetMode="External"/><Relationship Id="rId32" Type="http://schemas.openxmlformats.org/officeDocument/2006/relationships/hyperlink" Target="https://www.planalto.gov.br/ccivil_03/_Ato2019-2022/2022/Lei/L14382.htm#art11" TargetMode="External"/><Relationship Id="rId1328" Type="http://schemas.openxmlformats.org/officeDocument/2006/relationships/hyperlink" Target="https://www.planalto.gov.br/ccivil_03/_Ato2015-2018/2016/Mpv/mpv759.htm#art73" TargetMode="External"/><Relationship Id="rId35" Type="http://schemas.openxmlformats.org/officeDocument/2006/relationships/hyperlink" Target="https://www.planalto.gov.br/ccivil_03/_Ato2019-2022/2022/Lei/L14382.htm#art11" TargetMode="External"/><Relationship Id="rId1329" Type="http://schemas.openxmlformats.org/officeDocument/2006/relationships/hyperlink" Target="https://www.planalto.gov.br/ccivil_03/_Ato2015-2018/2017/Lei/L13465.htm#art109" TargetMode="External"/><Relationship Id="rId34" Type="http://schemas.openxmlformats.org/officeDocument/2006/relationships/hyperlink" Target="https://www.planalto.gov.br/ccivil_03/_Ato2019-2022/2022/Lei/L14382.htm#art11" TargetMode="External"/><Relationship Id="rId739" Type="http://schemas.openxmlformats.org/officeDocument/2006/relationships/hyperlink" Target="https://www.planalto.gov.br/ccivil_03/_Ato2007-2010/2010/Mpv/514.htm#art5" TargetMode="External"/><Relationship Id="rId734" Type="http://schemas.openxmlformats.org/officeDocument/2006/relationships/hyperlink" Target="https://www.planalto.gov.br/ccivil_03/leis/L6216.htm#art195" TargetMode="External"/><Relationship Id="rId976" Type="http://schemas.openxmlformats.org/officeDocument/2006/relationships/hyperlink" Target="https://www.planalto.gov.br/ccivil_03/_Ato2015-2018/2015/Lei/L13105.htm#art384" TargetMode="External"/><Relationship Id="rId733" Type="http://schemas.openxmlformats.org/officeDocument/2006/relationships/hyperlink" Target="https://www.planalto.gov.br/ccivil_03/_Ato2019-2022/2022/Lei/L14382.htm#art11" TargetMode="External"/><Relationship Id="rId975" Type="http://schemas.openxmlformats.org/officeDocument/2006/relationships/hyperlink" Target="https://www.planalto.gov.br/ccivil_03/_Ato2015-2018/2015/Lei/L13105.htm#art384" TargetMode="External"/><Relationship Id="rId732" Type="http://schemas.openxmlformats.org/officeDocument/2006/relationships/hyperlink" Target="https://www.planalto.gov.br/ccivil_03/_Ato2019-2022/2021/Mpv/mpv1085.htm#art11" TargetMode="External"/><Relationship Id="rId974" Type="http://schemas.openxmlformats.org/officeDocument/2006/relationships/hyperlink" Target="https://www.planalto.gov.br/ccivil_03/_Ato2015-2018/2015/Lei/L13105.htm#art1045" TargetMode="External"/><Relationship Id="rId731" Type="http://schemas.openxmlformats.org/officeDocument/2006/relationships/hyperlink" Target="https://www.planalto.gov.br/ccivil_03/leis/L6216.htm#art194" TargetMode="External"/><Relationship Id="rId973" Type="http://schemas.openxmlformats.org/officeDocument/2006/relationships/hyperlink" Target="https://www.planalto.gov.br/ccivil_03/_Ato2015-2018/2015/Lei/L13105.htm#art1071" TargetMode="External"/><Relationship Id="rId738" Type="http://schemas.openxmlformats.org/officeDocument/2006/relationships/hyperlink" Target="https://www.planalto.gov.br/ccivil_03/_Ato2007-2010/2010/Mpv/514.htm#art5" TargetMode="External"/><Relationship Id="rId737" Type="http://schemas.openxmlformats.org/officeDocument/2006/relationships/hyperlink" Target="https://www.planalto.gov.br/ccivil_03/leis/L6216.htm#art197" TargetMode="External"/><Relationship Id="rId979" Type="http://schemas.openxmlformats.org/officeDocument/2006/relationships/hyperlink" Target="https://www.planalto.gov.br/ccivil_03/_Ato2015-2018/2015/Lei/L13105.htm#art1071" TargetMode="External"/><Relationship Id="rId736" Type="http://schemas.openxmlformats.org/officeDocument/2006/relationships/hyperlink" Target="https://www.planalto.gov.br/ccivil_03/leis/L6216.htm#art195" TargetMode="External"/><Relationship Id="rId978" Type="http://schemas.openxmlformats.org/officeDocument/2006/relationships/hyperlink" Target="https://www.planalto.gov.br/ccivil_03/_Ato2015-2018/2017/Lei/L13465.htm#art7" TargetMode="External"/><Relationship Id="rId735" Type="http://schemas.openxmlformats.org/officeDocument/2006/relationships/hyperlink" Target="https://www.planalto.gov.br/ccivil_03/leis/L6216.htm#art195" TargetMode="External"/><Relationship Id="rId977" Type="http://schemas.openxmlformats.org/officeDocument/2006/relationships/hyperlink" Target="https://www.planalto.gov.br/ccivil_03/_Ato2015-2018/2015/Lei/L13105.htm#art384" TargetMode="External"/><Relationship Id="rId37" Type="http://schemas.openxmlformats.org/officeDocument/2006/relationships/hyperlink" Target="https://www.planalto.gov.br/ccivil_03/_Ato2019-2022/2020/Lei/L14063.htm#art4" TargetMode="External"/><Relationship Id="rId36" Type="http://schemas.openxmlformats.org/officeDocument/2006/relationships/hyperlink" Target="https://www.planalto.gov.br/ccivil_03/leis/L6724.htm#art1" TargetMode="External"/><Relationship Id="rId39" Type="http://schemas.openxmlformats.org/officeDocument/2006/relationships/hyperlink" Target="https://www.planalto.gov.br/ccivil_03/_Ato2019-2022/2022/Lei/L14382.htm#art11" TargetMode="External"/><Relationship Id="rId38" Type="http://schemas.openxmlformats.org/officeDocument/2006/relationships/hyperlink" Target="https://www.planalto.gov.br/ccivil_03/_Ato2019-2022/2022/Lei/L14382.htm#art11" TargetMode="External"/><Relationship Id="rId730" Type="http://schemas.openxmlformats.org/officeDocument/2006/relationships/hyperlink" Target="https://www.planalto.gov.br/ccivil_03/leis/L6216.htm#art1" TargetMode="External"/><Relationship Id="rId972" Type="http://schemas.openxmlformats.org/officeDocument/2006/relationships/hyperlink" Target="https://www.planalto.gov.br/ccivil_03/_Ato2015-2018/2015/Lei/L13105.htm#art1045" TargetMode="External"/><Relationship Id="rId971" Type="http://schemas.openxmlformats.org/officeDocument/2006/relationships/hyperlink" Target="https://www.planalto.gov.br/ccivil_03/_Ato2015-2018/2015/Lei/L13105.htm#art1071" TargetMode="External"/><Relationship Id="rId1320" Type="http://schemas.openxmlformats.org/officeDocument/2006/relationships/hyperlink" Target="https://www.planalto.gov.br/ccivil_03/_Ato2015-2018/2017/Lei/L13465.htm#art109" TargetMode="External"/><Relationship Id="rId970" Type="http://schemas.openxmlformats.org/officeDocument/2006/relationships/hyperlink" Target="https://www.planalto.gov.br/ccivil_03/leis/L6216.htm#art205" TargetMode="External"/><Relationship Id="rId1321" Type="http://schemas.openxmlformats.org/officeDocument/2006/relationships/hyperlink" Target="https://www.planalto.gov.br/ccivil_03/_Ato2011-2014/2011/Lei/L12424.htm#art5" TargetMode="External"/><Relationship Id="rId1322" Type="http://schemas.openxmlformats.org/officeDocument/2006/relationships/hyperlink" Target="https://www.planalto.gov.br/ccivil_03/_Ato2015-2018/2016/Mpv/mpv759.htm#art73" TargetMode="External"/><Relationship Id="rId1114" Type="http://schemas.openxmlformats.org/officeDocument/2006/relationships/hyperlink" Target="https://www.planalto.gov.br/ccivil_03/leis/L6216.htm#art237" TargetMode="External"/><Relationship Id="rId1356" Type="http://schemas.openxmlformats.org/officeDocument/2006/relationships/hyperlink" Target="https://www.planalto.gov.br/ccivil_03/_Ato2015-2018/2016/Mpv/mpv759.htm#art73" TargetMode="External"/><Relationship Id="rId1115" Type="http://schemas.openxmlformats.org/officeDocument/2006/relationships/hyperlink" Target="https://www.planalto.gov.br/ccivil_03/leis/L6216.htm#art236" TargetMode="External"/><Relationship Id="rId1357" Type="http://schemas.openxmlformats.org/officeDocument/2006/relationships/hyperlink" Target="https://www.planalto.gov.br/ccivil_03/_Ato2015-2018/2017/Lei/L13465.htm#art109" TargetMode="External"/><Relationship Id="rId20" Type="http://schemas.openxmlformats.org/officeDocument/2006/relationships/hyperlink" Target="https://www.planalto.gov.br/ccivil_03/_Ato2019-2022/2022/Lei/L14382.htm#art11" TargetMode="External"/><Relationship Id="rId1116" Type="http://schemas.openxmlformats.org/officeDocument/2006/relationships/hyperlink" Target="https://www.planalto.gov.br/ccivil_03/leis/L6216.htm#art235." TargetMode="External"/><Relationship Id="rId1358" Type="http://schemas.openxmlformats.org/officeDocument/2006/relationships/hyperlink" Target="https://www.planalto.gov.br/ccivil_03/_Ato2011-2014/2011/Lei/L12424.htm#art5" TargetMode="External"/><Relationship Id="rId1117" Type="http://schemas.openxmlformats.org/officeDocument/2006/relationships/hyperlink" Target="https://www.planalto.gov.br/ccivil_03/_Ato2007-2010/2009/Mpv/459.htm#art48" TargetMode="External"/><Relationship Id="rId1359" Type="http://schemas.openxmlformats.org/officeDocument/2006/relationships/hyperlink" Target="https://www.planalto.gov.br/ccivil_03/_Ato2015-2018/2016/Mpv/mpv759.htm#art73" TargetMode="External"/><Relationship Id="rId22" Type="http://schemas.openxmlformats.org/officeDocument/2006/relationships/hyperlink" Target="https://www.planalto.gov.br/ccivil_03/_Ato2019-2022/2022/Lei/L14382.htm#art11" TargetMode="External"/><Relationship Id="rId1118" Type="http://schemas.openxmlformats.org/officeDocument/2006/relationships/hyperlink" Target="https://www.planalto.gov.br/ccivil_03/_Ato2007-2010/2009/Lei/L11977.htm#art76" TargetMode="External"/><Relationship Id="rId21" Type="http://schemas.openxmlformats.org/officeDocument/2006/relationships/hyperlink" Target="https://www.planalto.gov.br/ccivil_03/_Ato2019-2022/2022/Lei/L14382.htm#art11" TargetMode="External"/><Relationship Id="rId1119" Type="http://schemas.openxmlformats.org/officeDocument/2006/relationships/hyperlink" Target="https://www.planalto.gov.br/ccivil_03/_Ato2019-2022/2022/Lei/L14382.htm#art11" TargetMode="External"/><Relationship Id="rId24" Type="http://schemas.openxmlformats.org/officeDocument/2006/relationships/hyperlink" Target="https://www.planalto.gov.br/ccivil_03/leis/L6216.htm#art2." TargetMode="External"/><Relationship Id="rId23" Type="http://schemas.openxmlformats.org/officeDocument/2006/relationships/hyperlink" Target="https://www.planalto.gov.br/ccivil_03/_Ato2019-2022/2022/Lei/L14382.htm#art11" TargetMode="External"/><Relationship Id="rId525" Type="http://schemas.openxmlformats.org/officeDocument/2006/relationships/hyperlink" Target="https://www.planalto.gov.br/ccivil_03/leis/2002/L10406.htm#art347" TargetMode="External"/><Relationship Id="rId767" Type="http://schemas.openxmlformats.org/officeDocument/2006/relationships/hyperlink" Target="https://www.planalto.gov.br/ccivil_03/_Ato2015-2018/2016/Mpv/mpv759.htm#art63" TargetMode="External"/><Relationship Id="rId524" Type="http://schemas.openxmlformats.org/officeDocument/2006/relationships/hyperlink" Target="https://www.planalto.gov.br/ccivil_03/leis/L9514.htm#art31" TargetMode="External"/><Relationship Id="rId766" Type="http://schemas.openxmlformats.org/officeDocument/2006/relationships/hyperlink" Target="https://www.planalto.gov.br/ccivil_03/_Ato2015-2018/2016/Mpv/mpv759.htm#art63" TargetMode="External"/><Relationship Id="rId523" Type="http://schemas.openxmlformats.org/officeDocument/2006/relationships/hyperlink" Target="https://www.planalto.gov.br/ccivil_03/_Ato2011-2014/2013/Lei/L12810.htm#art32" TargetMode="External"/><Relationship Id="rId765" Type="http://schemas.openxmlformats.org/officeDocument/2006/relationships/hyperlink" Target="https://www.planalto.gov.br/ccivil_03/_Ato2015-2018/2016/Mpv/mpv759.htm#art63" TargetMode="External"/><Relationship Id="rId522" Type="http://schemas.openxmlformats.org/officeDocument/2006/relationships/hyperlink" Target="https://www.planalto.gov.br/ccivil_03/leis/2002/L10406.htm#art347" TargetMode="External"/><Relationship Id="rId764" Type="http://schemas.openxmlformats.org/officeDocument/2006/relationships/hyperlink" Target="https://www.planalto.gov.br/ccivil_03/_Ato2011-2014/2011/Lei/L12424.htm#art5" TargetMode="External"/><Relationship Id="rId529" Type="http://schemas.openxmlformats.org/officeDocument/2006/relationships/hyperlink" Target="https://www.planalto.gov.br/ccivil_03/_Ato2019-2022/2022/Lei/L14382.htm#art11" TargetMode="External"/><Relationship Id="rId528" Type="http://schemas.openxmlformats.org/officeDocument/2006/relationships/hyperlink" Target="https://www.planalto.gov.br/ccivil_03/leis/2002/L10406.htm#art347" TargetMode="External"/><Relationship Id="rId527" Type="http://schemas.openxmlformats.org/officeDocument/2006/relationships/hyperlink" Target="https://www.planalto.gov.br/ccivil_03/leis/L9514.htm#art31" TargetMode="External"/><Relationship Id="rId769" Type="http://schemas.openxmlformats.org/officeDocument/2006/relationships/hyperlink" Target="https://www.planalto.gov.br/ccivil_03/_Ato2015-2018/2017/Lei/L13465.htm#art56" TargetMode="External"/><Relationship Id="rId526" Type="http://schemas.openxmlformats.org/officeDocument/2006/relationships/hyperlink" Target="https://www.planalto.gov.br/ccivil_03/_Ato2019-2022/2021/Mpv/mpv1085.htm#art11" TargetMode="External"/><Relationship Id="rId768" Type="http://schemas.openxmlformats.org/officeDocument/2006/relationships/hyperlink" Target="https://www.planalto.gov.br/ccivil_03/_Ato2015-2018/2017/Lei/L13465.htm#art56" TargetMode="External"/><Relationship Id="rId26" Type="http://schemas.openxmlformats.org/officeDocument/2006/relationships/hyperlink" Target="https://www.planalto.gov.br/ccivil_03/leis/L6216.htm#art2." TargetMode="External"/><Relationship Id="rId25" Type="http://schemas.openxmlformats.org/officeDocument/2006/relationships/hyperlink" Target="https://www.planalto.gov.br/ccivil_03/leis/L6216.htm#art2." TargetMode="External"/><Relationship Id="rId28" Type="http://schemas.openxmlformats.org/officeDocument/2006/relationships/hyperlink" Target="https://www.planalto.gov.br/ccivil_03/leis/L9955.htm#art1" TargetMode="External"/><Relationship Id="rId1350" Type="http://schemas.openxmlformats.org/officeDocument/2006/relationships/hyperlink" Target="https://www.planalto.gov.br/ccivil_03/_Ato2015-2018/2016/Mpv/mpv759.htm#art73" TargetMode="External"/><Relationship Id="rId27" Type="http://schemas.openxmlformats.org/officeDocument/2006/relationships/hyperlink" Target="https://www.planalto.gov.br/ccivil_03/leis/L6216.htm#art2." TargetMode="External"/><Relationship Id="rId1351" Type="http://schemas.openxmlformats.org/officeDocument/2006/relationships/hyperlink" Target="https://www.planalto.gov.br/ccivil_03/_Ato2015-2018/2017/Lei/L13465.htm#art109" TargetMode="External"/><Relationship Id="rId521" Type="http://schemas.openxmlformats.org/officeDocument/2006/relationships/hyperlink" Target="https://www.planalto.gov.br/ccivil_03/leis/2002/L10406.htm#art347" TargetMode="External"/><Relationship Id="rId763" Type="http://schemas.openxmlformats.org/officeDocument/2006/relationships/hyperlink" Target="https://www.planalto.gov.br/ccivil_03/_Ato2011-2014/2011/Lei/L12424.htm#art5" TargetMode="External"/><Relationship Id="rId1110" Type="http://schemas.openxmlformats.org/officeDocument/2006/relationships/hyperlink" Target="https://www.planalto.gov.br/ccivil_03/_Ato2015-2018/2017/Lei/L13465.htm#art101" TargetMode="External"/><Relationship Id="rId1352" Type="http://schemas.openxmlformats.org/officeDocument/2006/relationships/hyperlink" Target="https://www.planalto.gov.br/ccivil_03/_Ato2011-2014/2011/Lei/L12424.htm#art5" TargetMode="External"/><Relationship Id="rId29" Type="http://schemas.openxmlformats.org/officeDocument/2006/relationships/hyperlink" Target="https://www.planalto.gov.br/ccivil_03/_Ato2019-2022/2022/Lei/L14382.htm#art11" TargetMode="External"/><Relationship Id="rId520" Type="http://schemas.openxmlformats.org/officeDocument/2006/relationships/hyperlink" Target="https://www.planalto.gov.br/ccivil_03/leis/2002/L10406.htm#art347" TargetMode="External"/><Relationship Id="rId762" Type="http://schemas.openxmlformats.org/officeDocument/2006/relationships/hyperlink" Target="https://www.planalto.gov.br/ccivil_03/_Ato2011-2014/2011/Lei/L12424.htm#art5" TargetMode="External"/><Relationship Id="rId1111" Type="http://schemas.openxmlformats.org/officeDocument/2006/relationships/hyperlink" Target="https://www.planalto.gov.br/ccivil_03/leis/L6216.htm#art232." TargetMode="External"/><Relationship Id="rId1353" Type="http://schemas.openxmlformats.org/officeDocument/2006/relationships/hyperlink" Target="https://www.planalto.gov.br/ccivil_03/_Ato2015-2018/2016/Mpv/mpv759.htm#art73" TargetMode="External"/><Relationship Id="rId761" Type="http://schemas.openxmlformats.org/officeDocument/2006/relationships/hyperlink" Target="https://www.planalto.gov.br/ccivil_03/Decreto-Lei/1937-1946/Del058.htm" TargetMode="External"/><Relationship Id="rId1112" Type="http://schemas.openxmlformats.org/officeDocument/2006/relationships/hyperlink" Target="https://www.planalto.gov.br/ccivil_03/leis/L6216.htm#art232." TargetMode="External"/><Relationship Id="rId1354" Type="http://schemas.openxmlformats.org/officeDocument/2006/relationships/hyperlink" Target="https://www.planalto.gov.br/ccivil_03/_Ato2015-2018/2017/Lei/L13465.htm#art109" TargetMode="External"/><Relationship Id="rId760" Type="http://schemas.openxmlformats.org/officeDocument/2006/relationships/hyperlink" Target="https://www.planalto.gov.br/ccivil_03/Decreto-Lei/1937-1946/Del058.htm" TargetMode="External"/><Relationship Id="rId1113" Type="http://schemas.openxmlformats.org/officeDocument/2006/relationships/hyperlink" Target="https://www.planalto.gov.br/ccivil_03/leis/L6216.htm#art234." TargetMode="External"/><Relationship Id="rId1355" Type="http://schemas.openxmlformats.org/officeDocument/2006/relationships/hyperlink" Target="https://www.planalto.gov.br/ccivil_03/_Ato2011-2014/2011/Lei/L12424.htm#art5" TargetMode="External"/><Relationship Id="rId1103" Type="http://schemas.openxmlformats.org/officeDocument/2006/relationships/hyperlink" Target="https://www.planalto.gov.br/ccivil_03/_Ato2015-2018/2015/Mpv/mpv700.htm#art2" TargetMode="External"/><Relationship Id="rId1345" Type="http://schemas.openxmlformats.org/officeDocument/2006/relationships/hyperlink" Target="https://www.planalto.gov.br/ccivil_03/_Ato2015-2018/2017/Lei/L13465.htm#art109" TargetMode="External"/><Relationship Id="rId1104" Type="http://schemas.openxmlformats.org/officeDocument/2006/relationships/hyperlink" Target="https://www.planalto.gov.br/ccivil_03/_Ato2015-2018/2016/Congresso/adc-023-mpv700.htm" TargetMode="External"/><Relationship Id="rId1346" Type="http://schemas.openxmlformats.org/officeDocument/2006/relationships/hyperlink" Target="https://www.planalto.gov.br/ccivil_03/_Ato2011-2014/2011/Lei/L12424.htm#art5" TargetMode="External"/><Relationship Id="rId1105" Type="http://schemas.openxmlformats.org/officeDocument/2006/relationships/hyperlink" Target="https://www.planalto.gov.br/ccivil_03/_Ato2011-2014/2011/Lei/L12424.htm#art4" TargetMode="External"/><Relationship Id="rId1347" Type="http://schemas.openxmlformats.org/officeDocument/2006/relationships/hyperlink" Target="https://www.planalto.gov.br/ccivil_03/_Ato2015-2018/2016/Mpv/mpv759.htm#art73" TargetMode="External"/><Relationship Id="rId1106" Type="http://schemas.openxmlformats.org/officeDocument/2006/relationships/hyperlink" Target="https://www.planalto.gov.br/ccivil_03/_Ato2019-2022/2021/Lei/L14273.htm#art69" TargetMode="External"/><Relationship Id="rId1348" Type="http://schemas.openxmlformats.org/officeDocument/2006/relationships/hyperlink" Target="https://www.planalto.gov.br/ccivil_03/_Ato2015-2018/2017/Lei/L13465.htm#art109" TargetMode="External"/><Relationship Id="rId11" Type="http://schemas.openxmlformats.org/officeDocument/2006/relationships/hyperlink" Target="https://www.planalto.gov.br/ccivil_03/leis/L6216.htm#art2" TargetMode="External"/><Relationship Id="rId1107" Type="http://schemas.openxmlformats.org/officeDocument/2006/relationships/hyperlink" Target="https://www.planalto.gov.br/ccivil_03/_Ato2019-2022/2021/Lei/L14273.htm#art79" TargetMode="External"/><Relationship Id="rId1349" Type="http://schemas.openxmlformats.org/officeDocument/2006/relationships/hyperlink" Target="https://www.planalto.gov.br/ccivil_03/_Ato2011-2014/2011/Lei/L12424.htm#art5" TargetMode="External"/><Relationship Id="rId10" Type="http://schemas.openxmlformats.org/officeDocument/2006/relationships/hyperlink" Target="https://www.planalto.gov.br/ccivil_03/leis/l6015consolidado.htm#art299" TargetMode="External"/><Relationship Id="rId1108" Type="http://schemas.openxmlformats.org/officeDocument/2006/relationships/hyperlink" Target="https://www.planalto.gov.br/ccivil_03/_Ato2015-2018/2017/Lei/L13465.htm#art101" TargetMode="External"/><Relationship Id="rId13" Type="http://schemas.openxmlformats.org/officeDocument/2006/relationships/hyperlink" Target="https://www.planalto.gov.br/ccivil_03/leis/L6216.htm#art1" TargetMode="External"/><Relationship Id="rId1109" Type="http://schemas.openxmlformats.org/officeDocument/2006/relationships/hyperlink" Target="https://www.planalto.gov.br/ccivil_03/_Ato2015-2018/2017/Lei/L13465.htm#art101" TargetMode="External"/><Relationship Id="rId12" Type="http://schemas.openxmlformats.org/officeDocument/2006/relationships/hyperlink" Target="https://www.planalto.gov.br/ccivil_03/leis/L10150.htm#art35" TargetMode="External"/><Relationship Id="rId519" Type="http://schemas.openxmlformats.org/officeDocument/2006/relationships/hyperlink" Target="https://www.planalto.gov.br/ccivil_03/leis/L9514.htm#art31" TargetMode="External"/><Relationship Id="rId514" Type="http://schemas.openxmlformats.org/officeDocument/2006/relationships/hyperlink" Target="https://www.planalto.gov.br/ccivil_03/_Ato2011-2014/2011/Lei/L12424.htm#art4" TargetMode="External"/><Relationship Id="rId756" Type="http://schemas.openxmlformats.org/officeDocument/2006/relationships/hyperlink" Target="https://www.planalto.gov.br/ccivil_03/_Ato2015-2018/2017/Lei/L13465.htm#art56" TargetMode="External"/><Relationship Id="rId998" Type="http://schemas.openxmlformats.org/officeDocument/2006/relationships/hyperlink" Target="https://www.planalto.gov.br/ccivil_03/_Ato2015-2018/2015/Lei/L13105.htm#art1045" TargetMode="External"/><Relationship Id="rId513" Type="http://schemas.openxmlformats.org/officeDocument/2006/relationships/hyperlink" Target="https://www.planalto.gov.br/ccivil_03/_Ato2011-2014/2011/Lei/L12424.htm#art4" TargetMode="External"/><Relationship Id="rId755" Type="http://schemas.openxmlformats.org/officeDocument/2006/relationships/hyperlink" Target="https://www.planalto.gov.br/ccivil_03/_Ato2015-2018/2016/Mpv/mpv759.htm#art63" TargetMode="External"/><Relationship Id="rId997" Type="http://schemas.openxmlformats.org/officeDocument/2006/relationships/hyperlink" Target="https://www.planalto.gov.br/ccivil_03/_Ato2015-2018/2015/Lei/L13105.htm#art1071" TargetMode="External"/><Relationship Id="rId512" Type="http://schemas.openxmlformats.org/officeDocument/2006/relationships/hyperlink" Target="https://www.planalto.gov.br/ccivil_03/_Ato2007-2010/2010/Mpv/514.htm#art4" TargetMode="External"/><Relationship Id="rId754" Type="http://schemas.openxmlformats.org/officeDocument/2006/relationships/hyperlink" Target="https://www.planalto.gov.br/ccivil_03/_Ato2011-2014/2011/Lei/L12424.htm#art5" TargetMode="External"/><Relationship Id="rId996" Type="http://schemas.openxmlformats.org/officeDocument/2006/relationships/hyperlink" Target="https://www.planalto.gov.br/ccivil_03/_Ato2015-2018/2015/Lei/L13105.htm#art1045" TargetMode="External"/><Relationship Id="rId511" Type="http://schemas.openxmlformats.org/officeDocument/2006/relationships/hyperlink" Target="https://www.planalto.gov.br/ccivil_03/_Ato2007-2010/2010/Mpv/514.htm#art4" TargetMode="External"/><Relationship Id="rId753" Type="http://schemas.openxmlformats.org/officeDocument/2006/relationships/hyperlink" Target="https://www.planalto.gov.br/ccivil_03/_Ato2011-2014/2011/Lei/L12424.htm#art5" TargetMode="External"/><Relationship Id="rId995" Type="http://schemas.openxmlformats.org/officeDocument/2006/relationships/hyperlink" Target="https://www.planalto.gov.br/ccivil_03/_Ato2015-2018/2015/Lei/L13105.htm#art1071" TargetMode="External"/><Relationship Id="rId518" Type="http://schemas.openxmlformats.org/officeDocument/2006/relationships/hyperlink" Target="https://www.planalto.gov.br/ccivil_03/leis/L9514.htm#art31" TargetMode="External"/><Relationship Id="rId517" Type="http://schemas.openxmlformats.org/officeDocument/2006/relationships/hyperlink" Target="https://www.planalto.gov.br/ccivil_03/leis/L9514.htm#art31" TargetMode="External"/><Relationship Id="rId759" Type="http://schemas.openxmlformats.org/officeDocument/2006/relationships/hyperlink" Target="https://www.planalto.gov.br/ccivil_03/Decreto-Lei/1937-1946/Del058.htm" TargetMode="External"/><Relationship Id="rId516" Type="http://schemas.openxmlformats.org/officeDocument/2006/relationships/hyperlink" Target="https://www.planalto.gov.br/ccivil_03/_Ato2011-2014/2012/Lei/L12703.htm#art4" TargetMode="External"/><Relationship Id="rId758" Type="http://schemas.openxmlformats.org/officeDocument/2006/relationships/hyperlink" Target="https://www.planalto.gov.br/ccivil_03/_Ato2011-2014/2011/Lei/L12424.htm#art5" TargetMode="External"/><Relationship Id="rId515" Type="http://schemas.openxmlformats.org/officeDocument/2006/relationships/hyperlink" Target="https://www.planalto.gov.br/ccivil_03/_Ato2011-2014/2011/Lei/L12424.htm#art4" TargetMode="External"/><Relationship Id="rId757" Type="http://schemas.openxmlformats.org/officeDocument/2006/relationships/hyperlink" Target="https://www.planalto.gov.br/ccivil_03/_Ato2011-2014/2011/Lei/L12424.htm#art5" TargetMode="External"/><Relationship Id="rId999" Type="http://schemas.openxmlformats.org/officeDocument/2006/relationships/hyperlink" Target="https://www.planalto.gov.br/ccivil_03/_Ato2015-2018/2017/Lei/L13465.htm#art7" TargetMode="External"/><Relationship Id="rId15" Type="http://schemas.openxmlformats.org/officeDocument/2006/relationships/hyperlink" Target="https://www.planalto.gov.br/ccivil_03/leis/L6216.htm#art1" TargetMode="External"/><Relationship Id="rId990" Type="http://schemas.openxmlformats.org/officeDocument/2006/relationships/hyperlink" Target="https://www.planalto.gov.br/ccivil_03/_Ato2015-2018/2017/Lei/L13465.htm#art7" TargetMode="External"/><Relationship Id="rId14" Type="http://schemas.openxmlformats.org/officeDocument/2006/relationships/hyperlink" Target="https://www.planalto.gov.br/ccivil_03/leis/L6216.htm#art1" TargetMode="External"/><Relationship Id="rId17" Type="http://schemas.openxmlformats.org/officeDocument/2006/relationships/hyperlink" Target="https://www.planalto.gov.br/ccivil_03/leis/L6216.htm#art1" TargetMode="External"/><Relationship Id="rId16" Type="http://schemas.openxmlformats.org/officeDocument/2006/relationships/hyperlink" Target="https://www.planalto.gov.br/ccivil_03/leis/L6216.htm#art1" TargetMode="External"/><Relationship Id="rId1340" Type="http://schemas.openxmlformats.org/officeDocument/2006/relationships/hyperlink" Target="https://www.planalto.gov.br/ccivil_03/_Ato2011-2014/2011/Lei/L12424.htm#art5" TargetMode="External"/><Relationship Id="rId19" Type="http://schemas.openxmlformats.org/officeDocument/2006/relationships/hyperlink" Target="https://www.planalto.gov.br/ccivil_03/leis/L6216.htm#art1" TargetMode="External"/><Relationship Id="rId510" Type="http://schemas.openxmlformats.org/officeDocument/2006/relationships/hyperlink" Target="https://www.planalto.gov.br/ccivil_03/_Ato2007-2010/2010/Mpv/514.htm#art4" TargetMode="External"/><Relationship Id="rId752" Type="http://schemas.openxmlformats.org/officeDocument/2006/relationships/hyperlink" Target="https://www.planalto.gov.br/ccivil_03/_Ato2011-2014/2011/Lei/L12424.htm#art5" TargetMode="External"/><Relationship Id="rId994" Type="http://schemas.openxmlformats.org/officeDocument/2006/relationships/hyperlink" Target="https://www.planalto.gov.br/ccivil_03/_Ato2015-2018/2015/Lei/L13105.htm#art1045" TargetMode="External"/><Relationship Id="rId1341" Type="http://schemas.openxmlformats.org/officeDocument/2006/relationships/hyperlink" Target="https://www.planalto.gov.br/ccivil_03/_Ato2015-2018/2016/Mpv/mpv759.htm#art73" TargetMode="External"/><Relationship Id="rId18" Type="http://schemas.openxmlformats.org/officeDocument/2006/relationships/hyperlink" Target="https://www.planalto.gov.br/ccivil_03/leis/L6216.htm#art1" TargetMode="External"/><Relationship Id="rId751" Type="http://schemas.openxmlformats.org/officeDocument/2006/relationships/hyperlink" Target="https://www.planalto.gov.br/ccivil_03/_Ato2011-2014/2011/Lei/L12424.htm#art5" TargetMode="External"/><Relationship Id="rId993" Type="http://schemas.openxmlformats.org/officeDocument/2006/relationships/hyperlink" Target="https://www.planalto.gov.br/ccivil_03/_Ato2015-2018/2015/Lei/L13105.htm#art1071" TargetMode="External"/><Relationship Id="rId1100" Type="http://schemas.openxmlformats.org/officeDocument/2006/relationships/hyperlink" Target="https://www.planalto.gov.br/ccivil_03/_Ato2011-2014/2011/Lei/L12424.htm#art4" TargetMode="External"/><Relationship Id="rId1342" Type="http://schemas.openxmlformats.org/officeDocument/2006/relationships/hyperlink" Target="https://www.planalto.gov.br/ccivil_03/_Ato2015-2018/2017/Lei/L13465.htm#art109" TargetMode="External"/><Relationship Id="rId750" Type="http://schemas.openxmlformats.org/officeDocument/2006/relationships/hyperlink" Target="https://www.planalto.gov.br/ccivil_03/_Ato2015-2018/2017/Lei/L13465.htm#art56" TargetMode="External"/><Relationship Id="rId992" Type="http://schemas.openxmlformats.org/officeDocument/2006/relationships/hyperlink" Target="https://www.planalto.gov.br/ccivil_03/_Ato2015-2018/2015/Lei/L13105.htm#art1045" TargetMode="External"/><Relationship Id="rId1101" Type="http://schemas.openxmlformats.org/officeDocument/2006/relationships/hyperlink" Target="https://www.planalto.gov.br/ccivil_03/_Ato2007-2010/2010/Mpv/514.htm#art4" TargetMode="External"/><Relationship Id="rId1343" Type="http://schemas.openxmlformats.org/officeDocument/2006/relationships/hyperlink" Target="https://www.planalto.gov.br/ccivil_03/_Ato2011-2014/2011/Lei/L12424.htm#art5" TargetMode="External"/><Relationship Id="rId991" Type="http://schemas.openxmlformats.org/officeDocument/2006/relationships/hyperlink" Target="https://www.planalto.gov.br/ccivil_03/_Ato2015-2018/2015/Lei/L13105.htm#art1071" TargetMode="External"/><Relationship Id="rId1102" Type="http://schemas.openxmlformats.org/officeDocument/2006/relationships/hyperlink" Target="https://www.planalto.gov.br/ccivil_03/_Ato2011-2014/2011/Lei/L12424.htm#art4" TargetMode="External"/><Relationship Id="rId1344" Type="http://schemas.openxmlformats.org/officeDocument/2006/relationships/hyperlink" Target="https://www.planalto.gov.br/ccivil_03/_Ato2015-2018/2016/Mpv/mpv759.htm#art73" TargetMode="External"/><Relationship Id="rId84" Type="http://schemas.openxmlformats.org/officeDocument/2006/relationships/hyperlink" Target="https://www.planalto.gov.br/ccivil_03/leis/L8935.htm#art39" TargetMode="External"/><Relationship Id="rId83" Type="http://schemas.openxmlformats.org/officeDocument/2006/relationships/hyperlink" Target="https://www.planalto.gov.br/ccivil_03/leis/L8935.htm#art39" TargetMode="External"/><Relationship Id="rId86" Type="http://schemas.openxmlformats.org/officeDocument/2006/relationships/hyperlink" Target="https://www.planalto.gov.br/ccivil_03/_Ato2007-2010/2008/Lei/L11802.htm#art2" TargetMode="External"/><Relationship Id="rId85" Type="http://schemas.openxmlformats.org/officeDocument/2006/relationships/hyperlink" Target="https://www.planalto.gov.br/ccivil_03/leis/L9812.htm#art1" TargetMode="External"/><Relationship Id="rId88" Type="http://schemas.openxmlformats.org/officeDocument/2006/relationships/hyperlink" Target="https://www.planalto.gov.br/ccivil_03/leis/Mensagem_Veto/anterior_98/VEP-LEI-9534-1997.pdf" TargetMode="External"/><Relationship Id="rId87" Type="http://schemas.openxmlformats.org/officeDocument/2006/relationships/hyperlink" Target="https://www.planalto.gov.br/ccivil_03/_Ato2007-2010/2008/Lei/L11789.htm#art2" TargetMode="External"/><Relationship Id="rId89" Type="http://schemas.openxmlformats.org/officeDocument/2006/relationships/hyperlink" Target="https://www.planalto.gov.br/ccivil_03/leis/L9534.htm#art1" TargetMode="External"/><Relationship Id="rId709" Type="http://schemas.openxmlformats.org/officeDocument/2006/relationships/hyperlink" Target="https://www.planalto.gov.br/ccivil_03/leis/L6216.htm#art186" TargetMode="External"/><Relationship Id="rId708" Type="http://schemas.openxmlformats.org/officeDocument/2006/relationships/hyperlink" Target="https://www.planalto.gov.br/ccivil_03/leis/L6216.htm#art186" TargetMode="External"/><Relationship Id="rId707" Type="http://schemas.openxmlformats.org/officeDocument/2006/relationships/hyperlink" Target="https://www.planalto.gov.br/ccivil_03/leis/L6216.htm#art184" TargetMode="External"/><Relationship Id="rId949" Type="http://schemas.openxmlformats.org/officeDocument/2006/relationships/hyperlink" Target="https://www.planalto.gov.br/ccivil_03/_Ato2004-2006/2004/Lei/L10.931.htm#art59" TargetMode="External"/><Relationship Id="rId706" Type="http://schemas.openxmlformats.org/officeDocument/2006/relationships/hyperlink" Target="https://www.planalto.gov.br/ccivil_03/leis/L6216.htm#art185" TargetMode="External"/><Relationship Id="rId948" Type="http://schemas.openxmlformats.org/officeDocument/2006/relationships/hyperlink" Target="https://www.planalto.gov.br/ccivil_03/_Ato2004-2006/2004/Lei/L10.931.htm#art59" TargetMode="External"/><Relationship Id="rId80" Type="http://schemas.openxmlformats.org/officeDocument/2006/relationships/hyperlink" Target="https://www.planalto.gov.br/ccivil_03/leis/L8935.htm#art33" TargetMode="External"/><Relationship Id="rId82" Type="http://schemas.openxmlformats.org/officeDocument/2006/relationships/hyperlink" Target="https://www.planalto.gov.br/ccivil_03/leis/L8935.htm#art39" TargetMode="External"/><Relationship Id="rId81" Type="http://schemas.openxmlformats.org/officeDocument/2006/relationships/hyperlink" Target="https://www.planalto.gov.br/ccivil_03/leis/L9812.htm#art1" TargetMode="External"/><Relationship Id="rId701" Type="http://schemas.openxmlformats.org/officeDocument/2006/relationships/hyperlink" Target="https://www.planalto.gov.br/ccivil_03/leis/L6216.htm#art178" TargetMode="External"/><Relationship Id="rId943" Type="http://schemas.openxmlformats.org/officeDocument/2006/relationships/hyperlink" Target="https://www.planalto.gov.br/ccivil_03/_Ato2011-2014/2011/Lei/L12424.htm#art4" TargetMode="External"/><Relationship Id="rId700" Type="http://schemas.openxmlformats.org/officeDocument/2006/relationships/hyperlink" Target="https://www.planalto.gov.br/ccivil_03/leis/L4591.htm" TargetMode="External"/><Relationship Id="rId942" Type="http://schemas.openxmlformats.org/officeDocument/2006/relationships/hyperlink" Target="https://www.planalto.gov.br/ccivil_03/_Ato2007-2010/2009/Lei/L11977.htm" TargetMode="External"/><Relationship Id="rId941" Type="http://schemas.openxmlformats.org/officeDocument/2006/relationships/hyperlink" Target="https://www.planalto.gov.br/ccivil_03/_Ato2011-2014/2011/Lei/L12424.htm#art4" TargetMode="External"/><Relationship Id="rId940" Type="http://schemas.openxmlformats.org/officeDocument/2006/relationships/hyperlink" Target="https://www.planalto.gov.br/ccivil_03/_Ato2007-2010/2010/Mpv/514.htm#art4" TargetMode="External"/><Relationship Id="rId705" Type="http://schemas.openxmlformats.org/officeDocument/2006/relationships/hyperlink" Target="https://www.planalto.gov.br/ccivil_03/leis/L6216.htm#art185" TargetMode="External"/><Relationship Id="rId947" Type="http://schemas.openxmlformats.org/officeDocument/2006/relationships/hyperlink" Target="https://www.planalto.gov.br/ccivil_03/_Ato2011-2014/2011/Lei/L12424.htm#art4" TargetMode="External"/><Relationship Id="rId704" Type="http://schemas.openxmlformats.org/officeDocument/2006/relationships/hyperlink" Target="https://www.planalto.gov.br/ccivil_03/leis/L6216.htm#art181" TargetMode="External"/><Relationship Id="rId946" Type="http://schemas.openxmlformats.org/officeDocument/2006/relationships/hyperlink" Target="https://www.planalto.gov.br/ccivil_03/_Ato2007-2010/2009/Lei/L11977.htm#art71" TargetMode="External"/><Relationship Id="rId703" Type="http://schemas.openxmlformats.org/officeDocument/2006/relationships/hyperlink" Target="https://www.planalto.gov.br/ccivil_03/leis/L6216.htm#art181" TargetMode="External"/><Relationship Id="rId945" Type="http://schemas.openxmlformats.org/officeDocument/2006/relationships/hyperlink" Target="https://www.planalto.gov.br/ccivil_03/_Ato2007-2010/2009/Lei/L11977.htm#art71" TargetMode="External"/><Relationship Id="rId702" Type="http://schemas.openxmlformats.org/officeDocument/2006/relationships/hyperlink" Target="https://www.planalto.gov.br/ccivil_03/leis/L6216.htm#art178" TargetMode="External"/><Relationship Id="rId944" Type="http://schemas.openxmlformats.org/officeDocument/2006/relationships/hyperlink" Target="https://www.planalto.gov.br/ccivil_03/_Ato2007-2010/2009/Lei/L11977.htm#art71" TargetMode="External"/><Relationship Id="rId73" Type="http://schemas.openxmlformats.org/officeDocument/2006/relationships/hyperlink" Target="https://www.planalto.gov.br/ccivil_03/leis/L9534.htm#art1" TargetMode="External"/><Relationship Id="rId72" Type="http://schemas.openxmlformats.org/officeDocument/2006/relationships/hyperlink" Target="https://www.planalto.gov.br/ccivil_03/_Ato2023-2026/2023/Lei/L14711.htm#art5" TargetMode="External"/><Relationship Id="rId75" Type="http://schemas.openxmlformats.org/officeDocument/2006/relationships/hyperlink" Target="https://www.planalto.gov.br/ccivil_03/leis/L9534.htm#art1" TargetMode="External"/><Relationship Id="rId74" Type="http://schemas.openxmlformats.org/officeDocument/2006/relationships/hyperlink" Target="https://www.planalto.gov.br/ccivil_03/leis/L9534.htm#art1" TargetMode="External"/><Relationship Id="rId77" Type="http://schemas.openxmlformats.org/officeDocument/2006/relationships/hyperlink" Target="https://www.planalto.gov.br/ccivil_03/leis/L8935.htm#art32" TargetMode="External"/><Relationship Id="rId76" Type="http://schemas.openxmlformats.org/officeDocument/2006/relationships/hyperlink" Target="https://www.planalto.gov.br/ccivil_03/leis/L9534.htm#art1" TargetMode="External"/><Relationship Id="rId79" Type="http://schemas.openxmlformats.org/officeDocument/2006/relationships/hyperlink" Target="https://www.planalto.gov.br/ccivil_03/leis/L8935.htm#art33" TargetMode="External"/><Relationship Id="rId78" Type="http://schemas.openxmlformats.org/officeDocument/2006/relationships/hyperlink" Target="https://www.planalto.gov.br/ccivil_03/leis/L8935.htm#art33" TargetMode="External"/><Relationship Id="rId939" Type="http://schemas.openxmlformats.org/officeDocument/2006/relationships/hyperlink" Target="https://www.planalto.gov.br/ccivil_03/_Ato2007-2010/2009/Lei/L11977.htm#art71" TargetMode="External"/><Relationship Id="rId938" Type="http://schemas.openxmlformats.org/officeDocument/2006/relationships/hyperlink" Target="https://www.planalto.gov.br/ccivil_03/_Ato2007-2010/2010/Mpv/514.htm#art4" TargetMode="External"/><Relationship Id="rId937" Type="http://schemas.openxmlformats.org/officeDocument/2006/relationships/hyperlink" Target="https://www.planalto.gov.br/ccivil_03/_Ato2007-2010/2009/Lei/L11977.htm" TargetMode="External"/><Relationship Id="rId71" Type="http://schemas.openxmlformats.org/officeDocument/2006/relationships/hyperlink" Target="https://www.planalto.gov.br/ccivil_03/_Ato2019-2022/2022/Lei/L14382.htm#art11" TargetMode="External"/><Relationship Id="rId70" Type="http://schemas.openxmlformats.org/officeDocument/2006/relationships/hyperlink" Target="http://www.stf.jus.br/portal/peticaoInicial/verPeticaoInicial.asp?base=ADIN&amp;s1=5855&amp;processo=5855" TargetMode="External"/><Relationship Id="rId932" Type="http://schemas.openxmlformats.org/officeDocument/2006/relationships/hyperlink" Target="https://www.planalto.gov.br/ccivil_03/leis/LEIS_2001/L10257.htm" TargetMode="External"/><Relationship Id="rId931" Type="http://schemas.openxmlformats.org/officeDocument/2006/relationships/hyperlink" Target="https://www.planalto.gov.br/ccivil_03/_Ato2004-2006/2004/Lei/L10.931.htm#art59" TargetMode="External"/><Relationship Id="rId930" Type="http://schemas.openxmlformats.org/officeDocument/2006/relationships/hyperlink" Target="https://www.planalto.gov.br/ccivil_03/leis/LEIS_2001/L10257.htm" TargetMode="External"/><Relationship Id="rId936" Type="http://schemas.openxmlformats.org/officeDocument/2006/relationships/hyperlink" Target="https://www.planalto.gov.br/ccivil_03/_Ato2007-2010/2010/Mpv/514.htm#art4" TargetMode="External"/><Relationship Id="rId935" Type="http://schemas.openxmlformats.org/officeDocument/2006/relationships/hyperlink" Target="https://www.planalto.gov.br/ccivil_03/_Ato2004-2006/2004/Lei/L10.931.htm#art59" TargetMode="External"/><Relationship Id="rId934" Type="http://schemas.openxmlformats.org/officeDocument/2006/relationships/hyperlink" Target="https://www.planalto.gov.br/ccivil_03/_Ato2011-2014/2011/Lei/L12424.htm#art4" TargetMode="External"/><Relationship Id="rId933" Type="http://schemas.openxmlformats.org/officeDocument/2006/relationships/hyperlink" Target="https://www.planalto.gov.br/ccivil_03/_Ato2007-2010/2010/Mpv/514.htm#art4" TargetMode="External"/><Relationship Id="rId62" Type="http://schemas.openxmlformats.org/officeDocument/2006/relationships/hyperlink" Target="https://www.planalto.gov.br/ccivil_03/_Ato2007-2010/2010/Decreto/D7231.htm" TargetMode="External"/><Relationship Id="rId1312" Type="http://schemas.openxmlformats.org/officeDocument/2006/relationships/hyperlink" Target="https://www.planalto.gov.br/ccivil_03/_Ato2015-2018/2017/Lei/L13465.htm#art109" TargetMode="External"/><Relationship Id="rId61" Type="http://schemas.openxmlformats.org/officeDocument/2006/relationships/hyperlink" Target="https://www.planalto.gov.br/ccivil_03/_Ato2007-2010/2009/Decreto/D6828.htm" TargetMode="External"/><Relationship Id="rId1313" Type="http://schemas.openxmlformats.org/officeDocument/2006/relationships/hyperlink" Target="https://www.planalto.gov.br/ccivil_03/_Ato2007-2010/2009/Lei/L11977.htm#art57" TargetMode="External"/><Relationship Id="rId64" Type="http://schemas.openxmlformats.org/officeDocument/2006/relationships/hyperlink" Target="https://www.planalto.gov.br/ccivil_03/_Ato2007-2010/2010/Decreto/D7231.htm" TargetMode="External"/><Relationship Id="rId1314" Type="http://schemas.openxmlformats.org/officeDocument/2006/relationships/hyperlink" Target="https://www.planalto.gov.br/ccivil_03/_Ato2011-2014/2011/Lei/L12424.htm#art5" TargetMode="External"/><Relationship Id="rId63" Type="http://schemas.openxmlformats.org/officeDocument/2006/relationships/hyperlink" Target="https://www.planalto.gov.br/ccivil_03/_Ato2007-2010/2009/Decreto/D6828.htm" TargetMode="External"/><Relationship Id="rId1315" Type="http://schemas.openxmlformats.org/officeDocument/2006/relationships/hyperlink" Target="https://www.planalto.gov.br/ccivil_03/_Ato2015-2018/2016/Mpv/mpv759.htm#art73" TargetMode="External"/><Relationship Id="rId66" Type="http://schemas.openxmlformats.org/officeDocument/2006/relationships/hyperlink" Target="https://www.planalto.gov.br/ccivil_03/_Ato2007-2010/2010/Decreto/D7231.htm" TargetMode="External"/><Relationship Id="rId1316" Type="http://schemas.openxmlformats.org/officeDocument/2006/relationships/hyperlink" Target="https://www.planalto.gov.br/ccivil_03/_Ato2015-2018/2017/Lei/L13465.htm#art109" TargetMode="External"/><Relationship Id="rId65" Type="http://schemas.openxmlformats.org/officeDocument/2006/relationships/hyperlink" Target="https://www.planalto.gov.br/ccivil_03/_Ato2007-2010/2009/Decreto/D6828.htm" TargetMode="External"/><Relationship Id="rId1317" Type="http://schemas.openxmlformats.org/officeDocument/2006/relationships/hyperlink" Target="https://www.planalto.gov.br/ccivil_03/_Ato2007-2010/2009/Lei/L11977.htm#art56%C2%A71i" TargetMode="External"/><Relationship Id="rId68" Type="http://schemas.openxmlformats.org/officeDocument/2006/relationships/hyperlink" Target="http://www.stf.jus.br/portal/peticaoInicial/verPeticaoInicial.asp?base=ADIN&amp;s1=5855&amp;processo=5855" TargetMode="External"/><Relationship Id="rId1318" Type="http://schemas.openxmlformats.org/officeDocument/2006/relationships/hyperlink" Target="https://www.planalto.gov.br/ccivil_03/_Ato2011-2014/2011/Lei/L12424.htm#art5" TargetMode="External"/><Relationship Id="rId67" Type="http://schemas.openxmlformats.org/officeDocument/2006/relationships/hyperlink" Target="https://www.planalto.gov.br/ccivil_03/_Ato2015-2018/2017/Lei/L13484.htm#art1" TargetMode="External"/><Relationship Id="rId1319" Type="http://schemas.openxmlformats.org/officeDocument/2006/relationships/hyperlink" Target="https://www.planalto.gov.br/ccivil_03/_Ato2015-2018/2016/Mpv/mpv759.htm#art73" TargetMode="External"/><Relationship Id="rId729" Type="http://schemas.openxmlformats.org/officeDocument/2006/relationships/hyperlink" Target="https://www.planalto.gov.br/ccivil_03/leis/L6216.htm#art192" TargetMode="External"/><Relationship Id="rId728" Type="http://schemas.openxmlformats.org/officeDocument/2006/relationships/hyperlink" Target="https://www.planalto.gov.br/ccivil_03/leis/L6216.htm#art192" TargetMode="External"/><Relationship Id="rId60" Type="http://schemas.openxmlformats.org/officeDocument/2006/relationships/hyperlink" Target="https://www.planalto.gov.br/ccivil_03/leis/L6216.htm#art22." TargetMode="External"/><Relationship Id="rId723" Type="http://schemas.openxmlformats.org/officeDocument/2006/relationships/hyperlink" Target="https://www.planalto.gov.br/ccivil_03/_Ato2019-2022/2021/Mpv/mpv1085.htm#art11" TargetMode="External"/><Relationship Id="rId965" Type="http://schemas.openxmlformats.org/officeDocument/2006/relationships/hyperlink" Target="https://www.planalto.gov.br/ccivil_03/_Ato2004-2006/2004/Lei/L10.931.htm#art59" TargetMode="External"/><Relationship Id="rId722" Type="http://schemas.openxmlformats.org/officeDocument/2006/relationships/hyperlink" Target="https://www.planalto.gov.br/ccivil_03/leis/L8935.htm#art32" TargetMode="External"/><Relationship Id="rId964" Type="http://schemas.openxmlformats.org/officeDocument/2006/relationships/hyperlink" Target="https://www.planalto.gov.br/ccivil_03/_Ato2004-2006/2004/Lei/L10.931.htm#art59" TargetMode="External"/><Relationship Id="rId721" Type="http://schemas.openxmlformats.org/officeDocument/2006/relationships/hyperlink" Target="https://www.planalto.gov.br/ccivil_03/_Ato2019-2022/2022/Lei/L14382.htm#art11" TargetMode="External"/><Relationship Id="rId963" Type="http://schemas.openxmlformats.org/officeDocument/2006/relationships/hyperlink" Target="https://www.planalto.gov.br/ccivil_03/leis/L6216.htm#art205" TargetMode="External"/><Relationship Id="rId720" Type="http://schemas.openxmlformats.org/officeDocument/2006/relationships/hyperlink" Target="https://www.planalto.gov.br/ccivil_03/_Ato2019-2022/2022/Lei/L14382.htm#art11" TargetMode="External"/><Relationship Id="rId962" Type="http://schemas.openxmlformats.org/officeDocument/2006/relationships/hyperlink" Target="https://www.planalto.gov.br/ccivil_03/_Ato2023-2026/2023/Lei/L14620.htm#art23" TargetMode="External"/><Relationship Id="rId727" Type="http://schemas.openxmlformats.org/officeDocument/2006/relationships/hyperlink" Target="https://www.planalto.gov.br/ccivil_03/leis/L6216.htm#art186" TargetMode="External"/><Relationship Id="rId969" Type="http://schemas.openxmlformats.org/officeDocument/2006/relationships/hyperlink" Target="https://www.planalto.gov.br/ccivil_03/leis/L6216.htm#art205" TargetMode="External"/><Relationship Id="rId726" Type="http://schemas.openxmlformats.org/officeDocument/2006/relationships/hyperlink" Target="https://www.planalto.gov.br/ccivil_03/leis/L6216.htm#art186" TargetMode="External"/><Relationship Id="rId968" Type="http://schemas.openxmlformats.org/officeDocument/2006/relationships/hyperlink" Target="https://www.planalto.gov.br/ccivil_03/_Ato2004-2006/2004/Lei/L10.931.htm#art59" TargetMode="External"/><Relationship Id="rId725" Type="http://schemas.openxmlformats.org/officeDocument/2006/relationships/hyperlink" Target="https://www.planalto.gov.br/ccivil_03/_Ato2019-2022/2022/Lei/L14382.htm#art11" TargetMode="External"/><Relationship Id="rId967" Type="http://schemas.openxmlformats.org/officeDocument/2006/relationships/hyperlink" Target="https://www.planalto.gov.br/ccivil_03/_Ato2004-2006/2004/Lei/L10.931.htm#art59" TargetMode="External"/><Relationship Id="rId724" Type="http://schemas.openxmlformats.org/officeDocument/2006/relationships/hyperlink" Target="https://www.planalto.gov.br/ccivil_03/_Ato2019-2022/2021/Mpv/mpv1085.htm#art11" TargetMode="External"/><Relationship Id="rId966" Type="http://schemas.openxmlformats.org/officeDocument/2006/relationships/hyperlink" Target="https://www.planalto.gov.br/ccivil_03/_Ato2004-2006/2004/Lei/L10.931.htm#art59" TargetMode="External"/><Relationship Id="rId69" Type="http://schemas.openxmlformats.org/officeDocument/2006/relationships/hyperlink" Target="https://www.planalto.gov.br/ccivil_03/_Ato2015-2018/2017/Lei/L13484.htm#art1" TargetMode="External"/><Relationship Id="rId961" Type="http://schemas.openxmlformats.org/officeDocument/2006/relationships/hyperlink" Target="https://www.planalto.gov.br/ccivil_03/_Ato2019-2022/2020/Congresso/adc-36-mpv910.htm" TargetMode="External"/><Relationship Id="rId960" Type="http://schemas.openxmlformats.org/officeDocument/2006/relationships/hyperlink" Target="https://www.planalto.gov.br/ccivil_03/_Ato2019-2022/2019/Mpv/mpv910.htm#art4" TargetMode="External"/><Relationship Id="rId1310" Type="http://schemas.openxmlformats.org/officeDocument/2006/relationships/hyperlink" Target="https://www.planalto.gov.br/ccivil_03/_Ato2011-2014/2011/Lei/L12424.htm#art5" TargetMode="External"/><Relationship Id="rId1311" Type="http://schemas.openxmlformats.org/officeDocument/2006/relationships/hyperlink" Target="https://www.planalto.gov.br/ccivil_03/_Ato2015-2018/2016/Mpv/mpv759.htm#art73" TargetMode="External"/><Relationship Id="rId51" Type="http://schemas.openxmlformats.org/officeDocument/2006/relationships/hyperlink" Target="https://www.planalto.gov.br/ccivil_03/_Ato2019-2022/2022/Lei/L14382.htm#art11" TargetMode="External"/><Relationship Id="rId1301" Type="http://schemas.openxmlformats.org/officeDocument/2006/relationships/hyperlink" Target="https://www.planalto.gov.br/ccivil_03/_Ato2015-2018/2017/Lei/L13465.htm#art81" TargetMode="External"/><Relationship Id="rId50" Type="http://schemas.openxmlformats.org/officeDocument/2006/relationships/hyperlink" Target="https://www.planalto.gov.br/ccivil_03/_Ato2019-2022/2022/Lei/L14382.htm#art11" TargetMode="External"/><Relationship Id="rId1302" Type="http://schemas.openxmlformats.org/officeDocument/2006/relationships/hyperlink" Target="https://www.planalto.gov.br/ccivil_03/_Ato2011-2014/2011/Lei/L12424.htm#art5" TargetMode="External"/><Relationship Id="rId53" Type="http://schemas.openxmlformats.org/officeDocument/2006/relationships/hyperlink" Target="https://www.planalto.gov.br/ccivil_03/_Ato2019-2022/2022/Lei/L14382.htm#art11" TargetMode="External"/><Relationship Id="rId1303" Type="http://schemas.openxmlformats.org/officeDocument/2006/relationships/hyperlink" Target="https://www.planalto.gov.br/ccivil_03/_Ato2015-2018/2016/Mpv/mpv759.htm#art73" TargetMode="External"/><Relationship Id="rId52" Type="http://schemas.openxmlformats.org/officeDocument/2006/relationships/hyperlink" Target="https://www.planalto.gov.br/ccivil_03/_Ato2019-2022/2022/Lei/L14382.htm#art11" TargetMode="External"/><Relationship Id="rId1304" Type="http://schemas.openxmlformats.org/officeDocument/2006/relationships/hyperlink" Target="https://www.planalto.gov.br/ccivil_03/_Ato2015-2018/2017/Lei/L13465.htm#art109" TargetMode="External"/><Relationship Id="rId55" Type="http://schemas.openxmlformats.org/officeDocument/2006/relationships/hyperlink" Target="https://www.planalto.gov.br/ccivil_03/_Ato2019-2022/2022/Lei/L14382.htm#art11" TargetMode="External"/><Relationship Id="rId1305" Type="http://schemas.openxmlformats.org/officeDocument/2006/relationships/hyperlink" Target="https://www.planalto.gov.br/ccivil_03/_Ato2011-2014/2011/Lei/L12424.htm#art5" TargetMode="External"/><Relationship Id="rId54" Type="http://schemas.openxmlformats.org/officeDocument/2006/relationships/hyperlink" Target="https://www.planalto.gov.br/ccivil_03/_Ato2019-2022/2022/Lei/L14382.htm#art11" TargetMode="External"/><Relationship Id="rId1306" Type="http://schemas.openxmlformats.org/officeDocument/2006/relationships/hyperlink" Target="https://www.planalto.gov.br/ccivil_03/_Ato2015-2018/2016/Mpv/mpv759.htm#art73" TargetMode="External"/><Relationship Id="rId57" Type="http://schemas.openxmlformats.org/officeDocument/2006/relationships/hyperlink" Target="https://www.planalto.gov.br/ccivil_03/leis/L6216.htm#art21." TargetMode="External"/><Relationship Id="rId1307" Type="http://schemas.openxmlformats.org/officeDocument/2006/relationships/hyperlink" Target="https://www.planalto.gov.br/ccivil_03/_Ato2015-2018/2017/Lei/L13465.htm#art109" TargetMode="External"/><Relationship Id="rId56" Type="http://schemas.openxmlformats.org/officeDocument/2006/relationships/hyperlink" Target="https://www.planalto.gov.br/ccivil_03/_Ato2019-2022/2022/Lei/L14382.htm#art11" TargetMode="External"/><Relationship Id="rId1308" Type="http://schemas.openxmlformats.org/officeDocument/2006/relationships/hyperlink" Target="https://www.planalto.gov.br/ccivil_03/_Ato2007-2010/2009/Lei/L11977.htm#art56" TargetMode="External"/><Relationship Id="rId1309" Type="http://schemas.openxmlformats.org/officeDocument/2006/relationships/hyperlink" Target="https://www.planalto.gov.br/ccivil_03/_Ato2007-2010/2009/Lei/L11977.htm#art57" TargetMode="External"/><Relationship Id="rId719" Type="http://schemas.openxmlformats.org/officeDocument/2006/relationships/hyperlink" Target="https://www.planalto.gov.br/ccivil_03/_Ato2019-2022/2022/Lei/L14382.htm#art11" TargetMode="External"/><Relationship Id="rId718" Type="http://schemas.openxmlformats.org/officeDocument/2006/relationships/hyperlink" Target="https://www.planalto.gov.br/ccivil_03/_Ato2019-2022/2022/Lei/L14382.htm#art11" TargetMode="External"/><Relationship Id="rId717" Type="http://schemas.openxmlformats.org/officeDocument/2006/relationships/hyperlink" Target="https://www.planalto.gov.br/ccivil_03/_Ato2019-2022/2021/Mpv/mpv1085.htm#art11" TargetMode="External"/><Relationship Id="rId959" Type="http://schemas.openxmlformats.org/officeDocument/2006/relationships/hyperlink" Target="https://www.planalto.gov.br/ccivil_03/_Ato2011-2014/2011/Lei/L12424.htm#art4" TargetMode="External"/><Relationship Id="rId712" Type="http://schemas.openxmlformats.org/officeDocument/2006/relationships/hyperlink" Target="https://www.planalto.gov.br/ccivil_03/_Ato2019-2022/2021/Mpv/mpv1085.htm#art11" TargetMode="External"/><Relationship Id="rId954" Type="http://schemas.openxmlformats.org/officeDocument/2006/relationships/hyperlink" Target="https://www.planalto.gov.br/ccivil_03/_Ato2019-2022/2022/Lei/L14382.htm#art11" TargetMode="External"/><Relationship Id="rId711" Type="http://schemas.openxmlformats.org/officeDocument/2006/relationships/hyperlink" Target="https://www.planalto.gov.br/ccivil_03/leis/L6216.htm#art186" TargetMode="External"/><Relationship Id="rId953" Type="http://schemas.openxmlformats.org/officeDocument/2006/relationships/hyperlink" Target="https://www.planalto.gov.br/ccivil_03/_Ato2019-2022/2022/Lei/L14382.htm#art11" TargetMode="External"/><Relationship Id="rId710" Type="http://schemas.openxmlformats.org/officeDocument/2006/relationships/hyperlink" Target="https://www.planalto.gov.br/ccivil_03/leis/L6216.htm#art186" TargetMode="External"/><Relationship Id="rId952" Type="http://schemas.openxmlformats.org/officeDocument/2006/relationships/hyperlink" Target="https://www.planalto.gov.br/ccivil_03/_Ato2019-2022/2021/Mpv/mpv1085.htm#art11" TargetMode="External"/><Relationship Id="rId951" Type="http://schemas.openxmlformats.org/officeDocument/2006/relationships/hyperlink" Target="https://www.planalto.gov.br/ccivil_03/_Ato2019-2022/2021/Mpv/mpv1085.htm#art11" TargetMode="External"/><Relationship Id="rId716" Type="http://schemas.openxmlformats.org/officeDocument/2006/relationships/hyperlink" Target="https://www.planalto.gov.br/ccivil_03/_Ato2019-2022/2021/Mpv/mpv1085.htm#art11" TargetMode="External"/><Relationship Id="rId958" Type="http://schemas.openxmlformats.org/officeDocument/2006/relationships/hyperlink" Target="https://www.planalto.gov.br/ccivil_03/_Ato2007-2010/2010/Mpv/514.htm#art4" TargetMode="External"/><Relationship Id="rId715" Type="http://schemas.openxmlformats.org/officeDocument/2006/relationships/hyperlink" Target="https://www.planalto.gov.br/ccivil_03/_Ato2019-2022/2021/Mpv/mpv1085.htm#art11" TargetMode="External"/><Relationship Id="rId957" Type="http://schemas.openxmlformats.org/officeDocument/2006/relationships/hyperlink" Target="https://www.planalto.gov.br/ccivil_03/_Ato2004-2006/2004/Lei/L10.931.htm#art59" TargetMode="External"/><Relationship Id="rId714" Type="http://schemas.openxmlformats.org/officeDocument/2006/relationships/hyperlink" Target="https://www.planalto.gov.br/ccivil_03/_Ato2019-2022/2021/Mpv/mpv1085.htm#art11" TargetMode="External"/><Relationship Id="rId956" Type="http://schemas.openxmlformats.org/officeDocument/2006/relationships/hyperlink" Target="https://www.planalto.gov.br/ccivil_03/_Ato2004-2006/2004/Lei/L10.931.htm#art59" TargetMode="External"/><Relationship Id="rId713" Type="http://schemas.openxmlformats.org/officeDocument/2006/relationships/hyperlink" Target="https://www.planalto.gov.br/ccivil_03/_Ato2019-2022/2022/Lei/L14382.htm#art11" TargetMode="External"/><Relationship Id="rId955" Type="http://schemas.openxmlformats.org/officeDocument/2006/relationships/hyperlink" Target="https://www.planalto.gov.br/ccivil_03/_Ato2019-2022/2022/Lei/L14382.htm#art11" TargetMode="External"/><Relationship Id="rId59" Type="http://schemas.openxmlformats.org/officeDocument/2006/relationships/hyperlink" Target="https://www.planalto.gov.br/ccivil_03/leis/L6216.htm#art22." TargetMode="External"/><Relationship Id="rId58" Type="http://schemas.openxmlformats.org/officeDocument/2006/relationships/hyperlink" Target="https://www.planalto.gov.br/ccivil_03/leis/L6216.htm#art21." TargetMode="External"/><Relationship Id="rId950" Type="http://schemas.openxmlformats.org/officeDocument/2006/relationships/hyperlink" Target="https://www.planalto.gov.br/ccivil_03/_Ato2019-2022/2021/Mpv/mpv1085.htm#art11" TargetMode="External"/><Relationship Id="rId1300" Type="http://schemas.openxmlformats.org/officeDocument/2006/relationships/hyperlink" Target="https://www.planalto.gov.br/ccivil_03/_Ato2015-2018/2017/Lei/L13465.htm#art81" TargetMode="External"/><Relationship Id="rId590" Type="http://schemas.openxmlformats.org/officeDocument/2006/relationships/hyperlink" Target="https://www.planalto.gov.br/ccivil_03/_Ato2019-2022/2022/Lei/L14382.htm#art11" TargetMode="External"/><Relationship Id="rId107" Type="http://schemas.openxmlformats.org/officeDocument/2006/relationships/hyperlink" Target="https://www.planalto.gov.br/ccivil_03/_Ato2007-2010/2008/Lei/L11790.htm#art1" TargetMode="External"/><Relationship Id="rId349" Type="http://schemas.openxmlformats.org/officeDocument/2006/relationships/hyperlink" Target="https://www.planalto.gov.br/ccivil_03/_Ato2019-2022/2022/Lei/L14382.htm#art21" TargetMode="External"/><Relationship Id="rId106" Type="http://schemas.openxmlformats.org/officeDocument/2006/relationships/hyperlink" Target="https://www.planalto.gov.br/ccivil_03/_Ato2007-2010/2008/Lei/L11790.htm#art1" TargetMode="External"/><Relationship Id="rId348" Type="http://schemas.openxmlformats.org/officeDocument/2006/relationships/hyperlink" Target="https://www.planalto.gov.br/ccivil_03/_Ato2019-2022/2022/Lei/L14382.htm#art11" TargetMode="External"/><Relationship Id="rId105" Type="http://schemas.openxmlformats.org/officeDocument/2006/relationships/hyperlink" Target="https://www.planalto.gov.br/ccivil_03/_Ato2007-2010/2009/Lei/L12100.htm#art2" TargetMode="External"/><Relationship Id="rId347" Type="http://schemas.openxmlformats.org/officeDocument/2006/relationships/hyperlink" Target="https://www.planalto.gov.br/ccivil_03/_Ato2019-2022/2022/Lei/L14382.htm#art11" TargetMode="External"/><Relationship Id="rId589" Type="http://schemas.openxmlformats.org/officeDocument/2006/relationships/hyperlink" Target="https://www.planalto.gov.br/ccivil_03/_Ato2019-2022/2021/Mpv/mpv1085.htm#art11" TargetMode="External"/><Relationship Id="rId104" Type="http://schemas.openxmlformats.org/officeDocument/2006/relationships/hyperlink" Target="https://www.planalto.gov.br/ccivil_03/_Ato2019-2022/2022/Lei/L14382.htm#art11" TargetMode="External"/><Relationship Id="rId346" Type="http://schemas.openxmlformats.org/officeDocument/2006/relationships/hyperlink" Target="https://www.planalto.gov.br/ccivil_03/_Ato2011-2014/2013/Lei/L12810.htm#art26" TargetMode="External"/><Relationship Id="rId588" Type="http://schemas.openxmlformats.org/officeDocument/2006/relationships/hyperlink" Target="https://www.planalto.gov.br/ccivil_03/leis/L6688.htm#art1" TargetMode="External"/><Relationship Id="rId109" Type="http://schemas.openxmlformats.org/officeDocument/2006/relationships/hyperlink" Target="https://www.planalto.gov.br/ccivil_03/_Ato2007-2010/2008/Lei/L11790.htm#art1" TargetMode="External"/><Relationship Id="rId1170" Type="http://schemas.openxmlformats.org/officeDocument/2006/relationships/hyperlink" Target="https://www.planalto.gov.br/ccivil_03/_Ato2019-2022/2022/Lei/L14382.htm#art11" TargetMode="External"/><Relationship Id="rId108" Type="http://schemas.openxmlformats.org/officeDocument/2006/relationships/hyperlink" Target="https://www.planalto.gov.br/ccivil_03/leis/LEIS_2001/L10215.htm#art3" TargetMode="External"/><Relationship Id="rId1171" Type="http://schemas.openxmlformats.org/officeDocument/2006/relationships/hyperlink" Target="https://www.planalto.gov.br/ccivil_03/_Ato2019-2022/2022/Lei/L14382.htm#art11" TargetMode="External"/><Relationship Id="rId341" Type="http://schemas.openxmlformats.org/officeDocument/2006/relationships/hyperlink" Target="https://www.planalto.gov.br/ccivil_03/leis/L5172.htm#art185" TargetMode="External"/><Relationship Id="rId583" Type="http://schemas.openxmlformats.org/officeDocument/2006/relationships/hyperlink" Target="https://www.planalto.gov.br/ccivil_03/leis/L6216.htm#art168%C2%A71" TargetMode="External"/><Relationship Id="rId1172" Type="http://schemas.openxmlformats.org/officeDocument/2006/relationships/hyperlink" Target="https://www.planalto.gov.br/ccivil_03/_Ato2019-2022/2022/Lei/L14382.htm#art11" TargetMode="External"/><Relationship Id="rId340" Type="http://schemas.openxmlformats.org/officeDocument/2006/relationships/hyperlink" Target="https://www.planalto.gov.br/ccivil_03/_Ato2019-2022/2022/Lei/L14382.htm#art11" TargetMode="External"/><Relationship Id="rId582" Type="http://schemas.openxmlformats.org/officeDocument/2006/relationships/hyperlink" Target="https://www.planalto.gov.br/ccivil_03/leis/L6216.htm#art1" TargetMode="External"/><Relationship Id="rId1173" Type="http://schemas.openxmlformats.org/officeDocument/2006/relationships/hyperlink" Target="https://www.planalto.gov.br/ccivil_03/_Ato2019-2022/2022/Lei/L14382.htm#art11" TargetMode="External"/><Relationship Id="rId581" Type="http://schemas.openxmlformats.org/officeDocument/2006/relationships/hyperlink" Target="https://www.planalto.gov.br/ccivil_03/leis/L6216.htm#art1" TargetMode="External"/><Relationship Id="rId1174" Type="http://schemas.openxmlformats.org/officeDocument/2006/relationships/hyperlink" Target="https://www.planalto.gov.br/ccivil_03/leis/L6216.htm#art254" TargetMode="External"/><Relationship Id="rId580" Type="http://schemas.openxmlformats.org/officeDocument/2006/relationships/hyperlink" Target="https://www.planalto.gov.br/ccivil_03/_Ato2015-2018/2017/Lei/L13465.htm#art56" TargetMode="External"/><Relationship Id="rId1175" Type="http://schemas.openxmlformats.org/officeDocument/2006/relationships/hyperlink" Target="https://www.planalto.gov.br/ccivil_03/leis/L6216.htm#art254" TargetMode="External"/><Relationship Id="rId103" Type="http://schemas.openxmlformats.org/officeDocument/2006/relationships/hyperlink" Target="https://www.planalto.gov.br/ccivil_03/leis/L6216.htm#art33." TargetMode="External"/><Relationship Id="rId345" Type="http://schemas.openxmlformats.org/officeDocument/2006/relationships/hyperlink" Target="https://www.planalto.gov.br/ccivil_03/_Ato2019-2022/2022/Lei/L14382.htm#art11" TargetMode="External"/><Relationship Id="rId587" Type="http://schemas.openxmlformats.org/officeDocument/2006/relationships/hyperlink" Target="https://www.planalto.gov.br/ccivil_03/leis/L6216.htm#art173" TargetMode="External"/><Relationship Id="rId1176" Type="http://schemas.openxmlformats.org/officeDocument/2006/relationships/hyperlink" Target="https://www.planalto.gov.br/ccivil_03/leis/L6216.htm#art254" TargetMode="External"/><Relationship Id="rId102" Type="http://schemas.openxmlformats.org/officeDocument/2006/relationships/hyperlink" Target="https://www.planalto.gov.br/ccivil_03/leis/L6216.htm#art33." TargetMode="External"/><Relationship Id="rId344" Type="http://schemas.openxmlformats.org/officeDocument/2006/relationships/hyperlink" Target="https://www.planalto.gov.br/ccivil_03/leis/L9503.htm" TargetMode="External"/><Relationship Id="rId586" Type="http://schemas.openxmlformats.org/officeDocument/2006/relationships/hyperlink" Target="https://www.planalto.gov.br/ccivil_03/leis/L6216.htm#art172.." TargetMode="External"/><Relationship Id="rId1177" Type="http://schemas.openxmlformats.org/officeDocument/2006/relationships/hyperlink" Target="https://www.planalto.gov.br/ccivil_03/leis/L6216.htm#art254" TargetMode="External"/><Relationship Id="rId101" Type="http://schemas.openxmlformats.org/officeDocument/2006/relationships/hyperlink" Target="https://www.planalto.gov.br/ccivil_03/leis/L6216.htm#art33." TargetMode="External"/><Relationship Id="rId343" Type="http://schemas.openxmlformats.org/officeDocument/2006/relationships/hyperlink" Target="https://www.planalto.gov.br/ccivil_03/_Ato2019-2022/2022/Lei/L14382.htm#art11" TargetMode="External"/><Relationship Id="rId585" Type="http://schemas.openxmlformats.org/officeDocument/2006/relationships/hyperlink" Target="https://www.planalto.gov.br/ccivil_03/leis/L6216.htm#art172." TargetMode="External"/><Relationship Id="rId1178" Type="http://schemas.openxmlformats.org/officeDocument/2006/relationships/hyperlink" Target="https://www.planalto.gov.br/ccivil_03/leis/L6216.htm#art254" TargetMode="External"/><Relationship Id="rId100" Type="http://schemas.openxmlformats.org/officeDocument/2006/relationships/hyperlink" Target="https://www.planalto.gov.br/ccivil_03/leis/L6216.htm#art33." TargetMode="External"/><Relationship Id="rId342" Type="http://schemas.openxmlformats.org/officeDocument/2006/relationships/hyperlink" Target="https://www.planalto.gov.br/ccivil_03/_Ato2019-2022/2022/Lei/L14382.htm#art11" TargetMode="External"/><Relationship Id="rId584" Type="http://schemas.openxmlformats.org/officeDocument/2006/relationships/hyperlink" Target="https://www.planalto.gov.br/ccivil_03/leis/L6216.htm#art171." TargetMode="External"/><Relationship Id="rId1179" Type="http://schemas.openxmlformats.org/officeDocument/2006/relationships/hyperlink" Target="https://www.planalto.gov.br/ccivil_03/leis/L6216.htm#art254" TargetMode="External"/><Relationship Id="rId1169" Type="http://schemas.openxmlformats.org/officeDocument/2006/relationships/hyperlink" Target="https://www.planalto.gov.br/ccivil_03/_Ato2015-2018/2015/Lei/L13105.htm" TargetMode="External"/><Relationship Id="rId338" Type="http://schemas.openxmlformats.org/officeDocument/2006/relationships/hyperlink" Target="https://www.planalto.gov.br/ccivil_03/_Ato2019-2022/2022/Lei/L14382.htm#art11" TargetMode="External"/><Relationship Id="rId337" Type="http://schemas.openxmlformats.org/officeDocument/2006/relationships/hyperlink" Target="https://www.planalto.gov.br/ccivil_03/_Ato2019-2022/2022/Lei/L14382.htm#art11" TargetMode="External"/><Relationship Id="rId579" Type="http://schemas.openxmlformats.org/officeDocument/2006/relationships/hyperlink" Target="https://www.planalto.gov.br/ccivil_03/_Ato2015-2018/2017/Lei/L13465.htm#art56" TargetMode="External"/><Relationship Id="rId336" Type="http://schemas.openxmlformats.org/officeDocument/2006/relationships/hyperlink" Target="https://www.planalto.gov.br/ccivil_03/_Ato2019-2022/2022/Lei/L14382.htm#art11" TargetMode="External"/><Relationship Id="rId578" Type="http://schemas.openxmlformats.org/officeDocument/2006/relationships/hyperlink" Target="https://www.planalto.gov.br/ccivil_03/leis/L6216.htm#art171" TargetMode="External"/><Relationship Id="rId335" Type="http://schemas.openxmlformats.org/officeDocument/2006/relationships/hyperlink" Target="https://www.planalto.gov.br/ccivil_03/_Ato2019-2022/2022/Lei/L14382.htm#art20" TargetMode="External"/><Relationship Id="rId577" Type="http://schemas.openxmlformats.org/officeDocument/2006/relationships/hyperlink" Target="https://www.planalto.gov.br/ccivil_03/leis/L6216.htm#art170" TargetMode="External"/><Relationship Id="rId339" Type="http://schemas.openxmlformats.org/officeDocument/2006/relationships/hyperlink" Target="https://www.planalto.gov.br/ccivil_03/_Ato2019-2022/2022/Lei/L14382.htm#art11" TargetMode="External"/><Relationship Id="rId1160" Type="http://schemas.openxmlformats.org/officeDocument/2006/relationships/hyperlink" Target="https://www.planalto.gov.br/ccivil_03/_Ato2007-2010/2009/Lei/L11952.htm#art40" TargetMode="External"/><Relationship Id="rId330" Type="http://schemas.openxmlformats.org/officeDocument/2006/relationships/hyperlink" Target="https://www.planalto.gov.br/ccivil_03/_Ato2019-2022/2022/Lei/L14382.htm#art11" TargetMode="External"/><Relationship Id="rId572" Type="http://schemas.openxmlformats.org/officeDocument/2006/relationships/hyperlink" Target="https://www.planalto.gov.br/ccivil_03/_Ato2019-2022/2021/Mpv/mpv1085.htm#art11" TargetMode="External"/><Relationship Id="rId1161" Type="http://schemas.openxmlformats.org/officeDocument/2006/relationships/hyperlink" Target="https://www.planalto.gov.br/ccivil_03/_Ato2015-2018/2016/Mpv/mpv759.htm#art63" TargetMode="External"/><Relationship Id="rId571" Type="http://schemas.openxmlformats.org/officeDocument/2006/relationships/hyperlink" Target="https://www.planalto.gov.br/ccivil_03/_Ato2019-2022/2021/Mpv/mpv1085.htm#art11" TargetMode="External"/><Relationship Id="rId1162" Type="http://schemas.openxmlformats.org/officeDocument/2006/relationships/hyperlink" Target="https://www.planalto.gov.br/ccivil_03/leis/L5869.htm#art698" TargetMode="External"/><Relationship Id="rId570" Type="http://schemas.openxmlformats.org/officeDocument/2006/relationships/hyperlink" Target="https://www.planalto.gov.br/ccivil_03/_Ato2019-2022/2021/Mpv/mpv1085.htm#art11" TargetMode="External"/><Relationship Id="rId1163" Type="http://schemas.openxmlformats.org/officeDocument/2006/relationships/hyperlink" Target="https://www.planalto.gov.br/ccivil_03/Decreto-Lei/Del0070-66.htm#art24" TargetMode="External"/><Relationship Id="rId1164" Type="http://schemas.openxmlformats.org/officeDocument/2006/relationships/hyperlink" Target="https://www.planalto.gov.br/ccivil_03/leis/L6216.htm#art254" TargetMode="External"/><Relationship Id="rId334" Type="http://schemas.openxmlformats.org/officeDocument/2006/relationships/hyperlink" Target="https://www.planalto.gov.br/ccivil_03/leis/L6216.htm#art115" TargetMode="External"/><Relationship Id="rId576" Type="http://schemas.openxmlformats.org/officeDocument/2006/relationships/hyperlink" Target="https://www.planalto.gov.br/ccivil_03/_Ato2019-2022/2022/Lei/L14382.htm#art11" TargetMode="External"/><Relationship Id="rId1165" Type="http://schemas.openxmlformats.org/officeDocument/2006/relationships/hyperlink" Target="https://www.planalto.gov.br/ccivil_03/leis/L5869.htm#art698" TargetMode="External"/><Relationship Id="rId333" Type="http://schemas.openxmlformats.org/officeDocument/2006/relationships/hyperlink" Target="https://www.planalto.gov.br/ccivil_03/leis/L6216.htm#art115" TargetMode="External"/><Relationship Id="rId575" Type="http://schemas.openxmlformats.org/officeDocument/2006/relationships/hyperlink" Target="https://www.planalto.gov.br/ccivil_03/_Ato2019-2022/2022/Lei/L14382.htm#art11" TargetMode="External"/><Relationship Id="rId1166" Type="http://schemas.openxmlformats.org/officeDocument/2006/relationships/hyperlink" Target="https://www.planalto.gov.br/ccivil_03/_Ato2019-2022/2022/Lei/L14382.htm#art11" TargetMode="External"/><Relationship Id="rId332" Type="http://schemas.openxmlformats.org/officeDocument/2006/relationships/hyperlink" Target="https://www.planalto.gov.br/ccivil_03/_Ato2019-2022/2022/Lei/L14382.htm#art11" TargetMode="External"/><Relationship Id="rId574" Type="http://schemas.openxmlformats.org/officeDocument/2006/relationships/hyperlink" Target="https://www.planalto.gov.br/ccivil_03/_Ato2019-2022/2022/Lei/L14382.htm#art11" TargetMode="External"/><Relationship Id="rId1167" Type="http://schemas.openxmlformats.org/officeDocument/2006/relationships/hyperlink" Target="https://www.planalto.gov.br/ccivil_03/_Ato2019-2022/2022/Lei/L14382.htm#art11" TargetMode="External"/><Relationship Id="rId331" Type="http://schemas.openxmlformats.org/officeDocument/2006/relationships/hyperlink" Target="https://www.planalto.gov.br/ccivil_03/_Ato2019-2022/2022/Lei/L14382.htm#art11" TargetMode="External"/><Relationship Id="rId573" Type="http://schemas.openxmlformats.org/officeDocument/2006/relationships/hyperlink" Target="https://www.planalto.gov.br/ccivil_03/_Ato2019-2022/2022/Lei/L14382.htm#art11" TargetMode="External"/><Relationship Id="rId1168" Type="http://schemas.openxmlformats.org/officeDocument/2006/relationships/hyperlink" Target="https://www.planalto.gov.br/ccivil_03/_Ato2019-2022/2022/Lei/L14382.htm#art11" TargetMode="External"/><Relationship Id="rId370" Type="http://schemas.openxmlformats.org/officeDocument/2006/relationships/hyperlink" Target="https://www.planalto.gov.br/ccivil_03/leis/L6216.htm#art115" TargetMode="External"/><Relationship Id="rId129" Type="http://schemas.openxmlformats.org/officeDocument/2006/relationships/hyperlink" Target="https://www.planalto.gov.br/ccivil_03/_Ato2019-2022/2019/Lei/L13846.htm#art30" TargetMode="External"/><Relationship Id="rId128" Type="http://schemas.openxmlformats.org/officeDocument/2006/relationships/hyperlink" Target="https://www.planalto.gov.br/ccivil_03/leis/L6216.htm#art53" TargetMode="External"/><Relationship Id="rId127" Type="http://schemas.openxmlformats.org/officeDocument/2006/relationships/hyperlink" Target="https://www.planalto.gov.br/ccivil_03/_Ato2015-2018/2015/Lei/L13112.htm#art2" TargetMode="External"/><Relationship Id="rId369" Type="http://schemas.openxmlformats.org/officeDocument/2006/relationships/hyperlink" Target="https://www.planalto.gov.br/ccivil_03/leis/L6216.htm#art115" TargetMode="External"/><Relationship Id="rId126" Type="http://schemas.openxmlformats.org/officeDocument/2006/relationships/hyperlink" Target="https://www.planalto.gov.br/ccivil_03/_Ato2015-2018/2015/Lei/L13112.htm#art2" TargetMode="External"/><Relationship Id="rId368" Type="http://schemas.openxmlformats.org/officeDocument/2006/relationships/hyperlink" Target="https://www.planalto.gov.br/ccivil_03/leis/L6216.htm#art115" TargetMode="External"/><Relationship Id="rId1190" Type="http://schemas.openxmlformats.org/officeDocument/2006/relationships/hyperlink" Target="https://www.planalto.gov.br/ccivil_03/leis/L6216.htm#art267" TargetMode="External"/><Relationship Id="rId1191" Type="http://schemas.openxmlformats.org/officeDocument/2006/relationships/hyperlink" Target="https://www.planalto.gov.br/ccivil_03/leis/L6216.htm#art267" TargetMode="External"/><Relationship Id="rId1192" Type="http://schemas.openxmlformats.org/officeDocument/2006/relationships/hyperlink" Target="https://www.planalto.gov.br/ccivil_03/leis/L6216.htm#art267" TargetMode="External"/><Relationship Id="rId1193" Type="http://schemas.openxmlformats.org/officeDocument/2006/relationships/hyperlink" Target="https://www.planalto.gov.br/ccivil_03/leis/L6216.htm#art267" TargetMode="External"/><Relationship Id="rId121" Type="http://schemas.openxmlformats.org/officeDocument/2006/relationships/hyperlink" Target="https://www.planalto.gov.br/ccivil_03/leis/L9053.htm#art2" TargetMode="External"/><Relationship Id="rId363" Type="http://schemas.openxmlformats.org/officeDocument/2006/relationships/hyperlink" Target="https://www.planalto.gov.br/ccivil_03/_Ato2019-2022/2022/Lei/L14382.htm#art11" TargetMode="External"/><Relationship Id="rId1194" Type="http://schemas.openxmlformats.org/officeDocument/2006/relationships/hyperlink" Target="https://www.planalto.gov.br/ccivil_03/leis/L6216.htm#art267" TargetMode="External"/><Relationship Id="rId120" Type="http://schemas.openxmlformats.org/officeDocument/2006/relationships/hyperlink" Target="https://www.planalto.gov.br/ccivil_03/leis/L9053.htm#art2" TargetMode="External"/><Relationship Id="rId362" Type="http://schemas.openxmlformats.org/officeDocument/2006/relationships/hyperlink" Target="https://www.planalto.gov.br/ccivil_03/leis/L6216.htm#art115" TargetMode="External"/><Relationship Id="rId1195" Type="http://schemas.openxmlformats.org/officeDocument/2006/relationships/hyperlink" Target="https://www.planalto.gov.br/ccivil_03/leis/L6216.htm#art267" TargetMode="External"/><Relationship Id="rId361" Type="http://schemas.openxmlformats.org/officeDocument/2006/relationships/hyperlink" Target="https://www.planalto.gov.br/ccivil_03/_Ato2019-2022/2022/Lei/L14382.htm#art21" TargetMode="External"/><Relationship Id="rId1196" Type="http://schemas.openxmlformats.org/officeDocument/2006/relationships/hyperlink" Target="https://www.planalto.gov.br/ccivil_03/leis/L6216.htm#art267" TargetMode="External"/><Relationship Id="rId360" Type="http://schemas.openxmlformats.org/officeDocument/2006/relationships/hyperlink" Target="https://www.planalto.gov.br/ccivil_03/_Ato2019-2022/2022/Lei/L14382.htm#art11" TargetMode="External"/><Relationship Id="rId1197" Type="http://schemas.openxmlformats.org/officeDocument/2006/relationships/hyperlink" Target="https://www.planalto.gov.br/ccivil_03/leis/L6216.htm#art267" TargetMode="External"/><Relationship Id="rId125" Type="http://schemas.openxmlformats.org/officeDocument/2006/relationships/hyperlink" Target="https://www.planalto.gov.br/ccivil_03/leis/L6216.htm#art53" TargetMode="External"/><Relationship Id="rId367" Type="http://schemas.openxmlformats.org/officeDocument/2006/relationships/hyperlink" Target="https://www.planalto.gov.br/ccivil_03/_Ato2019-2022/2022/Lei/L14382.htm#art11" TargetMode="External"/><Relationship Id="rId1198" Type="http://schemas.openxmlformats.org/officeDocument/2006/relationships/hyperlink" Target="https://www.planalto.gov.br/ccivil_03/leis/L6216.htm#art267" TargetMode="External"/><Relationship Id="rId124" Type="http://schemas.openxmlformats.org/officeDocument/2006/relationships/hyperlink" Target="https://www.planalto.gov.br/ccivil_03/leis/L6216.htm#art52" TargetMode="External"/><Relationship Id="rId366" Type="http://schemas.openxmlformats.org/officeDocument/2006/relationships/hyperlink" Target="https://www.planalto.gov.br/ccivil_03/_Ato2019-2022/2022/Lei/L14382.htm#art11" TargetMode="External"/><Relationship Id="rId1199" Type="http://schemas.openxmlformats.org/officeDocument/2006/relationships/hyperlink" Target="https://www.planalto.gov.br/ccivil_03/leis/L6216.htm#art267" TargetMode="External"/><Relationship Id="rId123" Type="http://schemas.openxmlformats.org/officeDocument/2006/relationships/hyperlink" Target="https://www.planalto.gov.br/ccivil_03/leis/L9053.htm#art2" TargetMode="External"/><Relationship Id="rId365" Type="http://schemas.openxmlformats.org/officeDocument/2006/relationships/hyperlink" Target="https://www.planalto.gov.br/ccivil_03/_Ato2019-2022/2022/Lei/L14382.htm#art11" TargetMode="External"/><Relationship Id="rId122" Type="http://schemas.openxmlformats.org/officeDocument/2006/relationships/hyperlink" Target="https://www.planalto.gov.br/ccivil_03/leis/L9053.htm#art2" TargetMode="External"/><Relationship Id="rId364" Type="http://schemas.openxmlformats.org/officeDocument/2006/relationships/hyperlink" Target="https://www.planalto.gov.br/ccivil_03/_Ato2019-2022/2022/Lei/L14382.htm#art11" TargetMode="External"/><Relationship Id="rId95" Type="http://schemas.openxmlformats.org/officeDocument/2006/relationships/hyperlink" Target="https://www.planalto.gov.br/ccivil_03/leis/L9534.htm#art1" TargetMode="External"/><Relationship Id="rId94" Type="http://schemas.openxmlformats.org/officeDocument/2006/relationships/hyperlink" Target="https://www.planalto.gov.br/ccivil_03/leis/Mensagem_Veto/anterior_98/VEP-LEI-9534-1997.pdf" TargetMode="External"/><Relationship Id="rId97" Type="http://schemas.openxmlformats.org/officeDocument/2006/relationships/hyperlink" Target="https://www.planalto.gov.br/ccivil_03/_Ato2019-2022/2022/Lei/L14382.htm#art11" TargetMode="External"/><Relationship Id="rId96" Type="http://schemas.openxmlformats.org/officeDocument/2006/relationships/hyperlink" Target="https://www.planalto.gov.br/ccivil_03/_Ato2019-2022/2022/Lei/L14382.htm#art11" TargetMode="External"/><Relationship Id="rId99" Type="http://schemas.openxmlformats.org/officeDocument/2006/relationships/hyperlink" Target="https://www.planalto.gov.br/ccivil_03/leis/L6216.htm#art33." TargetMode="External"/><Relationship Id="rId98" Type="http://schemas.openxmlformats.org/officeDocument/2006/relationships/hyperlink" Target="https://www.planalto.gov.br/ccivil_03/leis/L6216.htm#art33." TargetMode="External"/><Relationship Id="rId91" Type="http://schemas.openxmlformats.org/officeDocument/2006/relationships/hyperlink" Target="https://www.planalto.gov.br/ccivil_03/leis/L9534.htm#art1" TargetMode="External"/><Relationship Id="rId90" Type="http://schemas.openxmlformats.org/officeDocument/2006/relationships/hyperlink" Target="https://www.planalto.gov.br/ccivil_03/leis/Mensagem_Veto/anterior_98/VEP-LEI-9534-1997.pdf" TargetMode="External"/><Relationship Id="rId93" Type="http://schemas.openxmlformats.org/officeDocument/2006/relationships/hyperlink" Target="https://www.planalto.gov.br/ccivil_03/leis/L9534.htm#art1" TargetMode="External"/><Relationship Id="rId92" Type="http://schemas.openxmlformats.org/officeDocument/2006/relationships/hyperlink" Target="https://www.planalto.gov.br/ccivil_03/leis/Mensagem_Veto/anterior_98/VEP-LEI-9534-1997.pdf" TargetMode="External"/><Relationship Id="rId118" Type="http://schemas.openxmlformats.org/officeDocument/2006/relationships/hyperlink" Target="https://www.planalto.gov.br/ccivil_03/leis/L9053.htm#art1" TargetMode="External"/><Relationship Id="rId117" Type="http://schemas.openxmlformats.org/officeDocument/2006/relationships/hyperlink" Target="https://www.planalto.gov.br/ccivil_03/_Ato2011-2014/2012/Lei/L12662.htm#art6" TargetMode="External"/><Relationship Id="rId359" Type="http://schemas.openxmlformats.org/officeDocument/2006/relationships/hyperlink" Target="https://www.planalto.gov.br/ccivil_03/_Ato2019-2022/2022/Lei/L14382.htm#art21" TargetMode="External"/><Relationship Id="rId116" Type="http://schemas.openxmlformats.org/officeDocument/2006/relationships/hyperlink" Target="https://www.planalto.gov.br/ccivil_03/_Ato2011-2014/2012/Lei/L12662.htm#art6" TargetMode="External"/><Relationship Id="rId358" Type="http://schemas.openxmlformats.org/officeDocument/2006/relationships/hyperlink" Target="https://www.planalto.gov.br/ccivil_03/_Ato2019-2022/2022/Lei/L14382.htm#art11" TargetMode="External"/><Relationship Id="rId115" Type="http://schemas.openxmlformats.org/officeDocument/2006/relationships/hyperlink" Target="https://www.planalto.gov.br/ccivil_03/_Ato2011-2014/2012/Lei/L12662.htm#art6" TargetMode="External"/><Relationship Id="rId357" Type="http://schemas.openxmlformats.org/officeDocument/2006/relationships/hyperlink" Target="https://www.planalto.gov.br/ccivil_03/_Ato2019-2022/2022/Lei/L14382.htm#art21" TargetMode="External"/><Relationship Id="rId599" Type="http://schemas.openxmlformats.org/officeDocument/2006/relationships/hyperlink" Target="https://www.planalto.gov.br/ccivil_03/leis/LEIS_2001/L10267.htm#art3" TargetMode="External"/><Relationship Id="rId1180" Type="http://schemas.openxmlformats.org/officeDocument/2006/relationships/hyperlink" Target="https://www.planalto.gov.br/ccivil_03/leis/L6216.htm#art246" TargetMode="External"/><Relationship Id="rId1181" Type="http://schemas.openxmlformats.org/officeDocument/2006/relationships/hyperlink" Target="https://www.planalto.gov.br/ccivil_03/leis/L6216.htm#art254" TargetMode="External"/><Relationship Id="rId119" Type="http://schemas.openxmlformats.org/officeDocument/2006/relationships/hyperlink" Target="https://www.planalto.gov.br/ccivil_03/leis/L9053.htm#art2" TargetMode="External"/><Relationship Id="rId1182" Type="http://schemas.openxmlformats.org/officeDocument/2006/relationships/hyperlink" Target="https://www.planalto.gov.br/ccivil_03/leis/L6216.htm#art246" TargetMode="External"/><Relationship Id="rId110" Type="http://schemas.openxmlformats.org/officeDocument/2006/relationships/hyperlink" Target="https://www.planalto.gov.br/ccivil_03/_Ato2007-2010/2008/Lei/L11790.htm#art1" TargetMode="External"/><Relationship Id="rId352" Type="http://schemas.openxmlformats.org/officeDocument/2006/relationships/hyperlink" Target="https://www.planalto.gov.br/ccivil_03/_Ato2019-2022/2022/Lei/L14382.htm#art11" TargetMode="External"/><Relationship Id="rId594" Type="http://schemas.openxmlformats.org/officeDocument/2006/relationships/hyperlink" Target="https://www.planalto.gov.br/ccivil_03/_Ato2015-2018/2018/Lei/L13777.htm#art2" TargetMode="External"/><Relationship Id="rId1183" Type="http://schemas.openxmlformats.org/officeDocument/2006/relationships/hyperlink" Target="https://www.planalto.gov.br/ccivil_03/leis/L6216.htm#art261" TargetMode="External"/><Relationship Id="rId351" Type="http://schemas.openxmlformats.org/officeDocument/2006/relationships/hyperlink" Target="https://www.planalto.gov.br/ccivil_03/_Ato2019-2022/2022/Lei/L14382.htm#art21" TargetMode="External"/><Relationship Id="rId593" Type="http://schemas.openxmlformats.org/officeDocument/2006/relationships/hyperlink" Target="https://www.planalto.gov.br/ccivil_03/leis/LEIS_2001/L10267.htm#art3" TargetMode="External"/><Relationship Id="rId1184" Type="http://schemas.openxmlformats.org/officeDocument/2006/relationships/hyperlink" Target="https://www.planalto.gov.br/ccivil_03/leis/L6216.htm#art261" TargetMode="External"/><Relationship Id="rId350" Type="http://schemas.openxmlformats.org/officeDocument/2006/relationships/hyperlink" Target="https://www.planalto.gov.br/ccivil_03/_Ato2019-2022/2022/Lei/L14382.htm#art11" TargetMode="External"/><Relationship Id="rId592" Type="http://schemas.openxmlformats.org/officeDocument/2006/relationships/hyperlink" Target="https://www.planalto.gov.br/ccivil_03/leis/LEIS_2001/L10267.htm#art3" TargetMode="External"/><Relationship Id="rId1185" Type="http://schemas.openxmlformats.org/officeDocument/2006/relationships/hyperlink" Target="https://www.planalto.gov.br/ccivil_03/leis/L6216.htm#art261" TargetMode="External"/><Relationship Id="rId591" Type="http://schemas.openxmlformats.org/officeDocument/2006/relationships/hyperlink" Target="https://www.planalto.gov.br/ccivil_03/leis/LEIS_2001/L10267.htm#art3" TargetMode="External"/><Relationship Id="rId1186" Type="http://schemas.openxmlformats.org/officeDocument/2006/relationships/hyperlink" Target="https://www.planalto.gov.br/ccivil_03/leis/L6216.htm#art261" TargetMode="External"/><Relationship Id="rId114" Type="http://schemas.openxmlformats.org/officeDocument/2006/relationships/hyperlink" Target="https://www.planalto.gov.br/ccivil_03/leis/L6140.htm#art1" TargetMode="External"/><Relationship Id="rId356" Type="http://schemas.openxmlformats.org/officeDocument/2006/relationships/hyperlink" Target="https://www.planalto.gov.br/ccivil_03/_Ato2019-2022/2022/Lei/L14382.htm#art11" TargetMode="External"/><Relationship Id="rId598" Type="http://schemas.openxmlformats.org/officeDocument/2006/relationships/hyperlink" Target="https://www.planalto.gov.br/ccivil_03/leis/LEIS_2001/L10267.htm#art3" TargetMode="External"/><Relationship Id="rId1187" Type="http://schemas.openxmlformats.org/officeDocument/2006/relationships/hyperlink" Target="https://www.planalto.gov.br/ccivil_03/leis/L6216.htm#art261" TargetMode="External"/><Relationship Id="rId113" Type="http://schemas.openxmlformats.org/officeDocument/2006/relationships/hyperlink" Target="https://www.planalto.gov.br/ccivil_03/leis/L6140.htm#art1" TargetMode="External"/><Relationship Id="rId355" Type="http://schemas.openxmlformats.org/officeDocument/2006/relationships/hyperlink" Target="https://www.planalto.gov.br/ccivil_03/_Ato2019-2022/2022/Lei/L14382.htm#art21" TargetMode="External"/><Relationship Id="rId597" Type="http://schemas.openxmlformats.org/officeDocument/2006/relationships/hyperlink" Target="https://www.planalto.gov.br/ccivil_03/leis/L6688.htm#art1" TargetMode="External"/><Relationship Id="rId1188" Type="http://schemas.openxmlformats.org/officeDocument/2006/relationships/hyperlink" Target="https://www.planalto.gov.br/ccivil_03/Decreto-Lei/Del3200.htm#art8%C2%A75" TargetMode="External"/><Relationship Id="rId112" Type="http://schemas.openxmlformats.org/officeDocument/2006/relationships/hyperlink" Target="https://www.planalto.gov.br/ccivil_03/leis/L6140.htm#art1" TargetMode="External"/><Relationship Id="rId354" Type="http://schemas.openxmlformats.org/officeDocument/2006/relationships/hyperlink" Target="https://www.planalto.gov.br/ccivil_03/_Ato2019-2022/2022/Lei/L14382.htm#art11" TargetMode="External"/><Relationship Id="rId596" Type="http://schemas.openxmlformats.org/officeDocument/2006/relationships/hyperlink" Target="https://legislacao.planalto.gov.br/LEGISLA/Legislacao.nsf/viwTodos/a38aee975c7c7525032569fa0042ae8c?OpenDocument&amp;Highlight=1,&amp;AutoFramed" TargetMode="External"/><Relationship Id="rId1189" Type="http://schemas.openxmlformats.org/officeDocument/2006/relationships/hyperlink" Target="https://www.planalto.gov.br/ccivil_03/leis/L6216.htm#art261" TargetMode="External"/><Relationship Id="rId111" Type="http://schemas.openxmlformats.org/officeDocument/2006/relationships/hyperlink" Target="https://www.planalto.gov.br/ccivil_03/_Ato2019-2022/2022/Lei/L14382.htm#art11" TargetMode="External"/><Relationship Id="rId353" Type="http://schemas.openxmlformats.org/officeDocument/2006/relationships/hyperlink" Target="https://www.planalto.gov.br/ccivil_03/_Ato2019-2022/2022/Lei/L14382.htm#art21" TargetMode="External"/><Relationship Id="rId595" Type="http://schemas.openxmlformats.org/officeDocument/2006/relationships/hyperlink" Target="https://www.planalto.gov.br/ccivil_03/_Ato2015-2018/2018/Lei/L13777.htm#art3" TargetMode="External"/><Relationship Id="rId1136" Type="http://schemas.openxmlformats.org/officeDocument/2006/relationships/hyperlink" Target="https://www.planalto.gov.br/ccivil_03/leis/L6216.htm#art241" TargetMode="External"/><Relationship Id="rId1378" Type="http://schemas.openxmlformats.org/officeDocument/2006/relationships/hyperlink" Target="https://www.planalto.gov.br/ccivil_03/_Ato2015-2018/2017/Lei/L13465.htm#art109" TargetMode="External"/><Relationship Id="rId1137" Type="http://schemas.openxmlformats.org/officeDocument/2006/relationships/hyperlink" Target="https://www.planalto.gov.br/ccivil_03/leis/L6216.htm#art241" TargetMode="External"/><Relationship Id="rId1379" Type="http://schemas.openxmlformats.org/officeDocument/2006/relationships/hyperlink" Target="https://www.planalto.gov.br/ccivil_03/_Ato2011-2014/2011/Lei/L12424.htm#art5" TargetMode="External"/><Relationship Id="rId1138" Type="http://schemas.openxmlformats.org/officeDocument/2006/relationships/hyperlink" Target="https://www.planalto.gov.br/ccivil_03/leis/L6216.htm#art241" TargetMode="External"/><Relationship Id="rId1139" Type="http://schemas.openxmlformats.org/officeDocument/2006/relationships/hyperlink" Target="https://www.planalto.gov.br/ccivil_03/leis/L6216.htm#art241" TargetMode="External"/><Relationship Id="rId305" Type="http://schemas.openxmlformats.org/officeDocument/2006/relationships/hyperlink" Target="https://www.planalto.gov.br/ccivil_03/_Ato2019-2022/2022/Lei/L14382.htm#art11" TargetMode="External"/><Relationship Id="rId547" Type="http://schemas.openxmlformats.org/officeDocument/2006/relationships/hyperlink" Target="https://www.planalto.gov.br/ccivil_03/_Ato2019-2022/2022/Lei/L14382.htm#art11" TargetMode="External"/><Relationship Id="rId789" Type="http://schemas.openxmlformats.org/officeDocument/2006/relationships/hyperlink" Target="https://www.planalto.gov.br/ccivil_03/_Ato2011-2014/2011/Lei/L12424.htm#art5" TargetMode="External"/><Relationship Id="rId304" Type="http://schemas.openxmlformats.org/officeDocument/2006/relationships/hyperlink" Target="https://www.planalto.gov.br/ccivil_03/_Ato2019-2022/2021/Mpv/mpv1085.htm#art11" TargetMode="External"/><Relationship Id="rId546" Type="http://schemas.openxmlformats.org/officeDocument/2006/relationships/hyperlink" Target="https://www.planalto.gov.br/ccivil_03/_Ato2023-2026/2024/Lei/L15042.htm#art55" TargetMode="External"/><Relationship Id="rId788" Type="http://schemas.openxmlformats.org/officeDocument/2006/relationships/hyperlink" Target="https://www.planalto.gov.br/ccivil_03/_Ato2015-2018/2016/Congresso/adc-023-mpv700.htm" TargetMode="External"/><Relationship Id="rId303" Type="http://schemas.openxmlformats.org/officeDocument/2006/relationships/hyperlink" Target="https://www.planalto.gov.br/ccivil_03/_Ato2019-2022/2022/Lei/L14382.htm#art11" TargetMode="External"/><Relationship Id="rId545" Type="http://schemas.openxmlformats.org/officeDocument/2006/relationships/hyperlink" Target="https://www.planalto.gov.br/ccivil_03/_Ato2023-2026/2023/Lei/L14711.htm#art5" TargetMode="External"/><Relationship Id="rId787" Type="http://schemas.openxmlformats.org/officeDocument/2006/relationships/hyperlink" Target="https://www.planalto.gov.br/ccivil_03/_Ato2015-2018/2015/Mpv/mpv700.htm#art2" TargetMode="External"/><Relationship Id="rId302" Type="http://schemas.openxmlformats.org/officeDocument/2006/relationships/hyperlink" Target="https://www.planalto.gov.br/ccivil_03/_Ato2019-2022/2021/Mpv/mpv1085.htm#art11" TargetMode="External"/><Relationship Id="rId544" Type="http://schemas.openxmlformats.org/officeDocument/2006/relationships/hyperlink" Target="https://www.planalto.gov.br/ccivil_03/_Ato2019-2022/2022/Lei/L14382.htm#art11" TargetMode="External"/><Relationship Id="rId786" Type="http://schemas.openxmlformats.org/officeDocument/2006/relationships/hyperlink" Target="https://www.planalto.gov.br/ccivil_03/_Ato2011-2014/2011/Lei/L12424.htm#art5" TargetMode="External"/><Relationship Id="rId309" Type="http://schemas.openxmlformats.org/officeDocument/2006/relationships/hyperlink" Target="https://www.planalto.gov.br/ccivil_03/leis/L6216.htm#art115" TargetMode="External"/><Relationship Id="rId308" Type="http://schemas.openxmlformats.org/officeDocument/2006/relationships/hyperlink" Target="https://www.planalto.gov.br/ccivil_03/leis/L6216.htm#art115" TargetMode="External"/><Relationship Id="rId307" Type="http://schemas.openxmlformats.org/officeDocument/2006/relationships/hyperlink" Target="https://www.planalto.gov.br/ccivil_03/leis/L6216.htm#art115" TargetMode="External"/><Relationship Id="rId549" Type="http://schemas.openxmlformats.org/officeDocument/2006/relationships/hyperlink" Target="https://www.planalto.gov.br/ccivil_03/leis/L6216.htm#art169" TargetMode="External"/><Relationship Id="rId306" Type="http://schemas.openxmlformats.org/officeDocument/2006/relationships/hyperlink" Target="https://www.planalto.gov.br/ccivil_03/leis/L6216.htm#art115" TargetMode="External"/><Relationship Id="rId548" Type="http://schemas.openxmlformats.org/officeDocument/2006/relationships/hyperlink" Target="https://www.planalto.gov.br/ccivil_03/leis/L6216.htm#art168%C2%A72" TargetMode="External"/><Relationship Id="rId781" Type="http://schemas.openxmlformats.org/officeDocument/2006/relationships/hyperlink" Target="https://www.planalto.gov.br/ccivil_03/_Ato2015-2018/2016/Mpv/mpv759.htm#art63" TargetMode="External"/><Relationship Id="rId1370" Type="http://schemas.openxmlformats.org/officeDocument/2006/relationships/hyperlink" Target="https://www.planalto.gov.br/ccivil_03/_Ato2011-2014/2011/Lei/L12424.htm#art5" TargetMode="External"/><Relationship Id="rId780" Type="http://schemas.openxmlformats.org/officeDocument/2006/relationships/hyperlink" Target="https://www.planalto.gov.br/ccivil_03/_Ato2011-2014/2011/Lei/L12424.htm#art5" TargetMode="External"/><Relationship Id="rId1371" Type="http://schemas.openxmlformats.org/officeDocument/2006/relationships/hyperlink" Target="https://www.planalto.gov.br/ccivil_03/_Ato2015-2018/2016/Mpv/mpv759.htm#art73" TargetMode="External"/><Relationship Id="rId1130" Type="http://schemas.openxmlformats.org/officeDocument/2006/relationships/hyperlink" Target="https://www.planalto.gov.br/ccivil_03/leis/L6216.htm#art237" TargetMode="External"/><Relationship Id="rId1372" Type="http://schemas.openxmlformats.org/officeDocument/2006/relationships/hyperlink" Target="https://www.planalto.gov.br/ccivil_03/_Ato2015-2018/2017/Lei/L13465.htm#art109" TargetMode="External"/><Relationship Id="rId1131" Type="http://schemas.openxmlformats.org/officeDocument/2006/relationships/hyperlink" Target="https://www.planalto.gov.br/ccivil_03/leis/L4728.htm#art44" TargetMode="External"/><Relationship Id="rId1373" Type="http://schemas.openxmlformats.org/officeDocument/2006/relationships/hyperlink" Target="https://www.planalto.gov.br/ccivil_03/_Ato2011-2014/2011/Lei/L12424.htm#art5" TargetMode="External"/><Relationship Id="rId301" Type="http://schemas.openxmlformats.org/officeDocument/2006/relationships/hyperlink" Target="https://www.planalto.gov.br/ccivil_03/leis/L6216.htm#art115" TargetMode="External"/><Relationship Id="rId543" Type="http://schemas.openxmlformats.org/officeDocument/2006/relationships/hyperlink" Target="https://www.planalto.gov.br/ccivil_03/_Ato2019-2022/2022/Lei/L14382.htm#art11" TargetMode="External"/><Relationship Id="rId785" Type="http://schemas.openxmlformats.org/officeDocument/2006/relationships/hyperlink" Target="https://www.planalto.gov.br/ccivil_03/_Ato2015-2018/2017/Lei/L13465.htm#art56" TargetMode="External"/><Relationship Id="rId1132" Type="http://schemas.openxmlformats.org/officeDocument/2006/relationships/hyperlink" Target="https://www.planalto.gov.br/ccivil_03/leis/L6216.htm#art241" TargetMode="External"/><Relationship Id="rId1374" Type="http://schemas.openxmlformats.org/officeDocument/2006/relationships/hyperlink" Target="https://www.planalto.gov.br/ccivil_03/_Ato2015-2018/2016/Mpv/mpv759.htm#art73" TargetMode="External"/><Relationship Id="rId300" Type="http://schemas.openxmlformats.org/officeDocument/2006/relationships/hyperlink" Target="https://www.planalto.gov.br/ccivil_03/leis/L6216.htm#art115" TargetMode="External"/><Relationship Id="rId542" Type="http://schemas.openxmlformats.org/officeDocument/2006/relationships/hyperlink" Target="https://www.planalto.gov.br/ccivil_03/leis/L9514.htm#capituloiia" TargetMode="External"/><Relationship Id="rId784" Type="http://schemas.openxmlformats.org/officeDocument/2006/relationships/hyperlink" Target="https://www.planalto.gov.br/ccivil_03/_Ato2023-2026/2023/Lei/L14620.htm#art23" TargetMode="External"/><Relationship Id="rId1133" Type="http://schemas.openxmlformats.org/officeDocument/2006/relationships/hyperlink" Target="https://www.planalto.gov.br/ccivil_03/leis/L6216.htm#art241" TargetMode="External"/><Relationship Id="rId1375" Type="http://schemas.openxmlformats.org/officeDocument/2006/relationships/hyperlink" Target="https://www.planalto.gov.br/ccivil_03/_Ato2015-2018/2017/Lei/L13465.htm#art109" TargetMode="External"/><Relationship Id="rId541" Type="http://schemas.openxmlformats.org/officeDocument/2006/relationships/hyperlink" Target="https://www.planalto.gov.br/ccivil_03/_Ato2019-2022/2022/Lei/L14382.htm#art11" TargetMode="External"/><Relationship Id="rId783" Type="http://schemas.openxmlformats.org/officeDocument/2006/relationships/hyperlink" Target="https://www.planalto.gov.br/ccivil_03/_Ato2015-2018/2017/Lei/L13465.htm#art56" TargetMode="External"/><Relationship Id="rId1134" Type="http://schemas.openxmlformats.org/officeDocument/2006/relationships/hyperlink" Target="https://www.planalto.gov.br/ccivil_03/leis/L6216.htm#art241" TargetMode="External"/><Relationship Id="rId1376" Type="http://schemas.openxmlformats.org/officeDocument/2006/relationships/hyperlink" Target="https://www.planalto.gov.br/ccivil_03/_Ato2011-2014/2011/Lei/L12424.htm#art5" TargetMode="External"/><Relationship Id="rId540" Type="http://schemas.openxmlformats.org/officeDocument/2006/relationships/hyperlink" Target="https://www.planalto.gov.br/ccivil_03/_Ato2019-2022/2021/Mpv/mpv1085.htm#art11" TargetMode="External"/><Relationship Id="rId782" Type="http://schemas.openxmlformats.org/officeDocument/2006/relationships/hyperlink" Target="https://www.planalto.gov.br/ccivil_03/_Ato2015-2018/2016/Mpv/mpv759.htm#art63" TargetMode="External"/><Relationship Id="rId1135" Type="http://schemas.openxmlformats.org/officeDocument/2006/relationships/hyperlink" Target="https://www.planalto.gov.br/ccivil_03/leis/L6216.htm#art241" TargetMode="External"/><Relationship Id="rId1377" Type="http://schemas.openxmlformats.org/officeDocument/2006/relationships/hyperlink" Target="https://www.planalto.gov.br/ccivil_03/_Ato2015-2018/2016/Mpv/mpv759.htm#art73" TargetMode="External"/><Relationship Id="rId1125" Type="http://schemas.openxmlformats.org/officeDocument/2006/relationships/hyperlink" Target="https://www.planalto.gov.br/ccivil_03/_Ato2007-2010/2009/Lei/L11977.htm#art76" TargetMode="External"/><Relationship Id="rId1367" Type="http://schemas.openxmlformats.org/officeDocument/2006/relationships/hyperlink" Target="https://www.planalto.gov.br/ccivil_03/_Ato2011-2014/2011/Lei/L12424.htm#art5" TargetMode="External"/><Relationship Id="rId1126" Type="http://schemas.openxmlformats.org/officeDocument/2006/relationships/hyperlink" Target="https://www.planalto.gov.br/ccivil_03/_Ato2011-2014/2011/Lei/L12424.htm#art4" TargetMode="External"/><Relationship Id="rId1368" Type="http://schemas.openxmlformats.org/officeDocument/2006/relationships/hyperlink" Target="https://www.planalto.gov.br/ccivil_03/_Ato2015-2018/2016/Mpv/mpv759.htm#art73" TargetMode="External"/><Relationship Id="rId1127" Type="http://schemas.openxmlformats.org/officeDocument/2006/relationships/hyperlink" Target="https://www.planalto.gov.br/ccivil_03/_Ato2019-2022/2022/Lei/L14382.htm#art11" TargetMode="External"/><Relationship Id="rId1369" Type="http://schemas.openxmlformats.org/officeDocument/2006/relationships/hyperlink" Target="https://www.planalto.gov.br/ccivil_03/_Ato2015-2018/2017/Lei/L13465.htm#art109" TargetMode="External"/><Relationship Id="rId1128" Type="http://schemas.openxmlformats.org/officeDocument/2006/relationships/hyperlink" Target="https://www.planalto.gov.br/ccivil_03/_Ato2019-2022/2022/Lei/L14382.htm#art11" TargetMode="External"/><Relationship Id="rId1129" Type="http://schemas.openxmlformats.org/officeDocument/2006/relationships/hyperlink" Target="https://www.planalto.gov.br/ccivil_03/leis/L6216.htm#art237" TargetMode="External"/><Relationship Id="rId536" Type="http://schemas.openxmlformats.org/officeDocument/2006/relationships/hyperlink" Target="https://www.planalto.gov.br/ccivil_03/_Ato2019-2022/2021/Mpv/mpv1085.htm#art11" TargetMode="External"/><Relationship Id="rId778" Type="http://schemas.openxmlformats.org/officeDocument/2006/relationships/hyperlink" Target="https://www.planalto.gov.br/ccivil_03/_Ato2011-2014/2012/Lei/L12693.htm#art8" TargetMode="External"/><Relationship Id="rId535" Type="http://schemas.openxmlformats.org/officeDocument/2006/relationships/hyperlink" Target="https://www.planalto.gov.br/ccivil_03/_Ato2019-2022/2021/Mpv/mpv1085.htm#art11" TargetMode="External"/><Relationship Id="rId777" Type="http://schemas.openxmlformats.org/officeDocument/2006/relationships/hyperlink" Target="https://www.planalto.gov.br/ccivil_03/_Ato2015-2018/2016/Congresso/adc-023-mpv700.htm" TargetMode="External"/><Relationship Id="rId534" Type="http://schemas.openxmlformats.org/officeDocument/2006/relationships/hyperlink" Target="https://www.planalto.gov.br/ccivil_03/_Ato2019-2022/2020/Congresso/adc-144-mpv992.htm" TargetMode="External"/><Relationship Id="rId776" Type="http://schemas.openxmlformats.org/officeDocument/2006/relationships/hyperlink" Target="https://www.planalto.gov.br/ccivil_03/_Ato2015-2018/2015/Mpv/mpv700.htm#art2" TargetMode="External"/><Relationship Id="rId533" Type="http://schemas.openxmlformats.org/officeDocument/2006/relationships/hyperlink" Target="https://www.planalto.gov.br/ccivil_03/_Ato2019-2022/2020/Mpv/mpv992.htm#art15" TargetMode="External"/><Relationship Id="rId775" Type="http://schemas.openxmlformats.org/officeDocument/2006/relationships/hyperlink" Target="https://www.planalto.gov.br/ccivil_03/_Ato2011-2014/2012/Lei/L12693.htm#art8" TargetMode="External"/><Relationship Id="rId539" Type="http://schemas.openxmlformats.org/officeDocument/2006/relationships/hyperlink" Target="https://www.planalto.gov.br/ccivil_03/_Ato2019-2022/2021/Mpv/mpv1085.htm#art11" TargetMode="External"/><Relationship Id="rId538" Type="http://schemas.openxmlformats.org/officeDocument/2006/relationships/hyperlink" Target="https://www.planalto.gov.br/ccivil_03/_Ato2019-2022/2021/Mpv/mpv1085.htm#art11" TargetMode="External"/><Relationship Id="rId537" Type="http://schemas.openxmlformats.org/officeDocument/2006/relationships/hyperlink" Target="https://www.planalto.gov.br/ccivil_03/_Ato2019-2022/2021/Mpv/mpv1085.htm#art11" TargetMode="External"/><Relationship Id="rId779" Type="http://schemas.openxmlformats.org/officeDocument/2006/relationships/hyperlink" Target="https://www.planalto.gov.br/ccivil_03/_Ato2011-2014/2011/Lei/L12424.htm#art5" TargetMode="External"/><Relationship Id="rId770" Type="http://schemas.openxmlformats.org/officeDocument/2006/relationships/hyperlink" Target="https://www.planalto.gov.br/ccivil_03/_Ato2015-2018/2017/Lei/L13465.htm#art56" TargetMode="External"/><Relationship Id="rId1360" Type="http://schemas.openxmlformats.org/officeDocument/2006/relationships/hyperlink" Target="https://www.planalto.gov.br/ccivil_03/_Ato2015-2018/2017/Lei/L13465.htm#art109" TargetMode="External"/><Relationship Id="rId1361" Type="http://schemas.openxmlformats.org/officeDocument/2006/relationships/hyperlink" Target="https://www.planalto.gov.br/ccivil_03/_Ato2011-2014/2011/Lei/L12424.htm#art5" TargetMode="External"/><Relationship Id="rId1120" Type="http://schemas.openxmlformats.org/officeDocument/2006/relationships/hyperlink" Target="https://www.planalto.gov.br/ccivil_03/_Ato2007-2010/2009/Mpv/459.htm#art48" TargetMode="External"/><Relationship Id="rId1362" Type="http://schemas.openxmlformats.org/officeDocument/2006/relationships/hyperlink" Target="https://www.planalto.gov.br/ccivil_03/_Ato2015-2018/2016/Mpv/mpv759.htm#art73" TargetMode="External"/><Relationship Id="rId532" Type="http://schemas.openxmlformats.org/officeDocument/2006/relationships/hyperlink" Target="https://www.planalto.gov.br/ccivil_03/_Ato2015-2018/2017/Lei/L13465.htm#art7" TargetMode="External"/><Relationship Id="rId774" Type="http://schemas.openxmlformats.org/officeDocument/2006/relationships/hyperlink" Target="https://www.planalto.gov.br/ccivil_03/_Ato2011-2014/2011/Lei/L12424.htm#art5" TargetMode="External"/><Relationship Id="rId1121" Type="http://schemas.openxmlformats.org/officeDocument/2006/relationships/hyperlink" Target="https://www.planalto.gov.br/ccivil_03/_Ato2007-2010/2009/Lei/L11977.htm#art76" TargetMode="External"/><Relationship Id="rId1363" Type="http://schemas.openxmlformats.org/officeDocument/2006/relationships/hyperlink" Target="https://www.planalto.gov.br/ccivil_03/_Ato2015-2018/2017/Lei/L13465.htm#art109" TargetMode="External"/><Relationship Id="rId531" Type="http://schemas.openxmlformats.org/officeDocument/2006/relationships/hyperlink" Target="https://www.planalto.gov.br/ccivil_03/_Ato2015-2018/2017/Lei/L13465.htm#art7" TargetMode="External"/><Relationship Id="rId773" Type="http://schemas.openxmlformats.org/officeDocument/2006/relationships/hyperlink" Target="https://www.planalto.gov.br/ccivil_03/_Ato2007-2010/2010/Mpv/514.htm#art5" TargetMode="External"/><Relationship Id="rId1122" Type="http://schemas.openxmlformats.org/officeDocument/2006/relationships/hyperlink" Target="https://www.planalto.gov.br/ccivil_03/_Ato2011-2014/2011/Lei/L12424.htm#art4" TargetMode="External"/><Relationship Id="rId1364" Type="http://schemas.openxmlformats.org/officeDocument/2006/relationships/hyperlink" Target="https://www.planalto.gov.br/ccivil_03/_Ato2011-2014/2011/Lei/L12424.htm#art5" TargetMode="External"/><Relationship Id="rId530" Type="http://schemas.openxmlformats.org/officeDocument/2006/relationships/hyperlink" Target="https://www.planalto.gov.br/ccivil_03/_Ato2015-2018/2016/Mpv/mpv759.htm#art6" TargetMode="External"/><Relationship Id="rId772" Type="http://schemas.openxmlformats.org/officeDocument/2006/relationships/hyperlink" Target="https://www.planalto.gov.br/ccivil_03/_Ato2007-2010/2010/Mpv/514.htm#art5" TargetMode="External"/><Relationship Id="rId1123" Type="http://schemas.openxmlformats.org/officeDocument/2006/relationships/hyperlink" Target="https://www.planalto.gov.br/ccivil_03/_Ato2019-2022/2022/Lei/L14382.htm#art11" TargetMode="External"/><Relationship Id="rId1365" Type="http://schemas.openxmlformats.org/officeDocument/2006/relationships/hyperlink" Target="https://www.planalto.gov.br/ccivil_03/_Ato2015-2018/2016/Mpv/mpv759.htm#art73" TargetMode="External"/><Relationship Id="rId771" Type="http://schemas.openxmlformats.org/officeDocument/2006/relationships/hyperlink" Target="https://www.planalto.gov.br/ccivil_03/_Ato2007-2010/2010/Mpv/514.htm#art5" TargetMode="External"/><Relationship Id="rId1124" Type="http://schemas.openxmlformats.org/officeDocument/2006/relationships/hyperlink" Target="https://www.planalto.gov.br/ccivil_03/_Ato2007-2010/2009/Mpv/459.htm#art48" TargetMode="External"/><Relationship Id="rId1366" Type="http://schemas.openxmlformats.org/officeDocument/2006/relationships/hyperlink" Target="https://www.planalto.gov.br/ccivil_03/_Ato2015-2018/2017/Lei/L13465.htm#art109" TargetMode="External"/><Relationship Id="rId1158" Type="http://schemas.openxmlformats.org/officeDocument/2006/relationships/hyperlink" Target="https://www.planalto.gov.br/ccivil_03/leis/L6216.htm#art250" TargetMode="External"/><Relationship Id="rId1159" Type="http://schemas.openxmlformats.org/officeDocument/2006/relationships/hyperlink" Target="https://www.planalto.gov.br/ccivil_03/leis/L6216.htm#art250" TargetMode="External"/><Relationship Id="rId327" Type="http://schemas.openxmlformats.org/officeDocument/2006/relationships/hyperlink" Target="https://www.planalto.gov.br/ccivil_03/_Ato2019-2022/2022/Lei/L14382.htm#art11" TargetMode="External"/><Relationship Id="rId569" Type="http://schemas.openxmlformats.org/officeDocument/2006/relationships/hyperlink" Target="https://www.planalto.gov.br/ccivil_03/_Ato2019-2022/2021/Mpv/mpv1085.htm#art11" TargetMode="External"/><Relationship Id="rId326" Type="http://schemas.openxmlformats.org/officeDocument/2006/relationships/hyperlink" Target="https://www.planalto.gov.br/ccivil_03/_Ato2019-2022/2022/Lei/L14382.htm#art11" TargetMode="External"/><Relationship Id="rId568" Type="http://schemas.openxmlformats.org/officeDocument/2006/relationships/hyperlink" Target="https://www.planalto.gov.br/ccivil_03/_Ato2019-2022/2022/Lei/L14382.htm#art11" TargetMode="External"/><Relationship Id="rId325" Type="http://schemas.openxmlformats.org/officeDocument/2006/relationships/hyperlink" Target="https://www.planalto.gov.br/ccivil_03/decreto/1930-1949/D24150.htm#art19%C2%A72" TargetMode="External"/><Relationship Id="rId567" Type="http://schemas.openxmlformats.org/officeDocument/2006/relationships/hyperlink" Target="https://www.planalto.gov.br/ccivil_03/_Ato2019-2022/2021/Mpv/mpv1085.htm#art11" TargetMode="External"/><Relationship Id="rId324" Type="http://schemas.openxmlformats.org/officeDocument/2006/relationships/hyperlink" Target="https://www.planalto.gov.br/ccivil_03/_Ato2019-2022/2022/Lei/L14382.htm#art20" TargetMode="External"/><Relationship Id="rId566" Type="http://schemas.openxmlformats.org/officeDocument/2006/relationships/hyperlink" Target="https://www.planalto.gov.br/ccivil_03/_Ato2019-2022/2022/Lei/L14382.htm#art11" TargetMode="External"/><Relationship Id="rId329" Type="http://schemas.openxmlformats.org/officeDocument/2006/relationships/hyperlink" Target="https://www.planalto.gov.br/ccivil_03/_Ato2019-2022/2022/Lei/L14382.htm#art11" TargetMode="External"/><Relationship Id="rId1390" Type="http://schemas.openxmlformats.org/officeDocument/2006/relationships/hyperlink" Target="https://www.planalto.gov.br/ccivil_03/_Ato2015-2018/2017/Lei/L13465.htm#art109" TargetMode="External"/><Relationship Id="rId328" Type="http://schemas.openxmlformats.org/officeDocument/2006/relationships/hyperlink" Target="https://www.planalto.gov.br/ccivil_03/_Ato2019-2022/2022/Lei/L14382.htm#art11" TargetMode="External"/><Relationship Id="rId1391" Type="http://schemas.openxmlformats.org/officeDocument/2006/relationships/hyperlink" Target="https://www.planalto.gov.br/ccivil_03/leis/L6766.htm" TargetMode="External"/><Relationship Id="rId561" Type="http://schemas.openxmlformats.org/officeDocument/2006/relationships/hyperlink" Target="https://www.planalto.gov.br/ccivil_03/_Ato2019-2022/2022/Lei/L14382.htm#art20" TargetMode="External"/><Relationship Id="rId1150" Type="http://schemas.openxmlformats.org/officeDocument/2006/relationships/hyperlink" Target="https://www.planalto.gov.br/ccivil_03/leis/LEIS_2001/L10267.htm#art3" TargetMode="External"/><Relationship Id="rId1392" Type="http://schemas.openxmlformats.org/officeDocument/2006/relationships/hyperlink" Target="https://www.planalto.gov.br/ccivil_03/leis/L6766.htm" TargetMode="External"/><Relationship Id="rId560" Type="http://schemas.openxmlformats.org/officeDocument/2006/relationships/hyperlink" Target="https://www.planalto.gov.br/ccivil_03/_Ato2019-2022/2021/Mpv/mpv1085.htm#art20" TargetMode="External"/><Relationship Id="rId1151" Type="http://schemas.openxmlformats.org/officeDocument/2006/relationships/hyperlink" Target="https://www.planalto.gov.br/ccivil_03/leis/L6216.htm#art247." TargetMode="External"/><Relationship Id="rId1393" Type="http://schemas.openxmlformats.org/officeDocument/2006/relationships/hyperlink" Target="https://www.planalto.gov.br/ccivil_03/leis/L6766.htm" TargetMode="External"/><Relationship Id="rId1152" Type="http://schemas.openxmlformats.org/officeDocument/2006/relationships/hyperlink" Target="https://www.planalto.gov.br/ccivil_03/_Ato2019-2022/2019/Lei/L13865.htm#art1" TargetMode="External"/><Relationship Id="rId1394" Type="http://schemas.openxmlformats.org/officeDocument/2006/relationships/hyperlink" Target="https://www.planalto.gov.br/ccivil_03/_Ato2011-2014/2011/Lei/L12424.htm#art5" TargetMode="External"/><Relationship Id="rId1153" Type="http://schemas.openxmlformats.org/officeDocument/2006/relationships/hyperlink" Target="https://www.planalto.gov.br/ccivil_03/leis/L6216.htm#art246" TargetMode="External"/><Relationship Id="rId1395" Type="http://schemas.openxmlformats.org/officeDocument/2006/relationships/hyperlink" Target="https://www.planalto.gov.br/ccivil_03/_Ato2015-2018/2016/Mpv/mpv759.htm#art73" TargetMode="External"/><Relationship Id="rId323" Type="http://schemas.openxmlformats.org/officeDocument/2006/relationships/hyperlink" Target="https://www.planalto.gov.br/ccivil_03/_Ato2019-2022/2021/Mpv/mpv1085.htm#art20" TargetMode="External"/><Relationship Id="rId565" Type="http://schemas.openxmlformats.org/officeDocument/2006/relationships/hyperlink" Target="https://www.planalto.gov.br/ccivil_03/_Ato2019-2022/2021/Mpv/mpv1085.htm#art11" TargetMode="External"/><Relationship Id="rId1154" Type="http://schemas.openxmlformats.org/officeDocument/2006/relationships/hyperlink" Target="https://www.planalto.gov.br/ccivil_03/leis/L6216.htm#art249" TargetMode="External"/><Relationship Id="rId1396" Type="http://schemas.openxmlformats.org/officeDocument/2006/relationships/hyperlink" Target="https://www.planalto.gov.br/ccivil_03/_Ato2015-2018/2017/Lei/L13465.htm#art109" TargetMode="External"/><Relationship Id="rId322" Type="http://schemas.openxmlformats.org/officeDocument/2006/relationships/hyperlink" Target="https://www.planalto.gov.br/ccivil_03/leis/1930-1949/L0492.htm#art10" TargetMode="External"/><Relationship Id="rId564" Type="http://schemas.openxmlformats.org/officeDocument/2006/relationships/hyperlink" Target="https://www.planalto.gov.br/ccivil_03/_Ato2019-2022/2022/Lei/L14382.htm#art11" TargetMode="External"/><Relationship Id="rId1155" Type="http://schemas.openxmlformats.org/officeDocument/2006/relationships/hyperlink" Target="https://www.planalto.gov.br/ccivil_03/leis/L6216.htm#art249" TargetMode="External"/><Relationship Id="rId1397" Type="http://schemas.openxmlformats.org/officeDocument/2006/relationships/hyperlink" Target="https://www.planalto.gov.br/ccivil_03/_Ato2011-2014/2011/Lei/L12424.htm#art5" TargetMode="External"/><Relationship Id="rId321" Type="http://schemas.openxmlformats.org/officeDocument/2006/relationships/hyperlink" Target="https://www.planalto.gov.br/ccivil_03/leis/L6216.htm#art115" TargetMode="External"/><Relationship Id="rId563" Type="http://schemas.openxmlformats.org/officeDocument/2006/relationships/hyperlink" Target="https://www.planalto.gov.br/ccivil_03/_Ato2019-2022/2021/Mpv/mpv1085.htm#art11" TargetMode="External"/><Relationship Id="rId1156" Type="http://schemas.openxmlformats.org/officeDocument/2006/relationships/hyperlink" Target="https://www.planalto.gov.br/ccivil_03/leis/L6216.htm#art250" TargetMode="External"/><Relationship Id="rId1398" Type="http://schemas.openxmlformats.org/officeDocument/2006/relationships/hyperlink" Target="https://www.planalto.gov.br/ccivil_03/_Ato2015-2018/2016/Mpv/mpv759.htm#art73" TargetMode="External"/><Relationship Id="rId320" Type="http://schemas.openxmlformats.org/officeDocument/2006/relationships/hyperlink" Target="https://www.planalto.gov.br/ccivil_03/leis/L6216.htm#art115" TargetMode="External"/><Relationship Id="rId562" Type="http://schemas.openxmlformats.org/officeDocument/2006/relationships/hyperlink" Target="https://www.planalto.gov.br/ccivil_03/_Ato2019-2022/2022/Lei/L14382.htm#art11" TargetMode="External"/><Relationship Id="rId1157" Type="http://schemas.openxmlformats.org/officeDocument/2006/relationships/hyperlink" Target="https://www.planalto.gov.br/ccivil_03/leis/L6216.htm#art250" TargetMode="External"/><Relationship Id="rId1399" Type="http://schemas.openxmlformats.org/officeDocument/2006/relationships/hyperlink" Target="https://www.planalto.gov.br/ccivil_03/_Ato2015-2018/2017/Lei/L13465.htm#art109" TargetMode="External"/><Relationship Id="rId1147" Type="http://schemas.openxmlformats.org/officeDocument/2006/relationships/hyperlink" Target="https://www.planalto.gov.br/ccivil_03/_Ato2019-2022/2022/Lei/L14382.htm#art11" TargetMode="External"/><Relationship Id="rId1389" Type="http://schemas.openxmlformats.org/officeDocument/2006/relationships/hyperlink" Target="https://www.planalto.gov.br/ccivil_03/_Ato2015-2018/2016/Mpv/mpv759.htm#art73" TargetMode="External"/><Relationship Id="rId1148" Type="http://schemas.openxmlformats.org/officeDocument/2006/relationships/hyperlink" Target="https://www.planalto.gov.br/ccivil_03/leis/LEIS_2001/L10267.htm#art3" TargetMode="External"/><Relationship Id="rId1149" Type="http://schemas.openxmlformats.org/officeDocument/2006/relationships/hyperlink" Target="https://www.planalto.gov.br/ccivil_03/leis/LEIS_2001/L10267.htm#art3" TargetMode="External"/><Relationship Id="rId316" Type="http://schemas.openxmlformats.org/officeDocument/2006/relationships/hyperlink" Target="https://www.planalto.gov.br/ccivil_03/leis/L6216.htm#art115" TargetMode="External"/><Relationship Id="rId558" Type="http://schemas.openxmlformats.org/officeDocument/2006/relationships/hyperlink" Target="https://www.planalto.gov.br/ccivil_03/_Ato2019-2022/2022/Lei/L14382.htm#art11" TargetMode="External"/><Relationship Id="rId315" Type="http://schemas.openxmlformats.org/officeDocument/2006/relationships/hyperlink" Target="https://www.planalto.gov.br/ccivil_03/_Ato2019-2022/2022/Lei/L14382.htm#art11" TargetMode="External"/><Relationship Id="rId557" Type="http://schemas.openxmlformats.org/officeDocument/2006/relationships/hyperlink" Target="https://www.planalto.gov.br/ccivil_03/_Ato2019-2022/2021/Mpv/mpv1085.htm#art11" TargetMode="External"/><Relationship Id="rId799" Type="http://schemas.openxmlformats.org/officeDocument/2006/relationships/hyperlink" Target="https://www.planalto.gov.br/ccivil_03/Decreto-Lei/Del9760.htm#art12a" TargetMode="External"/><Relationship Id="rId314" Type="http://schemas.openxmlformats.org/officeDocument/2006/relationships/hyperlink" Target="https://www.planalto.gov.br/ccivil_03/_Ato2019-2022/2022/Lei/L14382.htm#art11" TargetMode="External"/><Relationship Id="rId556" Type="http://schemas.openxmlformats.org/officeDocument/2006/relationships/hyperlink" Target="https://www.planalto.gov.br/ccivil_03/leis/LEIS_2001/L10267.htm#art3" TargetMode="External"/><Relationship Id="rId798" Type="http://schemas.openxmlformats.org/officeDocument/2006/relationships/hyperlink" Target="https://www.planalto.gov.br/ccivil_03/Decreto-Lei/Del9760.htm#art12a" TargetMode="External"/><Relationship Id="rId313" Type="http://schemas.openxmlformats.org/officeDocument/2006/relationships/hyperlink" Target="https://www.planalto.gov.br/ccivil_03/_Ato2019-2022/2022/Lei/L14382.htm#art11" TargetMode="External"/><Relationship Id="rId555" Type="http://schemas.openxmlformats.org/officeDocument/2006/relationships/hyperlink" Target="https://www.planalto.gov.br/ccivil_03/leis/L6216.htm#art169" TargetMode="External"/><Relationship Id="rId797" Type="http://schemas.openxmlformats.org/officeDocument/2006/relationships/hyperlink" Target="https://www.planalto.gov.br/ccivil_03/Decreto-Lei/Del9760.htm#art12a" TargetMode="External"/><Relationship Id="rId319" Type="http://schemas.openxmlformats.org/officeDocument/2006/relationships/hyperlink" Target="https://www.planalto.gov.br/ccivil_03/leis/L6216.htm#art115" TargetMode="External"/><Relationship Id="rId318" Type="http://schemas.openxmlformats.org/officeDocument/2006/relationships/hyperlink" Target="https://www.planalto.gov.br/ccivil_03/leis/L6216.htm#art115" TargetMode="External"/><Relationship Id="rId317" Type="http://schemas.openxmlformats.org/officeDocument/2006/relationships/hyperlink" Target="https://www.planalto.gov.br/ccivil_03/leis/L6216.htm#art115" TargetMode="External"/><Relationship Id="rId559" Type="http://schemas.openxmlformats.org/officeDocument/2006/relationships/hyperlink" Target="https://www.planalto.gov.br/ccivil_03/leis/L8245.htm#art81" TargetMode="External"/><Relationship Id="rId1380" Type="http://schemas.openxmlformats.org/officeDocument/2006/relationships/hyperlink" Target="https://www.planalto.gov.br/ccivil_03/_Ato2015-2018/2016/Mpv/mpv759.htm#art73" TargetMode="External"/><Relationship Id="rId550" Type="http://schemas.openxmlformats.org/officeDocument/2006/relationships/hyperlink" Target="https://www.planalto.gov.br/ccivil_03/_Ato2019-2022/2021/Mpv/mpv1085.htm#art11" TargetMode="External"/><Relationship Id="rId792" Type="http://schemas.openxmlformats.org/officeDocument/2006/relationships/hyperlink" Target="https://www.planalto.gov.br/ccivil_03/_Ato2015-2018/2017/Lei/L13465.htm#art56" TargetMode="External"/><Relationship Id="rId1381" Type="http://schemas.openxmlformats.org/officeDocument/2006/relationships/hyperlink" Target="https://www.planalto.gov.br/ccivil_03/_Ato2015-2018/2017/Lei/L13465.htm#art109" TargetMode="External"/><Relationship Id="rId791" Type="http://schemas.openxmlformats.org/officeDocument/2006/relationships/hyperlink" Target="https://www.planalto.gov.br/ccivil_03/_Ato2015-2018/2016/Mpv/mpv759.htm#art63" TargetMode="External"/><Relationship Id="rId1140" Type="http://schemas.openxmlformats.org/officeDocument/2006/relationships/hyperlink" Target="https://www.planalto.gov.br/ccivil_03/leis/L6216.htm#art246" TargetMode="External"/><Relationship Id="rId1382" Type="http://schemas.openxmlformats.org/officeDocument/2006/relationships/hyperlink" Target="https://www.planalto.gov.br/ccivil_03/_Ato2011-2014/2011/Lei/L12424.htm#art5" TargetMode="External"/><Relationship Id="rId790" Type="http://schemas.openxmlformats.org/officeDocument/2006/relationships/hyperlink" Target="https://www.planalto.gov.br/ccivil_03/_Ato2023-2026/2023/Lei/L14620.htm#art23" TargetMode="External"/><Relationship Id="rId1141" Type="http://schemas.openxmlformats.org/officeDocument/2006/relationships/hyperlink" Target="https://www.planalto.gov.br/ccivil_03/leis/L6216.htm#art247" TargetMode="External"/><Relationship Id="rId1383" Type="http://schemas.openxmlformats.org/officeDocument/2006/relationships/hyperlink" Target="https://www.planalto.gov.br/ccivil_03/_Ato2015-2018/2016/Mpv/mpv759.htm#art73" TargetMode="External"/><Relationship Id="rId1142" Type="http://schemas.openxmlformats.org/officeDocument/2006/relationships/hyperlink" Target="https://www.planalto.gov.br/ccivil_03/_Ato2019-2022/2021/Mpv/mpv1085.htm#art11" TargetMode="External"/><Relationship Id="rId1384" Type="http://schemas.openxmlformats.org/officeDocument/2006/relationships/hyperlink" Target="https://www.planalto.gov.br/ccivil_03/_Ato2015-2018/2017/Lei/L13465.htm#art109" TargetMode="External"/><Relationship Id="rId312" Type="http://schemas.openxmlformats.org/officeDocument/2006/relationships/hyperlink" Target="https://www.planalto.gov.br/ccivil_03/_Ato2019-2022/2022/Lei/L14382.htm#art11" TargetMode="External"/><Relationship Id="rId554" Type="http://schemas.openxmlformats.org/officeDocument/2006/relationships/hyperlink" Target="https://www.planalto.gov.br/ccivil_03/_Ato2019-2022/2022/Lei/L14382.htm#art11" TargetMode="External"/><Relationship Id="rId796" Type="http://schemas.openxmlformats.org/officeDocument/2006/relationships/hyperlink" Target="https://www.planalto.gov.br/ccivil_03/_Ato2015-2018/2016/Mpv/mpv759.htm#art63" TargetMode="External"/><Relationship Id="rId1143" Type="http://schemas.openxmlformats.org/officeDocument/2006/relationships/hyperlink" Target="https://www.planalto.gov.br/ccivil_03/_Ato2019-2022/2022/Lei/L14382.htm#art11" TargetMode="External"/><Relationship Id="rId1385" Type="http://schemas.openxmlformats.org/officeDocument/2006/relationships/hyperlink" Target="https://www.planalto.gov.br/ccivil_03/_Ato2007-2010/2009/Lei/L11977.htm#art65i" TargetMode="External"/><Relationship Id="rId311" Type="http://schemas.openxmlformats.org/officeDocument/2006/relationships/hyperlink" Target="https://www.planalto.gov.br/ccivil_03/leis/L9096.htm#art60" TargetMode="External"/><Relationship Id="rId553" Type="http://schemas.openxmlformats.org/officeDocument/2006/relationships/hyperlink" Target="https://www.planalto.gov.br/ccivil_03/_Ato2019-2022/2021/Mpv/mpv1085.htm#art20" TargetMode="External"/><Relationship Id="rId795" Type="http://schemas.openxmlformats.org/officeDocument/2006/relationships/hyperlink" Target="https://www.planalto.gov.br/ccivil_03/Decreto-Lei/Del9760.htm#art12a" TargetMode="External"/><Relationship Id="rId1144" Type="http://schemas.openxmlformats.org/officeDocument/2006/relationships/hyperlink" Target="https://www.planalto.gov.br/ccivil_03/leis/L6216.htm#art1" TargetMode="External"/><Relationship Id="rId1386" Type="http://schemas.openxmlformats.org/officeDocument/2006/relationships/hyperlink" Target="https://www.planalto.gov.br/ccivil_03/_Ato2007-2010/2009/Lei/L11977.htm#art65i" TargetMode="External"/><Relationship Id="rId310" Type="http://schemas.openxmlformats.org/officeDocument/2006/relationships/hyperlink" Target="https://www.planalto.gov.br/ccivil_03/leis/L9096.htm#art60" TargetMode="External"/><Relationship Id="rId552" Type="http://schemas.openxmlformats.org/officeDocument/2006/relationships/hyperlink" Target="https://www.planalto.gov.br/ccivil_03/leis/L6216.htm#art169" TargetMode="External"/><Relationship Id="rId794" Type="http://schemas.openxmlformats.org/officeDocument/2006/relationships/hyperlink" Target="https://www.planalto.gov.br/ccivil_03/Decreto-Lei/Del9760.htm#art12a" TargetMode="External"/><Relationship Id="rId1145" Type="http://schemas.openxmlformats.org/officeDocument/2006/relationships/hyperlink" Target="https://www.planalto.gov.br/ccivil_03/leis/LEIS_2001/L10267.htm#art3" TargetMode="External"/><Relationship Id="rId1387" Type="http://schemas.openxmlformats.org/officeDocument/2006/relationships/hyperlink" Target="https://www.planalto.gov.br/ccivil_03/_Ato2007-2010/2009/Lei/L11977.htm#art65i" TargetMode="External"/><Relationship Id="rId551" Type="http://schemas.openxmlformats.org/officeDocument/2006/relationships/hyperlink" Target="https://www.planalto.gov.br/ccivil_03/_Ato2019-2022/2022/Lei/L14382.htm#art11" TargetMode="External"/><Relationship Id="rId793" Type="http://schemas.openxmlformats.org/officeDocument/2006/relationships/hyperlink" Target="https://www.planalto.gov.br/ccivil_03/Decreto-Lei/Del9760.htm#art12a" TargetMode="External"/><Relationship Id="rId1146" Type="http://schemas.openxmlformats.org/officeDocument/2006/relationships/hyperlink" Target="https://www.planalto.gov.br/ccivil_03/_Ato2019-2022/2021/Mpv/mpv1085.htm#art11" TargetMode="External"/><Relationship Id="rId1388" Type="http://schemas.openxmlformats.org/officeDocument/2006/relationships/hyperlink" Target="https://www.planalto.gov.br/ccivil_03/_Ato2011-2014/2011/Lei/L12424.htm#art5" TargetMode="External"/><Relationship Id="rId297" Type="http://schemas.openxmlformats.org/officeDocument/2006/relationships/hyperlink" Target="https://www.planalto.gov.br/ccivil_03/leis/L6216.htm#art115" TargetMode="External"/><Relationship Id="rId296" Type="http://schemas.openxmlformats.org/officeDocument/2006/relationships/hyperlink" Target="https://www.planalto.gov.br/ccivil_03/leis/L6216.htm#art112" TargetMode="External"/><Relationship Id="rId295" Type="http://schemas.openxmlformats.org/officeDocument/2006/relationships/hyperlink" Target="https://www.planalto.gov.br/ccivil_03/leis/L6216.htm#art112" TargetMode="External"/><Relationship Id="rId294" Type="http://schemas.openxmlformats.org/officeDocument/2006/relationships/hyperlink" Target="https://www.planalto.gov.br/ccivil_03/leis/L6216.htm#art112" TargetMode="External"/><Relationship Id="rId299" Type="http://schemas.openxmlformats.org/officeDocument/2006/relationships/hyperlink" Target="https://www.planalto.gov.br/ccivil_03/leis/L5250.htm#art8" TargetMode="External"/><Relationship Id="rId298" Type="http://schemas.openxmlformats.org/officeDocument/2006/relationships/hyperlink" Target="https://www.planalto.gov.br/ccivil_03/leis/L9096.htm#art60" TargetMode="External"/><Relationship Id="rId271" Type="http://schemas.openxmlformats.org/officeDocument/2006/relationships/hyperlink" Target="https://www.planalto.gov.br/ccivil_03/leis/L6216.htm#art98" TargetMode="External"/><Relationship Id="rId270" Type="http://schemas.openxmlformats.org/officeDocument/2006/relationships/hyperlink" Target="https://www.planalto.gov.br/ccivil_03/leis/L6216.htm#art98" TargetMode="External"/><Relationship Id="rId269" Type="http://schemas.openxmlformats.org/officeDocument/2006/relationships/hyperlink" Target="https://www.planalto.gov.br/ccivil_03/leis/L6216.htm#art98" TargetMode="External"/><Relationship Id="rId264" Type="http://schemas.openxmlformats.org/officeDocument/2006/relationships/hyperlink" Target="https://www.planalto.gov.br/ccivil_03/leis/L6216.htm#art96" TargetMode="External"/><Relationship Id="rId263" Type="http://schemas.openxmlformats.org/officeDocument/2006/relationships/hyperlink" Target="https://www.planalto.gov.br/ccivil_03/leis/1950-1969/L4655.htm#art6" TargetMode="External"/><Relationship Id="rId262" Type="http://schemas.openxmlformats.org/officeDocument/2006/relationships/hyperlink" Target="https://www.planalto.gov.br/ccivil_03/_Ato2019-2022/2022/Lei/L14382.htm#art11" TargetMode="External"/><Relationship Id="rId261" Type="http://schemas.openxmlformats.org/officeDocument/2006/relationships/hyperlink" Target="https://www.planalto.gov.br/ccivil_03/_Ato2019-2022/2022/Lei/L14382.htm#art11" TargetMode="External"/><Relationship Id="rId268" Type="http://schemas.openxmlformats.org/officeDocument/2006/relationships/hyperlink" Target="https://www.planalto.gov.br/ccivil_03/_Ato2015-2018/2017/Lei/L13484.htm#art1" TargetMode="External"/><Relationship Id="rId267" Type="http://schemas.openxmlformats.org/officeDocument/2006/relationships/hyperlink" Target="https://www.planalto.gov.br/ccivil_03/_Ato2015-2018/2017/Lei/L13484.htm#art1" TargetMode="External"/><Relationship Id="rId266" Type="http://schemas.openxmlformats.org/officeDocument/2006/relationships/hyperlink" Target="https://www.planalto.gov.br/ccivil_03/leis/L6216.htm#art96" TargetMode="External"/><Relationship Id="rId265" Type="http://schemas.openxmlformats.org/officeDocument/2006/relationships/hyperlink" Target="https://www.planalto.gov.br/ccivil_03/leis/1950-1969/L4655.htm#art8p" TargetMode="External"/><Relationship Id="rId260" Type="http://schemas.openxmlformats.org/officeDocument/2006/relationships/hyperlink" Target="https://www.planalto.gov.br/ccivil_03/_Ato2019-2022/2022/Lei/L14382.htm#art11" TargetMode="External"/><Relationship Id="rId259" Type="http://schemas.openxmlformats.org/officeDocument/2006/relationships/hyperlink" Target="https://www.planalto.gov.br/ccivil_03/_Ato2019-2022/2022/Lei/L14382.htm#art11" TargetMode="External"/><Relationship Id="rId258" Type="http://schemas.openxmlformats.org/officeDocument/2006/relationships/hyperlink" Target="https://www.planalto.gov.br/ccivil_03/_Ato2019-2022/2022/Lei/L14382.htm#art11" TargetMode="External"/><Relationship Id="rId253" Type="http://schemas.openxmlformats.org/officeDocument/2006/relationships/hyperlink" Target="https://www.planalto.gov.br/ccivil_03/_Ato2019-2022/2022/Lei/L14382.htm#art11" TargetMode="External"/><Relationship Id="rId495" Type="http://schemas.openxmlformats.org/officeDocument/2006/relationships/hyperlink" Target="https://www.planalto.gov.br/ccivil_03/_Ato2019-2022/2021/Mpv/mpv1085.htm#art11" TargetMode="External"/><Relationship Id="rId252" Type="http://schemas.openxmlformats.org/officeDocument/2006/relationships/hyperlink" Target="https://www.planalto.gov.br/ccivil_03/_Ato2019-2022/2022/Lei/L14382.htm#art11" TargetMode="External"/><Relationship Id="rId494" Type="http://schemas.openxmlformats.org/officeDocument/2006/relationships/hyperlink" Target="https://www.planalto.gov.br/ccivil_03/_Ato2004-2006/2004/Lei/L10.931.htm#art59" TargetMode="External"/><Relationship Id="rId251" Type="http://schemas.openxmlformats.org/officeDocument/2006/relationships/hyperlink" Target="https://www.planalto.gov.br/ccivil_03/_Ato2019-2022/2022/Lei/L14382.htm#art11" TargetMode="External"/><Relationship Id="rId493" Type="http://schemas.openxmlformats.org/officeDocument/2006/relationships/hyperlink" Target="https://www.planalto.gov.br/ccivil_03/_Ato2004-2006/2004/Lei/L10.931.htm#art59" TargetMode="External"/><Relationship Id="rId250" Type="http://schemas.openxmlformats.org/officeDocument/2006/relationships/hyperlink" Target="https://www.planalto.gov.br/ccivil_03/leis/L6216.htm#art90" TargetMode="External"/><Relationship Id="rId492" Type="http://schemas.openxmlformats.org/officeDocument/2006/relationships/hyperlink" Target="https://www.planalto.gov.br/ccivil_03/MPV/Antigas_2001/2223.htm#art21" TargetMode="External"/><Relationship Id="rId257" Type="http://schemas.openxmlformats.org/officeDocument/2006/relationships/hyperlink" Target="https://www.planalto.gov.br/ccivil_03/_Ato2019-2022/2022/Lei/L14382.htm#art11" TargetMode="External"/><Relationship Id="rId499" Type="http://schemas.openxmlformats.org/officeDocument/2006/relationships/hyperlink" Target="https://www.planalto.gov.br/ccivil_03/_Ato2007-2010/2009/Mpv/458.htm#art39" TargetMode="External"/><Relationship Id="rId256" Type="http://schemas.openxmlformats.org/officeDocument/2006/relationships/hyperlink" Target="https://www.planalto.gov.br/ccivil_03/_Ato2019-2022/2022/Lei/L14382.htm#art11" TargetMode="External"/><Relationship Id="rId498" Type="http://schemas.openxmlformats.org/officeDocument/2006/relationships/hyperlink" Target="https://www.planalto.gov.br/ccivil_03/_Ato2004-2006/2006/Lei/L11284.htm#art85" TargetMode="External"/><Relationship Id="rId255" Type="http://schemas.openxmlformats.org/officeDocument/2006/relationships/hyperlink" Target="https://www.planalto.gov.br/ccivil_03/_Ato2019-2022/2022/Lei/L14382.htm#art11" TargetMode="External"/><Relationship Id="rId497" Type="http://schemas.openxmlformats.org/officeDocument/2006/relationships/hyperlink" Target="https://www.planalto.gov.br/ccivil_03/_Ato2004-2006/2006/Lei/L11284.htm#art85" TargetMode="External"/><Relationship Id="rId254" Type="http://schemas.openxmlformats.org/officeDocument/2006/relationships/hyperlink" Target="https://www.planalto.gov.br/ccivil_03/_Ato2019-2022/2022/Lei/L14382.htm#art11" TargetMode="External"/><Relationship Id="rId496" Type="http://schemas.openxmlformats.org/officeDocument/2006/relationships/hyperlink" Target="https://www.planalto.gov.br/ccivil_03/_Ato2019-2022/2022/Lei/L14382.htm#art11" TargetMode="External"/><Relationship Id="rId293" Type="http://schemas.openxmlformats.org/officeDocument/2006/relationships/hyperlink" Target="https://www.planalto.gov.br/ccivil_03/_Ato2015-2018/2017/Lei/L13484.htm#art1" TargetMode="External"/><Relationship Id="rId292" Type="http://schemas.openxmlformats.org/officeDocument/2006/relationships/hyperlink" Target="https://www.planalto.gov.br/ccivil_03/_Ato2015-2018/2017/Lei/L13484.htm#art1" TargetMode="External"/><Relationship Id="rId291" Type="http://schemas.openxmlformats.org/officeDocument/2006/relationships/hyperlink" Target="https://www.planalto.gov.br/ccivil_03/_Ato2015-2018/2017/Lei/L13484.htm#art1" TargetMode="External"/><Relationship Id="rId290" Type="http://schemas.openxmlformats.org/officeDocument/2006/relationships/hyperlink" Target="https://www.planalto.gov.br/ccivil_03/_Ato2015-2018/2017/Lei/L13484.htm#art1" TargetMode="External"/><Relationship Id="rId286" Type="http://schemas.openxmlformats.org/officeDocument/2006/relationships/hyperlink" Target="https://www.planalto.gov.br/ccivil_03/_Ato2015-2018/2017/Lei/L13484.htm#art1" TargetMode="External"/><Relationship Id="rId285" Type="http://schemas.openxmlformats.org/officeDocument/2006/relationships/hyperlink" Target="https://www.planalto.gov.br/ccivil_03/_Ato2015-2018/2017/Lei/L13484.htm#art1" TargetMode="External"/><Relationship Id="rId284" Type="http://schemas.openxmlformats.org/officeDocument/2006/relationships/hyperlink" Target="https://www.planalto.gov.br/ccivil_03/_Ato2015-2018/2017/Lei/L13484.htm#art1" TargetMode="External"/><Relationship Id="rId283" Type="http://schemas.openxmlformats.org/officeDocument/2006/relationships/hyperlink" Target="https://www.planalto.gov.br/ccivil_03/_Ato2015-2018/2017/Lei/L13484.htm#art1" TargetMode="External"/><Relationship Id="rId289" Type="http://schemas.openxmlformats.org/officeDocument/2006/relationships/hyperlink" Target="https://www.planalto.gov.br/ccivil_03/_Ato2015-2018/2017/Lei/L13484.htm#art1" TargetMode="External"/><Relationship Id="rId288" Type="http://schemas.openxmlformats.org/officeDocument/2006/relationships/hyperlink" Target="https://www.planalto.gov.br/ccivil_03/_Ato2015-2018/2017/Lei/L13484.htm#art1" TargetMode="External"/><Relationship Id="rId287" Type="http://schemas.openxmlformats.org/officeDocument/2006/relationships/hyperlink" Target="https://www.planalto.gov.br/ccivil_03/_Ato2015-2018/2017/Lei/L13484.htm#art1" TargetMode="External"/><Relationship Id="rId282" Type="http://schemas.openxmlformats.org/officeDocument/2006/relationships/hyperlink" Target="https://www.planalto.gov.br/ccivil_03/leis/L6216.htm#art110" TargetMode="External"/><Relationship Id="rId281" Type="http://schemas.openxmlformats.org/officeDocument/2006/relationships/hyperlink" Target="https://www.planalto.gov.br/ccivil_03/leis/L6216.htm#art107" TargetMode="External"/><Relationship Id="rId280" Type="http://schemas.openxmlformats.org/officeDocument/2006/relationships/hyperlink" Target="https://www.planalto.gov.br/ccivil_03/leis/L6216.htm#art107" TargetMode="External"/><Relationship Id="rId275" Type="http://schemas.openxmlformats.org/officeDocument/2006/relationships/hyperlink" Target="https://www.planalto.gov.br/ccivil_03/leis/L6216.htm#art98" TargetMode="External"/><Relationship Id="rId274" Type="http://schemas.openxmlformats.org/officeDocument/2006/relationships/hyperlink" Target="https://www.planalto.gov.br/ccivil_03/leis/L8069.htm#art264" TargetMode="External"/><Relationship Id="rId273" Type="http://schemas.openxmlformats.org/officeDocument/2006/relationships/hyperlink" Target="https://www.planalto.gov.br/ccivil_03/leis/L6216.htm#art98" TargetMode="External"/><Relationship Id="rId272" Type="http://schemas.openxmlformats.org/officeDocument/2006/relationships/hyperlink" Target="https://www.planalto.gov.br/ccivil_03/leis/L6216.htm#art98" TargetMode="External"/><Relationship Id="rId279" Type="http://schemas.openxmlformats.org/officeDocument/2006/relationships/hyperlink" Target="https://www.planalto.gov.br/ccivil_03/leis/L6216.htm#art107" TargetMode="External"/><Relationship Id="rId278" Type="http://schemas.openxmlformats.org/officeDocument/2006/relationships/hyperlink" Target="https://www.planalto.gov.br/ccivil_03/leis/L6216.htm#art98" TargetMode="External"/><Relationship Id="rId277" Type="http://schemas.openxmlformats.org/officeDocument/2006/relationships/hyperlink" Target="https://www.planalto.gov.br/ccivil_03/leis/L6216.htm#art1" TargetMode="External"/><Relationship Id="rId276" Type="http://schemas.openxmlformats.org/officeDocument/2006/relationships/hyperlink" Target="https://www.planalto.gov.br/ccivil_03/leis/L6216.htm#art98" TargetMode="External"/><Relationship Id="rId907" Type="http://schemas.openxmlformats.org/officeDocument/2006/relationships/hyperlink" Target="https://www.planalto.gov.br/ccivil_03/_Ato2004-2006/2004/Lei/L10.931.htm#art59" TargetMode="External"/><Relationship Id="rId906" Type="http://schemas.openxmlformats.org/officeDocument/2006/relationships/hyperlink" Target="https://www.planalto.gov.br/ccivil_03/_Ato2004-2006/2004/Lei/L10.931.htm#art59" TargetMode="External"/><Relationship Id="rId905" Type="http://schemas.openxmlformats.org/officeDocument/2006/relationships/hyperlink" Target="https://www.planalto.gov.br/ccivil_03/_Ato2004-2006/2004/Lei/L10.931.htm#art59" TargetMode="External"/><Relationship Id="rId904" Type="http://schemas.openxmlformats.org/officeDocument/2006/relationships/hyperlink" Target="https://www.planalto.gov.br/ccivil_03/_Ato2004-2006/2004/Lei/L10.931.htm#art59" TargetMode="External"/><Relationship Id="rId909" Type="http://schemas.openxmlformats.org/officeDocument/2006/relationships/hyperlink" Target="https://www.planalto.gov.br/ccivil_03/leis/2002/L10406.htm#art1314" TargetMode="External"/><Relationship Id="rId908" Type="http://schemas.openxmlformats.org/officeDocument/2006/relationships/hyperlink" Target="https://www.planalto.gov.br/ccivil_03/_Ato2004-2006/2004/Lei/L10.931.htm#art59" TargetMode="External"/><Relationship Id="rId903" Type="http://schemas.openxmlformats.org/officeDocument/2006/relationships/hyperlink" Target="https://www.planalto.gov.br/ccivil_03/_Ato2004-2006/2004/Lei/L10.931.htm#art59" TargetMode="External"/><Relationship Id="rId902" Type="http://schemas.openxmlformats.org/officeDocument/2006/relationships/hyperlink" Target="https://www.planalto.gov.br/ccivil_03/_Ato2004-2006/2004/Lei/L10.931.htm#art59" TargetMode="External"/><Relationship Id="rId901" Type="http://schemas.openxmlformats.org/officeDocument/2006/relationships/hyperlink" Target="https://www.planalto.gov.br/ccivil_03/_Ato2004-2006/2004/Lei/L10.931.htm#art59" TargetMode="External"/><Relationship Id="rId900" Type="http://schemas.openxmlformats.org/officeDocument/2006/relationships/hyperlink" Target="https://www.planalto.gov.br/ccivil_03/leis/L9039.htm#art1" TargetMode="External"/><Relationship Id="rId929" Type="http://schemas.openxmlformats.org/officeDocument/2006/relationships/hyperlink" Target="https://www.planalto.gov.br/ccivil_03/leis/LEIS_2001/L10257.htm" TargetMode="External"/><Relationship Id="rId928" Type="http://schemas.openxmlformats.org/officeDocument/2006/relationships/hyperlink" Target="https://www.planalto.gov.br/ccivil_03/leis/LEIS_2001/L10257.htm" TargetMode="External"/><Relationship Id="rId927" Type="http://schemas.openxmlformats.org/officeDocument/2006/relationships/hyperlink" Target="https://www.planalto.gov.br/ccivil_03/_Ato2004-2006/2004/Lei/L10.931.htm#art59" TargetMode="External"/><Relationship Id="rId926" Type="http://schemas.openxmlformats.org/officeDocument/2006/relationships/hyperlink" Target="https://www.planalto.gov.br/ccivil_03/_Ato2019-2022/2022/Lei/L14382.htm#art11" TargetMode="External"/><Relationship Id="rId921" Type="http://schemas.openxmlformats.org/officeDocument/2006/relationships/hyperlink" Target="https://www.planalto.gov.br/ccivil_03/leis/2002/L10406.htm#art1331" TargetMode="External"/><Relationship Id="rId920" Type="http://schemas.openxmlformats.org/officeDocument/2006/relationships/hyperlink" Target="https://www.planalto.gov.br/ccivil_03/_Ato2019-2022/2021/Mpv/mpv1085.htm#art11" TargetMode="External"/><Relationship Id="rId925" Type="http://schemas.openxmlformats.org/officeDocument/2006/relationships/hyperlink" Target="https://www.planalto.gov.br/ccivil_03/_Ato2019-2022/2022/Lei/L14382.htm#art11" TargetMode="External"/><Relationship Id="rId924" Type="http://schemas.openxmlformats.org/officeDocument/2006/relationships/hyperlink" Target="https://www.planalto.gov.br/ccivil_03/_Ato2019-2022/2022/Lei/L14382.htm#art11" TargetMode="External"/><Relationship Id="rId923" Type="http://schemas.openxmlformats.org/officeDocument/2006/relationships/hyperlink" Target="https://www.planalto.gov.br/ccivil_03/_Ato2019-2022/2022/Lei/L14382.htm#art11" TargetMode="External"/><Relationship Id="rId922" Type="http://schemas.openxmlformats.org/officeDocument/2006/relationships/hyperlink" Target="https://www.planalto.gov.br/ccivil_03/leis/L4591.htm#art32" TargetMode="External"/><Relationship Id="rId918" Type="http://schemas.openxmlformats.org/officeDocument/2006/relationships/hyperlink" Target="https://www.planalto.gov.br/ccivil_03/leis/2002/L10406.htm#art1331" TargetMode="External"/><Relationship Id="rId917" Type="http://schemas.openxmlformats.org/officeDocument/2006/relationships/hyperlink" Target="https://www.planalto.gov.br/ccivil_03/_Ato2019-2022/2022/Lei/L14382.htm#art11" TargetMode="External"/><Relationship Id="rId916" Type="http://schemas.openxmlformats.org/officeDocument/2006/relationships/hyperlink" Target="https://www.planalto.gov.br/ccivil_03/leis/2002/L10406.htm#partegerallivroiii" TargetMode="External"/><Relationship Id="rId915" Type="http://schemas.openxmlformats.org/officeDocument/2006/relationships/hyperlink" Target="https://www.planalto.gov.br/ccivil_03/_Ato2019-2022/2021/Mpv/mpv1085.htm#art11" TargetMode="External"/><Relationship Id="rId919" Type="http://schemas.openxmlformats.org/officeDocument/2006/relationships/hyperlink" Target="https://www.planalto.gov.br/ccivil_03/leis/L4591.htm#art32" TargetMode="External"/><Relationship Id="rId910" Type="http://schemas.openxmlformats.org/officeDocument/2006/relationships/hyperlink" Target="https://www.planalto.gov.br/ccivil_03/leis/2002/L10406.htm#art1331" TargetMode="External"/><Relationship Id="rId914" Type="http://schemas.openxmlformats.org/officeDocument/2006/relationships/hyperlink" Target="https://www.planalto.gov.br/ccivil_03/leis/2002/L10406.htm#partegerallivroiii" TargetMode="External"/><Relationship Id="rId913" Type="http://schemas.openxmlformats.org/officeDocument/2006/relationships/hyperlink" Target="https://www.planalto.gov.br/ccivil_03/_Ato2019-2022/2022/Lei/L14382.htm#art11" TargetMode="External"/><Relationship Id="rId912" Type="http://schemas.openxmlformats.org/officeDocument/2006/relationships/hyperlink" Target="https://www.planalto.gov.br/ccivil_03/_Ato2019-2022/2021/Mpv/mpv1085.htm#art11" TargetMode="External"/><Relationship Id="rId911" Type="http://schemas.openxmlformats.org/officeDocument/2006/relationships/hyperlink" Target="https://www.planalto.gov.br/ccivil_03/_Ato2004-2006/2004/Lei/L10.931.htm#art59" TargetMode="External"/><Relationship Id="rId1213" Type="http://schemas.openxmlformats.org/officeDocument/2006/relationships/hyperlink" Target="https://www.planalto.gov.br/ccivil_03/_Ato2007-2010/2010/Mpv/514.htm#art5" TargetMode="External"/><Relationship Id="rId1455" Type="http://schemas.openxmlformats.org/officeDocument/2006/relationships/hyperlink" Target="https://www.planalto.gov.br/ccivil_03/_Ato2007-2010/2007/Lei/L11481.htm#art12" TargetMode="External"/><Relationship Id="rId1214" Type="http://schemas.openxmlformats.org/officeDocument/2006/relationships/hyperlink" Target="https://www.planalto.gov.br/ccivil_03/_Ato2007-2010/2009/Lei/L11977.htm" TargetMode="External"/><Relationship Id="rId1456" Type="http://schemas.openxmlformats.org/officeDocument/2006/relationships/hyperlink" Target="https://www.planalto.gov.br/ccivil_03/_Ato2011-2014/2011/Lei/L12424.htm#art4" TargetMode="External"/><Relationship Id="rId1215" Type="http://schemas.openxmlformats.org/officeDocument/2006/relationships/hyperlink" Target="https://www.planalto.gov.br/ccivil_03/_Ato2007-2010/2010/Mpv/514.htm#art5" TargetMode="External"/><Relationship Id="rId1457" Type="http://schemas.openxmlformats.org/officeDocument/2006/relationships/hyperlink" Target="https://www.planalto.gov.br/ccivil_03/_Ato2007-2010/2007/Lei/L11481.htm#art12" TargetMode="External"/><Relationship Id="rId1216" Type="http://schemas.openxmlformats.org/officeDocument/2006/relationships/hyperlink" Target="https://www.planalto.gov.br/ccivil_03/_Ato2007-2010/2010/Mpv/514.htm#art5" TargetMode="External"/><Relationship Id="rId1458" Type="http://schemas.openxmlformats.org/officeDocument/2006/relationships/hyperlink" Target="https://www.planalto.gov.br/ccivil_03/_Ato2007-2010/2010/Mpv/514.htm#art9" TargetMode="External"/><Relationship Id="rId1217" Type="http://schemas.openxmlformats.org/officeDocument/2006/relationships/hyperlink" Target="https://www.planalto.gov.br/ccivil_03/_Ato2007-2010/2010/Mpv/514.htm#art5" TargetMode="External"/><Relationship Id="rId1459" Type="http://schemas.openxmlformats.org/officeDocument/2006/relationships/hyperlink" Target="https://www.planalto.gov.br/ccivil_03/_Ato2011-2014/2011/Lei/L12424.htm#art4" TargetMode="External"/><Relationship Id="rId1218" Type="http://schemas.openxmlformats.org/officeDocument/2006/relationships/hyperlink" Target="https://www.planalto.gov.br/ccivil_03/_Ato2007-2010/2010/Mpv/514.htm#art5" TargetMode="External"/><Relationship Id="rId1219" Type="http://schemas.openxmlformats.org/officeDocument/2006/relationships/hyperlink" Target="https://www.planalto.gov.br/ccivil_03/_Ato2007-2010/2009/Lei/L11977.htm#art50" TargetMode="External"/><Relationship Id="rId629" Type="http://schemas.openxmlformats.org/officeDocument/2006/relationships/hyperlink" Target="https://www.planalto.gov.br/ccivil_03/_Ato2015-2018/2016/Congresso/adc-023-mpv700.htm" TargetMode="External"/><Relationship Id="rId624" Type="http://schemas.openxmlformats.org/officeDocument/2006/relationships/hyperlink" Target="https://www.planalto.gov.br/ccivil_03/_Ato2019-2022/2022/Lei/L14382.htm#art11" TargetMode="External"/><Relationship Id="rId866" Type="http://schemas.openxmlformats.org/officeDocument/2006/relationships/hyperlink" Target="https://www.planalto.gov.br/ccivil_03/_Ato2019-2022/2022/Lei/L14382.htm#art11" TargetMode="External"/><Relationship Id="rId623" Type="http://schemas.openxmlformats.org/officeDocument/2006/relationships/hyperlink" Target="https://www.planalto.gov.br/ccivil_03/_Ato2019-2022/2021/Mpv/mpv1085.htm#art11" TargetMode="External"/><Relationship Id="rId865" Type="http://schemas.openxmlformats.org/officeDocument/2006/relationships/hyperlink" Target="https://www.planalto.gov.br/ccivil_03/_Ato2019-2022/2022/Lei/L14382.htm#art11" TargetMode="External"/><Relationship Id="rId622" Type="http://schemas.openxmlformats.org/officeDocument/2006/relationships/hyperlink" Target="https://www.planalto.gov.br/ccivil_03/_Ato2019-2022/2022/Lei/L14382.htm#art11" TargetMode="External"/><Relationship Id="rId864" Type="http://schemas.openxmlformats.org/officeDocument/2006/relationships/hyperlink" Target="https://www.planalto.gov.br/ccivil_03/_Ato2019-2022/2021/Mpv/mpv1085.htm#art11" TargetMode="External"/><Relationship Id="rId621" Type="http://schemas.openxmlformats.org/officeDocument/2006/relationships/hyperlink" Target="https://www.planalto.gov.br/ccivil_03/_Ato2019-2022/2021/Mpv/mpv1085.htm#art11" TargetMode="External"/><Relationship Id="rId863" Type="http://schemas.openxmlformats.org/officeDocument/2006/relationships/hyperlink" Target="https://www.planalto.gov.br/ccivil_03/_Ato2019-2022/2021/Mpv/mpv1085.htm#art11" TargetMode="External"/><Relationship Id="rId628" Type="http://schemas.openxmlformats.org/officeDocument/2006/relationships/hyperlink" Target="https://www.planalto.gov.br/ccivil_03/_Ato2015-2018/2015/Mpv/mpv700.htm#art2" TargetMode="External"/><Relationship Id="rId627" Type="http://schemas.openxmlformats.org/officeDocument/2006/relationships/hyperlink" Target="https://www.planalto.gov.br/ccivil_03/_Ato2015-2018/2016/Congresso/adc-023-mpv700.htm" TargetMode="External"/><Relationship Id="rId869" Type="http://schemas.openxmlformats.org/officeDocument/2006/relationships/hyperlink" Target="https://www.planalto.gov.br/ccivil_03/_Ato2019-2022/2022/Lei/L14382.htm#art11" TargetMode="External"/><Relationship Id="rId626" Type="http://schemas.openxmlformats.org/officeDocument/2006/relationships/hyperlink" Target="https://www.planalto.gov.br/ccivil_03/_Ato2015-2018/2015/Mpv/mpv700.htm#art2" TargetMode="External"/><Relationship Id="rId868" Type="http://schemas.openxmlformats.org/officeDocument/2006/relationships/hyperlink" Target="https://www.planalto.gov.br/ccivil_03/_Ato2019-2022/2022/Lei/L14382.htm#art11" TargetMode="External"/><Relationship Id="rId625" Type="http://schemas.openxmlformats.org/officeDocument/2006/relationships/hyperlink" Target="https://www.planalto.gov.br/ccivil_03/_Ato2019-2022/2022/Lei/L14382.htm#art11" TargetMode="External"/><Relationship Id="rId867" Type="http://schemas.openxmlformats.org/officeDocument/2006/relationships/hyperlink" Target="https://www.planalto.gov.br/ccivil_03/_Ato2019-2022/2022/Lei/L14382.htm#art11" TargetMode="External"/><Relationship Id="rId1450" Type="http://schemas.openxmlformats.org/officeDocument/2006/relationships/hyperlink" Target="https://www.planalto.gov.br/ccivil_03/_Ato2007-2010/2009/Lei/L11977.htm#art59" TargetMode="External"/><Relationship Id="rId620" Type="http://schemas.openxmlformats.org/officeDocument/2006/relationships/hyperlink" Target="https://www.planalto.gov.br/ccivil_03/_Ato2019-2022/2022/Lei/L14382.htm#art11" TargetMode="External"/><Relationship Id="rId862" Type="http://schemas.openxmlformats.org/officeDocument/2006/relationships/hyperlink" Target="https://www.planalto.gov.br/ccivil_03/_Ato2019-2022/2021/Mpv/mpv1085.htm#art11" TargetMode="External"/><Relationship Id="rId1451" Type="http://schemas.openxmlformats.org/officeDocument/2006/relationships/hyperlink" Target="https://www.planalto.gov.br/ccivil_03/_Ato2011-2014/2011/Lei/L12424.htm#art4" TargetMode="External"/><Relationship Id="rId861" Type="http://schemas.openxmlformats.org/officeDocument/2006/relationships/hyperlink" Target="https://www.planalto.gov.br/ccivil_03/_Ato2019-2022/2021/Mpv/mpv1085.htm#art11" TargetMode="External"/><Relationship Id="rId1210" Type="http://schemas.openxmlformats.org/officeDocument/2006/relationships/hyperlink" Target="https://www.planalto.gov.br/ccivil_03/leis/L6216.htm#art278" TargetMode="External"/><Relationship Id="rId1452" Type="http://schemas.openxmlformats.org/officeDocument/2006/relationships/hyperlink" Target="https://www.planalto.gov.br/ccivil_03/leis/L4504.htm" TargetMode="External"/><Relationship Id="rId860" Type="http://schemas.openxmlformats.org/officeDocument/2006/relationships/hyperlink" Target="https://www.planalto.gov.br/ccivil_03/_Ato2011-2014/2013/Lei/L12810.htm#art28" TargetMode="External"/><Relationship Id="rId1211" Type="http://schemas.openxmlformats.org/officeDocument/2006/relationships/hyperlink" Target="https://www.planalto.gov.br/ccivil_03/leis/L6216.htm#art278" TargetMode="External"/><Relationship Id="rId1453" Type="http://schemas.openxmlformats.org/officeDocument/2006/relationships/hyperlink" Target="https://www.planalto.gov.br/ccivil_03/leis/L8629.htm" TargetMode="External"/><Relationship Id="rId1212" Type="http://schemas.openxmlformats.org/officeDocument/2006/relationships/hyperlink" Target="https://www.planalto.gov.br/ccivil_03/leis/L6216.htm#art278" TargetMode="External"/><Relationship Id="rId1454" Type="http://schemas.openxmlformats.org/officeDocument/2006/relationships/hyperlink" Target="https://www.planalto.gov.br/ccivil_03/_Ato2019-2022/2022/Lei/L14382.htm#art11" TargetMode="External"/><Relationship Id="rId1202" Type="http://schemas.openxmlformats.org/officeDocument/2006/relationships/hyperlink" Target="https://www.planalto.gov.br/ccivil_03/leis/L6216.htm#art278" TargetMode="External"/><Relationship Id="rId1444" Type="http://schemas.openxmlformats.org/officeDocument/2006/relationships/hyperlink" Target="https://www.planalto.gov.br/ccivil_03/leis/L9934.htm#art1" TargetMode="External"/><Relationship Id="rId1203" Type="http://schemas.openxmlformats.org/officeDocument/2006/relationships/hyperlink" Target="https://www.planalto.gov.br/ccivil_03/leis/L6216.htm#art278" TargetMode="External"/><Relationship Id="rId1445" Type="http://schemas.openxmlformats.org/officeDocument/2006/relationships/hyperlink" Target="https://www.planalto.gov.br/ccivil_03/_Ato2007-2010/2007/Lei/L11481.htm#art12" TargetMode="External"/><Relationship Id="rId1204" Type="http://schemas.openxmlformats.org/officeDocument/2006/relationships/hyperlink" Target="https://www.planalto.gov.br/ccivil_03/leis/L6216.htm#art278" TargetMode="External"/><Relationship Id="rId1446" Type="http://schemas.openxmlformats.org/officeDocument/2006/relationships/hyperlink" Target="https://www.planalto.gov.br/ccivil_03/_Ato2007-2010/2007/Lei/L11481.htm#art12" TargetMode="External"/><Relationship Id="rId1205" Type="http://schemas.openxmlformats.org/officeDocument/2006/relationships/hyperlink" Target="https://www.planalto.gov.br/ccivil_03/leis/L6216.htm#art278" TargetMode="External"/><Relationship Id="rId1447" Type="http://schemas.openxmlformats.org/officeDocument/2006/relationships/hyperlink" Target="https://www.planalto.gov.br/ccivil_03/_Ato2007-2010/2007/Lei/L11481.htm#art12" TargetMode="External"/><Relationship Id="rId1206" Type="http://schemas.openxmlformats.org/officeDocument/2006/relationships/hyperlink" Target="https://www.planalto.gov.br/ccivil_03/leis/L6216.htm#art278" TargetMode="External"/><Relationship Id="rId1448" Type="http://schemas.openxmlformats.org/officeDocument/2006/relationships/hyperlink" Target="https://www.planalto.gov.br/ccivil_03/_Ato2007-2010/2009/Lei/L11977.htm#art59" TargetMode="External"/><Relationship Id="rId1207" Type="http://schemas.openxmlformats.org/officeDocument/2006/relationships/hyperlink" Target="https://www.planalto.gov.br/ccivil_03/leis/L6216.htm#art278" TargetMode="External"/><Relationship Id="rId1449" Type="http://schemas.openxmlformats.org/officeDocument/2006/relationships/hyperlink" Target="https://www.planalto.gov.br/ccivil_03/_Ato2007-2010/2009/Lei/L11977.htm#art59" TargetMode="External"/><Relationship Id="rId1208" Type="http://schemas.openxmlformats.org/officeDocument/2006/relationships/hyperlink" Target="https://www.planalto.gov.br/ccivil_03/leis/L6216.htm#art278" TargetMode="External"/><Relationship Id="rId1209" Type="http://schemas.openxmlformats.org/officeDocument/2006/relationships/hyperlink" Target="https://www.planalto.gov.br/ccivil_03/leis/L6216.htm#art278" TargetMode="External"/><Relationship Id="rId619" Type="http://schemas.openxmlformats.org/officeDocument/2006/relationships/hyperlink" Target="https://www.planalto.gov.br/ccivil_03/_Ato2019-2022/2021/Mpv/mpv1085.htm#art11" TargetMode="External"/><Relationship Id="rId618" Type="http://schemas.openxmlformats.org/officeDocument/2006/relationships/hyperlink" Target="https://www.planalto.gov.br/ccivil_03/_Ato2019-2022/2022/Lei/L14382.htm#art11" TargetMode="External"/><Relationship Id="rId613" Type="http://schemas.openxmlformats.org/officeDocument/2006/relationships/hyperlink" Target="https://www.planalto.gov.br/ccivil_03/leis/2002/L10406.htm#art1358n%C2%A71ii" TargetMode="External"/><Relationship Id="rId855" Type="http://schemas.openxmlformats.org/officeDocument/2006/relationships/hyperlink" Target="https://www.planalto.gov.br/ccivil_03/_Ato2019-2022/2021/Mpv/mpv1085.htm#art11" TargetMode="External"/><Relationship Id="rId612" Type="http://schemas.openxmlformats.org/officeDocument/2006/relationships/hyperlink" Target="https://www.planalto.gov.br/ccivil_03/_Ato2015-2018/2018/Lei/L13777.htm#art3" TargetMode="External"/><Relationship Id="rId854" Type="http://schemas.openxmlformats.org/officeDocument/2006/relationships/hyperlink" Target="https://www.planalto.gov.br/ccivil_03/_Ato2019-2022/2021/Mpv/mpv1085.htm#art11" TargetMode="External"/><Relationship Id="rId611" Type="http://schemas.openxmlformats.org/officeDocument/2006/relationships/hyperlink" Target="https://www.planalto.gov.br/ccivil_03/_Ato2015-2018/2018/Lei/L13777.htm#art2" TargetMode="External"/><Relationship Id="rId853" Type="http://schemas.openxmlformats.org/officeDocument/2006/relationships/hyperlink" Target="https://www.planalto.gov.br/ccivil_03/_Ato2019-2022/2021/Mpv/mpv1085.htm#art11" TargetMode="External"/><Relationship Id="rId610" Type="http://schemas.openxmlformats.org/officeDocument/2006/relationships/hyperlink" Target="https://www.planalto.gov.br/ccivil_03/_Ato2015-2018/2018/Lei/L13777.htm#art3" TargetMode="External"/><Relationship Id="rId852" Type="http://schemas.openxmlformats.org/officeDocument/2006/relationships/hyperlink" Target="https://www.planalto.gov.br/ccivil_03/leis/L6216.htm#art205" TargetMode="External"/><Relationship Id="rId617" Type="http://schemas.openxmlformats.org/officeDocument/2006/relationships/hyperlink" Target="https://www.planalto.gov.br/ccivil_03/_Ato2019-2022/2021/Mpv/mpv1085.htm#art11" TargetMode="External"/><Relationship Id="rId859" Type="http://schemas.openxmlformats.org/officeDocument/2006/relationships/hyperlink" Target="https://www.planalto.gov.br/ccivil_03/_Ato2011-2014/2013/Lei/L12810.htm#art22" TargetMode="External"/><Relationship Id="rId616" Type="http://schemas.openxmlformats.org/officeDocument/2006/relationships/hyperlink" Target="https://www.planalto.gov.br/ccivil_03/_Ato2019-2022/2019/Lei/L13838.htm#art1" TargetMode="External"/><Relationship Id="rId858" Type="http://schemas.openxmlformats.org/officeDocument/2006/relationships/hyperlink" Target="https://www.planalto.gov.br/ccivil_03/_Ato2019-2022/2021/Mpv/mpv1085.htm#art11" TargetMode="External"/><Relationship Id="rId615" Type="http://schemas.openxmlformats.org/officeDocument/2006/relationships/hyperlink" Target="https://www.planalto.gov.br/ccivil_03/_Ato2015-2018/2018/Lei/L13777.htm#art3" TargetMode="External"/><Relationship Id="rId857" Type="http://schemas.openxmlformats.org/officeDocument/2006/relationships/hyperlink" Target="https://www.planalto.gov.br/ccivil_03/_Ato2019-2022/2021/Mpv/mpv1085.htm#art11" TargetMode="External"/><Relationship Id="rId614" Type="http://schemas.openxmlformats.org/officeDocument/2006/relationships/hyperlink" Target="https://www.planalto.gov.br/ccivil_03/_Ato2015-2018/2018/Lei/L13777.htm#art2" TargetMode="External"/><Relationship Id="rId856" Type="http://schemas.openxmlformats.org/officeDocument/2006/relationships/hyperlink" Target="https://www.planalto.gov.br/ccivil_03/_Ato2019-2022/2021/Mpv/mpv1085.htm#art11" TargetMode="External"/><Relationship Id="rId851" Type="http://schemas.openxmlformats.org/officeDocument/2006/relationships/hyperlink" Target="https://www.planalto.gov.br/ccivil_03/_Ato2019-2022/2022/Lei/L14382.htm#art11" TargetMode="External"/><Relationship Id="rId1440" Type="http://schemas.openxmlformats.org/officeDocument/2006/relationships/hyperlink" Target="https://www.planalto.gov.br/ccivil_03/leis/L6941.htm#art1" TargetMode="External"/><Relationship Id="rId850" Type="http://schemas.openxmlformats.org/officeDocument/2006/relationships/hyperlink" Target="https://www.planalto.gov.br/ccivil_03/_Ato2019-2022/2021/Mpv/mpv1085.htm#art11" TargetMode="External"/><Relationship Id="rId1441" Type="http://schemas.openxmlformats.org/officeDocument/2006/relationships/hyperlink" Target="https://www.planalto.gov.br/ccivil_03/leis/L6941.htm#art1" TargetMode="External"/><Relationship Id="rId1200" Type="http://schemas.openxmlformats.org/officeDocument/2006/relationships/hyperlink" Target="https://www.planalto.gov.br/ccivil_03/leis/L6216.htm#art267" TargetMode="External"/><Relationship Id="rId1442" Type="http://schemas.openxmlformats.org/officeDocument/2006/relationships/hyperlink" Target="https://www.planalto.gov.br/ccivil_03/leis/L6941.htm#art1" TargetMode="External"/><Relationship Id="rId1201" Type="http://schemas.openxmlformats.org/officeDocument/2006/relationships/hyperlink" Target="https://www.planalto.gov.br/ccivil_03/leis/L6216.htm#art278" TargetMode="External"/><Relationship Id="rId1443" Type="http://schemas.openxmlformats.org/officeDocument/2006/relationships/hyperlink" Target="https://www.planalto.gov.br/ccivil_03/leis/L9934.htm#art1" TargetMode="External"/><Relationship Id="rId1235" Type="http://schemas.openxmlformats.org/officeDocument/2006/relationships/hyperlink" Target="https://www.planalto.gov.br/ccivil_03/_Ato2007-2010/2010/Mpv/514.htm#art5" TargetMode="External"/><Relationship Id="rId1477" Type="http://schemas.openxmlformats.org/officeDocument/2006/relationships/hyperlink" Target="https://www.planalto.gov.br/ccivil_03/decreto/Historicos/DPL/DPL4827.htm" TargetMode="External"/><Relationship Id="rId1236" Type="http://schemas.openxmlformats.org/officeDocument/2006/relationships/hyperlink" Target="https://www.planalto.gov.br/ccivil_03/_Ato2007-2010/2010/Mpv/514.htm#art5" TargetMode="External"/><Relationship Id="rId1478" Type="http://schemas.openxmlformats.org/officeDocument/2006/relationships/hyperlink" Target="https://legislacao.planalto.gov.br/LEGISLA/Legislacao.nsf/viwTodos/A38AEE975C7C7525032569FA0042AE8C?OpenDocument&amp;HIGHLIGHT=1," TargetMode="External"/><Relationship Id="rId1237" Type="http://schemas.openxmlformats.org/officeDocument/2006/relationships/hyperlink" Target="https://www.planalto.gov.br/ccivil_03/_Ato2007-2010/2010/Mpv/514.htm#art5" TargetMode="External"/><Relationship Id="rId1479" Type="http://schemas.openxmlformats.org/officeDocument/2006/relationships/hyperlink" Target="https://legislacao.planalto.gov.br/LEGISLA/Legislacao.nsf/viwTodos/E0FEC713FFD05F5A032569FA004371BF?OpenDocument&amp;HIGHLIGHT=1," TargetMode="External"/><Relationship Id="rId1238" Type="http://schemas.openxmlformats.org/officeDocument/2006/relationships/hyperlink" Target="https://www.planalto.gov.br/ccivil_03/_Ato2007-2010/2010/Mpv/514.htm#art5" TargetMode="External"/><Relationship Id="rId1239" Type="http://schemas.openxmlformats.org/officeDocument/2006/relationships/hyperlink" Target="https://www.planalto.gov.br/ccivil_03/_Ato2007-2010/2010/Mpv/514.htm#art5" TargetMode="External"/><Relationship Id="rId409" Type="http://schemas.openxmlformats.org/officeDocument/2006/relationships/hyperlink" Target="https://www.planalto.gov.br/ccivil_03/_Ato2019-2022/2022/Lei/L14382.htm#art11" TargetMode="External"/><Relationship Id="rId404" Type="http://schemas.openxmlformats.org/officeDocument/2006/relationships/hyperlink" Target="https://www.planalto.gov.br/ccivil_03/leis/L6216.htm#art115" TargetMode="External"/><Relationship Id="rId646" Type="http://schemas.openxmlformats.org/officeDocument/2006/relationships/hyperlink" Target="https://www.planalto.gov.br/ccivil_03/_Ato2019-2022/2021/Lei/L14273.htm#art79" TargetMode="External"/><Relationship Id="rId888" Type="http://schemas.openxmlformats.org/officeDocument/2006/relationships/hyperlink" Target="https://www.planalto.gov.br/ccivil_03/_Ato2004-2006/2004/Lei/L10.931.htm#art59" TargetMode="External"/><Relationship Id="rId403" Type="http://schemas.openxmlformats.org/officeDocument/2006/relationships/hyperlink" Target="https://www.planalto.gov.br/ccivil_03/leis/L6216.htm#art115" TargetMode="External"/><Relationship Id="rId645" Type="http://schemas.openxmlformats.org/officeDocument/2006/relationships/hyperlink" Target="https://www.planalto.gov.br/ccivil_03/_Ato2019-2022/2021/Lei/L14273.htm#art69" TargetMode="External"/><Relationship Id="rId887" Type="http://schemas.openxmlformats.org/officeDocument/2006/relationships/hyperlink" Target="https://www.planalto.gov.br/ccivil_03/_Ato2004-2006/2004/Lei/L10.931.htm#art59" TargetMode="External"/><Relationship Id="rId402" Type="http://schemas.openxmlformats.org/officeDocument/2006/relationships/hyperlink" Target="https://www.planalto.gov.br/ccivil_03/leis/L6216.htm#art115" TargetMode="External"/><Relationship Id="rId644" Type="http://schemas.openxmlformats.org/officeDocument/2006/relationships/hyperlink" Target="https://www.planalto.gov.br/ccivil_03/_Ato2023-2026/2023/Lei/L14620.htm#art23" TargetMode="External"/><Relationship Id="rId886" Type="http://schemas.openxmlformats.org/officeDocument/2006/relationships/hyperlink" Target="https://www.planalto.gov.br/ccivil_03/_Ato2004-2006/2004/Lei/L10.931.htm#art59" TargetMode="External"/><Relationship Id="rId401" Type="http://schemas.openxmlformats.org/officeDocument/2006/relationships/hyperlink" Target="https://www.planalto.gov.br/ccivil_03/_Ato2019-2022/2022/Lei/L14382.htm#art20" TargetMode="External"/><Relationship Id="rId643" Type="http://schemas.openxmlformats.org/officeDocument/2006/relationships/hyperlink" Target="https://www.planalto.gov.br/ccivil_03/_Ato2023-2026/2023/Lei/L14620.htm#art23" TargetMode="External"/><Relationship Id="rId885" Type="http://schemas.openxmlformats.org/officeDocument/2006/relationships/hyperlink" Target="https://www.planalto.gov.br/ccivil_03/leis/L6216.htm#art205" TargetMode="External"/><Relationship Id="rId408" Type="http://schemas.openxmlformats.org/officeDocument/2006/relationships/hyperlink" Target="https://www.planalto.gov.br/ccivil_03/_Ato2019-2022/2022/Lei/L14382.htm#art11" TargetMode="External"/><Relationship Id="rId407" Type="http://schemas.openxmlformats.org/officeDocument/2006/relationships/hyperlink" Target="https://www.planalto.gov.br/ccivil_03/_Ato2019-2022/2021/Mpv/mpv1085.htm#art20" TargetMode="External"/><Relationship Id="rId649" Type="http://schemas.openxmlformats.org/officeDocument/2006/relationships/hyperlink" Target="https://www.planalto.gov.br/ccivil_03/_Ato2019-2022/2021/Lei/L14273.htm#art79" TargetMode="External"/><Relationship Id="rId406" Type="http://schemas.openxmlformats.org/officeDocument/2006/relationships/hyperlink" Target="https://www.planalto.gov.br/ccivil_03/_Ato2019-2022/2022/Lei/L14382.htm#art11" TargetMode="External"/><Relationship Id="rId648" Type="http://schemas.openxmlformats.org/officeDocument/2006/relationships/hyperlink" Target="https://www.planalto.gov.br/ccivil_03/_Ato2019-2022/2021/Lei/L14273.htm#art69" TargetMode="External"/><Relationship Id="rId405" Type="http://schemas.openxmlformats.org/officeDocument/2006/relationships/hyperlink" Target="https://www.planalto.gov.br/ccivil_03/_Ato2019-2022/2021/Mpv/mpv1085.htm#art11" TargetMode="External"/><Relationship Id="rId647" Type="http://schemas.openxmlformats.org/officeDocument/2006/relationships/hyperlink" Target="https://www.planalto.gov.br/ccivil_03/_Ato2023-2026/2023/Lei/L14620.htm#art23" TargetMode="External"/><Relationship Id="rId889" Type="http://schemas.openxmlformats.org/officeDocument/2006/relationships/hyperlink" Target="https://www.planalto.gov.br/ccivil_03/_Ato2004-2006/2004/Lei/L10.931.htm#art59" TargetMode="External"/><Relationship Id="rId880" Type="http://schemas.openxmlformats.org/officeDocument/2006/relationships/hyperlink" Target="https://www.planalto.gov.br/ccivil_03/leis/L6216.htm#art205" TargetMode="External"/><Relationship Id="rId1470" Type="http://schemas.openxmlformats.org/officeDocument/2006/relationships/hyperlink" Target="https://www.planalto.gov.br/ccivil_03/decreto/1930-1949/D5318.htm" TargetMode="External"/><Relationship Id="rId1471" Type="http://schemas.openxmlformats.org/officeDocument/2006/relationships/hyperlink" Target="https://www.planalto.gov.br/ccivil_03/decreto/1930-1949/D5553.htm" TargetMode="External"/><Relationship Id="rId1230" Type="http://schemas.openxmlformats.org/officeDocument/2006/relationships/hyperlink" Target="https://www.planalto.gov.br/ccivil_03/_Ato2007-2010/2010/Mpv/514.htm#art5" TargetMode="External"/><Relationship Id="rId1472" Type="http://schemas.openxmlformats.org/officeDocument/2006/relationships/hyperlink" Target="https://www.planalto.gov.br/ccivil_03/Decreto-Lei/1965-1988/Del1000.htm" TargetMode="External"/><Relationship Id="rId400" Type="http://schemas.openxmlformats.org/officeDocument/2006/relationships/hyperlink" Target="https://www.planalto.gov.br/ccivil_03/_Ato2019-2022/2021/Mpv/mpv1085.htm#art20" TargetMode="External"/><Relationship Id="rId642" Type="http://schemas.openxmlformats.org/officeDocument/2006/relationships/hyperlink" Target="https://www.planalto.gov.br/ccivil_03/_Ato2023-2026/2023/Lei/L14620.htm#art23" TargetMode="External"/><Relationship Id="rId884" Type="http://schemas.openxmlformats.org/officeDocument/2006/relationships/hyperlink" Target="https://www.planalto.gov.br/ccivil_03/_Ato2004-2006/2004/Lei/L10.931.htm#art59" TargetMode="External"/><Relationship Id="rId1231" Type="http://schemas.openxmlformats.org/officeDocument/2006/relationships/hyperlink" Target="https://www.planalto.gov.br/ccivil_03/_Ato2007-2010/2009/Lei/L11977.htm#art57" TargetMode="External"/><Relationship Id="rId1473" Type="http://schemas.openxmlformats.org/officeDocument/2006/relationships/hyperlink" Target="https://www.planalto.gov.br/ccivil_03/leis/L6064.htm#art1" TargetMode="External"/><Relationship Id="rId641" Type="http://schemas.openxmlformats.org/officeDocument/2006/relationships/hyperlink" Target="https://www.planalto.gov.br/ccivil_03/_Ato2019-2022/2021/Lei/L14273.htm#art79" TargetMode="External"/><Relationship Id="rId883" Type="http://schemas.openxmlformats.org/officeDocument/2006/relationships/hyperlink" Target="https://www.planalto.gov.br/ccivil_03/_Ato2004-2006/2004/Lei/L10.931.htm#art59" TargetMode="External"/><Relationship Id="rId1232" Type="http://schemas.openxmlformats.org/officeDocument/2006/relationships/hyperlink" Target="https://www.planalto.gov.br/ccivil_03/_Ato2007-2010/2010/Mpv/514.htm#art5" TargetMode="External"/><Relationship Id="rId1474" Type="http://schemas.openxmlformats.org/officeDocument/2006/relationships/hyperlink" Target="https://www.planalto.gov.br/ccivil_03/leis/L6216.htm#art310" TargetMode="External"/><Relationship Id="rId640" Type="http://schemas.openxmlformats.org/officeDocument/2006/relationships/hyperlink" Target="https://www.planalto.gov.br/ccivil_03/_Ato2019-2022/2021/Lei/L14273.htm#art69" TargetMode="External"/><Relationship Id="rId882" Type="http://schemas.openxmlformats.org/officeDocument/2006/relationships/hyperlink" Target="https://www.planalto.gov.br/ccivil_03/leis/L6216.htm#art205" TargetMode="External"/><Relationship Id="rId1233" Type="http://schemas.openxmlformats.org/officeDocument/2006/relationships/hyperlink" Target="https://www.planalto.gov.br/ccivil_03/_Ato2007-2010/2009/Lei/L11977.htm#art56%C2%A71i" TargetMode="External"/><Relationship Id="rId1475" Type="http://schemas.openxmlformats.org/officeDocument/2006/relationships/hyperlink" Target="https://www.planalto.gov.br/ccivil_03/leis/L6216.htm#art310" TargetMode="External"/><Relationship Id="rId881" Type="http://schemas.openxmlformats.org/officeDocument/2006/relationships/hyperlink" Target="https://www.planalto.gov.br/ccivil_03/leis/L6216.htm#art205" TargetMode="External"/><Relationship Id="rId1234" Type="http://schemas.openxmlformats.org/officeDocument/2006/relationships/hyperlink" Target="https://www.planalto.gov.br/ccivil_03/_Ato2007-2010/2010/Mpv/514.htm#art5" TargetMode="External"/><Relationship Id="rId1476" Type="http://schemas.openxmlformats.org/officeDocument/2006/relationships/hyperlink" Target="https://www.planalto.gov.br/ccivil_03/leis/L6216.htm#art310" TargetMode="External"/><Relationship Id="rId1224" Type="http://schemas.openxmlformats.org/officeDocument/2006/relationships/hyperlink" Target="https://www.planalto.gov.br/ccivil_03/_Ato2007-2010/2010/Mpv/514.htm#art5" TargetMode="External"/><Relationship Id="rId1466" Type="http://schemas.openxmlformats.org/officeDocument/2006/relationships/hyperlink" Target="https://www.planalto.gov.br/ccivil_03/leis/L6941.htm#art2" TargetMode="External"/><Relationship Id="rId1225" Type="http://schemas.openxmlformats.org/officeDocument/2006/relationships/hyperlink" Target="https://www.planalto.gov.br/ccivil_03/_Ato2007-2010/2009/Lei/L11977.htm#art71" TargetMode="External"/><Relationship Id="rId1467" Type="http://schemas.openxmlformats.org/officeDocument/2006/relationships/hyperlink" Target="https://www.planalto.gov.br/ccivil_03/leis/L6941.htm#art2" TargetMode="External"/><Relationship Id="rId1226" Type="http://schemas.openxmlformats.org/officeDocument/2006/relationships/hyperlink" Target="https://www.planalto.gov.br/ccivil_03/_Ato2007-2010/2010/Mpv/514.htm#art5" TargetMode="External"/><Relationship Id="rId1468" Type="http://schemas.openxmlformats.org/officeDocument/2006/relationships/hyperlink" Target="https://www.planalto.gov.br/ccivil_03/decreto/Historicos/DPL/DPL4827.htm" TargetMode="External"/><Relationship Id="rId1227" Type="http://schemas.openxmlformats.org/officeDocument/2006/relationships/hyperlink" Target="https://www.planalto.gov.br/ccivil_03/_Ato2007-2010/2010/Mpv/514.htm#art5" TargetMode="External"/><Relationship Id="rId1469" Type="http://schemas.openxmlformats.org/officeDocument/2006/relationships/hyperlink" Target="https://www.planalto.gov.br/ccivil_03/decreto/1930-1949/D4857.htm" TargetMode="External"/><Relationship Id="rId1228" Type="http://schemas.openxmlformats.org/officeDocument/2006/relationships/hyperlink" Target="https://www.planalto.gov.br/ccivil_03/_Ato2007-2010/2010/Mpv/514.htm#art5" TargetMode="External"/><Relationship Id="rId1229" Type="http://schemas.openxmlformats.org/officeDocument/2006/relationships/hyperlink" Target="https://www.planalto.gov.br/ccivil_03/_Ato2007-2010/2009/Lei/L11977.htm#art56" TargetMode="External"/><Relationship Id="rId635" Type="http://schemas.openxmlformats.org/officeDocument/2006/relationships/hyperlink" Target="https://www.planalto.gov.br/ccivil_03/_Ato2015-2018/2016/Congresso/adc-023-mpv700.htm" TargetMode="External"/><Relationship Id="rId877" Type="http://schemas.openxmlformats.org/officeDocument/2006/relationships/hyperlink" Target="https://www.planalto.gov.br/ccivil_03/leis/L6216.htm#art205" TargetMode="External"/><Relationship Id="rId634" Type="http://schemas.openxmlformats.org/officeDocument/2006/relationships/hyperlink" Target="https://www.planalto.gov.br/ccivil_03/_Ato2015-2018/2015/Mpv/mpv700.htm#art2" TargetMode="External"/><Relationship Id="rId876" Type="http://schemas.openxmlformats.org/officeDocument/2006/relationships/hyperlink" Target="https://www.planalto.gov.br/ccivil_03/_Ato2019-2022/2022/Lei/L14382.htm#art11" TargetMode="External"/><Relationship Id="rId633" Type="http://schemas.openxmlformats.org/officeDocument/2006/relationships/hyperlink" Target="https://www.planalto.gov.br/ccivil_03/_Ato2015-2018/2016/Congresso/adc-023-mpv700.htm" TargetMode="External"/><Relationship Id="rId875" Type="http://schemas.openxmlformats.org/officeDocument/2006/relationships/hyperlink" Target="https://www.planalto.gov.br/ccivil_03/_Ato2019-2022/2022/Lei/L14382.htm#art11" TargetMode="External"/><Relationship Id="rId632" Type="http://schemas.openxmlformats.org/officeDocument/2006/relationships/hyperlink" Target="https://www.planalto.gov.br/ccivil_03/_Ato2015-2018/2015/Mpv/mpv700.htm#art2" TargetMode="External"/><Relationship Id="rId874" Type="http://schemas.openxmlformats.org/officeDocument/2006/relationships/hyperlink" Target="https://www.planalto.gov.br/ccivil_03/_Ato2019-2022/2022/Lei/L14382.htm#art11" TargetMode="External"/><Relationship Id="rId639" Type="http://schemas.openxmlformats.org/officeDocument/2006/relationships/hyperlink" Target="https://www.planalto.gov.br/ccivil_03/_Ato2015-2018/2016/Congresso/adc-023-mpv700.htm" TargetMode="External"/><Relationship Id="rId638" Type="http://schemas.openxmlformats.org/officeDocument/2006/relationships/hyperlink" Target="https://www.planalto.gov.br/ccivil_03/_Ato2015-2018/2015/Mpv/mpv700.htm#art2" TargetMode="External"/><Relationship Id="rId637" Type="http://schemas.openxmlformats.org/officeDocument/2006/relationships/hyperlink" Target="https://www.planalto.gov.br/ccivil_03/_Ato2015-2018/2016/Congresso/adc-023-mpv700.htm" TargetMode="External"/><Relationship Id="rId879" Type="http://schemas.openxmlformats.org/officeDocument/2006/relationships/hyperlink" Target="https://www.planalto.gov.br/ccivil_03/leis/L6216.htm#art205" TargetMode="External"/><Relationship Id="rId636" Type="http://schemas.openxmlformats.org/officeDocument/2006/relationships/hyperlink" Target="https://www.planalto.gov.br/ccivil_03/_Ato2015-2018/2015/Mpv/mpv700.htm#art2" TargetMode="External"/><Relationship Id="rId878" Type="http://schemas.openxmlformats.org/officeDocument/2006/relationships/hyperlink" Target="https://www.planalto.gov.br/ccivil_03/leis/L6216.htm#art205" TargetMode="External"/><Relationship Id="rId1460" Type="http://schemas.openxmlformats.org/officeDocument/2006/relationships/hyperlink" Target="https://www.planalto.gov.br/ccivil_03/leis/L6216.htm#art305" TargetMode="External"/><Relationship Id="rId1461" Type="http://schemas.openxmlformats.org/officeDocument/2006/relationships/hyperlink" Target="https://www.planalto.gov.br/ccivil_03/leis/L6941.htm#art2" TargetMode="External"/><Relationship Id="rId631" Type="http://schemas.openxmlformats.org/officeDocument/2006/relationships/hyperlink" Target="https://www.planalto.gov.br/ccivil_03/_Ato2015-2018/2016/Congresso/adc-023-mpv700.htm" TargetMode="External"/><Relationship Id="rId873" Type="http://schemas.openxmlformats.org/officeDocument/2006/relationships/hyperlink" Target="https://www.planalto.gov.br/ccivil_03/_Ato2019-2022/2022/Lei/L14382.htm#art11" TargetMode="External"/><Relationship Id="rId1220" Type="http://schemas.openxmlformats.org/officeDocument/2006/relationships/hyperlink" Target="https://www.planalto.gov.br/ccivil_03/_Ato2007-2010/2010/Mpv/514.htm#art5" TargetMode="External"/><Relationship Id="rId1462" Type="http://schemas.openxmlformats.org/officeDocument/2006/relationships/hyperlink" Target="https://www.planalto.gov.br/ccivil_03/leis/L6216.htm#art308" TargetMode="External"/><Relationship Id="rId630" Type="http://schemas.openxmlformats.org/officeDocument/2006/relationships/hyperlink" Target="https://www.planalto.gov.br/ccivil_03/_Ato2015-2018/2015/Mpv/mpv700.htm#art2" TargetMode="External"/><Relationship Id="rId872" Type="http://schemas.openxmlformats.org/officeDocument/2006/relationships/hyperlink" Target="https://www.planalto.gov.br/ccivil_03/_Ato2011-2014/2013/Lei/L12810.htm#art28" TargetMode="External"/><Relationship Id="rId1221" Type="http://schemas.openxmlformats.org/officeDocument/2006/relationships/hyperlink" Target="https://www.planalto.gov.br/ccivil_03/_Ato2007-2010/2010/Mpv/514.htm#art5" TargetMode="External"/><Relationship Id="rId1463" Type="http://schemas.openxmlformats.org/officeDocument/2006/relationships/hyperlink" Target="https://www.planalto.gov.br/ccivil_03/leis/l6015consolidado.htm#livroii" TargetMode="External"/><Relationship Id="rId871" Type="http://schemas.openxmlformats.org/officeDocument/2006/relationships/hyperlink" Target="https://www.planalto.gov.br/ccivil_03/_Ato2011-2014/2013/Lei/L12810.htm#art22" TargetMode="External"/><Relationship Id="rId1222" Type="http://schemas.openxmlformats.org/officeDocument/2006/relationships/hyperlink" Target="https://www.planalto.gov.br/ccivil_03/_Ato2007-2010/2010/Mpv/514.htm#art5" TargetMode="External"/><Relationship Id="rId1464" Type="http://schemas.openxmlformats.org/officeDocument/2006/relationships/hyperlink" Target="https://www.planalto.gov.br/ccivil_03/leis/L6941.htm#art2" TargetMode="External"/><Relationship Id="rId870" Type="http://schemas.openxmlformats.org/officeDocument/2006/relationships/hyperlink" Target="https://www.planalto.gov.br/ccivil_03/_Ato2019-2022/2022/Lei/L14382.htm#art11" TargetMode="External"/><Relationship Id="rId1223" Type="http://schemas.openxmlformats.org/officeDocument/2006/relationships/hyperlink" Target="https://www.planalto.gov.br/ccivil_03/_Ato2007-2010/2010/Mpv/514.htm#art5" TargetMode="External"/><Relationship Id="rId1465" Type="http://schemas.openxmlformats.org/officeDocument/2006/relationships/hyperlink" Target="https://www.planalto.gov.br/ccivil_03/leis/L6216.htm#art309" TargetMode="External"/><Relationship Id="rId1411" Type="http://schemas.openxmlformats.org/officeDocument/2006/relationships/hyperlink" Target="https://www.planalto.gov.br/ccivil_03/_Ato2015-2018/2017/Lei/L13465.htm#art109" TargetMode="External"/><Relationship Id="rId1412" Type="http://schemas.openxmlformats.org/officeDocument/2006/relationships/hyperlink" Target="https://www.planalto.gov.br/ccivil_03/_Ato2011-2014/2011/Lei/L12424.htm#art5" TargetMode="External"/><Relationship Id="rId1413" Type="http://schemas.openxmlformats.org/officeDocument/2006/relationships/hyperlink" Target="https://www.planalto.gov.br/ccivil_03/_Ato2015-2018/2016/Mpv/mpv759.htm#art73" TargetMode="External"/><Relationship Id="rId1414" Type="http://schemas.openxmlformats.org/officeDocument/2006/relationships/hyperlink" Target="https://www.planalto.gov.br/ccivil_03/_Ato2015-2018/2017/Lei/L13465.htm#art109" TargetMode="External"/><Relationship Id="rId1415" Type="http://schemas.openxmlformats.org/officeDocument/2006/relationships/hyperlink" Target="https://www.planalto.gov.br/ccivil_03/_Ato2011-2014/2011/Lei/L12424.htm#art5" TargetMode="External"/><Relationship Id="rId1416" Type="http://schemas.openxmlformats.org/officeDocument/2006/relationships/hyperlink" Target="https://www.planalto.gov.br/ccivil_03/_Ato2015-2018/2016/Mpv/mpv759.htm#art73" TargetMode="External"/><Relationship Id="rId1417" Type="http://schemas.openxmlformats.org/officeDocument/2006/relationships/hyperlink" Target="https://www.planalto.gov.br/ccivil_03/_Ato2015-2018/2017/Lei/L13465.htm#art109" TargetMode="External"/><Relationship Id="rId1418" Type="http://schemas.openxmlformats.org/officeDocument/2006/relationships/hyperlink" Target="https://www.planalto.gov.br/ccivil_03/leis/L6216.htm#art290" TargetMode="External"/><Relationship Id="rId1419" Type="http://schemas.openxmlformats.org/officeDocument/2006/relationships/hyperlink" Target="https://www.planalto.gov.br/ccivil_03/leis/L6216.htm#art290" TargetMode="External"/><Relationship Id="rId829" Type="http://schemas.openxmlformats.org/officeDocument/2006/relationships/hyperlink" Target="https://www.planalto.gov.br/ccivil_03/_Ato2019-2022/2022/Lei/L14382.htm#art11" TargetMode="External"/><Relationship Id="rId828" Type="http://schemas.openxmlformats.org/officeDocument/2006/relationships/hyperlink" Target="https://www.planalto.gov.br/ccivil_03/_Ato2019-2022/2021/Mpv/mpv1085.htm#art11" TargetMode="External"/><Relationship Id="rId827" Type="http://schemas.openxmlformats.org/officeDocument/2006/relationships/hyperlink" Target="https://www.planalto.gov.br/ccivil_03/_Ato2019-2022/2022/Lei/L14382.htm#art11" TargetMode="External"/><Relationship Id="rId822" Type="http://schemas.openxmlformats.org/officeDocument/2006/relationships/hyperlink" Target="https://www.planalto.gov.br/ccivil_03/_Ato2019-2022/2022/Lei/L14382.htm#art20" TargetMode="External"/><Relationship Id="rId821" Type="http://schemas.openxmlformats.org/officeDocument/2006/relationships/hyperlink" Target="https://www.planalto.gov.br/ccivil_03/_Ato2019-2022/2022/Lei/L14382.htm#art11" TargetMode="External"/><Relationship Id="rId820" Type="http://schemas.openxmlformats.org/officeDocument/2006/relationships/hyperlink" Target="https://www.planalto.gov.br/ccivil_03/_Ato2019-2022/2022/Lei/L14382.htm#art20" TargetMode="External"/><Relationship Id="rId826" Type="http://schemas.openxmlformats.org/officeDocument/2006/relationships/hyperlink" Target="https://www.planalto.gov.br/ccivil_03/_Ato2019-2022/2021/Mpv/mpv1085.htm#art11" TargetMode="External"/><Relationship Id="rId825" Type="http://schemas.openxmlformats.org/officeDocument/2006/relationships/hyperlink" Target="https://www.planalto.gov.br/ccivil_03/_Ato2019-2022/2022/Lei/L14382.htm#art11" TargetMode="External"/><Relationship Id="rId824" Type="http://schemas.openxmlformats.org/officeDocument/2006/relationships/hyperlink" Target="https://www.planalto.gov.br/ccivil_03/_Ato2019-2022/2022/Lei/L14382.htm#art11" TargetMode="External"/><Relationship Id="rId823" Type="http://schemas.openxmlformats.org/officeDocument/2006/relationships/hyperlink" Target="https://www.planalto.gov.br/ccivil_03/_Ato2019-2022/2022/Lei/L14382.htm#art11" TargetMode="External"/><Relationship Id="rId1410" Type="http://schemas.openxmlformats.org/officeDocument/2006/relationships/hyperlink" Target="https://www.planalto.gov.br/ccivil_03/_Ato2015-2018/2016/Mpv/mpv759.htm#art73" TargetMode="External"/><Relationship Id="rId1400" Type="http://schemas.openxmlformats.org/officeDocument/2006/relationships/hyperlink" Target="https://www.planalto.gov.br/ccivil_03/_Ato2011-2014/2011/Lei/L12424.htm#art5" TargetMode="External"/><Relationship Id="rId1401" Type="http://schemas.openxmlformats.org/officeDocument/2006/relationships/hyperlink" Target="https://www.planalto.gov.br/ccivil_03/_Ato2015-2018/2016/Mpv/mpv759.htm#art73" TargetMode="External"/><Relationship Id="rId1402" Type="http://schemas.openxmlformats.org/officeDocument/2006/relationships/hyperlink" Target="https://www.planalto.gov.br/ccivil_03/_Ato2015-2018/2017/Lei/L13465.htm#art109" TargetMode="External"/><Relationship Id="rId1403" Type="http://schemas.openxmlformats.org/officeDocument/2006/relationships/hyperlink" Target="https://www.planalto.gov.br/ccivil_03/_Ato2011-2014/2011/Lei/L12424.htm#art5" TargetMode="External"/><Relationship Id="rId1404" Type="http://schemas.openxmlformats.org/officeDocument/2006/relationships/hyperlink" Target="https://www.planalto.gov.br/ccivil_03/_Ato2015-2018/2016/Mpv/mpv759.htm#art73" TargetMode="External"/><Relationship Id="rId1405" Type="http://schemas.openxmlformats.org/officeDocument/2006/relationships/hyperlink" Target="https://www.planalto.gov.br/ccivil_03/_Ato2015-2018/2017/Lei/L13465.htm#art109" TargetMode="External"/><Relationship Id="rId1406" Type="http://schemas.openxmlformats.org/officeDocument/2006/relationships/hyperlink" Target="https://www.planalto.gov.br/ccivil_03/_Ato2011-2014/2011/Lei/L12424.htm#art5" TargetMode="External"/><Relationship Id="rId1407" Type="http://schemas.openxmlformats.org/officeDocument/2006/relationships/hyperlink" Target="https://www.planalto.gov.br/ccivil_03/_Ato2015-2018/2016/Mpv/mpv759.htm#art73" TargetMode="External"/><Relationship Id="rId819" Type="http://schemas.openxmlformats.org/officeDocument/2006/relationships/hyperlink" Target="https://www.planalto.gov.br/ccivil_03/_Ato2019-2022/2022/Lei/L14382.htm#art11" TargetMode="External"/><Relationship Id="rId1408" Type="http://schemas.openxmlformats.org/officeDocument/2006/relationships/hyperlink" Target="https://www.planalto.gov.br/ccivil_03/_Ato2015-2018/2017/Lei/L13465.htm#art109" TargetMode="External"/><Relationship Id="rId818" Type="http://schemas.openxmlformats.org/officeDocument/2006/relationships/hyperlink" Target="https://www.planalto.gov.br/ccivil_03/_Ato2019-2022/2022/Lei/L14382.htm#art20" TargetMode="External"/><Relationship Id="rId1409" Type="http://schemas.openxmlformats.org/officeDocument/2006/relationships/hyperlink" Target="https://www.planalto.gov.br/ccivil_03/_Ato2011-2014/2011/Lei/L12424.htm#art5" TargetMode="External"/><Relationship Id="rId817" Type="http://schemas.openxmlformats.org/officeDocument/2006/relationships/hyperlink" Target="https://www.planalto.gov.br/ccivil_03/_Ato2019-2022/2021/Mpv/mpv1085.htm#art11" TargetMode="External"/><Relationship Id="rId816" Type="http://schemas.openxmlformats.org/officeDocument/2006/relationships/hyperlink" Target="https://www.planalto.gov.br/ccivil_03/_Ato2019-2022/2022/Lei/L14382.htm#art11" TargetMode="External"/><Relationship Id="rId811" Type="http://schemas.openxmlformats.org/officeDocument/2006/relationships/hyperlink" Target="https://www.planalto.gov.br/ccivil_03/_Ato2019-2022/2021/Mpv/mpv1085.htm#art20" TargetMode="External"/><Relationship Id="rId810" Type="http://schemas.openxmlformats.org/officeDocument/2006/relationships/hyperlink" Target="https://www.planalto.gov.br/ccivil_03/_Ato2019-2022/2021/Mpv/mpv1085.htm#art20" TargetMode="External"/><Relationship Id="rId815" Type="http://schemas.openxmlformats.org/officeDocument/2006/relationships/hyperlink" Target="https://www.planalto.gov.br/ccivil_03/_Ato2019-2022/2022/Lei/L14382.htm#art20" TargetMode="External"/><Relationship Id="rId814" Type="http://schemas.openxmlformats.org/officeDocument/2006/relationships/hyperlink" Target="https://www.planalto.gov.br/ccivil_03/_Ato2019-2022/2021/Mpv/mpv1085.htm#art11" TargetMode="External"/><Relationship Id="rId813" Type="http://schemas.openxmlformats.org/officeDocument/2006/relationships/hyperlink" Target="https://www.planalto.gov.br/ccivil_03/_Ato2019-2022/2022/Lei/L14382.htm#art11" TargetMode="External"/><Relationship Id="rId812" Type="http://schemas.openxmlformats.org/officeDocument/2006/relationships/hyperlink" Target="https://www.planalto.gov.br/ccivil_03/_Ato2019-2022/2021/Mpv/mpv1085.htm#art11" TargetMode="External"/><Relationship Id="rId1433" Type="http://schemas.openxmlformats.org/officeDocument/2006/relationships/hyperlink" Target="https://www.planalto.gov.br/ccivil_03/leis/L6216.htm#artitulovi" TargetMode="External"/><Relationship Id="rId1434" Type="http://schemas.openxmlformats.org/officeDocument/2006/relationships/hyperlink" Target="https://www.planalto.gov.br/ccivil_03/leis/L6216.htm#art305" TargetMode="External"/><Relationship Id="rId1435" Type="http://schemas.openxmlformats.org/officeDocument/2006/relationships/hyperlink" Target="https://www.planalto.gov.br/ccivil_03/leis/L6216.htm#art305" TargetMode="External"/><Relationship Id="rId1436" Type="http://schemas.openxmlformats.org/officeDocument/2006/relationships/hyperlink" Target="https://www.planalto.gov.br/ccivil_03/leis/L6941.htm#art1" TargetMode="External"/><Relationship Id="rId1437" Type="http://schemas.openxmlformats.org/officeDocument/2006/relationships/hyperlink" Target="https://www.planalto.gov.br/ccivil_03/leis/L6941.htm#art1" TargetMode="External"/><Relationship Id="rId1438" Type="http://schemas.openxmlformats.org/officeDocument/2006/relationships/hyperlink" Target="https://www.planalto.gov.br/ccivil_03/leis/L6941.htm#art1" TargetMode="External"/><Relationship Id="rId1439" Type="http://schemas.openxmlformats.org/officeDocument/2006/relationships/hyperlink" Target="https://www.planalto.gov.br/ccivil_03/leis/L6941.htm#art1" TargetMode="External"/><Relationship Id="rId609" Type="http://schemas.openxmlformats.org/officeDocument/2006/relationships/hyperlink" Target="https://www.planalto.gov.br/ccivil_03/_Ato2015-2018/2018/Lei/L13777.htm#art2" TargetMode="External"/><Relationship Id="rId608" Type="http://schemas.openxmlformats.org/officeDocument/2006/relationships/hyperlink" Target="https://www.planalto.gov.br/ccivil_03/_Ato2015-2018/2017/Lei/L13465.htm#art56" TargetMode="External"/><Relationship Id="rId607" Type="http://schemas.openxmlformats.org/officeDocument/2006/relationships/hyperlink" Target="https://www.planalto.gov.br/ccivil_03/_Ato2011-2014/2011/Lei/L12424.htm#art4" TargetMode="External"/><Relationship Id="rId849" Type="http://schemas.openxmlformats.org/officeDocument/2006/relationships/hyperlink" Target="https://www.planalto.gov.br/ccivil_03/_Ato2019-2022/2022/Lei/L14382.htm#art11" TargetMode="External"/><Relationship Id="rId602" Type="http://schemas.openxmlformats.org/officeDocument/2006/relationships/hyperlink" Target="https://www.planalto.gov.br/ccivil_03/_Ato2007-2010/2009/Mpv/458.htm#art39" TargetMode="External"/><Relationship Id="rId844" Type="http://schemas.openxmlformats.org/officeDocument/2006/relationships/hyperlink" Target="https://www.planalto.gov.br/ccivil_03/leis/L6216.htm#art205" TargetMode="External"/><Relationship Id="rId601" Type="http://schemas.openxmlformats.org/officeDocument/2006/relationships/hyperlink" Target="https://www.planalto.gov.br/ccivil_03/_Ato2007-2010/2009/Lei/L11952.htm#art40" TargetMode="External"/><Relationship Id="rId843" Type="http://schemas.openxmlformats.org/officeDocument/2006/relationships/hyperlink" Target="https://www.planalto.gov.br/ccivil_03/leis/L6216.htm#art203" TargetMode="External"/><Relationship Id="rId600" Type="http://schemas.openxmlformats.org/officeDocument/2006/relationships/hyperlink" Target="https://www.planalto.gov.br/ccivil_03/_Ato2007-2010/2009/Mpv/458.htm#art39" TargetMode="External"/><Relationship Id="rId842" Type="http://schemas.openxmlformats.org/officeDocument/2006/relationships/hyperlink" Target="https://www.planalto.gov.br/ccivil_03/leis/L6216.htm#art202" TargetMode="External"/><Relationship Id="rId841" Type="http://schemas.openxmlformats.org/officeDocument/2006/relationships/hyperlink" Target="https://www.planalto.gov.br/ccivil_03/leis/L6216.htm#art202" TargetMode="External"/><Relationship Id="rId606" Type="http://schemas.openxmlformats.org/officeDocument/2006/relationships/hyperlink" Target="https://www.planalto.gov.br/ccivil_03/_Ato2007-2010/2010/Mpv/514.htm#art4" TargetMode="External"/><Relationship Id="rId848" Type="http://schemas.openxmlformats.org/officeDocument/2006/relationships/hyperlink" Target="https://www.planalto.gov.br/ccivil_03/_Ato2019-2022/2021/Mpv/mpv1085.htm#art11" TargetMode="External"/><Relationship Id="rId605" Type="http://schemas.openxmlformats.org/officeDocument/2006/relationships/hyperlink" Target="https://www.planalto.gov.br/ccivil_03/_Ato2007-2010/2009/Lei/L11952.htm#art40" TargetMode="External"/><Relationship Id="rId847" Type="http://schemas.openxmlformats.org/officeDocument/2006/relationships/hyperlink" Target="https://www.planalto.gov.br/ccivil_03/_Ato2011-2014/2011/Lei/L12424.htm#art4" TargetMode="External"/><Relationship Id="rId604" Type="http://schemas.openxmlformats.org/officeDocument/2006/relationships/hyperlink" Target="https://www.planalto.gov.br/ccivil_03/_Ato2007-2010/2009/Mpv/458.htm#art39" TargetMode="External"/><Relationship Id="rId846" Type="http://schemas.openxmlformats.org/officeDocument/2006/relationships/hyperlink" Target="https://www.planalto.gov.br/ccivil_03/_Ato2007-2010/2010/Mpv/514.htm#art4" TargetMode="External"/><Relationship Id="rId603" Type="http://schemas.openxmlformats.org/officeDocument/2006/relationships/hyperlink" Target="https://www.planalto.gov.br/ccivil_03/_Ato2007-2010/2009/Lei/L11952.htm#art40" TargetMode="External"/><Relationship Id="rId845" Type="http://schemas.openxmlformats.org/officeDocument/2006/relationships/hyperlink" Target="https://www.planalto.gov.br/ccivil_03/leis/L6216.htm#art205" TargetMode="External"/><Relationship Id="rId840" Type="http://schemas.openxmlformats.org/officeDocument/2006/relationships/hyperlink" Target="https://www.planalto.gov.br/ccivil_03/leis/L6216.htm#art202" TargetMode="External"/><Relationship Id="rId1430" Type="http://schemas.openxmlformats.org/officeDocument/2006/relationships/hyperlink" Target="https://www.planalto.gov.br/ccivil_03/leis/L6216.htm#art290" TargetMode="External"/><Relationship Id="rId1431" Type="http://schemas.openxmlformats.org/officeDocument/2006/relationships/hyperlink" Target="https://www.planalto.gov.br/ccivil_03/leis/L6216.htm#art290" TargetMode="External"/><Relationship Id="rId1432" Type="http://schemas.openxmlformats.org/officeDocument/2006/relationships/hyperlink" Target="https://www.planalto.gov.br/ccivil_03/leis/L6216.htm#art290" TargetMode="External"/><Relationship Id="rId1422" Type="http://schemas.openxmlformats.org/officeDocument/2006/relationships/hyperlink" Target="https://www.planalto.gov.br/ccivil_03/leis/L6216.htm#art290" TargetMode="External"/><Relationship Id="rId1423" Type="http://schemas.openxmlformats.org/officeDocument/2006/relationships/hyperlink" Target="https://www.planalto.gov.br/ccivil_03/leis/L6216.htm#art290" TargetMode="External"/><Relationship Id="rId1424" Type="http://schemas.openxmlformats.org/officeDocument/2006/relationships/hyperlink" Target="https://www.planalto.gov.br/ccivil_03/leis/L6216.htm#art290" TargetMode="External"/><Relationship Id="rId1425" Type="http://schemas.openxmlformats.org/officeDocument/2006/relationships/hyperlink" Target="https://www.planalto.gov.br/ccivil_03/leis/L6216.htm#art290" TargetMode="External"/><Relationship Id="rId1426" Type="http://schemas.openxmlformats.org/officeDocument/2006/relationships/hyperlink" Target="https://www.planalto.gov.br/ccivil_03/leis/L6216.htm#art290" TargetMode="External"/><Relationship Id="rId1427" Type="http://schemas.openxmlformats.org/officeDocument/2006/relationships/hyperlink" Target="https://www.planalto.gov.br/ccivil_03/leis/L6216.htm#art290" TargetMode="External"/><Relationship Id="rId1428" Type="http://schemas.openxmlformats.org/officeDocument/2006/relationships/hyperlink" Target="https://www.planalto.gov.br/ccivil_03/leis/L6216.htm#art290" TargetMode="External"/><Relationship Id="rId1429" Type="http://schemas.openxmlformats.org/officeDocument/2006/relationships/hyperlink" Target="https://www.planalto.gov.br/ccivil_03/leis/L6216.htm#art290" TargetMode="External"/><Relationship Id="rId839" Type="http://schemas.openxmlformats.org/officeDocument/2006/relationships/hyperlink" Target="https://www.planalto.gov.br/ccivil_03/leis/L6216.htm#art201%C2%A71" TargetMode="External"/><Relationship Id="rId838" Type="http://schemas.openxmlformats.org/officeDocument/2006/relationships/hyperlink" Target="https://www.planalto.gov.br/ccivil_03/_Ato2019-2022/2022/Lei/L14382.htm#art11" TargetMode="External"/><Relationship Id="rId833" Type="http://schemas.openxmlformats.org/officeDocument/2006/relationships/hyperlink" Target="https://www.planalto.gov.br/ccivil_03/_Ato2019-2022/2022/Lei/L14382.htm#art11" TargetMode="External"/><Relationship Id="rId832" Type="http://schemas.openxmlformats.org/officeDocument/2006/relationships/hyperlink" Target="https://www.planalto.gov.br/ccivil_03/_Ato2019-2022/2021/Mpv/mpv1085.htm#art11" TargetMode="External"/><Relationship Id="rId831" Type="http://schemas.openxmlformats.org/officeDocument/2006/relationships/hyperlink" Target="https://www.planalto.gov.br/ccivil_03/_Ato2019-2022/2022/Lei/L14382.htm#art11" TargetMode="External"/><Relationship Id="rId830" Type="http://schemas.openxmlformats.org/officeDocument/2006/relationships/hyperlink" Target="https://www.planalto.gov.br/ccivil_03/_Ato2019-2022/2021/Mpv/mpv1085.htm#art11" TargetMode="External"/><Relationship Id="rId837" Type="http://schemas.openxmlformats.org/officeDocument/2006/relationships/hyperlink" Target="https://www.planalto.gov.br/ccivil_03/_Ato2019-2022/2021/Mpv/mpv1085.htm#art11" TargetMode="External"/><Relationship Id="rId836" Type="http://schemas.openxmlformats.org/officeDocument/2006/relationships/hyperlink" Target="https://www.planalto.gov.br/ccivil_03/leis/L8935.htm" TargetMode="External"/><Relationship Id="rId835" Type="http://schemas.openxmlformats.org/officeDocument/2006/relationships/hyperlink" Target="https://www.planalto.gov.br/ccivil_03/_Ato2019-2022/2022/Lei/L14382.htm#art11" TargetMode="External"/><Relationship Id="rId834" Type="http://schemas.openxmlformats.org/officeDocument/2006/relationships/hyperlink" Target="https://www.planalto.gov.br/ccivil_03/_Ato2019-2022/2021/Mpv/mpv1085.htm#art11" TargetMode="External"/><Relationship Id="rId1420" Type="http://schemas.openxmlformats.org/officeDocument/2006/relationships/hyperlink" Target="https://www.planalto.gov.br/ccivil_03/leis/L6216.htm#art290" TargetMode="External"/><Relationship Id="rId1421" Type="http://schemas.openxmlformats.org/officeDocument/2006/relationships/hyperlink" Target="https://www.planalto.gov.br/ccivil_03/leis/L6216.htm#art290" TargetMode="External"/><Relationship Id="rId1059" Type="http://schemas.openxmlformats.org/officeDocument/2006/relationships/hyperlink" Target="https://www.planalto.gov.br/ccivil_03/leis/L6216.htm#art1" TargetMode="External"/><Relationship Id="rId228" Type="http://schemas.openxmlformats.org/officeDocument/2006/relationships/hyperlink" Target="https://www.planalto.gov.br/ccivil_03/_Ato2015-2018/2017/Lei/L13484.htm#art1" TargetMode="External"/><Relationship Id="rId227" Type="http://schemas.openxmlformats.org/officeDocument/2006/relationships/hyperlink" Target="https://www.planalto.gov.br/ccivil_03/leis/L6216.htm#art77" TargetMode="External"/><Relationship Id="rId469" Type="http://schemas.openxmlformats.org/officeDocument/2006/relationships/hyperlink" Target="https://www.planalto.gov.br/ccivil_03/_Ato2015-2018/2017/Lei/L13465.htm#art56" TargetMode="External"/><Relationship Id="rId226" Type="http://schemas.openxmlformats.org/officeDocument/2006/relationships/hyperlink" Target="https://www.planalto.gov.br/ccivil_03/_Ato2019-2022/2019/Lei/L13846.htm#art30" TargetMode="External"/><Relationship Id="rId468" Type="http://schemas.openxmlformats.org/officeDocument/2006/relationships/hyperlink" Target="https://www.planalto.gov.br/ccivil_03/_Ato2015-2018/2017/Lei/L13465.htm#art56" TargetMode="External"/><Relationship Id="rId225" Type="http://schemas.openxmlformats.org/officeDocument/2006/relationships/hyperlink" Target="https://www.planalto.gov.br/ccivil_03/leis/L6216.htm#art75" TargetMode="External"/><Relationship Id="rId467" Type="http://schemas.openxmlformats.org/officeDocument/2006/relationships/hyperlink" Target="https://www.planalto.gov.br/ccivil_03/_Ato2011-2014/2011/Lei/L12424.htm#art4" TargetMode="External"/><Relationship Id="rId1290" Type="http://schemas.openxmlformats.org/officeDocument/2006/relationships/hyperlink" Target="https://www.planalto.gov.br/ccivil_03/_Ato2011-2014/2011/Lei/L12424.htm#art5" TargetMode="External"/><Relationship Id="rId1291" Type="http://schemas.openxmlformats.org/officeDocument/2006/relationships/hyperlink" Target="https://www.planalto.gov.br/ccivil_03/_Ato2015-2018/2016/Mpv/mpv759.htm#art73" TargetMode="External"/><Relationship Id="rId229" Type="http://schemas.openxmlformats.org/officeDocument/2006/relationships/hyperlink" Target="https://www.planalto.gov.br/ccivil_03/leis/L6216.htm#art78" TargetMode="External"/><Relationship Id="rId1050" Type="http://schemas.openxmlformats.org/officeDocument/2006/relationships/hyperlink" Target="https://www.planalto.gov.br/ccivil_03/_Ato2015-2018/2015/Mpv/mpv700.htm#art2" TargetMode="External"/><Relationship Id="rId1292" Type="http://schemas.openxmlformats.org/officeDocument/2006/relationships/hyperlink" Target="https://www.planalto.gov.br/ccivil_03/_Ato2015-2018/2017/Lei/L13465.htm#art81" TargetMode="External"/><Relationship Id="rId220" Type="http://schemas.openxmlformats.org/officeDocument/2006/relationships/hyperlink" Target="https://www.planalto.gov.br/ccivil_03/leis/L6216.htm#art73" TargetMode="External"/><Relationship Id="rId462" Type="http://schemas.openxmlformats.org/officeDocument/2006/relationships/hyperlink" Target="https://www.planalto.gov.br/ccivil_03/_Ato2007-2010/2009/Lei/L11977.htm#art60" TargetMode="External"/><Relationship Id="rId1051" Type="http://schemas.openxmlformats.org/officeDocument/2006/relationships/hyperlink" Target="https://www.planalto.gov.br/ccivil_03/_Ato2015-2018/2016/Congresso/adc-023-mpv700.htm" TargetMode="External"/><Relationship Id="rId1293" Type="http://schemas.openxmlformats.org/officeDocument/2006/relationships/hyperlink" Target="https://www.planalto.gov.br/ccivil_03/_Ato2015-2018/2017/Lei/L13465.htm#art81" TargetMode="External"/><Relationship Id="rId461" Type="http://schemas.openxmlformats.org/officeDocument/2006/relationships/hyperlink" Target="https://www.planalto.gov.br/ccivil_03/_Ato2007-2010/2009/Lei/L11977.htm#art76" TargetMode="External"/><Relationship Id="rId1052" Type="http://schemas.openxmlformats.org/officeDocument/2006/relationships/hyperlink" Target="https://www.planalto.gov.br/ccivil_03/_Ato2015-2018/2016/Mpv/mpv759.htm#art63" TargetMode="External"/><Relationship Id="rId1294" Type="http://schemas.openxmlformats.org/officeDocument/2006/relationships/hyperlink" Target="https://www.planalto.gov.br/ccivil_03/_Ato2015-2018/2017/Lei/L13465.htm#art81" TargetMode="External"/><Relationship Id="rId460" Type="http://schemas.openxmlformats.org/officeDocument/2006/relationships/hyperlink" Target="https://www.planalto.gov.br/ccivil_03/MPV/2220.htm#art15" TargetMode="External"/><Relationship Id="rId1053" Type="http://schemas.openxmlformats.org/officeDocument/2006/relationships/hyperlink" Target="https://www.planalto.gov.br/ccivil_03/_Ato2015-2018/2017/Lei/L13465.htm#art81" TargetMode="External"/><Relationship Id="rId1295" Type="http://schemas.openxmlformats.org/officeDocument/2006/relationships/hyperlink" Target="https://www.planalto.gov.br/ccivil_03/_Ato2015-2018/2017/Lei/L13465.htm#art81" TargetMode="External"/><Relationship Id="rId1054" Type="http://schemas.openxmlformats.org/officeDocument/2006/relationships/hyperlink" Target="https://www.planalto.gov.br/ccivil_03/_Ato2019-2022/2021/Mpv/mpv1085.htm#art11" TargetMode="External"/><Relationship Id="rId1296" Type="http://schemas.openxmlformats.org/officeDocument/2006/relationships/hyperlink" Target="https://www.planalto.gov.br/ccivil_03/_Ato2015-2018/2017/Lei/L13465.htm#art81" TargetMode="External"/><Relationship Id="rId224" Type="http://schemas.openxmlformats.org/officeDocument/2006/relationships/hyperlink" Target="https://www.planalto.gov.br/ccivil_03/leis/L6216.htm#art75" TargetMode="External"/><Relationship Id="rId466" Type="http://schemas.openxmlformats.org/officeDocument/2006/relationships/hyperlink" Target="https://www.planalto.gov.br/ccivil_03/_Ato2007-2010/2009/Lei/L11977.htm#art60" TargetMode="External"/><Relationship Id="rId1055" Type="http://schemas.openxmlformats.org/officeDocument/2006/relationships/hyperlink" Target="https://www.planalto.gov.br/ccivil_03/_Ato2019-2022/2022/Lei/L14382.htm#art11" TargetMode="External"/><Relationship Id="rId1297" Type="http://schemas.openxmlformats.org/officeDocument/2006/relationships/hyperlink" Target="https://www.planalto.gov.br/ccivil_03/_Ato2015-2018/2017/Lei/L13465.htm#art81" TargetMode="External"/><Relationship Id="rId223" Type="http://schemas.openxmlformats.org/officeDocument/2006/relationships/hyperlink" Target="https://www.planalto.gov.br/ccivil_03/leis/L6216.htm#art74" TargetMode="External"/><Relationship Id="rId465" Type="http://schemas.openxmlformats.org/officeDocument/2006/relationships/hyperlink" Target="https://www.planalto.gov.br/ccivil_03/_Ato2007-2010/2009/Lei/L11977.htm#art60" TargetMode="External"/><Relationship Id="rId1056" Type="http://schemas.openxmlformats.org/officeDocument/2006/relationships/hyperlink" Target="https://www.planalto.gov.br/ccivil_03/_Ato2023-2026/2023/Lei/L14620.htm#art23" TargetMode="External"/><Relationship Id="rId1298" Type="http://schemas.openxmlformats.org/officeDocument/2006/relationships/hyperlink" Target="https://www.planalto.gov.br/ccivil_03/_Ato2015-2018/2017/Lei/L13465.htm#art81" TargetMode="External"/><Relationship Id="rId222" Type="http://schemas.openxmlformats.org/officeDocument/2006/relationships/hyperlink" Target="https://www.planalto.gov.br/ccivil_03/leis/L6216.htm#art74" TargetMode="External"/><Relationship Id="rId464" Type="http://schemas.openxmlformats.org/officeDocument/2006/relationships/hyperlink" Target="https://www.planalto.gov.br/ccivil_03/_Ato2007-2010/2009/Lei/L11977.htm#art60" TargetMode="External"/><Relationship Id="rId1057" Type="http://schemas.openxmlformats.org/officeDocument/2006/relationships/hyperlink" Target="https://www.planalto.gov.br/ccivil_03/_Ato2023-2026/2023/Lei/L14620.htm#art23" TargetMode="External"/><Relationship Id="rId1299" Type="http://schemas.openxmlformats.org/officeDocument/2006/relationships/hyperlink" Target="https://www.planalto.gov.br/ccivil_03/_Ato2015-2018/2017/Lei/L13465.htm#art81" TargetMode="External"/><Relationship Id="rId221" Type="http://schemas.openxmlformats.org/officeDocument/2006/relationships/hyperlink" Target="https://www.planalto.gov.br/ccivil_03/leis/L6216.htm#art74" TargetMode="External"/><Relationship Id="rId463" Type="http://schemas.openxmlformats.org/officeDocument/2006/relationships/hyperlink" Target="https://www.planalto.gov.br/ccivil_03/_Ato2007-2010/2010/Mpv/514.htm#art4" TargetMode="External"/><Relationship Id="rId1058" Type="http://schemas.openxmlformats.org/officeDocument/2006/relationships/hyperlink" Target="https://www.planalto.gov.br/ccivil_03/leis/L6216.htm#art222" TargetMode="External"/><Relationship Id="rId1048" Type="http://schemas.openxmlformats.org/officeDocument/2006/relationships/hyperlink" Target="https://www.planalto.gov.br/ccivil_03/_Ato2011-2014/2011/Lei/L12424.htm#art4" TargetMode="External"/><Relationship Id="rId1049" Type="http://schemas.openxmlformats.org/officeDocument/2006/relationships/hyperlink" Target="https://www.planalto.gov.br/ccivil_03/_Ato2011-2014/2011/Lei/L12424.htm#art4" TargetMode="External"/><Relationship Id="rId217" Type="http://schemas.openxmlformats.org/officeDocument/2006/relationships/hyperlink" Target="https://www.planalto.gov.br/ccivil_03/_Ato2019-2022/2022/Lei/L14382.htm#art11" TargetMode="External"/><Relationship Id="rId459" Type="http://schemas.openxmlformats.org/officeDocument/2006/relationships/hyperlink" Target="https://www.planalto.gov.br/ccivil_03/leis/LEIS_2001/L10257.htm#art56" TargetMode="External"/><Relationship Id="rId216" Type="http://schemas.openxmlformats.org/officeDocument/2006/relationships/hyperlink" Target="https://www.planalto.gov.br/ccivil_03/_Ato2019-2022/2022/Lei/L14382.htm#art11" TargetMode="External"/><Relationship Id="rId458" Type="http://schemas.openxmlformats.org/officeDocument/2006/relationships/hyperlink" Target="https://www.planalto.gov.br/ccivil_03/leis/LEIS_2001/L10257.htm#art56" TargetMode="External"/><Relationship Id="rId215" Type="http://schemas.openxmlformats.org/officeDocument/2006/relationships/hyperlink" Target="https://www.planalto.gov.br/ccivil_03/_Ato2019-2022/2022/Lei/L14382.htm#art11" TargetMode="External"/><Relationship Id="rId457" Type="http://schemas.openxmlformats.org/officeDocument/2006/relationships/hyperlink" Target="https://www.planalto.gov.br/ccivil_03/leis/Mensagem_Veto/2001/Mv730-01.htm" TargetMode="External"/><Relationship Id="rId699" Type="http://schemas.openxmlformats.org/officeDocument/2006/relationships/hyperlink" Target="https://www.planalto.gov.br/ccivil_03/leis/L6216.htm#art178" TargetMode="External"/><Relationship Id="rId214" Type="http://schemas.openxmlformats.org/officeDocument/2006/relationships/hyperlink" Target="https://www.planalto.gov.br/ccivil_03/_Ato2019-2022/2022/Lei/L14382.htm#art11" TargetMode="External"/><Relationship Id="rId456" Type="http://schemas.openxmlformats.org/officeDocument/2006/relationships/hyperlink" Target="https://www.planalto.gov.br/ccivil_03/MPV/2220.htm#art15" TargetMode="External"/><Relationship Id="rId698" Type="http://schemas.openxmlformats.org/officeDocument/2006/relationships/hyperlink" Target="https://www.planalto.gov.br/ccivil_03/leis/L6216.htm#art178" TargetMode="External"/><Relationship Id="rId219" Type="http://schemas.openxmlformats.org/officeDocument/2006/relationships/hyperlink" Target="https://www.planalto.gov.br/ccivil_03/leis/L6216.htm#art73" TargetMode="External"/><Relationship Id="rId1280" Type="http://schemas.openxmlformats.org/officeDocument/2006/relationships/hyperlink" Target="https://www.planalto.gov.br/ccivil_03/_Ato2015-2018/2016/Mpv/mpv759.htm#art73" TargetMode="External"/><Relationship Id="rId218" Type="http://schemas.openxmlformats.org/officeDocument/2006/relationships/hyperlink" Target="https://www.planalto.gov.br/ccivil_03/leis/L6216.htm#art72" TargetMode="External"/><Relationship Id="rId1281" Type="http://schemas.openxmlformats.org/officeDocument/2006/relationships/hyperlink" Target="https://www.planalto.gov.br/ccivil_03/_Ato2011-2014/2011/Lei/L12424.htm#art5" TargetMode="External"/><Relationship Id="rId451" Type="http://schemas.openxmlformats.org/officeDocument/2006/relationships/hyperlink" Target="https://www.planalto.gov.br/ccivil_03/leis/L9514.htm#art40" TargetMode="External"/><Relationship Id="rId693" Type="http://schemas.openxmlformats.org/officeDocument/2006/relationships/hyperlink" Target="https://www.planalto.gov.br/ccivil_03/leis/L6216.htm#art176" TargetMode="External"/><Relationship Id="rId1040" Type="http://schemas.openxmlformats.org/officeDocument/2006/relationships/hyperlink" Target="https://www.planalto.gov.br/ccivil_03/_Ato2011-2014/2011/Lei/L12424.htm#art4" TargetMode="External"/><Relationship Id="rId1282" Type="http://schemas.openxmlformats.org/officeDocument/2006/relationships/hyperlink" Target="https://www.planalto.gov.br/ccivil_03/_Ato2015-2018/2016/Mpv/mpv759.htm#art73" TargetMode="External"/><Relationship Id="rId450" Type="http://schemas.openxmlformats.org/officeDocument/2006/relationships/hyperlink" Target="https://www.planalto.gov.br/ccivil_03/_Ato2019-2022/2022/Lei/L14382.htm#art11" TargetMode="External"/><Relationship Id="rId692" Type="http://schemas.openxmlformats.org/officeDocument/2006/relationships/hyperlink" Target="https://www.planalto.gov.br/ccivil_03/_Ato2015-2018/2018/Lei/L13777.htm#art3" TargetMode="External"/><Relationship Id="rId1041" Type="http://schemas.openxmlformats.org/officeDocument/2006/relationships/hyperlink" Target="https://www.planalto.gov.br/ccivil_03/Decreto-Lei/Del3365.htm#art3" TargetMode="External"/><Relationship Id="rId1283" Type="http://schemas.openxmlformats.org/officeDocument/2006/relationships/hyperlink" Target="https://www.planalto.gov.br/ccivil_03/_Ato2011-2014/2011/Lei/L12424.htm#art5" TargetMode="External"/><Relationship Id="rId691" Type="http://schemas.openxmlformats.org/officeDocument/2006/relationships/hyperlink" Target="https://www.planalto.gov.br/ccivil_03/_Ato2015-2018/2018/Lei/L13777.htm#art2" TargetMode="External"/><Relationship Id="rId1042" Type="http://schemas.openxmlformats.org/officeDocument/2006/relationships/hyperlink" Target="https://www.planalto.gov.br/ccivil_03/_Ato2015-2018/2015/Mpv/mpv700.htm#art2" TargetMode="External"/><Relationship Id="rId1284" Type="http://schemas.openxmlformats.org/officeDocument/2006/relationships/hyperlink" Target="https://www.planalto.gov.br/ccivil_03/_Ato2015-2018/2016/Mpv/mpv759.htm#art73" TargetMode="External"/><Relationship Id="rId690" Type="http://schemas.openxmlformats.org/officeDocument/2006/relationships/hyperlink" Target="https://www.planalto.gov.br/ccivil_03/_Ato2019-2022/2020/Lei/L13986.htm#art53" TargetMode="External"/><Relationship Id="rId1043" Type="http://schemas.openxmlformats.org/officeDocument/2006/relationships/hyperlink" Target="https://www.planalto.gov.br/ccivil_03/_Ato2015-2018/2016/Congresso/adc-023-mpv700.htm" TargetMode="External"/><Relationship Id="rId1285" Type="http://schemas.openxmlformats.org/officeDocument/2006/relationships/hyperlink" Target="https://www.planalto.gov.br/ccivil_03/_Ato2011-2014/2011/Lei/L12424.htm#art5" TargetMode="External"/><Relationship Id="rId213" Type="http://schemas.openxmlformats.org/officeDocument/2006/relationships/hyperlink" Target="https://www.planalto.gov.br/ccivil_03/_Ato2019-2022/2022/Lei/L14382.htm#art11" TargetMode="External"/><Relationship Id="rId455" Type="http://schemas.openxmlformats.org/officeDocument/2006/relationships/hyperlink" Target="https://www.planalto.gov.br/ccivil_03/leis/LEIS_2001/L10257.htm#art56" TargetMode="External"/><Relationship Id="rId697" Type="http://schemas.openxmlformats.org/officeDocument/2006/relationships/hyperlink" Target="https://www.planalto.gov.br/ccivil_03/leis/L6216.htm#art178" TargetMode="External"/><Relationship Id="rId1044" Type="http://schemas.openxmlformats.org/officeDocument/2006/relationships/hyperlink" Target="https://www.planalto.gov.br/ccivil_03/Decreto-Lei/Del3365.htm#art3" TargetMode="External"/><Relationship Id="rId1286" Type="http://schemas.openxmlformats.org/officeDocument/2006/relationships/hyperlink" Target="https://www.planalto.gov.br/ccivil_03/_Ato2015-2018/2016/Mpv/mpv759.htm#art73" TargetMode="External"/><Relationship Id="rId212" Type="http://schemas.openxmlformats.org/officeDocument/2006/relationships/hyperlink" Target="https://www.planalto.gov.br/ccivil_03/_Ato2019-2022/2022/Lei/L14382.htm#art11" TargetMode="External"/><Relationship Id="rId454" Type="http://schemas.openxmlformats.org/officeDocument/2006/relationships/hyperlink" Target="https://www.planalto.gov.br/ccivil_03/_Ato2011-2014/2011/Lei/L12424.htm#art4" TargetMode="External"/><Relationship Id="rId696" Type="http://schemas.openxmlformats.org/officeDocument/2006/relationships/hyperlink" Target="https://www.planalto.gov.br/ccivil_03/leis/L6216.htm#art178" TargetMode="External"/><Relationship Id="rId1045" Type="http://schemas.openxmlformats.org/officeDocument/2006/relationships/hyperlink" Target="https://www.planalto.gov.br/ccivil_03/_Ato2023-2026/2023/Lei/L14620.htm#art23" TargetMode="External"/><Relationship Id="rId1287" Type="http://schemas.openxmlformats.org/officeDocument/2006/relationships/hyperlink" Target="https://www.planalto.gov.br/ccivil_03/_Ato2011-2014/2011/Lei/L12424.htm#art5" TargetMode="External"/><Relationship Id="rId211" Type="http://schemas.openxmlformats.org/officeDocument/2006/relationships/hyperlink" Target="https://www.planalto.gov.br/ccivil_03/_Ato2019-2022/2022/Lei/L14382.htm#art11" TargetMode="External"/><Relationship Id="rId453" Type="http://schemas.openxmlformats.org/officeDocument/2006/relationships/hyperlink" Target="https://www.planalto.gov.br/ccivil_03/_Ato2007-2010/2010/Mpv/514.htm#art4" TargetMode="External"/><Relationship Id="rId695" Type="http://schemas.openxmlformats.org/officeDocument/2006/relationships/hyperlink" Target="https://www.planalto.gov.br/ccivil_03/leis/L6216.htm#art178" TargetMode="External"/><Relationship Id="rId1046" Type="http://schemas.openxmlformats.org/officeDocument/2006/relationships/hyperlink" Target="https://www.planalto.gov.br/ccivil_03/_Ato2007-2010/2010/Mpv/514.htm#art4" TargetMode="External"/><Relationship Id="rId1288" Type="http://schemas.openxmlformats.org/officeDocument/2006/relationships/hyperlink" Target="https://www.planalto.gov.br/ccivil_03/_Ato2015-2018/2016/Mpv/mpv759.htm#art73" TargetMode="External"/><Relationship Id="rId210" Type="http://schemas.openxmlformats.org/officeDocument/2006/relationships/hyperlink" Target="https://www.planalto.gov.br/ccivil_03/_Ato2019-2022/2022/Lei/L14382.htm#art11" TargetMode="External"/><Relationship Id="rId452" Type="http://schemas.openxmlformats.org/officeDocument/2006/relationships/hyperlink" Target="https://www.planalto.gov.br/ccivil_03/leis/L9785.htm#art2" TargetMode="External"/><Relationship Id="rId694" Type="http://schemas.openxmlformats.org/officeDocument/2006/relationships/hyperlink" Target="https://www.planalto.gov.br/ccivil_03/leis/L6216.htm#art177" TargetMode="External"/><Relationship Id="rId1047" Type="http://schemas.openxmlformats.org/officeDocument/2006/relationships/hyperlink" Target="https://www.planalto.gov.br/ccivil_03/_Ato2007-2010/2010/Mpv/514.htm#art4" TargetMode="External"/><Relationship Id="rId1289" Type="http://schemas.openxmlformats.org/officeDocument/2006/relationships/hyperlink" Target="https://www.planalto.gov.br/ccivil_03/_Ato2007-2010/2009/Lei/L11977.htm#art71" TargetMode="External"/><Relationship Id="rId491" Type="http://schemas.openxmlformats.org/officeDocument/2006/relationships/hyperlink" Target="https://www.planalto.gov.br/ccivil_03/leis/LEIS_2001/L10257.htm#art57" TargetMode="External"/><Relationship Id="rId490" Type="http://schemas.openxmlformats.org/officeDocument/2006/relationships/hyperlink" Target="https://www.planalto.gov.br/ccivil_03/leis/LEIS_2001/L10257.htm#art57" TargetMode="External"/><Relationship Id="rId249" Type="http://schemas.openxmlformats.org/officeDocument/2006/relationships/hyperlink" Target="https://www.planalto.gov.br/ccivil_03/leis/L6216.htm#art90" TargetMode="External"/><Relationship Id="rId248" Type="http://schemas.openxmlformats.org/officeDocument/2006/relationships/hyperlink" Target="https://www.planalto.gov.br/ccivil_03/leis/L6216.htm#art90" TargetMode="External"/><Relationship Id="rId247" Type="http://schemas.openxmlformats.org/officeDocument/2006/relationships/hyperlink" Target="https://www.planalto.gov.br/ccivil_03/leis/L6216.htm#art90" TargetMode="External"/><Relationship Id="rId489" Type="http://schemas.openxmlformats.org/officeDocument/2006/relationships/hyperlink" Target="https://www.planalto.gov.br/ccivil_03/leis/LEIS_2001/L10257.htm#art57" TargetMode="External"/><Relationship Id="rId1070" Type="http://schemas.openxmlformats.org/officeDocument/2006/relationships/hyperlink" Target="https://www.planalto.gov.br/ccivil_03/leis/LEIS_2001/L10267.htm#art3" TargetMode="External"/><Relationship Id="rId1071" Type="http://schemas.openxmlformats.org/officeDocument/2006/relationships/hyperlink" Target="https://www.planalto.gov.br/ccivil_03/leis/L6216.htm#art228" TargetMode="External"/><Relationship Id="rId1072" Type="http://schemas.openxmlformats.org/officeDocument/2006/relationships/hyperlink" Target="https://www.planalto.gov.br/ccivil_03/leis/L6216.htm#art224" TargetMode="External"/><Relationship Id="rId242" Type="http://schemas.openxmlformats.org/officeDocument/2006/relationships/hyperlink" Target="https://www.planalto.gov.br/ccivil_03/leis/L6216.htm#art79" TargetMode="External"/><Relationship Id="rId484" Type="http://schemas.openxmlformats.org/officeDocument/2006/relationships/hyperlink" Target="https://www.planalto.gov.br/ccivil_03/_Ato2019-2022/2022/Lei/L14382.htm#art11" TargetMode="External"/><Relationship Id="rId1073" Type="http://schemas.openxmlformats.org/officeDocument/2006/relationships/hyperlink" Target="https://www.planalto.gov.br/ccivil_03/leis/L6216.htm#art1" TargetMode="External"/><Relationship Id="rId241" Type="http://schemas.openxmlformats.org/officeDocument/2006/relationships/hyperlink" Target="https://www.planalto.gov.br/ccivil_03/leis/L6216.htm#art79" TargetMode="External"/><Relationship Id="rId483" Type="http://schemas.openxmlformats.org/officeDocument/2006/relationships/hyperlink" Target="https://www.planalto.gov.br/ccivil_03/_Ato2019-2022/2021/Mpv/mpv1085.htm#art11" TargetMode="External"/><Relationship Id="rId1074" Type="http://schemas.openxmlformats.org/officeDocument/2006/relationships/hyperlink" Target="https://www.planalto.gov.br/ccivil_03/leis/L6216.htm#art1" TargetMode="External"/><Relationship Id="rId240" Type="http://schemas.openxmlformats.org/officeDocument/2006/relationships/hyperlink" Target="https://www.planalto.gov.br/ccivil_03/leis/L6216.htm#art79" TargetMode="External"/><Relationship Id="rId482" Type="http://schemas.openxmlformats.org/officeDocument/2006/relationships/hyperlink" Target="https://www.planalto.gov.br/ccivil_03/leis/L4591.htm" TargetMode="External"/><Relationship Id="rId1075" Type="http://schemas.openxmlformats.org/officeDocument/2006/relationships/hyperlink" Target="https://www.planalto.gov.br/ccivil_03/leis/L6216.htm#art225" TargetMode="External"/><Relationship Id="rId481" Type="http://schemas.openxmlformats.org/officeDocument/2006/relationships/hyperlink" Target="https://www.planalto.gov.br/ccivil_03/Decreto-Lei/1937-1946/Del058.htm" TargetMode="External"/><Relationship Id="rId1076" Type="http://schemas.openxmlformats.org/officeDocument/2006/relationships/hyperlink" Target="https://www.planalto.gov.br/ccivil_03/leis/L6216.htm#art225" TargetMode="External"/><Relationship Id="rId246" Type="http://schemas.openxmlformats.org/officeDocument/2006/relationships/hyperlink" Target="https://www.planalto.gov.br/ccivil_03/leis/L6216.htm#art90" TargetMode="External"/><Relationship Id="rId488" Type="http://schemas.openxmlformats.org/officeDocument/2006/relationships/hyperlink" Target="https://www.planalto.gov.br/ccivil_03/leis/L9514.htm#art40" TargetMode="External"/><Relationship Id="rId1077" Type="http://schemas.openxmlformats.org/officeDocument/2006/relationships/hyperlink" Target="https://www.planalto.gov.br/ccivil_03/leis/L6216.htm#art230" TargetMode="External"/><Relationship Id="rId245" Type="http://schemas.openxmlformats.org/officeDocument/2006/relationships/hyperlink" Target="https://www.planalto.gov.br/ccivil_03/leis/L6216.htm#art90" TargetMode="External"/><Relationship Id="rId487" Type="http://schemas.openxmlformats.org/officeDocument/2006/relationships/hyperlink" Target="https://www.planalto.gov.br/ccivil_03/leis/L8245.htm#art81" TargetMode="External"/><Relationship Id="rId1078" Type="http://schemas.openxmlformats.org/officeDocument/2006/relationships/hyperlink" Target="https://www.planalto.gov.br/ccivil_03/leis/L6216.htm#art230" TargetMode="External"/><Relationship Id="rId244" Type="http://schemas.openxmlformats.org/officeDocument/2006/relationships/hyperlink" Target="https://www.planalto.gov.br/ccivil_03/leis/L6216.htm#art79" TargetMode="External"/><Relationship Id="rId486" Type="http://schemas.openxmlformats.org/officeDocument/2006/relationships/hyperlink" Target="https://www.planalto.gov.br/ccivil_03/leis/L6941.htm#art1" TargetMode="External"/><Relationship Id="rId1079" Type="http://schemas.openxmlformats.org/officeDocument/2006/relationships/hyperlink" Target="https://www.planalto.gov.br/ccivil_03/leis/L6216.htm#art232" TargetMode="External"/><Relationship Id="rId243" Type="http://schemas.openxmlformats.org/officeDocument/2006/relationships/hyperlink" Target="https://www.planalto.gov.br/ccivil_03/leis/L6216.htm#art79" TargetMode="External"/><Relationship Id="rId485" Type="http://schemas.openxmlformats.org/officeDocument/2006/relationships/hyperlink" Target="https://www.planalto.gov.br/ccivil_03/leis/L6850.htm#art2" TargetMode="External"/><Relationship Id="rId480" Type="http://schemas.openxmlformats.org/officeDocument/2006/relationships/hyperlink" Target="https://www.planalto.gov.br/ccivil_03/leis/L6216.htm#art168" TargetMode="External"/><Relationship Id="rId239" Type="http://schemas.openxmlformats.org/officeDocument/2006/relationships/hyperlink" Target="https://www.planalto.gov.br/ccivil_03/leis/L6216.htm#art79" TargetMode="External"/><Relationship Id="rId238" Type="http://schemas.openxmlformats.org/officeDocument/2006/relationships/hyperlink" Target="https://www.planalto.gov.br/ccivil_03/leis/L6216.htm#art79" TargetMode="External"/><Relationship Id="rId237" Type="http://schemas.openxmlformats.org/officeDocument/2006/relationships/hyperlink" Target="https://www.planalto.gov.br/ccivil_03/leis/L6216.htm#art79" TargetMode="External"/><Relationship Id="rId479" Type="http://schemas.openxmlformats.org/officeDocument/2006/relationships/hyperlink" Target="https://www.planalto.gov.br/ccivil_03/_Ato2023-2026/2023/Lei/L14711.htm#art5" TargetMode="External"/><Relationship Id="rId236" Type="http://schemas.openxmlformats.org/officeDocument/2006/relationships/hyperlink" Target="https://www.planalto.gov.br/ccivil_03/_Ato2015-2018/2015/Lei/L13114.htm#art2" TargetMode="External"/><Relationship Id="rId478" Type="http://schemas.openxmlformats.org/officeDocument/2006/relationships/hyperlink" Target="https://www.planalto.gov.br/ccivil_03/leis/2002/L10406.htm#art108" TargetMode="External"/><Relationship Id="rId1060" Type="http://schemas.openxmlformats.org/officeDocument/2006/relationships/hyperlink" Target="https://www.planalto.gov.br/ccivil_03/leis/L6216.htm#art222" TargetMode="External"/><Relationship Id="rId1061" Type="http://schemas.openxmlformats.org/officeDocument/2006/relationships/hyperlink" Target="https://www.planalto.gov.br/ccivil_03/leis/L6216.htm#art226" TargetMode="External"/><Relationship Id="rId231" Type="http://schemas.openxmlformats.org/officeDocument/2006/relationships/hyperlink" Target="https://www.planalto.gov.br/ccivil_03/leis/L6216.htm#art79" TargetMode="External"/><Relationship Id="rId473" Type="http://schemas.openxmlformats.org/officeDocument/2006/relationships/hyperlink" Target="https://www.planalto.gov.br/ccivil_03/_Ato2019-2022/2021/Mpv/mpv1085.htm#art11" TargetMode="External"/><Relationship Id="rId1062" Type="http://schemas.openxmlformats.org/officeDocument/2006/relationships/hyperlink" Target="https://www.planalto.gov.br/ccivil_03/leis/L6216.htm#art226" TargetMode="External"/><Relationship Id="rId230" Type="http://schemas.openxmlformats.org/officeDocument/2006/relationships/hyperlink" Target="https://www.planalto.gov.br/ccivil_03/leis/L6216.htm#art78" TargetMode="External"/><Relationship Id="rId472" Type="http://schemas.openxmlformats.org/officeDocument/2006/relationships/hyperlink" Target="https://www.planalto.gov.br/ccivil_03/_Ato2019-2022/2021/Lei/L14119.htm#art25" TargetMode="External"/><Relationship Id="rId1063" Type="http://schemas.openxmlformats.org/officeDocument/2006/relationships/hyperlink" Target="https://www.planalto.gov.br/ccivil_03/leis/L6216.htm#art226" TargetMode="External"/><Relationship Id="rId471" Type="http://schemas.openxmlformats.org/officeDocument/2006/relationships/hyperlink" Target="https://www.planalto.gov.br/ccivil_03/_Ato2019-2022/2022/Lei/L14382.htm#art11" TargetMode="External"/><Relationship Id="rId1064" Type="http://schemas.openxmlformats.org/officeDocument/2006/relationships/hyperlink" Target="https://www.planalto.gov.br/ccivil_03/leis/L6216.htm#art226" TargetMode="External"/><Relationship Id="rId470" Type="http://schemas.openxmlformats.org/officeDocument/2006/relationships/hyperlink" Target="https://www.planalto.gov.br/ccivil_03/_Ato2019-2022/2021/Mpv/mpv1085.htm#art11" TargetMode="External"/><Relationship Id="rId1065" Type="http://schemas.openxmlformats.org/officeDocument/2006/relationships/hyperlink" Target="https://www.planalto.gov.br/ccivil_03/leis/L6216.htm#art226" TargetMode="External"/><Relationship Id="rId235" Type="http://schemas.openxmlformats.org/officeDocument/2006/relationships/hyperlink" Target="https://www.planalto.gov.br/ccivil_03/MPV/2187-13.htm#art2" TargetMode="External"/><Relationship Id="rId477" Type="http://schemas.openxmlformats.org/officeDocument/2006/relationships/hyperlink" Target="https://www.planalto.gov.br/ccivil_03/_Ato2019-2022/2022/Lei/L14421.htm#art4" TargetMode="External"/><Relationship Id="rId1066" Type="http://schemas.openxmlformats.org/officeDocument/2006/relationships/hyperlink" Target="https://www.planalto.gov.br/ccivil_03/leis/L6216.htm#art226" TargetMode="External"/><Relationship Id="rId234" Type="http://schemas.openxmlformats.org/officeDocument/2006/relationships/hyperlink" Target="https://www.planalto.gov.br/ccivil_03/MPV/Antigas/2060-3.htm#art2" TargetMode="External"/><Relationship Id="rId476" Type="http://schemas.openxmlformats.org/officeDocument/2006/relationships/hyperlink" Target="https://www.planalto.gov.br/ccivil_03/_Ato2019-2022/2022/Lei/L14382.htm#art11" TargetMode="External"/><Relationship Id="rId1067" Type="http://schemas.openxmlformats.org/officeDocument/2006/relationships/hyperlink" Target="https://www.planalto.gov.br/ccivil_03/leis/L6216.htm#art226" TargetMode="External"/><Relationship Id="rId233" Type="http://schemas.openxmlformats.org/officeDocument/2006/relationships/hyperlink" Target="https://www.planalto.gov.br/ccivil_03/leis/L6216.htm#art79" TargetMode="External"/><Relationship Id="rId475" Type="http://schemas.openxmlformats.org/officeDocument/2006/relationships/hyperlink" Target="https://www.planalto.gov.br/ccivil_03/_Ato2019-2022/2021/Mpv/mpv1085.htm#art11" TargetMode="External"/><Relationship Id="rId1068" Type="http://schemas.openxmlformats.org/officeDocument/2006/relationships/hyperlink" Target="https://www.planalto.gov.br/ccivil_03/leis/L6216.htm#art226" TargetMode="External"/><Relationship Id="rId232" Type="http://schemas.openxmlformats.org/officeDocument/2006/relationships/hyperlink" Target="https://www.planalto.gov.br/ccivil_03/leis/L6216.htm#art79" TargetMode="External"/><Relationship Id="rId474" Type="http://schemas.openxmlformats.org/officeDocument/2006/relationships/hyperlink" Target="https://www.planalto.gov.br/ccivil_03/_Ato2019-2022/2022/Lei/L14382.htm#art11" TargetMode="External"/><Relationship Id="rId1069" Type="http://schemas.openxmlformats.org/officeDocument/2006/relationships/hyperlink" Target="https://www.planalto.gov.br/ccivil_03/leis/L6216.htm#art228" TargetMode="External"/><Relationship Id="rId1015" Type="http://schemas.openxmlformats.org/officeDocument/2006/relationships/hyperlink" Target="https://www.planalto.gov.br/ccivil_03/_Ato2015-2018/2015/Lei/L13105.htm" TargetMode="External"/><Relationship Id="rId1257" Type="http://schemas.openxmlformats.org/officeDocument/2006/relationships/hyperlink" Target="https://www.planalto.gov.br/ccivil_03/_Ato2007-2010/2009/Lei/L11977.htm#art65i" TargetMode="External"/><Relationship Id="rId1016" Type="http://schemas.openxmlformats.org/officeDocument/2006/relationships/hyperlink" Target="https://www.planalto.gov.br/ccivil_03/_Ato2015-2018/2017/Lei/L13465.htm#art7" TargetMode="External"/><Relationship Id="rId1258" Type="http://schemas.openxmlformats.org/officeDocument/2006/relationships/hyperlink" Target="https://www.planalto.gov.br/ccivil_03/_Ato2007-2010/2010/Mpv/514.htm#art5" TargetMode="External"/><Relationship Id="rId1017" Type="http://schemas.openxmlformats.org/officeDocument/2006/relationships/hyperlink" Target="https://www.planalto.gov.br/ccivil_03/_Ato2019-2022/2022/Lei/L14382.htm#art11" TargetMode="External"/><Relationship Id="rId1259" Type="http://schemas.openxmlformats.org/officeDocument/2006/relationships/hyperlink" Target="https://www.planalto.gov.br/ccivil_03/leis/L6766.htm" TargetMode="External"/><Relationship Id="rId1018" Type="http://schemas.openxmlformats.org/officeDocument/2006/relationships/hyperlink" Target="https://www.planalto.gov.br/ccivil_03/_Ato2019-2022/2022/Lei/L14382.htm#art11" TargetMode="External"/><Relationship Id="rId1019" Type="http://schemas.openxmlformats.org/officeDocument/2006/relationships/hyperlink" Target="https://www.planalto.gov.br/ccivil_03/_Ato2019-2022/2022/Lei/L14382.htm#art11" TargetMode="External"/><Relationship Id="rId426" Type="http://schemas.openxmlformats.org/officeDocument/2006/relationships/hyperlink" Target="https://www.planalto.gov.br/ccivil_03/leis/L4591.htm" TargetMode="External"/><Relationship Id="rId668" Type="http://schemas.openxmlformats.org/officeDocument/2006/relationships/hyperlink" Target="https://www.planalto.gov.br/ccivil_03/leis/2002/L10406.htm#art1228%C2%A75" TargetMode="External"/><Relationship Id="rId425" Type="http://schemas.openxmlformats.org/officeDocument/2006/relationships/hyperlink" Target="https://www.planalto.gov.br/ccivil_03/Decreto-Lei/1937-1946/Del058.htm" TargetMode="External"/><Relationship Id="rId667" Type="http://schemas.openxmlformats.org/officeDocument/2006/relationships/hyperlink" Target="https://www.planalto.gov.br/ccivil_03/leis/2002/L10406.htm#art1228%C2%A74" TargetMode="External"/><Relationship Id="rId424" Type="http://schemas.openxmlformats.org/officeDocument/2006/relationships/hyperlink" Target="https://www.planalto.gov.br/ccivil_03/leis/L4591.htm" TargetMode="External"/><Relationship Id="rId666" Type="http://schemas.openxmlformats.org/officeDocument/2006/relationships/hyperlink" Target="https://www.planalto.gov.br/ccivil_03/_Ato2023-2026/2023/Lei/L14620.htm#art23" TargetMode="External"/><Relationship Id="rId423" Type="http://schemas.openxmlformats.org/officeDocument/2006/relationships/hyperlink" Target="https://www.planalto.gov.br/ccivil_03/leis/L4728.htm#art44" TargetMode="External"/><Relationship Id="rId665" Type="http://schemas.openxmlformats.org/officeDocument/2006/relationships/hyperlink" Target="https://www.planalto.gov.br/ccivil_03/_Ato2019-2022/2021/Lei/L14273.htm#art79" TargetMode="External"/><Relationship Id="rId429" Type="http://schemas.openxmlformats.org/officeDocument/2006/relationships/hyperlink" Target="https://www.planalto.gov.br/ccivil_03/Decreto-Lei/1937-1946/Del058.htm" TargetMode="External"/><Relationship Id="rId428" Type="http://schemas.openxmlformats.org/officeDocument/2006/relationships/hyperlink" Target="https://www.planalto.gov.br/ccivil_03/leis/L4380.htm#art69" TargetMode="External"/><Relationship Id="rId427" Type="http://schemas.openxmlformats.org/officeDocument/2006/relationships/hyperlink" Target="https://www.planalto.gov.br/ccivil_03/Decreto-Lei/Del0271.htm" TargetMode="External"/><Relationship Id="rId669" Type="http://schemas.openxmlformats.org/officeDocument/2006/relationships/hyperlink" Target="https://www.planalto.gov.br/ccivil_03/_Ato2023-2026/2023/Lei/L14620.htm#art23" TargetMode="External"/><Relationship Id="rId1490" Type="http://schemas.openxmlformats.org/officeDocument/2006/relationships/hyperlink" Target="https://www.planalto.gov.br/ccivil_03/decreto/1930-1949/D5318.htm" TargetMode="External"/><Relationship Id="rId660" Type="http://schemas.openxmlformats.org/officeDocument/2006/relationships/hyperlink" Target="https://www.planalto.gov.br/ccivil_03/_Ato2019-2022/2021/Lei/L14273.htm#art69" TargetMode="External"/><Relationship Id="rId1491" Type="http://schemas.openxmlformats.org/officeDocument/2006/relationships/hyperlink" Target="https://www.planalto.gov.br/ccivil_03/decreto/1930-1949/D5553.htm" TargetMode="External"/><Relationship Id="rId1250" Type="http://schemas.openxmlformats.org/officeDocument/2006/relationships/hyperlink" Target="https://www.planalto.gov.br/ccivil_03/_Ato2007-2010/2010/Mpv/514.htm#art5" TargetMode="External"/><Relationship Id="rId1492" Type="http://schemas.openxmlformats.org/officeDocument/2006/relationships/hyperlink" Target="https://www.planalto.gov.br/ccivil_03/leis/L6941.htm#art2" TargetMode="External"/><Relationship Id="rId1251" Type="http://schemas.openxmlformats.org/officeDocument/2006/relationships/hyperlink" Target="https://www.planalto.gov.br/ccivil_03/_Ato2007-2010/2010/Mpv/514.htm#art5" TargetMode="External"/><Relationship Id="rId1493" Type="http://schemas.openxmlformats.org/officeDocument/2006/relationships/hyperlink" Target="https://www.planalto.gov.br/ccivil_03/leis/L6216.htm#art2" TargetMode="External"/><Relationship Id="rId1010" Type="http://schemas.openxmlformats.org/officeDocument/2006/relationships/hyperlink" Target="https://www.planalto.gov.br/ccivil_03/_Ato2015-2018/2017/Lei/L13465.htm#art7" TargetMode="External"/><Relationship Id="rId1252" Type="http://schemas.openxmlformats.org/officeDocument/2006/relationships/hyperlink" Target="https://www.planalto.gov.br/ccivil_03/_Ato2007-2010/2010/Mpv/514.htm#art5" TargetMode="External"/><Relationship Id="rId1494" Type="http://schemas.openxmlformats.org/officeDocument/2006/relationships/hyperlink" Target="https://www.planalto.gov.br/ccivil_03/leis/L6140.htm" TargetMode="External"/><Relationship Id="rId422" Type="http://schemas.openxmlformats.org/officeDocument/2006/relationships/hyperlink" Target="https://www.planalto.gov.br/ccivil_03/leis/1930-1949/L0492.htm" TargetMode="External"/><Relationship Id="rId664" Type="http://schemas.openxmlformats.org/officeDocument/2006/relationships/hyperlink" Target="https://www.planalto.gov.br/ccivil_03/_Ato2019-2022/2021/Lei/L14273.htm#art69" TargetMode="External"/><Relationship Id="rId1011" Type="http://schemas.openxmlformats.org/officeDocument/2006/relationships/hyperlink" Target="https://www.planalto.gov.br/ccivil_03/_Ato2015-2018/2017/Lei/L13465.htm#art7" TargetMode="External"/><Relationship Id="rId1253" Type="http://schemas.openxmlformats.org/officeDocument/2006/relationships/hyperlink" Target="https://www.planalto.gov.br/ccivil_03/_Ato2007-2010/2010/Mpv/514.htm#art5" TargetMode="External"/><Relationship Id="rId1495" Type="http://schemas.openxmlformats.org/officeDocument/2006/relationships/hyperlink" Target="https://www.planalto.gov.br/ccivil_03/leis/L6216.htm" TargetMode="External"/><Relationship Id="rId421" Type="http://schemas.openxmlformats.org/officeDocument/2006/relationships/hyperlink" Target="https://www.planalto.gov.br/ccivil_03/Decreto-Lei/1965-1988/Del0413.htm" TargetMode="External"/><Relationship Id="rId663" Type="http://schemas.openxmlformats.org/officeDocument/2006/relationships/hyperlink" Target="https://www.planalto.gov.br/ccivil_03/_Ato2019-2022/2021/Lei/L14273.htm#art79" TargetMode="External"/><Relationship Id="rId1012" Type="http://schemas.openxmlformats.org/officeDocument/2006/relationships/hyperlink" Target="https://www.planalto.gov.br/ccivil_03/_Ato2015-2018/2017/Lei/L13465.htm#art7" TargetMode="External"/><Relationship Id="rId1254" Type="http://schemas.openxmlformats.org/officeDocument/2006/relationships/hyperlink" Target="https://www.planalto.gov.br/ccivil_03/_Ato2007-2010/2010/Mpv/514.htm#art5" TargetMode="External"/><Relationship Id="rId1496" Type="http://schemas.openxmlformats.org/officeDocument/2006/relationships/hyperlink" Target="https://www.planalto.gov.br/ccivil_03/leis/1970-1979/Ret/RetL6015-73.doc" TargetMode="External"/><Relationship Id="rId420" Type="http://schemas.openxmlformats.org/officeDocument/2006/relationships/hyperlink" Target="https://www.planalto.gov.br/ccivil_03/Decreto-Lei/Del0167.htm" TargetMode="External"/><Relationship Id="rId662" Type="http://schemas.openxmlformats.org/officeDocument/2006/relationships/hyperlink" Target="https://www.planalto.gov.br/ccivil_03/_Ato2019-2022/2021/Lei/L14273.htm#art69" TargetMode="External"/><Relationship Id="rId1013" Type="http://schemas.openxmlformats.org/officeDocument/2006/relationships/hyperlink" Target="https://www.planalto.gov.br/ccivil_03/_Ato2015-2018/2015/Lei/L13105.htm" TargetMode="External"/><Relationship Id="rId1255" Type="http://schemas.openxmlformats.org/officeDocument/2006/relationships/hyperlink" Target="https://www.planalto.gov.br/ccivil_03/_Ato2007-2010/2010/Mpv/514.htm#art5" TargetMode="External"/><Relationship Id="rId661" Type="http://schemas.openxmlformats.org/officeDocument/2006/relationships/hyperlink" Target="https://www.planalto.gov.br/ccivil_03/_Ato2019-2022/2021/Lei/L14273.htm#art79" TargetMode="External"/><Relationship Id="rId1014" Type="http://schemas.openxmlformats.org/officeDocument/2006/relationships/hyperlink" Target="https://www.planalto.gov.br/ccivil_03/_Ato2015-2018/2015/Lei/L13105.htm" TargetMode="External"/><Relationship Id="rId1256" Type="http://schemas.openxmlformats.org/officeDocument/2006/relationships/hyperlink" Target="https://www.planalto.gov.br/ccivil_03/_Ato2007-2010/2010/Mpv/514.htm#art5" TargetMode="External"/><Relationship Id="rId1004" Type="http://schemas.openxmlformats.org/officeDocument/2006/relationships/hyperlink" Target="https://www.planalto.gov.br/ccivil_03/_Ato2015-2018/2015/Lei/L13105.htm#art1071" TargetMode="External"/><Relationship Id="rId1246" Type="http://schemas.openxmlformats.org/officeDocument/2006/relationships/hyperlink" Target="https://www.planalto.gov.br/ccivil_03/_Ato2007-2010/2010/Mpv/514.htm#art5" TargetMode="External"/><Relationship Id="rId1488" Type="http://schemas.openxmlformats.org/officeDocument/2006/relationships/hyperlink" Target="https://www.planalto.gov.br/ccivil_03/decreto/Historicos/DPL/DPL4827.htm" TargetMode="External"/><Relationship Id="rId1005" Type="http://schemas.openxmlformats.org/officeDocument/2006/relationships/hyperlink" Target="https://www.planalto.gov.br/ccivil_03/_Ato2015-2018/2015/Lei/L13105.htm#art1045" TargetMode="External"/><Relationship Id="rId1247" Type="http://schemas.openxmlformats.org/officeDocument/2006/relationships/hyperlink" Target="https://www.planalto.gov.br/ccivil_03/_Ato2007-2010/2010/Mpv/514.htm#art5" TargetMode="External"/><Relationship Id="rId1489" Type="http://schemas.openxmlformats.org/officeDocument/2006/relationships/hyperlink" Target="https://www.planalto.gov.br/ccivil_03/decreto/1930-1949/D4857.htm" TargetMode="External"/><Relationship Id="rId1006" Type="http://schemas.openxmlformats.org/officeDocument/2006/relationships/hyperlink" Target="https://www.planalto.gov.br/ccivil_03/_Ato2015-2018/2015/Lei/L13105.htm#art1071" TargetMode="External"/><Relationship Id="rId1248" Type="http://schemas.openxmlformats.org/officeDocument/2006/relationships/hyperlink" Target="https://www.planalto.gov.br/ccivil_03/_Ato2007-2010/2010/Mpv/514.htm#art5" TargetMode="External"/><Relationship Id="rId1007" Type="http://schemas.openxmlformats.org/officeDocument/2006/relationships/hyperlink" Target="https://www.planalto.gov.br/ccivil_03/_Ato2015-2018/2015/Lei/L13105.htm#art1045" TargetMode="External"/><Relationship Id="rId1249" Type="http://schemas.openxmlformats.org/officeDocument/2006/relationships/hyperlink" Target="https://www.planalto.gov.br/ccivil_03/_Ato2007-2010/2010/Mpv/514.htm#art5" TargetMode="External"/><Relationship Id="rId1008" Type="http://schemas.openxmlformats.org/officeDocument/2006/relationships/hyperlink" Target="https://www.planalto.gov.br/ccivil_03/_Ato2019-2022/2022/Lei/L14382.htm#art11" TargetMode="External"/><Relationship Id="rId1009" Type="http://schemas.openxmlformats.org/officeDocument/2006/relationships/hyperlink" Target="https://www.planalto.gov.br/ccivil_03/_Ato2015-2018/2017/Lei/L13465.htm#art7" TargetMode="External"/><Relationship Id="rId415" Type="http://schemas.openxmlformats.org/officeDocument/2006/relationships/hyperlink" Target="https://www.planalto.gov.br/ccivil_03/leis/L6216.htm#art115" TargetMode="External"/><Relationship Id="rId657" Type="http://schemas.openxmlformats.org/officeDocument/2006/relationships/hyperlink" Target="https://www.planalto.gov.br/ccivil_03/_Ato2019-2022/2021/Lei/L14273.htm#art69" TargetMode="External"/><Relationship Id="rId899" Type="http://schemas.openxmlformats.org/officeDocument/2006/relationships/hyperlink" Target="https://www.planalto.gov.br/ccivil_03/leis/L8180.htm#art1" TargetMode="External"/><Relationship Id="rId414" Type="http://schemas.openxmlformats.org/officeDocument/2006/relationships/hyperlink" Target="https://www.planalto.gov.br/ccivil_03/leis/L6216.htm#art115" TargetMode="External"/><Relationship Id="rId656" Type="http://schemas.openxmlformats.org/officeDocument/2006/relationships/hyperlink" Target="https://www.planalto.gov.br/ccivil_03/_Ato2023-2026/2023/Lei/L14620.htm#art23" TargetMode="External"/><Relationship Id="rId898" Type="http://schemas.openxmlformats.org/officeDocument/2006/relationships/hyperlink" Target="https://www.planalto.gov.br/ccivil_03/_Ato2004-2006/2004/Lei/L10.931.htm#art59" TargetMode="External"/><Relationship Id="rId413" Type="http://schemas.openxmlformats.org/officeDocument/2006/relationships/hyperlink" Target="https://www.planalto.gov.br/ccivil_03/leis/L6216.htm#art115" TargetMode="External"/><Relationship Id="rId655" Type="http://schemas.openxmlformats.org/officeDocument/2006/relationships/hyperlink" Target="https://www.planalto.gov.br/ccivil_03/_Ato2023-2026/2023/Lei/L14620.htm#art23" TargetMode="External"/><Relationship Id="rId897" Type="http://schemas.openxmlformats.org/officeDocument/2006/relationships/hyperlink" Target="https://www.planalto.gov.br/ccivil_03/_Ato2004-2006/2004/Lei/L10.931.htm#art59" TargetMode="External"/><Relationship Id="rId412" Type="http://schemas.openxmlformats.org/officeDocument/2006/relationships/hyperlink" Target="https://www.planalto.gov.br/ccivil_03/_Ato2019-2022/2022/Lei/L14382.htm#art11" TargetMode="External"/><Relationship Id="rId654" Type="http://schemas.openxmlformats.org/officeDocument/2006/relationships/hyperlink" Target="https://www.planalto.gov.br/ccivil_03/_Ato2019-2022/2021/Lei/L14273.htm#art79" TargetMode="External"/><Relationship Id="rId896" Type="http://schemas.openxmlformats.org/officeDocument/2006/relationships/hyperlink" Target="https://www.planalto.gov.br/ccivil_03/_Ato2004-2006/2004/Lei/L10.931.htm#art59" TargetMode="External"/><Relationship Id="rId419" Type="http://schemas.openxmlformats.org/officeDocument/2006/relationships/hyperlink" Target="https://www.planalto.gov.br/ccivil_03/leis/1930-1949/L0649.htm" TargetMode="External"/><Relationship Id="rId418" Type="http://schemas.openxmlformats.org/officeDocument/2006/relationships/hyperlink" Target="https://www.planalto.gov.br/ccivil_03/Decreto-Lei/1937-1946/Del058.htm#art22" TargetMode="External"/><Relationship Id="rId417" Type="http://schemas.openxmlformats.org/officeDocument/2006/relationships/hyperlink" Target="https://www.planalto.gov.br/ccivil_03/leis/L6216.htm#art115" TargetMode="External"/><Relationship Id="rId659" Type="http://schemas.openxmlformats.org/officeDocument/2006/relationships/hyperlink" Target="https://www.planalto.gov.br/ccivil_03/_Ato2023-2026/2023/Lei/L14620.htm#art23" TargetMode="External"/><Relationship Id="rId416" Type="http://schemas.openxmlformats.org/officeDocument/2006/relationships/hyperlink" Target="https://www.planalto.gov.br/ccivil_03/leis/L6216.htm#art115" TargetMode="External"/><Relationship Id="rId658" Type="http://schemas.openxmlformats.org/officeDocument/2006/relationships/hyperlink" Target="https://www.planalto.gov.br/ccivil_03/_Ato2019-2022/2021/Lei/L14273.htm#art79" TargetMode="External"/><Relationship Id="rId891" Type="http://schemas.openxmlformats.org/officeDocument/2006/relationships/hyperlink" Target="https://www.planalto.gov.br/ccivil_03/_Ato2004-2006/2004/Lei/L10.931.htm#art59" TargetMode="External"/><Relationship Id="rId1480" Type="http://schemas.openxmlformats.org/officeDocument/2006/relationships/hyperlink" Target="https://legislacao.planalto.gov.br/LEGISLA/Legislacao.nsf/viwTodos/C46ACB2CB480356A032569FA0043D48B?OpenDocument&amp;HIGHLIGHT=1," TargetMode="External"/><Relationship Id="rId890" Type="http://schemas.openxmlformats.org/officeDocument/2006/relationships/hyperlink" Target="https://www.planalto.gov.br/ccivil_03/_Ato2004-2006/2004/Lei/L10.931.htm#art59" TargetMode="External"/><Relationship Id="rId1481" Type="http://schemas.openxmlformats.org/officeDocument/2006/relationships/hyperlink" Target="https://www.planalto.gov.br/ccivil_03/leis/L6216.htm#art310" TargetMode="External"/><Relationship Id="rId1240" Type="http://schemas.openxmlformats.org/officeDocument/2006/relationships/hyperlink" Target="https://www.planalto.gov.br/ccivil_03/_Ato2007-2010/2009/Lei/L11977.htm#art57%C2%A72" TargetMode="External"/><Relationship Id="rId1482" Type="http://schemas.openxmlformats.org/officeDocument/2006/relationships/hyperlink" Target="https://www.planalto.gov.br/ccivil_03/leis/L6941.htm#art2" TargetMode="External"/><Relationship Id="rId1241" Type="http://schemas.openxmlformats.org/officeDocument/2006/relationships/hyperlink" Target="https://www.planalto.gov.br/ccivil_03/_Ato2007-2010/2010/Mpv/514.htm#art5" TargetMode="External"/><Relationship Id="rId1483" Type="http://schemas.openxmlformats.org/officeDocument/2006/relationships/hyperlink" Target="https://www.planalto.gov.br/ccivil_03/leis/L6941.htm#art1" TargetMode="External"/><Relationship Id="rId411" Type="http://schemas.openxmlformats.org/officeDocument/2006/relationships/hyperlink" Target="https://www.planalto.gov.br/ccivil_03/_Ato2019-2022/2022/Lei/L14382.htm#art11" TargetMode="External"/><Relationship Id="rId653" Type="http://schemas.openxmlformats.org/officeDocument/2006/relationships/hyperlink" Target="https://www.planalto.gov.br/ccivil_03/_Ato2019-2022/2021/Lei/L14273.htm#art69" TargetMode="External"/><Relationship Id="rId895" Type="http://schemas.openxmlformats.org/officeDocument/2006/relationships/hyperlink" Target="https://www.planalto.gov.br/ccivil_03/_Ato2004-2006/2004/Lei/L10.931.htm#art59" TargetMode="External"/><Relationship Id="rId1000" Type="http://schemas.openxmlformats.org/officeDocument/2006/relationships/hyperlink" Target="https://www.planalto.gov.br/ccivil_03/_Ato2015-2018/2015/Lei/L13105.htm#art1071" TargetMode="External"/><Relationship Id="rId1242" Type="http://schemas.openxmlformats.org/officeDocument/2006/relationships/hyperlink" Target="https://www.planalto.gov.br/ccivil_03/_Ato2007-2010/2010/Mpv/514.htm#art5" TargetMode="External"/><Relationship Id="rId1484" Type="http://schemas.openxmlformats.org/officeDocument/2006/relationships/hyperlink" Target="https://www.planalto.gov.br/ccivil_03/leis/l6015consolidado.htm#livroii" TargetMode="External"/><Relationship Id="rId410" Type="http://schemas.openxmlformats.org/officeDocument/2006/relationships/hyperlink" Target="https://www.planalto.gov.br/ccivil_03/_Ato2019-2022/2021/Mpv/mpv1085.htm#art20" TargetMode="External"/><Relationship Id="rId652" Type="http://schemas.openxmlformats.org/officeDocument/2006/relationships/hyperlink" Target="https://www.planalto.gov.br/ccivil_03/_Ato2019-2022/2021/Lei/L14273.htm#art79" TargetMode="External"/><Relationship Id="rId894" Type="http://schemas.openxmlformats.org/officeDocument/2006/relationships/hyperlink" Target="https://www.planalto.gov.br/ccivil_03/_Ato2015-2018/2016/Mpv/mpv759.htm#art63" TargetMode="External"/><Relationship Id="rId1001" Type="http://schemas.openxmlformats.org/officeDocument/2006/relationships/hyperlink" Target="https://www.planalto.gov.br/ccivil_03/_Ato2015-2018/2015/Lei/L13105.htm#art1045" TargetMode="External"/><Relationship Id="rId1243" Type="http://schemas.openxmlformats.org/officeDocument/2006/relationships/hyperlink" Target="https://www.planalto.gov.br/ccivil_03/_Ato2007-2010/2010/Mpv/514.htm#art5" TargetMode="External"/><Relationship Id="rId1485" Type="http://schemas.openxmlformats.org/officeDocument/2006/relationships/hyperlink" Target="https://www.planalto.gov.br/ccivil_03/leis/L6941.htm#art2" TargetMode="External"/><Relationship Id="rId651" Type="http://schemas.openxmlformats.org/officeDocument/2006/relationships/hyperlink" Target="https://www.planalto.gov.br/ccivil_03/_Ato2019-2022/2021/Lei/L14273.htm#art69" TargetMode="External"/><Relationship Id="rId893" Type="http://schemas.openxmlformats.org/officeDocument/2006/relationships/hyperlink" Target="https://www.planalto.gov.br/ccivil_03/_Ato2004-2006/2004/Lei/L10.931.htm#art59" TargetMode="External"/><Relationship Id="rId1002" Type="http://schemas.openxmlformats.org/officeDocument/2006/relationships/hyperlink" Target="https://www.planalto.gov.br/ccivil_03/_Ato2015-2018/2015/Lei/L13105.htm#art1071" TargetMode="External"/><Relationship Id="rId1244" Type="http://schemas.openxmlformats.org/officeDocument/2006/relationships/hyperlink" Target="https://www.planalto.gov.br/ccivil_03/_Ato2007-2010/2010/Mpv/514.htm#art5" TargetMode="External"/><Relationship Id="rId1486" Type="http://schemas.openxmlformats.org/officeDocument/2006/relationships/hyperlink" Target="https://www.planalto.gov.br/ccivil_03/leis/L6941.htm#art2" TargetMode="External"/><Relationship Id="rId650" Type="http://schemas.openxmlformats.org/officeDocument/2006/relationships/hyperlink" Target="https://www.planalto.gov.br/ccivil_03/_Ato2023-2026/2023/Lei/L14620.htm#art23" TargetMode="External"/><Relationship Id="rId892" Type="http://schemas.openxmlformats.org/officeDocument/2006/relationships/hyperlink" Target="https://www.planalto.gov.br/ccivil_03/_Ato2015-2018/2016/Mpv/mpv759.htm#art63" TargetMode="External"/><Relationship Id="rId1003" Type="http://schemas.openxmlformats.org/officeDocument/2006/relationships/hyperlink" Target="https://www.planalto.gov.br/ccivil_03/_Ato2015-2018/2015/Lei/L13105.htm#art1045" TargetMode="External"/><Relationship Id="rId1245" Type="http://schemas.openxmlformats.org/officeDocument/2006/relationships/hyperlink" Target="https://www.planalto.gov.br/ccivil_03/_Ato2007-2010/2010/Mpv/514.htm#art5" TargetMode="External"/><Relationship Id="rId1487" Type="http://schemas.openxmlformats.org/officeDocument/2006/relationships/hyperlink" Target="https://www.planalto.gov.br/ccivil_03/leis/L6941.htm#art2" TargetMode="External"/><Relationship Id="rId1037" Type="http://schemas.openxmlformats.org/officeDocument/2006/relationships/hyperlink" Target="https://www.planalto.gov.br/ccivil_03/_Ato2011-2014/2011/Lei/L12424.htm#art4" TargetMode="External"/><Relationship Id="rId1279" Type="http://schemas.openxmlformats.org/officeDocument/2006/relationships/hyperlink" Target="https://www.planalto.gov.br/ccivil_03/_Ato2011-2014/2011/Lei/L12424.htm#art5" TargetMode="External"/><Relationship Id="rId1038" Type="http://schemas.openxmlformats.org/officeDocument/2006/relationships/hyperlink" Target="https://www.planalto.gov.br/ccivil_03/_Ato2015-2018/2015/Mpv/mpv700.htm#art2" TargetMode="External"/><Relationship Id="rId1039" Type="http://schemas.openxmlformats.org/officeDocument/2006/relationships/hyperlink" Target="https://www.planalto.gov.br/ccivil_03/_Ato2015-2018/2016/Congresso/adc-023-mpv700.htm" TargetMode="External"/><Relationship Id="rId206" Type="http://schemas.openxmlformats.org/officeDocument/2006/relationships/hyperlink" Target="https://www.planalto.gov.br/ccivil_03/_Ato2019-2022/2022/Lei/L14382.htm#art11" TargetMode="External"/><Relationship Id="rId448" Type="http://schemas.openxmlformats.org/officeDocument/2006/relationships/hyperlink" Target="https://www.planalto.gov.br/ccivil_03/MPV/2220.htm#art15" TargetMode="External"/><Relationship Id="rId205" Type="http://schemas.openxmlformats.org/officeDocument/2006/relationships/hyperlink" Target="https://www.planalto.gov.br/ccivil_03/_Ato2019-2022/2022/Lei/L14382.htm#art11" TargetMode="External"/><Relationship Id="rId447" Type="http://schemas.openxmlformats.org/officeDocument/2006/relationships/hyperlink" Target="https://www.planalto.gov.br/ccivil_03/leis/LEIS_2001/L10257.htm#art55" TargetMode="External"/><Relationship Id="rId689" Type="http://schemas.openxmlformats.org/officeDocument/2006/relationships/hyperlink" Target="https://www.planalto.gov.br/ccivil_03/leis/L6216.htm#art174" TargetMode="External"/><Relationship Id="rId204" Type="http://schemas.openxmlformats.org/officeDocument/2006/relationships/hyperlink" Target="https://www.planalto.gov.br/ccivil_03/_Ato2019-2022/2022/Lei/L14382.htm#art20" TargetMode="External"/><Relationship Id="rId446" Type="http://schemas.openxmlformats.org/officeDocument/2006/relationships/hyperlink" Target="https://www.planalto.gov.br/ccivil_03/leis/L6850.htm#art1" TargetMode="External"/><Relationship Id="rId688" Type="http://schemas.openxmlformats.org/officeDocument/2006/relationships/hyperlink" Target="https://www.planalto.gov.br/ccivil_03/leis/L6216.htm#art174" TargetMode="External"/><Relationship Id="rId203" Type="http://schemas.openxmlformats.org/officeDocument/2006/relationships/hyperlink" Target="https://www.planalto.gov.br/ccivil_03/_Ato2019-2022/2022/Lei/L14382.htm#art11" TargetMode="External"/><Relationship Id="rId445" Type="http://schemas.openxmlformats.org/officeDocument/2006/relationships/hyperlink" Target="https://www.planalto.gov.br/ccivil_03/Decreto-Lei/1937-1946/Del058.htm" TargetMode="External"/><Relationship Id="rId687" Type="http://schemas.openxmlformats.org/officeDocument/2006/relationships/hyperlink" Target="https://www.planalto.gov.br/ccivil_03/Decreto-Lei/1965-1988/Del0413.htm" TargetMode="External"/><Relationship Id="rId209" Type="http://schemas.openxmlformats.org/officeDocument/2006/relationships/hyperlink" Target="https://www.planalto.gov.br/ccivil_03/leis/L6216.htm#art71" TargetMode="External"/><Relationship Id="rId208" Type="http://schemas.openxmlformats.org/officeDocument/2006/relationships/hyperlink" Target="https://www.planalto.gov.br/ccivil_03/_Ato2015-2018/2017/Lei/L13484.htm#art1" TargetMode="External"/><Relationship Id="rId207" Type="http://schemas.openxmlformats.org/officeDocument/2006/relationships/hyperlink" Target="https://www.planalto.gov.br/ccivil_03/leis/L6216.htm#art71" TargetMode="External"/><Relationship Id="rId449" Type="http://schemas.openxmlformats.org/officeDocument/2006/relationships/hyperlink" Target="https://www.planalto.gov.br/ccivil_03/_Ato2019-2022/2021/Mpv/mpv1085.htm#art11" TargetMode="External"/><Relationship Id="rId1270" Type="http://schemas.openxmlformats.org/officeDocument/2006/relationships/hyperlink" Target="https://www.planalto.gov.br/ccivil_03/_Ato2011-2014/2011/Lei/L12424.htm#art5" TargetMode="External"/><Relationship Id="rId440" Type="http://schemas.openxmlformats.org/officeDocument/2006/relationships/hyperlink" Target="https://www.planalto.gov.br/ccivil_03/leis/L4591.htm" TargetMode="External"/><Relationship Id="rId682" Type="http://schemas.openxmlformats.org/officeDocument/2006/relationships/hyperlink" Target="https://www.planalto.gov.br/ccivil_03/_Ato2015-2018/2016/Congresso/adc-023-mpv700.htm" TargetMode="External"/><Relationship Id="rId1271" Type="http://schemas.openxmlformats.org/officeDocument/2006/relationships/hyperlink" Target="https://www.planalto.gov.br/ccivil_03/_Ato2015-2018/2016/Mpv/mpv759.htm#art73" TargetMode="External"/><Relationship Id="rId681" Type="http://schemas.openxmlformats.org/officeDocument/2006/relationships/hyperlink" Target="https://www.planalto.gov.br/ccivil_03/_Ato2015-2018/2015/Mpv/mpv700.htm#art2" TargetMode="External"/><Relationship Id="rId1030" Type="http://schemas.openxmlformats.org/officeDocument/2006/relationships/hyperlink" Target="https://www.planalto.gov.br/ccivil_03/leis/L6216.htm#art218" TargetMode="External"/><Relationship Id="rId1272" Type="http://schemas.openxmlformats.org/officeDocument/2006/relationships/hyperlink" Target="https://www.planalto.gov.br/ccivil_03/_Ato2011-2014/2011/Lei/L12424.htm#art5" TargetMode="External"/><Relationship Id="rId680" Type="http://schemas.openxmlformats.org/officeDocument/2006/relationships/hyperlink" Target="https://www.planalto.gov.br/ccivil_03/leis/2002/L10406.htm#art1228%C2%A74" TargetMode="External"/><Relationship Id="rId1031" Type="http://schemas.openxmlformats.org/officeDocument/2006/relationships/hyperlink" Target="https://www.planalto.gov.br/ccivil_03/leis/L6216.htm#art222" TargetMode="External"/><Relationship Id="rId1273" Type="http://schemas.openxmlformats.org/officeDocument/2006/relationships/hyperlink" Target="https://www.planalto.gov.br/ccivil_03/_Ato2015-2018/2016/Mpv/mpv759.htm#art73" TargetMode="External"/><Relationship Id="rId1032" Type="http://schemas.openxmlformats.org/officeDocument/2006/relationships/hyperlink" Target="https://www.planalto.gov.br/ccivil_03/_Ato2023-2026/2023/Mpv/mpv1162.htm#art19" TargetMode="External"/><Relationship Id="rId1274" Type="http://schemas.openxmlformats.org/officeDocument/2006/relationships/hyperlink" Target="https://www.planalto.gov.br/ccivil_03/_Ato2011-2014/2011/Lei/L12424.htm#art5" TargetMode="External"/><Relationship Id="rId202" Type="http://schemas.openxmlformats.org/officeDocument/2006/relationships/hyperlink" Target="https://www.planalto.gov.br/ccivil_03/leis/L6216.htm#art69" TargetMode="External"/><Relationship Id="rId444" Type="http://schemas.openxmlformats.org/officeDocument/2006/relationships/hyperlink" Target="https://www.planalto.gov.br/ccivil_03/_Ato2019-2022/2022/Lei/L14382.htm#art11" TargetMode="External"/><Relationship Id="rId686" Type="http://schemas.openxmlformats.org/officeDocument/2006/relationships/hyperlink" Target="https://www.planalto.gov.br/ccivil_03/Decreto-Lei/Del0167.htm" TargetMode="External"/><Relationship Id="rId1033" Type="http://schemas.openxmlformats.org/officeDocument/2006/relationships/hyperlink" Target="https://www.planalto.gov.br/ccivil_03/_Ato2023-2026/2023/Lei/L14620.htm#art23" TargetMode="External"/><Relationship Id="rId1275" Type="http://schemas.openxmlformats.org/officeDocument/2006/relationships/hyperlink" Target="https://www.planalto.gov.br/ccivil_03/_Ato2015-2018/2016/Mpv/mpv759.htm#art73" TargetMode="External"/><Relationship Id="rId201" Type="http://schemas.openxmlformats.org/officeDocument/2006/relationships/hyperlink" Target="https://www.planalto.gov.br/ccivil_03/_Ato2019-2022/2022/Lei/L14382.htm#art11" TargetMode="External"/><Relationship Id="rId443" Type="http://schemas.openxmlformats.org/officeDocument/2006/relationships/hyperlink" Target="https://www.planalto.gov.br/ccivil_03/leis/L4591.htm" TargetMode="External"/><Relationship Id="rId685" Type="http://schemas.openxmlformats.org/officeDocument/2006/relationships/hyperlink" Target="https://www.planalto.gov.br/ccivil_03/Decreto-Lei/1965-1988/Del0413.htm" TargetMode="External"/><Relationship Id="rId1034" Type="http://schemas.openxmlformats.org/officeDocument/2006/relationships/hyperlink" Target="https://www.planalto.gov.br/ccivil_03/_Ato2007-2010/2009/Mpv/459.htm#art78" TargetMode="External"/><Relationship Id="rId1276" Type="http://schemas.openxmlformats.org/officeDocument/2006/relationships/hyperlink" Target="https://www.planalto.gov.br/ccivil_03/_Ato2011-2014/2011/Lei/L12424.htm#art5" TargetMode="External"/><Relationship Id="rId200" Type="http://schemas.openxmlformats.org/officeDocument/2006/relationships/hyperlink" Target="https://www.planalto.gov.br/ccivil_03/_Ato2019-2022/2022/Lei/L14382.htm#art11" TargetMode="External"/><Relationship Id="rId442" Type="http://schemas.openxmlformats.org/officeDocument/2006/relationships/hyperlink" Target="https://www.planalto.gov.br/ccivil_03/_Ato2019-2022/2021/Mpv/mpv1085.htm#art11" TargetMode="External"/><Relationship Id="rId684" Type="http://schemas.openxmlformats.org/officeDocument/2006/relationships/hyperlink" Target="https://www.planalto.gov.br/ccivil_03/Decreto-Lei/Del0167.htm" TargetMode="External"/><Relationship Id="rId1035" Type="http://schemas.openxmlformats.org/officeDocument/2006/relationships/hyperlink" Target="https://www.planalto.gov.br/ccivil_03/_Ato2007-2010/2009/Lei/L11977.htm#art76" TargetMode="External"/><Relationship Id="rId1277" Type="http://schemas.openxmlformats.org/officeDocument/2006/relationships/hyperlink" Target="https://www.planalto.gov.br/ccivil_03/_Ato2015-2018/2016/Mpv/mpv759.htm#art73" TargetMode="External"/><Relationship Id="rId441" Type="http://schemas.openxmlformats.org/officeDocument/2006/relationships/hyperlink" Target="https://www.planalto.gov.br/ccivil_03/leis/L4591.htm" TargetMode="External"/><Relationship Id="rId683" Type="http://schemas.openxmlformats.org/officeDocument/2006/relationships/hyperlink" Target="https://www.planalto.gov.br/ccivil_03/leis/L4380.htm#art61" TargetMode="External"/><Relationship Id="rId1036" Type="http://schemas.openxmlformats.org/officeDocument/2006/relationships/hyperlink" Target="https://www.planalto.gov.br/ccivil_03/_Ato2007-2010/2010/Mpv/514.htm#art4" TargetMode="External"/><Relationship Id="rId1278" Type="http://schemas.openxmlformats.org/officeDocument/2006/relationships/hyperlink" Target="https://www.planalto.gov.br/ccivil_03/_Ato2007-2010/2009/Lei/L11977.htm#art50" TargetMode="External"/><Relationship Id="rId1026" Type="http://schemas.openxmlformats.org/officeDocument/2006/relationships/hyperlink" Target="https://www.planalto.gov.br/ccivil_03/_Ato2019-2022/2022/Lei/L14382.htm#art11" TargetMode="External"/><Relationship Id="rId1268" Type="http://schemas.openxmlformats.org/officeDocument/2006/relationships/hyperlink" Target="https://www.planalto.gov.br/ccivil_03/_Ato2011-2014/2011/Lei/L12424.htm#art5" TargetMode="External"/><Relationship Id="rId1027" Type="http://schemas.openxmlformats.org/officeDocument/2006/relationships/hyperlink" Target="https://www.planalto.gov.br/ccivil_03/leis/L6216.htm#art218" TargetMode="External"/><Relationship Id="rId1269" Type="http://schemas.openxmlformats.org/officeDocument/2006/relationships/hyperlink" Target="https://www.planalto.gov.br/ccivil_03/_Ato2007-2010/2009/Lei/L11977.htm#art50" TargetMode="External"/><Relationship Id="rId1028" Type="http://schemas.openxmlformats.org/officeDocument/2006/relationships/hyperlink" Target="https://www.planalto.gov.br/ccivil_03/leis/L6216.htm#art218" TargetMode="External"/><Relationship Id="rId1029" Type="http://schemas.openxmlformats.org/officeDocument/2006/relationships/hyperlink" Target="https://www.planalto.gov.br/ccivil_03/leis/L6216.htm#art218" TargetMode="External"/><Relationship Id="rId437" Type="http://schemas.openxmlformats.org/officeDocument/2006/relationships/hyperlink" Target="https://www.planalto.gov.br/ccivil_03/leis/L6216.htm#art168" TargetMode="External"/><Relationship Id="rId679" Type="http://schemas.openxmlformats.org/officeDocument/2006/relationships/hyperlink" Target="https://www.planalto.gov.br/ccivil_03/_Ato2015-2018/2016/Congresso/adc-023-mpv700.htm" TargetMode="External"/><Relationship Id="rId436" Type="http://schemas.openxmlformats.org/officeDocument/2006/relationships/hyperlink" Target="https://www.planalto.gov.br/ccivil_03/leis/L6216.htm#art168" TargetMode="External"/><Relationship Id="rId678" Type="http://schemas.openxmlformats.org/officeDocument/2006/relationships/hyperlink" Target="https://www.planalto.gov.br/ccivil_03/_Ato2015-2018/2015/Mpv/mpv700.htm#art2" TargetMode="External"/><Relationship Id="rId435" Type="http://schemas.openxmlformats.org/officeDocument/2006/relationships/hyperlink" Target="https://www.planalto.gov.br/ccivil_03/leis/L6216.htm#art168" TargetMode="External"/><Relationship Id="rId677" Type="http://schemas.openxmlformats.org/officeDocument/2006/relationships/hyperlink" Target="https://www.planalto.gov.br/ccivil_03/_Ato2015-2018/2016/Congresso/adc-023-mpv700.htm" TargetMode="External"/><Relationship Id="rId434" Type="http://schemas.openxmlformats.org/officeDocument/2006/relationships/hyperlink" Target="https://www.planalto.gov.br/ccivil_03/Decreto-Lei/Del0070-66.htm" TargetMode="External"/><Relationship Id="rId676" Type="http://schemas.openxmlformats.org/officeDocument/2006/relationships/hyperlink" Target="https://www.planalto.gov.br/ccivil_03/_Ato2015-2018/2015/Mpv/mpv700.htm#art2" TargetMode="External"/><Relationship Id="rId439" Type="http://schemas.openxmlformats.org/officeDocument/2006/relationships/hyperlink" Target="https://www.planalto.gov.br/ccivil_03/_Ato2019-2022/2020/Lei/L13986.htm#art61" TargetMode="External"/><Relationship Id="rId438" Type="http://schemas.openxmlformats.org/officeDocument/2006/relationships/hyperlink" Target="https://www.planalto.gov.br/ccivil_03/leis/L6216.htm#art168" TargetMode="External"/><Relationship Id="rId671" Type="http://schemas.openxmlformats.org/officeDocument/2006/relationships/hyperlink" Target="https://www.planalto.gov.br/ccivil_03/_Ato2015-2018/2016/Congresso/adc-023-mpv700.htm" TargetMode="External"/><Relationship Id="rId1260" Type="http://schemas.openxmlformats.org/officeDocument/2006/relationships/hyperlink" Target="https://www.planalto.gov.br/ccivil_03/_Ato2007-2010/2010/Mpv/514.htm#art5" TargetMode="External"/><Relationship Id="rId670" Type="http://schemas.openxmlformats.org/officeDocument/2006/relationships/hyperlink" Target="https://www.planalto.gov.br/ccivil_03/_Ato2015-2018/2015/Mpv/mpv700.htm#art2" TargetMode="External"/><Relationship Id="rId1261" Type="http://schemas.openxmlformats.org/officeDocument/2006/relationships/hyperlink" Target="https://www.planalto.gov.br/ccivil_03/_Ato2007-2010/2010/Mpv/514.htm#art5" TargetMode="External"/><Relationship Id="rId1020" Type="http://schemas.openxmlformats.org/officeDocument/2006/relationships/hyperlink" Target="https://www.planalto.gov.br/ccivil_03/_Ato2019-2022/2022/Lei/L14382.htm#art11" TargetMode="External"/><Relationship Id="rId1262" Type="http://schemas.openxmlformats.org/officeDocument/2006/relationships/hyperlink" Target="https://www.planalto.gov.br/ccivil_03/_Ato2007-2010/2010/Mpv/514.htm#art5" TargetMode="External"/><Relationship Id="rId1021" Type="http://schemas.openxmlformats.org/officeDocument/2006/relationships/hyperlink" Target="https://www.planalto.gov.br/ccivil_03/_Ato2019-2022/2022/Lei/L14382.htm#art11" TargetMode="External"/><Relationship Id="rId1263" Type="http://schemas.openxmlformats.org/officeDocument/2006/relationships/hyperlink" Target="https://www.planalto.gov.br/ccivil_03/_Ato2007-2010/2010/Mpv/514.htm#art5" TargetMode="External"/><Relationship Id="rId433" Type="http://schemas.openxmlformats.org/officeDocument/2006/relationships/hyperlink" Target="https://www.planalto.gov.br/ccivil_03/Decreto-Lei/Del0070-66.htm" TargetMode="External"/><Relationship Id="rId675" Type="http://schemas.openxmlformats.org/officeDocument/2006/relationships/hyperlink" Target="https://www.planalto.gov.br/ccivil_03/_Ato2015-2018/2016/Congresso/adc-023-mpv700.htm" TargetMode="External"/><Relationship Id="rId1022" Type="http://schemas.openxmlformats.org/officeDocument/2006/relationships/hyperlink" Target="https://www.planalto.gov.br/ccivil_03/_Ato2019-2022/2022/Lei/L14382.htm#art11" TargetMode="External"/><Relationship Id="rId1264" Type="http://schemas.openxmlformats.org/officeDocument/2006/relationships/hyperlink" Target="https://www.planalto.gov.br/ccivil_03/_Ato2007-2010/2010/Mpv/514.htm#art5" TargetMode="External"/><Relationship Id="rId432" Type="http://schemas.openxmlformats.org/officeDocument/2006/relationships/hyperlink" Target="https://www.planalto.gov.br/ccivil_03/decreto/1950-1969/D55815.htm#art13" TargetMode="External"/><Relationship Id="rId674" Type="http://schemas.openxmlformats.org/officeDocument/2006/relationships/hyperlink" Target="https://www.planalto.gov.br/ccivil_03/_Ato2015-2018/2015/Mpv/mpv700.htm#art2" TargetMode="External"/><Relationship Id="rId1023" Type="http://schemas.openxmlformats.org/officeDocument/2006/relationships/hyperlink" Target="https://www.planalto.gov.br/ccivil_03/_Ato2019-2022/2022/Lei/L14382.htm#art11" TargetMode="External"/><Relationship Id="rId1265" Type="http://schemas.openxmlformats.org/officeDocument/2006/relationships/hyperlink" Target="https://www.planalto.gov.br/ccivil_03/_Ato2007-2010/2010/Mpv/514.htm#art5" TargetMode="External"/><Relationship Id="rId431" Type="http://schemas.openxmlformats.org/officeDocument/2006/relationships/hyperlink" Target="https://www.planalto.gov.br/ccivil_03/leis/L4591.htm" TargetMode="External"/><Relationship Id="rId673" Type="http://schemas.openxmlformats.org/officeDocument/2006/relationships/hyperlink" Target="https://www.planalto.gov.br/ccivil_03/_Ato2015-2018/2016/Congresso/adc-023-mpv700.htm" TargetMode="External"/><Relationship Id="rId1024" Type="http://schemas.openxmlformats.org/officeDocument/2006/relationships/hyperlink" Target="https://www.planalto.gov.br/ccivil_03/_Ato2019-2022/2022/Lei/L14382.htm#art11" TargetMode="External"/><Relationship Id="rId1266" Type="http://schemas.openxmlformats.org/officeDocument/2006/relationships/hyperlink" Target="https://www.planalto.gov.br/ccivil_03/_Ato2007-2010/2010/Mpv/514.htm#art5" TargetMode="External"/><Relationship Id="rId430" Type="http://schemas.openxmlformats.org/officeDocument/2006/relationships/hyperlink" Target="https://www.planalto.gov.br/ccivil_03/leis/L4591.htm" TargetMode="External"/><Relationship Id="rId672" Type="http://schemas.openxmlformats.org/officeDocument/2006/relationships/hyperlink" Target="https://www.planalto.gov.br/ccivil_03/_Ato2015-2018/2015/Mpv/mpv700.htm#art2" TargetMode="External"/><Relationship Id="rId1025" Type="http://schemas.openxmlformats.org/officeDocument/2006/relationships/hyperlink" Target="https://www.planalto.gov.br/ccivil_03/_Ato2019-2022/2022/Lei/L14382.htm#art11" TargetMode="External"/><Relationship Id="rId1267" Type="http://schemas.openxmlformats.org/officeDocument/2006/relationships/hyperlink" Target="https://www.planalto.gov.br/ccivil_03/_Ato2007-2010/2010/Mpv/514.htm#ar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G0YpisrGBZo3b1/r4jltLk7RA==">CgMxLjAyDmguNGJtZ21zbjRvaWQyMg5oLnFvNHd6MGs4Z2o1NzIOaC4ybTd5b3hlMXFvcDAyDmguNDN5aXF6eWlkdXEyMg5oLmc3dXdjcGV6bDFpaDIOaC5nb3N5czltOGZ4MXEyDmgub3c3bWpxdDQzcjMyOAByITFIaGtNLWRfV3J1a0RnUUhQNmVvU1hqMWtSN3AzanpMZw==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