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1D9E" w14:textId="77777777" w:rsidR="00C17A9F" w:rsidRPr="00C17A9F" w:rsidRDefault="00C17A9F" w:rsidP="00C17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3-nfasis2"/>
        <w:tblW w:w="9026" w:type="dxa"/>
        <w:tblLook w:val="04A0" w:firstRow="1" w:lastRow="0" w:firstColumn="1" w:lastColumn="0" w:noHBand="0" w:noVBand="1"/>
      </w:tblPr>
      <w:tblGrid>
        <w:gridCol w:w="2296"/>
        <w:gridCol w:w="1704"/>
        <w:gridCol w:w="1725"/>
        <w:gridCol w:w="1623"/>
        <w:gridCol w:w="1678"/>
      </w:tblGrid>
      <w:tr w:rsidR="00C17A9F" w:rsidRPr="00C17A9F" w14:paraId="7DE30725" w14:textId="77777777" w:rsidTr="00C17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931D21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75D12F96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Suemi Andrea Castillo González</w:t>
            </w:r>
          </w:p>
        </w:tc>
        <w:tc>
          <w:tcPr>
            <w:tcW w:w="0" w:type="auto"/>
            <w:hideMark/>
          </w:tcPr>
          <w:p w14:paraId="751B7AF6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Dana Joselyn Bagundo González</w:t>
            </w:r>
          </w:p>
        </w:tc>
        <w:tc>
          <w:tcPr>
            <w:tcW w:w="0" w:type="auto"/>
            <w:hideMark/>
          </w:tcPr>
          <w:p w14:paraId="3A4917BE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Jairo Josué Cristóbal Franco</w:t>
            </w:r>
          </w:p>
        </w:tc>
        <w:tc>
          <w:tcPr>
            <w:tcW w:w="0" w:type="auto"/>
            <w:hideMark/>
          </w:tcPr>
          <w:p w14:paraId="2120AEEA" w14:textId="77777777" w:rsidR="00C17A9F" w:rsidRPr="00C17A9F" w:rsidRDefault="00C17A9F" w:rsidP="00C17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Emmanuel Azcorra Balam</w:t>
            </w:r>
          </w:p>
        </w:tc>
      </w:tr>
      <w:tr w:rsidR="00C17A9F" w:rsidRPr="00C17A9F" w14:paraId="1C41EFD4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602DE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asistencia a reuniones grupales</w:t>
            </w:r>
          </w:p>
        </w:tc>
        <w:tc>
          <w:tcPr>
            <w:tcW w:w="0" w:type="auto"/>
            <w:vAlign w:val="center"/>
            <w:hideMark/>
          </w:tcPr>
          <w:p w14:paraId="5AF8ABD4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E4D22A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55F492F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3876532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C17A9F" w:rsidRPr="00C17A9F" w14:paraId="03DF8573" w14:textId="77777777" w:rsidTr="002E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A687E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participación en reuniones grupales</w:t>
            </w:r>
          </w:p>
        </w:tc>
        <w:tc>
          <w:tcPr>
            <w:tcW w:w="0" w:type="auto"/>
            <w:vAlign w:val="center"/>
            <w:hideMark/>
          </w:tcPr>
          <w:p w14:paraId="46A76065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E29EC7E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9626388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E91365D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C17A9F" w:rsidRPr="00C17A9F" w14:paraId="413BC437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F4354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Cantidad de tareas completadas en tiempo (×2)</w:t>
            </w:r>
          </w:p>
        </w:tc>
        <w:tc>
          <w:tcPr>
            <w:tcW w:w="0" w:type="auto"/>
            <w:vAlign w:val="center"/>
            <w:hideMark/>
          </w:tcPr>
          <w:p w14:paraId="3196A9FC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03F26C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E781D2F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0468F8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C17A9F" w:rsidRPr="00C17A9F" w14:paraId="022DD2AE" w14:textId="77777777" w:rsidTr="002E7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34ED1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corregidos en entregas ajenas (×0.25)</w:t>
            </w:r>
          </w:p>
        </w:tc>
        <w:tc>
          <w:tcPr>
            <w:tcW w:w="0" w:type="auto"/>
            <w:vAlign w:val="center"/>
            <w:hideMark/>
          </w:tcPr>
          <w:p w14:paraId="275383CA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4 =&gt; 1</w:t>
            </w:r>
          </w:p>
        </w:tc>
        <w:tc>
          <w:tcPr>
            <w:tcW w:w="0" w:type="auto"/>
            <w:vAlign w:val="center"/>
            <w:hideMark/>
          </w:tcPr>
          <w:p w14:paraId="49F3AA62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  <w:tc>
          <w:tcPr>
            <w:tcW w:w="0" w:type="auto"/>
            <w:vAlign w:val="center"/>
            <w:hideMark/>
          </w:tcPr>
          <w:p w14:paraId="23DC4ED0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0.5</w:t>
            </w:r>
          </w:p>
        </w:tc>
        <w:tc>
          <w:tcPr>
            <w:tcW w:w="0" w:type="auto"/>
            <w:vAlign w:val="center"/>
            <w:hideMark/>
          </w:tcPr>
          <w:p w14:paraId="55C859E7" w14:textId="77777777" w:rsidR="00C17A9F" w:rsidRPr="00C17A9F" w:rsidRDefault="00C17A9F" w:rsidP="002E7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0.25</w:t>
            </w:r>
          </w:p>
        </w:tc>
      </w:tr>
      <w:tr w:rsidR="00C17A9F" w:rsidRPr="00C17A9F" w14:paraId="5DEBF56C" w14:textId="77777777" w:rsidTr="002E7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815EF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Errores no corregidos en artefactos propios (×-0.25)</w:t>
            </w:r>
          </w:p>
        </w:tc>
        <w:tc>
          <w:tcPr>
            <w:tcW w:w="0" w:type="auto"/>
            <w:vAlign w:val="center"/>
            <w:hideMark/>
          </w:tcPr>
          <w:p w14:paraId="726E388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 =&gt; -0.25</w:t>
            </w:r>
          </w:p>
        </w:tc>
        <w:tc>
          <w:tcPr>
            <w:tcW w:w="0" w:type="auto"/>
            <w:vAlign w:val="center"/>
            <w:hideMark/>
          </w:tcPr>
          <w:p w14:paraId="097CA26A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  <w:tc>
          <w:tcPr>
            <w:tcW w:w="0" w:type="auto"/>
            <w:vAlign w:val="center"/>
            <w:hideMark/>
          </w:tcPr>
          <w:p w14:paraId="0D6F75A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3 =&gt; -0.75</w:t>
            </w:r>
          </w:p>
        </w:tc>
        <w:tc>
          <w:tcPr>
            <w:tcW w:w="0" w:type="auto"/>
            <w:vAlign w:val="center"/>
            <w:hideMark/>
          </w:tcPr>
          <w:p w14:paraId="08025E65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 =&gt; -0.5</w:t>
            </w:r>
          </w:p>
        </w:tc>
      </w:tr>
    </w:tbl>
    <w:tbl>
      <w:tblPr>
        <w:tblStyle w:val="Tabladelista5oscura-nfasis2"/>
        <w:tblW w:w="9026" w:type="dxa"/>
        <w:tblInd w:w="-30" w:type="dxa"/>
        <w:tblLook w:val="04A0" w:firstRow="1" w:lastRow="0" w:firstColumn="1" w:lastColumn="0" w:noHBand="0" w:noVBand="1"/>
      </w:tblPr>
      <w:tblGrid>
        <w:gridCol w:w="2268"/>
        <w:gridCol w:w="1689"/>
        <w:gridCol w:w="1690"/>
        <w:gridCol w:w="1689"/>
        <w:gridCol w:w="1690"/>
      </w:tblGrid>
      <w:tr w:rsidR="002B64FA" w:rsidRPr="00C17A9F" w14:paraId="15CD0A8C" w14:textId="77777777" w:rsidTr="002B6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40331AEF" w14:textId="77777777" w:rsidR="00C17A9F" w:rsidRPr="00C17A9F" w:rsidRDefault="00C17A9F" w:rsidP="00C17A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Puntos totales: 93</w:t>
            </w:r>
          </w:p>
        </w:tc>
        <w:tc>
          <w:tcPr>
            <w:tcW w:w="1689" w:type="dxa"/>
            <w:hideMark/>
          </w:tcPr>
          <w:p w14:paraId="039D0F7B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26.75</w:t>
            </w:r>
          </w:p>
        </w:tc>
        <w:tc>
          <w:tcPr>
            <w:tcW w:w="1690" w:type="dxa"/>
            <w:hideMark/>
          </w:tcPr>
          <w:p w14:paraId="3B678E31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23.75</w:t>
            </w:r>
          </w:p>
        </w:tc>
        <w:tc>
          <w:tcPr>
            <w:tcW w:w="1689" w:type="dxa"/>
            <w:hideMark/>
          </w:tcPr>
          <w:p w14:paraId="0EC6C399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19.75</w:t>
            </w:r>
          </w:p>
        </w:tc>
        <w:tc>
          <w:tcPr>
            <w:tcW w:w="1690" w:type="dxa"/>
            <w:hideMark/>
          </w:tcPr>
          <w:p w14:paraId="7A4A773B" w14:textId="77777777" w:rsidR="00C17A9F" w:rsidRPr="00C17A9F" w:rsidRDefault="00C17A9F" w:rsidP="002E7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22.75</w:t>
            </w:r>
          </w:p>
        </w:tc>
      </w:tr>
      <w:tr w:rsidR="002B64FA" w:rsidRPr="00C17A9F" w14:paraId="4F3186AF" w14:textId="77777777" w:rsidTr="002B6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1A56ED" w14:textId="1690E75D" w:rsidR="00C17A9F" w:rsidRPr="00C17A9F" w:rsidRDefault="005815D9" w:rsidP="00C17A9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Aporte total</w:t>
            </w:r>
          </w:p>
        </w:tc>
        <w:tc>
          <w:tcPr>
            <w:tcW w:w="1689" w:type="dxa"/>
            <w:hideMark/>
          </w:tcPr>
          <w:p w14:paraId="6B85B988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28.76%</w:t>
            </w:r>
          </w:p>
        </w:tc>
        <w:tc>
          <w:tcPr>
            <w:tcW w:w="1690" w:type="dxa"/>
            <w:hideMark/>
          </w:tcPr>
          <w:p w14:paraId="042B84EE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25.54%</w:t>
            </w:r>
          </w:p>
        </w:tc>
        <w:tc>
          <w:tcPr>
            <w:tcW w:w="1689" w:type="dxa"/>
            <w:hideMark/>
          </w:tcPr>
          <w:p w14:paraId="14974EF1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21.24%</w:t>
            </w:r>
          </w:p>
        </w:tc>
        <w:tc>
          <w:tcPr>
            <w:tcW w:w="1690" w:type="dxa"/>
            <w:hideMark/>
          </w:tcPr>
          <w:p w14:paraId="0BBC3B09" w14:textId="77777777" w:rsidR="00C17A9F" w:rsidRPr="00C17A9F" w:rsidRDefault="00C17A9F" w:rsidP="002E7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17A9F">
              <w:rPr>
                <w:rFonts w:ascii="Arial" w:eastAsia="Times New Roman" w:hAnsi="Arial" w:cs="Arial"/>
                <w:color w:val="000000"/>
                <w:lang w:eastAsia="es-MX"/>
              </w:rPr>
              <w:t>24.46%</w:t>
            </w:r>
          </w:p>
        </w:tc>
      </w:tr>
    </w:tbl>
    <w:p w14:paraId="1A4BE1D6" w14:textId="2EDB2E36" w:rsidR="00A5654E" w:rsidRDefault="00A5654E"/>
    <w:p w14:paraId="29889CE5" w14:textId="77777777" w:rsidR="00A5654E" w:rsidRDefault="00A5654E"/>
    <w:sectPr w:rsidR="00A5654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AC16" w14:textId="77777777" w:rsidR="00A5654E" w:rsidRDefault="00A5654E" w:rsidP="00A5654E">
      <w:pPr>
        <w:spacing w:after="0" w:line="240" w:lineRule="auto"/>
      </w:pPr>
      <w:r>
        <w:separator/>
      </w:r>
    </w:p>
  </w:endnote>
  <w:endnote w:type="continuationSeparator" w:id="0">
    <w:p w14:paraId="6CE3710C" w14:textId="77777777" w:rsidR="00A5654E" w:rsidRDefault="00A5654E" w:rsidP="00A5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CF3D0" w14:textId="77777777" w:rsidR="00A5654E" w:rsidRDefault="00A5654E" w:rsidP="00A5654E">
      <w:pPr>
        <w:spacing w:after="0" w:line="240" w:lineRule="auto"/>
      </w:pPr>
      <w:r>
        <w:separator/>
      </w:r>
    </w:p>
  </w:footnote>
  <w:footnote w:type="continuationSeparator" w:id="0">
    <w:p w14:paraId="1F29C375" w14:textId="77777777" w:rsidR="00A5654E" w:rsidRDefault="00A5654E" w:rsidP="00A56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3839C" w14:textId="71E150D8" w:rsidR="00002E6E" w:rsidRDefault="00A5654E" w:rsidP="00C17A9F">
    <w:pPr>
      <w:pStyle w:val="Encabezado"/>
      <w:jc w:val="right"/>
    </w:pPr>
    <w:r>
      <w:t xml:space="preserve">Evaluación </w:t>
    </w:r>
    <w:r w:rsidR="007804D4">
      <w:t>de aporte de los</w:t>
    </w:r>
    <w:r>
      <w:t xml:space="preserve"> miembros del equipo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D6"/>
    <w:rsid w:val="00002E6E"/>
    <w:rsid w:val="000B51BD"/>
    <w:rsid w:val="00151F9C"/>
    <w:rsid w:val="001812DF"/>
    <w:rsid w:val="001F68E4"/>
    <w:rsid w:val="00277141"/>
    <w:rsid w:val="002B64FA"/>
    <w:rsid w:val="002E77EA"/>
    <w:rsid w:val="00346123"/>
    <w:rsid w:val="005635D6"/>
    <w:rsid w:val="005815D9"/>
    <w:rsid w:val="005A6C7A"/>
    <w:rsid w:val="005E2E52"/>
    <w:rsid w:val="007804D4"/>
    <w:rsid w:val="008422F2"/>
    <w:rsid w:val="008B73BA"/>
    <w:rsid w:val="00A5654E"/>
    <w:rsid w:val="00C17A9F"/>
    <w:rsid w:val="00CA072D"/>
    <w:rsid w:val="00E6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3700"/>
  <w15:chartTrackingRefBased/>
  <w15:docId w15:val="{5E606139-6D6D-4E00-9815-5C5114B5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3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2">
    <w:name w:val="Grid Table 3 Accent 2"/>
    <w:basedOn w:val="Tablanormal"/>
    <w:uiPriority w:val="48"/>
    <w:rsid w:val="00CA072D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A5654E"/>
    <w:pPr>
      <w:spacing w:after="0"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54E"/>
  </w:style>
  <w:style w:type="paragraph" w:styleId="Piedepgina">
    <w:name w:val="footer"/>
    <w:basedOn w:val="Normal"/>
    <w:link w:val="PiedepginaCar"/>
    <w:uiPriority w:val="99"/>
    <w:unhideWhenUsed/>
    <w:rsid w:val="00A565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4E"/>
  </w:style>
  <w:style w:type="paragraph" w:styleId="NormalWeb">
    <w:name w:val="Normal (Web)"/>
    <w:basedOn w:val="Normal"/>
    <w:uiPriority w:val="99"/>
    <w:semiHidden/>
    <w:unhideWhenUsed/>
    <w:rsid w:val="00C1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lista5oscura-nfasis2">
    <w:name w:val="List Table 5 Dark Accent 2"/>
    <w:basedOn w:val="Tablanormal"/>
    <w:uiPriority w:val="50"/>
    <w:rsid w:val="002B64F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Suemi Castillo</dc:creator>
  <cp:keywords/>
  <dc:description/>
  <cp:lastModifiedBy>Suemi Castillo</cp:lastModifiedBy>
  <cp:revision>2</cp:revision>
  <dcterms:created xsi:type="dcterms:W3CDTF">2021-05-12T18:47:00Z</dcterms:created>
  <dcterms:modified xsi:type="dcterms:W3CDTF">2021-05-12T18:47:00Z</dcterms:modified>
</cp:coreProperties>
</file>