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65"/>
        <w:gridCol w:w="2430"/>
        <w:gridCol w:w="3930"/>
        <w:tblGridChange w:id="0">
          <w:tblGrid>
            <w:gridCol w:w="1815"/>
            <w:gridCol w:w="765"/>
            <w:gridCol w:w="2430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MR-4_PM-1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  <w:r w:rsidDel="00000000" w:rsidR="00000000" w:rsidRPr="00000000">
              <w:rPr>
                <w:rtl w:val="0"/>
              </w:rPr>
              <w:t xml:space="preserve"> Suemi Andrea Castillo Gonzalez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el método de introducción de la fecha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campo de introducción de fecha puede ser algo tedioso de llenar, y permite la introducción de fechas irreales, como 01/01/3001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B3pQaiWH7odO+kZa0X7+y9Khw==">AMUW2mWompBJKZg4wPETbGmmhXY5Nse2Mm71lVGRmxB92D4i8I9nQbmeSkOUhAzAMWDiysU2JE6c4axct/lKLJrHkS7k3wlirnD0wBj5lizCzdrwaHqwK/8=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