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Cafetería FMAT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Habilitar la opción de reportes de cliente que muestre las fechas en que se agregó o sacó saldo de la cuenta, o los pagos que realizó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MR-8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 Jairo Josué Cristóbal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Perfectivo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opción: MR-8_OM-1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  <w:t xml:space="preserve">del MR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 04-03-2022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del análisis:Se aceptó la solución propuesta debido a que era la manera más sencilla de realizar el mantenimiento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 por: Suemi Andrea Castillo Gonzalez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