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OPCIONES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de la organización: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