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F65C8" w14:textId="77777777" w:rsidR="00D74673" w:rsidRPr="003D64A1" w:rsidRDefault="00D74673" w:rsidP="00D74673">
      <w:pPr>
        <w:rPr>
          <w:b/>
          <w:bCs/>
          <w:sz w:val="72"/>
          <w:szCs w:val="72"/>
        </w:rPr>
      </w:pPr>
      <w:r w:rsidRPr="003D64A1">
        <w:rPr>
          <w:b/>
          <w:bCs/>
          <w:sz w:val="72"/>
          <w:szCs w:val="72"/>
        </w:rPr>
        <w:t>Không đạt sức khỏe nghĩa vụ quân sự, năm sau có phải khám lại?</w:t>
      </w:r>
    </w:p>
    <w:p w14:paraId="5D6177CA" w14:textId="11595D37" w:rsidR="00D42863" w:rsidRPr="00A375E0" w:rsidRDefault="00D74673">
      <w:pPr>
        <w:rPr>
          <w:b/>
          <w:bCs/>
          <w:sz w:val="48"/>
          <w:szCs w:val="48"/>
        </w:rPr>
      </w:pPr>
      <w:r w:rsidRPr="00A375E0">
        <w:rPr>
          <w:b/>
          <w:bCs/>
          <w:sz w:val="48"/>
          <w:szCs w:val="48"/>
        </w:rPr>
        <w:t>(PLO)- Công dân không đạt sức khỏe khám nghĩa vụ quân sự thì năm sau vẫn phải khám lại nếu còn trong độ tuổi gọi nhập ngũ và có lệnh triệu tập.</w:t>
      </w:r>
    </w:p>
    <w:p w14:paraId="2FB89D1B" w14:textId="77777777" w:rsidR="00D74673" w:rsidRPr="00D74673" w:rsidRDefault="00D74673" w:rsidP="00D74673">
      <w:r w:rsidRPr="00D74673">
        <w:rPr>
          <w:i/>
          <w:iCs/>
        </w:rPr>
        <w:t>Cháu tôi năm nay khám sức khoẻ nghĩa vụ </w:t>
      </w:r>
      <w:hyperlink r:id="rId4" w:tooltip="quân sự" w:history="1">
        <w:r w:rsidRPr="00D74673">
          <w:rPr>
            <w:rStyle w:val="Hyperlink"/>
            <w:i/>
            <w:iCs/>
          </w:rPr>
          <w:t>quân sự</w:t>
        </w:r>
      </w:hyperlink>
      <w:r w:rsidRPr="00D74673">
        <w:rPr>
          <w:i/>
          <w:iCs/>
        </w:rPr>
        <w:t> nhưng không đạt. Cháu tôi rất mong muốn được nhập ngũ để cống hiến sức trẻ bảo vệ Tổ quốc. Xin hỏi năm sau cháu tôi có phải đi khám </w:t>
      </w:r>
      <w:hyperlink r:id="rId5" w:tooltip="sức khỏe" w:history="1">
        <w:r w:rsidRPr="00D74673">
          <w:rPr>
            <w:rStyle w:val="Hyperlink"/>
            <w:i/>
            <w:iCs/>
          </w:rPr>
          <w:t>sức khỏe</w:t>
        </w:r>
      </w:hyperlink>
      <w:r w:rsidRPr="00D74673">
        <w:rPr>
          <w:i/>
          <w:iCs/>
        </w:rPr>
        <w:t> nghĩa vụ quân sự lại hay không?</w:t>
      </w:r>
    </w:p>
    <w:p w14:paraId="586FCEA7" w14:textId="77777777" w:rsidR="00D74673" w:rsidRPr="00D74673" w:rsidRDefault="00D74673" w:rsidP="00D74673">
      <w:hyperlink r:id="rId6" w:tooltip="Bạn đọc" w:history="1">
        <w:r w:rsidRPr="00D74673">
          <w:rPr>
            <w:rStyle w:val="Hyperlink"/>
          </w:rPr>
          <w:t>Bạn đọc</w:t>
        </w:r>
      </w:hyperlink>
      <w:r w:rsidRPr="00D74673">
        <w:t> </w:t>
      </w:r>
      <w:r w:rsidRPr="00D74673">
        <w:rPr>
          <w:b/>
          <w:bCs/>
        </w:rPr>
        <w:t>Nguyễn Tú</w:t>
      </w:r>
      <w:r w:rsidRPr="00D74673">
        <w:rPr>
          <w:i/>
          <w:iCs/>
        </w:rPr>
        <w:t> (TP.HCM)</w:t>
      </w:r>
    </w:p>
    <w:p w14:paraId="15AD4069" w14:textId="4F0F3B40" w:rsidR="00D74673" w:rsidRDefault="00D74673">
      <w:r>
        <w:rPr>
          <w:noProof/>
        </w:rPr>
        <w:drawing>
          <wp:inline distT="0" distB="0" distL="0" distR="0" wp14:anchorId="149D4729" wp14:editId="0CA0B112">
            <wp:extent cx="4970232" cy="3753987"/>
            <wp:effectExtent l="0" t="0" r="1905" b="0"/>
            <wp:docPr id="622216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942" cy="3758300"/>
                    </a:xfrm>
                    <a:prstGeom prst="rect">
                      <a:avLst/>
                    </a:prstGeom>
                    <a:noFill/>
                  </pic:spPr>
                </pic:pic>
              </a:graphicData>
            </a:graphic>
          </wp:inline>
        </w:drawing>
      </w:r>
    </w:p>
    <w:p w14:paraId="551D0C90" w14:textId="58BE534D" w:rsidR="00D74673" w:rsidRDefault="00D74673">
      <w:pPr>
        <w:rPr>
          <w:i/>
          <w:iCs/>
        </w:rPr>
      </w:pPr>
      <w:r w:rsidRPr="00D74673">
        <w:rPr>
          <w:i/>
          <w:iCs/>
        </w:rPr>
        <w:t>Công dân không đạt sức khỏe khám </w:t>
      </w:r>
      <w:hyperlink r:id="rId8" w:tooltip="nghĩa vụ quân sự" w:history="1">
        <w:r w:rsidRPr="00D74673">
          <w:rPr>
            <w:rStyle w:val="Hyperlink"/>
            <w:i/>
            <w:iCs/>
          </w:rPr>
          <w:t>nghĩa vụ quân sự</w:t>
        </w:r>
      </w:hyperlink>
      <w:r w:rsidRPr="00D74673">
        <w:rPr>
          <w:i/>
          <w:iCs/>
        </w:rPr>
        <w:t> thì năm sau sẽ phải khám lại nếu còn trong độ tuổi gọi nhập ngũ và có lệnh triệu tập. Ảnh: THUẬN VĂN</w:t>
      </w:r>
    </w:p>
    <w:p w14:paraId="1113EACA" w14:textId="77777777" w:rsidR="00D74673" w:rsidRDefault="00D74673" w:rsidP="00D74673">
      <w:pPr>
        <w:rPr>
          <w:i/>
          <w:iCs/>
          <w:lang w:val="vi-VN"/>
        </w:rPr>
      </w:pPr>
      <w:r w:rsidRPr="00D74673">
        <w:rPr>
          <w:i/>
          <w:iCs/>
        </w:rPr>
        <w:lastRenderedPageBreak/>
        <w:t>Luật sư </w:t>
      </w:r>
      <w:r w:rsidRPr="00D74673">
        <w:rPr>
          <w:b/>
          <w:bCs/>
          <w:i/>
          <w:iCs/>
        </w:rPr>
        <w:t>Vũ Duy Nam</w:t>
      </w:r>
      <w:r w:rsidRPr="00D74673">
        <w:rPr>
          <w:i/>
          <w:iCs/>
        </w:rPr>
        <w:t>, </w:t>
      </w:r>
      <w:hyperlink r:id="rId9" w:tooltip="Đoàn Luật sư TP.HCM" w:history="1">
        <w:r w:rsidRPr="00D74673">
          <w:rPr>
            <w:rStyle w:val="Hyperlink"/>
            <w:i/>
            <w:iCs/>
          </w:rPr>
          <w:t>Đoàn Luật sư TP.HCM</w:t>
        </w:r>
      </w:hyperlink>
      <w:r w:rsidRPr="00D74673">
        <w:rPr>
          <w:i/>
          <w:iCs/>
        </w:rPr>
        <w:t>, trả lời: Tiêu chuẩn sức khỏe thực hiện nghĩa vụ quân sự hiện nay được quy định tại Điều 4 Thông tư 105/2023/TT-BQP:</w:t>
      </w:r>
    </w:p>
    <w:p w14:paraId="5CFE827A" w14:textId="1E7C1694" w:rsidR="00592C31" w:rsidRPr="00592C31" w:rsidRDefault="00592C31" w:rsidP="00D74673">
      <w:pPr>
        <w:rPr>
          <w:b/>
          <w:bCs/>
          <w:sz w:val="48"/>
          <w:szCs w:val="48"/>
          <w:lang w:val="vi-VN"/>
        </w:rPr>
      </w:pPr>
      <w:r w:rsidRPr="00A375E0">
        <w:rPr>
          <w:b/>
          <w:bCs/>
          <w:sz w:val="48"/>
          <w:szCs w:val="48"/>
        </w:rPr>
        <w:t>(PLO)- Công dân không đạt sức khỏe khám nghĩa vụ quân sự thì năm sau vẫn phải khám lại nếu còn trong độ tuổi gọi nhập ngũ và có lệnh triệu tập.</w:t>
      </w:r>
    </w:p>
    <w:p w14:paraId="44230772" w14:textId="77777777" w:rsidR="00D74673" w:rsidRPr="00D74673" w:rsidRDefault="00D74673" w:rsidP="00D74673">
      <w:pPr>
        <w:rPr>
          <w:i/>
          <w:iCs/>
        </w:rPr>
      </w:pPr>
      <w:r w:rsidRPr="00D74673">
        <w:rPr>
          <w:i/>
          <w:iCs/>
        </w:rPr>
        <w:t>Tiêu chuẩn chung: Đạt sức khỏe loại 1, loại 2, loại 3 theo quy định tại Điều 5, Điều 6 Thông tư này; Không gọi nhập ngũ đối với công dân nghiện các chất ma túy, tiền chất ma túy được quy định tại Nghị định 57/2022.</w:t>
      </w:r>
    </w:p>
    <w:p w14:paraId="0EE185DF" w14:textId="77777777" w:rsidR="00D74673" w:rsidRPr="00D74673" w:rsidRDefault="00D74673" w:rsidP="00D74673">
      <w:pPr>
        <w:rPr>
          <w:i/>
          <w:iCs/>
        </w:rPr>
      </w:pPr>
      <w:r w:rsidRPr="00D74673">
        <w:rPr>
          <w:i/>
          <w:iCs/>
        </w:rPr>
        <w:t>Tiêu chuẩn riêng: Một số tiêu chuẩn sức khỏe riêng trong tuyển chọn thực hiện nghĩa vụ quân sự do Bộ trưởng Bộ Quốc phòng quy định.</w:t>
      </w:r>
    </w:p>
    <w:p w14:paraId="7CD96D3C" w14:textId="77777777" w:rsidR="00D74673" w:rsidRPr="00D74673" w:rsidRDefault="00D74673" w:rsidP="00D74673">
      <w:pPr>
        <w:rPr>
          <w:i/>
          <w:iCs/>
        </w:rPr>
      </w:pPr>
      <w:r w:rsidRPr="00D74673">
        <w:rPr>
          <w:i/>
          <w:iCs/>
        </w:rPr>
        <w:t>Theo đó, công dân đạt sức khỏe loại 1, loại 2, loại 3 sẽ đủ tiêu chuẩn sức khỏe thực hiện nghĩa vụ quân sự. Ngoài tiêu chuẩn sức khỏe công dân tham gia nghĩa vụ quân sự còn phải đáp ứng đầy đủ các tiêu chuẩn khác theo quy định.</w:t>
      </w:r>
    </w:p>
    <w:p w14:paraId="3C40A3F6" w14:textId="77777777" w:rsidR="00D74673" w:rsidRPr="00D74673" w:rsidRDefault="00D74673" w:rsidP="00D74673">
      <w:pPr>
        <w:rPr>
          <w:i/>
          <w:iCs/>
        </w:rPr>
      </w:pPr>
      <w:r w:rsidRPr="00D74673">
        <w:rPr>
          <w:i/>
          <w:iCs/>
        </w:rPr>
        <w:t>Đồng thời, theo quy định tại điểm a khoản 1 Điều 41 Luật Nghĩa vụ quân sự 2015 thì trường hợp công dân chưa đủ sức khỏe phục vụ tại ngũ theo kết luận của Hội đồng khám sức khỏe sẽ được tạm hoãn gọi nhập ngũ.</w:t>
      </w:r>
    </w:p>
    <w:p w14:paraId="16DEF64D" w14:textId="77777777" w:rsidR="00D74673" w:rsidRPr="00D74673" w:rsidRDefault="00D74673" w:rsidP="00D74673">
      <w:pPr>
        <w:rPr>
          <w:i/>
          <w:iCs/>
        </w:rPr>
      </w:pPr>
      <w:r w:rsidRPr="00D74673">
        <w:rPr>
          <w:i/>
          <w:iCs/>
        </w:rPr>
        <w:t>Tuy nhiên, theo quy định tại Điều 30 Luật Nghĩa vụ quân sự 2015 thì công dân đủ 18 tuổi được gọi nhập ngũ; độ tuổi gọi nhập ngũ từ đủ 18 tuổi đến hết 25 tuổi; công dân được đào tạo trình độ cao đẳng, đại học đã được tạm hoãn nhập ngũ thì độ tuổi gọi nhập ngũ đến hết 27 tuổi.</w:t>
      </w:r>
    </w:p>
    <w:p w14:paraId="029BAAF6" w14:textId="77777777" w:rsidR="00D74673" w:rsidRPr="00D74673" w:rsidRDefault="00D74673" w:rsidP="00D74673">
      <w:pPr>
        <w:rPr>
          <w:i/>
          <w:iCs/>
        </w:rPr>
      </w:pPr>
      <w:r w:rsidRPr="00D74673">
        <w:rPr>
          <w:i/>
          <w:iCs/>
        </w:rPr>
        <w:t>Như vậy, nếu công dân không đạt sức khỏe khám nghĩa vụ quân sự thì năm sau vẫn sẽ phải khám lại nếu còn trong độ tuổi gọi nhập ngũ và có lệnh triệu tập.</w:t>
      </w:r>
    </w:p>
    <w:p w14:paraId="402C5459" w14:textId="77777777" w:rsidR="00D74673" w:rsidRDefault="00D74673">
      <w:pPr>
        <w:rPr>
          <w:i/>
          <w:iCs/>
        </w:rPr>
      </w:pPr>
    </w:p>
    <w:p w14:paraId="1D1909B9" w14:textId="77777777" w:rsidR="00D74673" w:rsidRDefault="00D74673"/>
    <w:sectPr w:rsidR="00D746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673"/>
    <w:rsid w:val="001862BA"/>
    <w:rsid w:val="003A5E39"/>
    <w:rsid w:val="003D64A1"/>
    <w:rsid w:val="00592C31"/>
    <w:rsid w:val="007B70AD"/>
    <w:rsid w:val="00807A8A"/>
    <w:rsid w:val="00995C3F"/>
    <w:rsid w:val="009D6ECF"/>
    <w:rsid w:val="00A375E0"/>
    <w:rsid w:val="00A5421A"/>
    <w:rsid w:val="00C838AD"/>
    <w:rsid w:val="00D42863"/>
    <w:rsid w:val="00D74673"/>
    <w:rsid w:val="00E01942"/>
    <w:rsid w:val="00E5631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47E81"/>
  <w15:chartTrackingRefBased/>
  <w15:docId w15:val="{F714B4FB-8CDE-4D9F-9A9B-AB35212B4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4673"/>
    <w:rPr>
      <w:rFonts w:eastAsiaTheme="majorEastAsia" w:cstheme="majorBidi"/>
      <w:color w:val="272727" w:themeColor="text1" w:themeTint="D8"/>
    </w:rPr>
  </w:style>
  <w:style w:type="paragraph" w:styleId="Title">
    <w:name w:val="Title"/>
    <w:basedOn w:val="Normal"/>
    <w:next w:val="Normal"/>
    <w:link w:val="TitleChar"/>
    <w:uiPriority w:val="10"/>
    <w:qFormat/>
    <w:rsid w:val="00D7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46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4673"/>
    <w:pPr>
      <w:spacing w:before="160"/>
      <w:jc w:val="center"/>
    </w:pPr>
    <w:rPr>
      <w:i/>
      <w:iCs/>
      <w:color w:val="404040" w:themeColor="text1" w:themeTint="BF"/>
    </w:rPr>
  </w:style>
  <w:style w:type="character" w:customStyle="1" w:styleId="QuoteChar">
    <w:name w:val="Quote Char"/>
    <w:basedOn w:val="DefaultParagraphFont"/>
    <w:link w:val="Quote"/>
    <w:uiPriority w:val="29"/>
    <w:rsid w:val="00D74673"/>
    <w:rPr>
      <w:i/>
      <w:iCs/>
      <w:color w:val="404040" w:themeColor="text1" w:themeTint="BF"/>
    </w:rPr>
  </w:style>
  <w:style w:type="paragraph" w:styleId="ListParagraph">
    <w:name w:val="List Paragraph"/>
    <w:basedOn w:val="Normal"/>
    <w:uiPriority w:val="34"/>
    <w:qFormat/>
    <w:rsid w:val="00D74673"/>
    <w:pPr>
      <w:ind w:left="720"/>
      <w:contextualSpacing/>
    </w:pPr>
  </w:style>
  <w:style w:type="character" w:styleId="IntenseEmphasis">
    <w:name w:val="Intense Emphasis"/>
    <w:basedOn w:val="DefaultParagraphFont"/>
    <w:uiPriority w:val="21"/>
    <w:qFormat/>
    <w:rsid w:val="00D74673"/>
    <w:rPr>
      <w:i/>
      <w:iCs/>
      <w:color w:val="0F4761" w:themeColor="accent1" w:themeShade="BF"/>
    </w:rPr>
  </w:style>
  <w:style w:type="paragraph" w:styleId="IntenseQuote">
    <w:name w:val="Intense Quote"/>
    <w:basedOn w:val="Normal"/>
    <w:next w:val="Normal"/>
    <w:link w:val="IntenseQuoteChar"/>
    <w:uiPriority w:val="30"/>
    <w:qFormat/>
    <w:rsid w:val="00D7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4673"/>
    <w:rPr>
      <w:i/>
      <w:iCs/>
      <w:color w:val="0F4761" w:themeColor="accent1" w:themeShade="BF"/>
    </w:rPr>
  </w:style>
  <w:style w:type="character" w:styleId="IntenseReference">
    <w:name w:val="Intense Reference"/>
    <w:basedOn w:val="DefaultParagraphFont"/>
    <w:uiPriority w:val="32"/>
    <w:qFormat/>
    <w:rsid w:val="00D74673"/>
    <w:rPr>
      <w:b/>
      <w:bCs/>
      <w:smallCaps/>
      <w:color w:val="0F4761" w:themeColor="accent1" w:themeShade="BF"/>
      <w:spacing w:val="5"/>
    </w:rPr>
  </w:style>
  <w:style w:type="character" w:styleId="Hyperlink">
    <w:name w:val="Hyperlink"/>
    <w:basedOn w:val="DefaultParagraphFont"/>
    <w:uiPriority w:val="99"/>
    <w:unhideWhenUsed/>
    <w:rsid w:val="00D74673"/>
    <w:rPr>
      <w:color w:val="467886" w:themeColor="hyperlink"/>
      <w:u w:val="single"/>
    </w:rPr>
  </w:style>
  <w:style w:type="character" w:styleId="UnresolvedMention">
    <w:name w:val="Unresolved Mention"/>
    <w:basedOn w:val="DefaultParagraphFont"/>
    <w:uiPriority w:val="99"/>
    <w:semiHidden/>
    <w:unhideWhenUsed/>
    <w:rsid w:val="00D74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10476">
      <w:bodyDiv w:val="1"/>
      <w:marLeft w:val="0"/>
      <w:marRight w:val="0"/>
      <w:marTop w:val="0"/>
      <w:marBottom w:val="0"/>
      <w:divBdr>
        <w:top w:val="none" w:sz="0" w:space="0" w:color="auto"/>
        <w:left w:val="none" w:sz="0" w:space="0" w:color="auto"/>
        <w:bottom w:val="none" w:sz="0" w:space="0" w:color="auto"/>
        <w:right w:val="none" w:sz="0" w:space="0" w:color="auto"/>
      </w:divBdr>
    </w:div>
    <w:div w:id="515464027">
      <w:bodyDiv w:val="1"/>
      <w:marLeft w:val="0"/>
      <w:marRight w:val="0"/>
      <w:marTop w:val="0"/>
      <w:marBottom w:val="0"/>
      <w:divBdr>
        <w:top w:val="none" w:sz="0" w:space="0" w:color="auto"/>
        <w:left w:val="none" w:sz="0" w:space="0" w:color="auto"/>
        <w:bottom w:val="none" w:sz="0" w:space="0" w:color="auto"/>
        <w:right w:val="none" w:sz="0" w:space="0" w:color="auto"/>
      </w:divBdr>
    </w:div>
    <w:div w:id="613246495">
      <w:bodyDiv w:val="1"/>
      <w:marLeft w:val="0"/>
      <w:marRight w:val="0"/>
      <w:marTop w:val="0"/>
      <w:marBottom w:val="0"/>
      <w:divBdr>
        <w:top w:val="none" w:sz="0" w:space="0" w:color="auto"/>
        <w:left w:val="none" w:sz="0" w:space="0" w:color="auto"/>
        <w:bottom w:val="none" w:sz="0" w:space="0" w:color="auto"/>
        <w:right w:val="none" w:sz="0" w:space="0" w:color="auto"/>
      </w:divBdr>
    </w:div>
    <w:div w:id="1080129985">
      <w:bodyDiv w:val="1"/>
      <w:marLeft w:val="0"/>
      <w:marRight w:val="0"/>
      <w:marTop w:val="0"/>
      <w:marBottom w:val="0"/>
      <w:divBdr>
        <w:top w:val="none" w:sz="0" w:space="0" w:color="auto"/>
        <w:left w:val="none" w:sz="0" w:space="0" w:color="auto"/>
        <w:bottom w:val="none" w:sz="0" w:space="0" w:color="auto"/>
        <w:right w:val="none" w:sz="0" w:space="0" w:color="auto"/>
      </w:divBdr>
    </w:div>
    <w:div w:id="1681926933">
      <w:bodyDiv w:val="1"/>
      <w:marLeft w:val="0"/>
      <w:marRight w:val="0"/>
      <w:marTop w:val="0"/>
      <w:marBottom w:val="0"/>
      <w:divBdr>
        <w:top w:val="none" w:sz="0" w:space="0" w:color="auto"/>
        <w:left w:val="none" w:sz="0" w:space="0" w:color="auto"/>
        <w:bottom w:val="none" w:sz="0" w:space="0" w:color="auto"/>
        <w:right w:val="none" w:sz="0" w:space="0" w:color="auto"/>
      </w:divBdr>
    </w:div>
    <w:div w:id="169083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o.vn/tu-khoa.html?q=ngh%C4%A9a%20v%E1%BB%A5%20qu%C3%A2n%20s%E1%BB%B1" TargetMode="Externa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lo.vn/ban-doc/" TargetMode="External"/><Relationship Id="rId11" Type="http://schemas.openxmlformats.org/officeDocument/2006/relationships/theme" Target="theme/theme1.xml"/><Relationship Id="rId5" Type="http://schemas.openxmlformats.org/officeDocument/2006/relationships/hyperlink" Target="https://plo.vn/suc-khoe/" TargetMode="External"/><Relationship Id="rId10" Type="http://schemas.openxmlformats.org/officeDocument/2006/relationships/fontTable" Target="fontTable.xml"/><Relationship Id="rId4" Type="http://schemas.openxmlformats.org/officeDocument/2006/relationships/hyperlink" Target="https://plo.vn/quoc-te/quan-su/" TargetMode="External"/><Relationship Id="rId9" Type="http://schemas.openxmlformats.org/officeDocument/2006/relationships/hyperlink" Target="https://plo.vn/doan-luat-su-tphcm-tag342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372</Words>
  <Characters>2121</Characters>
  <Application>Microsoft Office Word</Application>
  <DocSecurity>0</DocSecurity>
  <Lines>17</Lines>
  <Paragraphs>4</Paragraphs>
  <ScaleCrop>false</ScaleCrop>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Khanh Linh Nguyen</dc:creator>
  <cp:keywords/>
  <dc:description/>
  <cp:lastModifiedBy>Nhat Khanh Linh Nguyen</cp:lastModifiedBy>
  <cp:revision>6</cp:revision>
  <dcterms:created xsi:type="dcterms:W3CDTF">2025-02-18T13:31:00Z</dcterms:created>
  <dcterms:modified xsi:type="dcterms:W3CDTF">2025-02-24T14:57:00Z</dcterms:modified>
</cp:coreProperties>
</file>