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078B6" w14:textId="77777777" w:rsidR="00E24F36" w:rsidRPr="00E24F36" w:rsidRDefault="00E24F36" w:rsidP="00E24F36">
      <w:pPr>
        <w:rPr>
          <w:lang w:val="en-US"/>
        </w:rPr>
      </w:pPr>
      <w:r w:rsidRPr="00E24F36">
        <w:rPr>
          <w:rFonts w:ascii="Segoe UI Emoji" w:hAnsi="Segoe UI Emoji" w:cs="Segoe UI Emoji"/>
          <w:lang w:val="en-US"/>
        </w:rPr>
        <w:t>🎥</w:t>
      </w:r>
      <w:r w:rsidRPr="00E24F36">
        <w:rPr>
          <w:lang w:val="en-US"/>
        </w:rPr>
        <w:t xml:space="preserve"> Prime Video Data Report</w:t>
      </w:r>
    </w:p>
    <w:p w14:paraId="657A8D81" w14:textId="0FE33A03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This project showcases a Power BI dashboard analyzing Prime Video's content. Here’s a quick overview:</w:t>
      </w:r>
    </w:p>
    <w:p w14:paraId="29936D8C" w14:textId="77777777" w:rsidR="00E24F36" w:rsidRPr="00E24F36" w:rsidRDefault="00E24F36" w:rsidP="00E24F36">
      <w:pPr>
        <w:rPr>
          <w:lang w:val="en-US"/>
        </w:rPr>
      </w:pPr>
      <w:r w:rsidRPr="00E24F36">
        <w:rPr>
          <w:rFonts w:ascii="Segoe UI Emoji" w:hAnsi="Segoe UI Emoji" w:cs="Segoe UI Emoji"/>
          <w:lang w:val="en-US"/>
        </w:rPr>
        <w:t>📊</w:t>
      </w:r>
      <w:r w:rsidRPr="00E24F36">
        <w:rPr>
          <w:lang w:val="en-US"/>
        </w:rPr>
        <w:t xml:space="preserve"> Key Stats:</w:t>
      </w:r>
    </w:p>
    <w:p w14:paraId="17DE6BFA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Total Titles: 9,655</w:t>
      </w:r>
    </w:p>
    <w:p w14:paraId="4AE120AC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Total Directors: 5,771</w:t>
      </w:r>
    </w:p>
    <w:p w14:paraId="39AF51EF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Genres Covered: 519</w:t>
      </w:r>
    </w:p>
    <w:p w14:paraId="15E7036F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Time Period: 1920 - 2021</w:t>
      </w:r>
    </w:p>
    <w:p w14:paraId="5A7B8959" w14:textId="77777777" w:rsidR="00E24F36" w:rsidRPr="00E24F36" w:rsidRDefault="00E24F36" w:rsidP="00E24F36">
      <w:pPr>
        <w:rPr>
          <w:lang w:val="en-US"/>
        </w:rPr>
      </w:pPr>
      <w:r w:rsidRPr="00E24F36">
        <w:rPr>
          <w:rFonts w:ascii="Segoe UI Emoji" w:hAnsi="Segoe UI Emoji" w:cs="Segoe UI Emoji"/>
          <w:lang w:val="en-US"/>
        </w:rPr>
        <w:t>📈</w:t>
      </w:r>
      <w:r w:rsidRPr="00E24F36">
        <w:rPr>
          <w:lang w:val="en-US"/>
        </w:rPr>
        <w:t xml:space="preserve"> Content Breakdown:</w:t>
      </w:r>
    </w:p>
    <w:p w14:paraId="5050F4DF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Movies vs. TV Shows: 19% Movies, 81% TV Shows</w:t>
      </w:r>
    </w:p>
    <w:p w14:paraId="4CCEEB2C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Popular Ratings: Most shows are rated 13+ and 16+</w:t>
      </w:r>
    </w:p>
    <w:p w14:paraId="3920E0DC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Top Genres: Drama (986 titles), Comedy (536 titles)</w:t>
      </w:r>
    </w:p>
    <w:p w14:paraId="3D5F24A6" w14:textId="77777777" w:rsidR="00E24F36" w:rsidRPr="00E24F36" w:rsidRDefault="00E24F36" w:rsidP="00E24F36">
      <w:pPr>
        <w:rPr>
          <w:lang w:val="en-US"/>
        </w:rPr>
      </w:pPr>
      <w:r w:rsidRPr="00E24F36">
        <w:rPr>
          <w:rFonts w:ascii="Segoe UI Emoji" w:hAnsi="Segoe UI Emoji" w:cs="Segoe UI Emoji"/>
          <w:lang w:val="en-US"/>
        </w:rPr>
        <w:t>🌍</w:t>
      </w:r>
      <w:r w:rsidRPr="00E24F36">
        <w:rPr>
          <w:lang w:val="en-US"/>
        </w:rPr>
        <w:t xml:space="preserve"> Country Insights:</w:t>
      </w:r>
    </w:p>
    <w:p w14:paraId="060DCE26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Content spans across various countries, highlighting diversity in Prime Video's catalog.</w:t>
      </w:r>
    </w:p>
    <w:p w14:paraId="4E77B8ED" w14:textId="77777777" w:rsidR="00E24F36" w:rsidRPr="00E24F36" w:rsidRDefault="00E24F36" w:rsidP="00E24F36">
      <w:pPr>
        <w:rPr>
          <w:lang w:val="en-US"/>
        </w:rPr>
      </w:pPr>
      <w:r w:rsidRPr="00E24F36">
        <w:rPr>
          <w:rFonts w:ascii="Segoe UI Emoji" w:hAnsi="Segoe UI Emoji" w:cs="Segoe UI Emoji"/>
          <w:lang w:val="en-US"/>
        </w:rPr>
        <w:t>📅</w:t>
      </w:r>
      <w:r w:rsidRPr="00E24F36">
        <w:rPr>
          <w:lang w:val="en-US"/>
        </w:rPr>
        <w:t xml:space="preserve"> Release Trends:</w:t>
      </w:r>
    </w:p>
    <w:p w14:paraId="61FE2A52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A surge in new content occurred post-2000, with major growth in recent years.</w:t>
      </w:r>
    </w:p>
    <w:p w14:paraId="6EAA7DE7" w14:textId="77777777" w:rsidR="00E24F36" w:rsidRPr="00E24F36" w:rsidRDefault="00E24F36" w:rsidP="00E24F36">
      <w:pPr>
        <w:rPr>
          <w:lang w:val="en-US"/>
        </w:rPr>
      </w:pPr>
      <w:r w:rsidRPr="00E24F36">
        <w:rPr>
          <w:lang w:val="en-US"/>
        </w:rPr>
        <w:t>This Power BI report visualizes Prime Video’s content trends, making it easier to explore by genre, rating, and release year.</w:t>
      </w:r>
    </w:p>
    <w:p w14:paraId="10319527" w14:textId="2D6A9383" w:rsidR="00E24F36" w:rsidRPr="00E24F36" w:rsidRDefault="00E24F36" w:rsidP="00E24F3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A9DD7B" wp14:editId="222216DC">
            <wp:simplePos x="0" y="0"/>
            <wp:positionH relativeFrom="margin">
              <wp:align>center</wp:align>
            </wp:positionH>
            <wp:positionV relativeFrom="margin">
              <wp:posOffset>5167572</wp:posOffset>
            </wp:positionV>
            <wp:extent cx="4473575" cy="3130550"/>
            <wp:effectExtent l="0" t="0" r="3175" b="0"/>
            <wp:wrapSquare wrapText="bothSides"/>
            <wp:docPr id="10555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18853" name="Picture 10555188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4F36" w:rsidRPr="00E24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F36"/>
    <w:rsid w:val="002F1912"/>
    <w:rsid w:val="00666DE0"/>
    <w:rsid w:val="00E2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3A35"/>
  <w15:chartTrackingRefBased/>
  <w15:docId w15:val="{995BDF7A-5333-4E6B-A996-BA59DB34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parween</dc:creator>
  <cp:keywords/>
  <dc:description/>
  <cp:lastModifiedBy>nusrat parween</cp:lastModifiedBy>
  <cp:revision>2</cp:revision>
  <dcterms:created xsi:type="dcterms:W3CDTF">2024-10-21T14:52:00Z</dcterms:created>
  <dcterms:modified xsi:type="dcterms:W3CDTF">2024-10-21T14:52:00Z</dcterms:modified>
</cp:coreProperties>
</file>