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E448" w14:textId="77777777" w:rsidR="00D2489F" w:rsidRDefault="00B827A2">
      <w:pPr>
        <w:spacing w:before="120"/>
        <w:jc w:val="center"/>
        <w:rPr>
          <w:b/>
          <w:sz w:val="28"/>
          <w:szCs w:val="28"/>
        </w:rPr>
      </w:pPr>
      <w:r>
        <w:rPr>
          <w:b/>
          <w:sz w:val="28"/>
          <w:szCs w:val="28"/>
        </w:rPr>
        <w:t>FRACLANG - A DOMAIN SPECIFIC LANGUAGE FOR BUILDING FRACTALS</w:t>
      </w:r>
    </w:p>
    <w:p w14:paraId="540B9178" w14:textId="77777777" w:rsidR="00D2489F" w:rsidRDefault="00D2489F">
      <w:pPr>
        <w:pBdr>
          <w:top w:val="nil"/>
          <w:left w:val="nil"/>
          <w:bottom w:val="nil"/>
          <w:right w:val="nil"/>
          <w:between w:val="nil"/>
        </w:pBdr>
        <w:jc w:val="center"/>
        <w:rPr>
          <w:b/>
          <w:color w:val="000000"/>
        </w:rPr>
      </w:pPr>
    </w:p>
    <w:p w14:paraId="5AD89756" w14:textId="77777777" w:rsidR="00D2489F" w:rsidRDefault="00B827A2">
      <w:pPr>
        <w:pBdr>
          <w:top w:val="nil"/>
          <w:left w:val="nil"/>
          <w:bottom w:val="nil"/>
          <w:right w:val="nil"/>
          <w:between w:val="nil"/>
        </w:pBdr>
        <w:jc w:val="center"/>
        <w:rPr>
          <w:b/>
          <w:color w:val="000000"/>
        </w:rPr>
      </w:pPr>
      <w:r>
        <w:rPr>
          <w:b/>
        </w:rPr>
        <w:t>Ciprian</w:t>
      </w:r>
      <w:r>
        <w:rPr>
          <w:b/>
          <w:color w:val="000000"/>
        </w:rPr>
        <w:t xml:space="preserve"> </w:t>
      </w:r>
      <w:r>
        <w:rPr>
          <w:b/>
        </w:rPr>
        <w:t>BOTNARI</w:t>
      </w:r>
      <w:r>
        <w:rPr>
          <w:b/>
          <w:color w:val="000000"/>
          <w:vertAlign w:val="superscript"/>
        </w:rPr>
        <w:t>*</w:t>
      </w:r>
      <w:r>
        <w:rPr>
          <w:b/>
          <w:color w:val="000000"/>
        </w:rPr>
        <w:t xml:space="preserve">, </w:t>
      </w:r>
    </w:p>
    <w:p w14:paraId="4232A9EA" w14:textId="77777777" w:rsidR="00D2489F" w:rsidRDefault="00B827A2">
      <w:pPr>
        <w:pBdr>
          <w:top w:val="nil"/>
          <w:left w:val="nil"/>
          <w:bottom w:val="nil"/>
          <w:right w:val="nil"/>
          <w:between w:val="nil"/>
        </w:pBdr>
        <w:jc w:val="center"/>
        <w:rPr>
          <w:b/>
          <w:color w:val="000000"/>
        </w:rPr>
      </w:pPr>
      <w:r>
        <w:rPr>
          <w:b/>
        </w:rPr>
        <w:t>Grigore GUZUN</w:t>
      </w:r>
      <w:r>
        <w:rPr>
          <w:b/>
          <w:color w:val="000000"/>
        </w:rPr>
        <w:t xml:space="preserve">, </w:t>
      </w:r>
    </w:p>
    <w:p w14:paraId="2CAD5086" w14:textId="77777777" w:rsidR="00D2489F" w:rsidRDefault="00B827A2">
      <w:pPr>
        <w:pBdr>
          <w:top w:val="nil"/>
          <w:left w:val="nil"/>
          <w:bottom w:val="nil"/>
          <w:right w:val="nil"/>
          <w:between w:val="nil"/>
        </w:pBdr>
        <w:jc w:val="center"/>
        <w:rPr>
          <w:b/>
        </w:rPr>
      </w:pPr>
      <w:r>
        <w:rPr>
          <w:b/>
        </w:rPr>
        <w:t xml:space="preserve">Emanuil CUCOȘ, </w:t>
      </w:r>
    </w:p>
    <w:p w14:paraId="0FF6E858" w14:textId="77777777" w:rsidR="00D2489F" w:rsidRDefault="00B827A2">
      <w:pPr>
        <w:pBdr>
          <w:top w:val="nil"/>
          <w:left w:val="nil"/>
          <w:bottom w:val="nil"/>
          <w:right w:val="nil"/>
          <w:between w:val="nil"/>
        </w:pBdr>
        <w:jc w:val="center"/>
        <w:rPr>
          <w:b/>
          <w:color w:val="000000"/>
        </w:rPr>
      </w:pPr>
      <w:r>
        <w:rPr>
          <w:b/>
        </w:rPr>
        <w:t xml:space="preserve">Artiom MIROVSKI </w:t>
      </w:r>
    </w:p>
    <w:p w14:paraId="0E3C2C46" w14:textId="77777777" w:rsidR="00D2489F" w:rsidRDefault="00D2489F">
      <w:pPr>
        <w:pBdr>
          <w:top w:val="nil"/>
          <w:left w:val="nil"/>
          <w:bottom w:val="nil"/>
          <w:right w:val="nil"/>
          <w:between w:val="nil"/>
        </w:pBdr>
        <w:jc w:val="center"/>
        <w:rPr>
          <w:b/>
          <w:color w:val="000000"/>
        </w:rPr>
      </w:pPr>
    </w:p>
    <w:p w14:paraId="357B24AA" w14:textId="77777777" w:rsidR="00D2489F" w:rsidRDefault="00B827A2">
      <w:pPr>
        <w:jc w:val="center"/>
        <w:rPr>
          <w:i/>
          <w:sz w:val="20"/>
          <w:szCs w:val="20"/>
        </w:rPr>
      </w:pPr>
      <w:r>
        <w:rPr>
          <w:i/>
          <w:sz w:val="20"/>
          <w:szCs w:val="20"/>
        </w:rPr>
        <w:t>Department of Software Engineering and Automatics, Group FAF-213, Faculty of Computers, Informatics and Microelectronics, Technical University of Moldova, Chișinău, Republic of Moldova</w:t>
      </w:r>
    </w:p>
    <w:p w14:paraId="503A602E" w14:textId="77777777" w:rsidR="00D2489F" w:rsidRDefault="00D2489F">
      <w:pPr>
        <w:jc w:val="center"/>
        <w:rPr>
          <w:i/>
          <w:sz w:val="20"/>
          <w:szCs w:val="20"/>
        </w:rPr>
      </w:pPr>
    </w:p>
    <w:p w14:paraId="6A88970E" w14:textId="77777777" w:rsidR="00D2489F" w:rsidRDefault="00B827A2">
      <w:pPr>
        <w:pBdr>
          <w:top w:val="nil"/>
          <w:left w:val="nil"/>
          <w:bottom w:val="nil"/>
          <w:right w:val="nil"/>
          <w:between w:val="nil"/>
        </w:pBdr>
        <w:shd w:val="clear" w:color="auto" w:fill="FFFFFF"/>
        <w:ind w:left="374"/>
        <w:jc w:val="center"/>
        <w:rPr>
          <w:b/>
          <w:sz w:val="20"/>
          <w:szCs w:val="20"/>
        </w:rPr>
      </w:pPr>
      <w:r>
        <w:rPr>
          <w:color w:val="000000"/>
          <w:sz w:val="20"/>
          <w:szCs w:val="20"/>
        </w:rPr>
        <w:t>*</w:t>
      </w:r>
      <w:r>
        <w:rPr>
          <w:sz w:val="20"/>
          <w:szCs w:val="20"/>
        </w:rPr>
        <w:t>Corresponding author</w:t>
      </w:r>
      <w:r>
        <w:rPr>
          <w:color w:val="000000"/>
          <w:sz w:val="20"/>
          <w:szCs w:val="20"/>
        </w:rPr>
        <w:t xml:space="preserve">: </w:t>
      </w:r>
      <w:r>
        <w:rPr>
          <w:sz w:val="20"/>
          <w:szCs w:val="20"/>
        </w:rPr>
        <w:t>Ciprian Botnari</w:t>
      </w:r>
      <w:r>
        <w:rPr>
          <w:color w:val="000000"/>
          <w:sz w:val="20"/>
          <w:szCs w:val="20"/>
        </w:rPr>
        <w:t xml:space="preserve">, </w:t>
      </w:r>
      <w:r>
        <w:rPr>
          <w:color w:val="000000"/>
          <w:sz w:val="20"/>
          <w:szCs w:val="20"/>
        </w:rPr>
        <w:t>ciprian.botnari@isa.u</w:t>
      </w:r>
      <w:r>
        <w:rPr>
          <w:sz w:val="20"/>
          <w:szCs w:val="20"/>
        </w:rPr>
        <w:t>tm.md</w:t>
      </w:r>
    </w:p>
    <w:p w14:paraId="1517E5D4" w14:textId="77777777" w:rsidR="00D2489F" w:rsidRDefault="00D2489F">
      <w:pPr>
        <w:pBdr>
          <w:top w:val="nil"/>
          <w:left w:val="nil"/>
          <w:bottom w:val="nil"/>
          <w:right w:val="nil"/>
          <w:between w:val="nil"/>
        </w:pBdr>
        <w:shd w:val="clear" w:color="auto" w:fill="FFFFFF"/>
        <w:ind w:left="374"/>
        <w:jc w:val="center"/>
        <w:rPr>
          <w:sz w:val="20"/>
          <w:szCs w:val="20"/>
        </w:rPr>
      </w:pPr>
    </w:p>
    <w:p w14:paraId="50D8C584" w14:textId="77777777" w:rsidR="00D2489F" w:rsidRDefault="00B827A2">
      <w:pPr>
        <w:pBdr>
          <w:top w:val="nil"/>
          <w:left w:val="nil"/>
          <w:bottom w:val="nil"/>
          <w:right w:val="nil"/>
          <w:between w:val="nil"/>
        </w:pBdr>
        <w:shd w:val="clear" w:color="auto" w:fill="FFFFFF"/>
        <w:ind w:left="374"/>
        <w:jc w:val="center"/>
        <w:rPr>
          <w:sz w:val="20"/>
          <w:szCs w:val="20"/>
        </w:rPr>
      </w:pPr>
      <w:r>
        <w:rPr>
          <w:b/>
          <w:sz w:val="20"/>
          <w:szCs w:val="20"/>
        </w:rPr>
        <w:t xml:space="preserve">Scientific coordinator: Mariana CATRUC, </w:t>
      </w:r>
      <w:r>
        <w:rPr>
          <w:sz w:val="20"/>
          <w:szCs w:val="20"/>
        </w:rPr>
        <w:t>University Lecturer</w:t>
      </w:r>
    </w:p>
    <w:p w14:paraId="271E2814" w14:textId="77777777" w:rsidR="00D2489F" w:rsidRDefault="00D2489F">
      <w:pPr>
        <w:pBdr>
          <w:top w:val="nil"/>
          <w:left w:val="nil"/>
          <w:bottom w:val="nil"/>
          <w:right w:val="nil"/>
          <w:between w:val="nil"/>
        </w:pBdr>
        <w:shd w:val="clear" w:color="auto" w:fill="FFFFFF"/>
        <w:ind w:left="374"/>
        <w:jc w:val="center"/>
        <w:rPr>
          <w:sz w:val="20"/>
          <w:szCs w:val="20"/>
        </w:rPr>
      </w:pPr>
    </w:p>
    <w:p w14:paraId="4AF459E9" w14:textId="77777777" w:rsidR="00D2489F" w:rsidRDefault="00B827A2">
      <w:pPr>
        <w:tabs>
          <w:tab w:val="left" w:pos="2268"/>
        </w:tabs>
        <w:ind w:right="18"/>
        <w:jc w:val="both"/>
        <w:rPr>
          <w:i/>
        </w:rPr>
      </w:pPr>
      <w:r>
        <w:rPr>
          <w:b/>
          <w:i/>
        </w:rPr>
        <w:t>Abstract.</w:t>
      </w:r>
      <w:r>
        <w:rPr>
          <w:i/>
        </w:rPr>
        <w:t xml:space="preserve"> Fractals are mathematical structures that are fascinating due to their self-similar patterns, which repeat at different scales. However, building fractals requires a considerable amount</w:t>
      </w:r>
      <w:r>
        <w:rPr>
          <w:i/>
        </w:rPr>
        <w:t xml:space="preserve"> of mathematical knowledge and expertise. To simplify the process, domain-specific languages (DSLs) have been developed that allow users to create fractals using simple syntax and commands. This article discusses a domain-specific language that is flexible</w:t>
      </w:r>
      <w:r>
        <w:rPr>
          <w:i/>
        </w:rPr>
        <w:t xml:space="preserve"> and convenient for building fractals, FracLang. </w:t>
      </w:r>
    </w:p>
    <w:p w14:paraId="1B2A26E6" w14:textId="77777777" w:rsidR="00D2489F" w:rsidRDefault="00D2489F">
      <w:pPr>
        <w:tabs>
          <w:tab w:val="left" w:pos="2268"/>
        </w:tabs>
        <w:ind w:right="18"/>
        <w:jc w:val="both"/>
        <w:rPr>
          <w:i/>
        </w:rPr>
      </w:pPr>
    </w:p>
    <w:p w14:paraId="3B230492" w14:textId="77777777" w:rsidR="00D2489F" w:rsidRDefault="00B827A2">
      <w:pPr>
        <w:pBdr>
          <w:top w:val="nil"/>
          <w:left w:val="nil"/>
          <w:bottom w:val="nil"/>
          <w:right w:val="nil"/>
          <w:between w:val="nil"/>
        </w:pBdr>
        <w:jc w:val="both"/>
        <w:rPr>
          <w:i/>
          <w:color w:val="000000"/>
        </w:rPr>
      </w:pPr>
      <w:r>
        <w:rPr>
          <w:b/>
          <w:i/>
        </w:rPr>
        <w:t>Keywords</w:t>
      </w:r>
      <w:r>
        <w:rPr>
          <w:i/>
          <w:color w:val="000000"/>
        </w:rPr>
        <w:t xml:space="preserve">: </w:t>
      </w:r>
      <w:r>
        <w:rPr>
          <w:i/>
        </w:rPr>
        <w:t>domain specific language, fractal, fractal language, grammar, parse tree</w:t>
      </w:r>
    </w:p>
    <w:p w14:paraId="497325A9" w14:textId="77777777" w:rsidR="00D2489F" w:rsidRDefault="00D2489F">
      <w:pPr>
        <w:pBdr>
          <w:top w:val="nil"/>
          <w:left w:val="nil"/>
          <w:bottom w:val="nil"/>
          <w:right w:val="nil"/>
          <w:between w:val="nil"/>
        </w:pBdr>
        <w:jc w:val="both"/>
        <w:rPr>
          <w:color w:val="000000"/>
        </w:rPr>
      </w:pPr>
    </w:p>
    <w:p w14:paraId="6178AF51" w14:textId="77777777" w:rsidR="00D2489F" w:rsidRDefault="00B827A2">
      <w:pPr>
        <w:pBdr>
          <w:top w:val="nil"/>
          <w:left w:val="nil"/>
          <w:bottom w:val="nil"/>
          <w:right w:val="nil"/>
          <w:between w:val="nil"/>
        </w:pBdr>
        <w:jc w:val="both"/>
        <w:rPr>
          <w:b/>
          <w:color w:val="000000"/>
        </w:rPr>
      </w:pPr>
      <w:r>
        <w:rPr>
          <w:b/>
          <w:color w:val="000000"/>
          <w:sz w:val="28"/>
          <w:szCs w:val="28"/>
        </w:rPr>
        <w:tab/>
      </w:r>
      <w:r>
        <w:rPr>
          <w:b/>
        </w:rPr>
        <w:t>Introduction</w:t>
      </w:r>
    </w:p>
    <w:p w14:paraId="6DEA97FB" w14:textId="77777777" w:rsidR="00D2489F" w:rsidRDefault="00B827A2">
      <w:pPr>
        <w:ind w:firstLine="708"/>
        <w:jc w:val="both"/>
      </w:pPr>
      <w:r>
        <w:t>Mathematicians and computer scientists have been fascinated by fractals for many years. Several natural phenomena, including coastlines, clouds, snowflakes, and even the human body, contain fractals. They have also been utilized to produce stunning animati</w:t>
      </w:r>
      <w:r>
        <w:t xml:space="preserve">ons and digital art. Fractal geometry is an area of mathematics that examines objects that exhibit self-similarity at various scales [1]. </w:t>
      </w:r>
    </w:p>
    <w:p w14:paraId="5BD5650E" w14:textId="77777777" w:rsidR="00D2489F" w:rsidRDefault="00B827A2">
      <w:pPr>
        <w:ind w:firstLine="708"/>
        <w:jc w:val="both"/>
      </w:pPr>
      <w:r>
        <w:t>Mathematicians and computer scientists have created algorithms that iteratively apply a set of rules to a geometric o</w:t>
      </w:r>
      <w:r>
        <w:t xml:space="preserve">bject in order to produce fractals. To create a new version of the item, these rules specify how the object should be rotated, scaled, and modified. Recursively repeating the technique results in a string of items that eventually congregate into a fractal </w:t>
      </w:r>
      <w:r>
        <w:t>shape. Domain-specific languages (DSLs) have been created by programmers to make it easier for users to explain fractal algorithms in a clear and understandable manner.</w:t>
      </w:r>
    </w:p>
    <w:p w14:paraId="2492A114" w14:textId="77777777" w:rsidR="00D2489F" w:rsidRDefault="00D2489F">
      <w:pPr>
        <w:ind w:firstLine="708"/>
        <w:jc w:val="both"/>
      </w:pPr>
    </w:p>
    <w:p w14:paraId="283A51B0" w14:textId="77777777" w:rsidR="00D2489F" w:rsidRDefault="00B827A2">
      <w:pPr>
        <w:ind w:firstLine="708"/>
        <w:jc w:val="both"/>
        <w:rPr>
          <w:b/>
        </w:rPr>
      </w:pPr>
      <w:r>
        <w:rPr>
          <w:b/>
        </w:rPr>
        <w:t>Language Design</w:t>
      </w:r>
    </w:p>
    <w:p w14:paraId="605C831C" w14:textId="77777777" w:rsidR="00D2489F" w:rsidRDefault="00B827A2">
      <w:pPr>
        <w:ind w:firstLine="708"/>
        <w:jc w:val="both"/>
      </w:pPr>
      <w:r>
        <w:t xml:space="preserve">A DSL is a programming language designed for a specific domain and is </w:t>
      </w:r>
      <w:r>
        <w:t>created to simplify programming tasks in a specific field, and has a lower learning curve than a general-purpose programming language [2]. DSLs can be either external or internal. External DSLs have their own syntax and are often compiled to a target langu</w:t>
      </w:r>
      <w:r>
        <w:t>age. Internal DSLs are embedded within a host language and use the syntax and structure of the host language [3]. FracLang is a language that enables users to create fractals with minimal coding as it has a set of predefined statements that are easy to use</w:t>
      </w:r>
      <w:r>
        <w:t xml:space="preserve"> and learn, and addresses the challenges associated with building fractals.</w:t>
      </w:r>
    </w:p>
    <w:p w14:paraId="581EAF86" w14:textId="77777777" w:rsidR="00D2489F" w:rsidRDefault="00D2489F">
      <w:pPr>
        <w:pBdr>
          <w:top w:val="nil"/>
          <w:left w:val="nil"/>
          <w:bottom w:val="nil"/>
          <w:right w:val="nil"/>
          <w:between w:val="nil"/>
        </w:pBdr>
        <w:jc w:val="both"/>
        <w:rPr>
          <w:b/>
          <w:color w:val="000000"/>
        </w:rPr>
      </w:pPr>
    </w:p>
    <w:p w14:paraId="2C40862A" w14:textId="77777777" w:rsidR="00D2489F" w:rsidRDefault="00B827A2">
      <w:pPr>
        <w:pBdr>
          <w:top w:val="nil"/>
          <w:left w:val="nil"/>
          <w:bottom w:val="nil"/>
          <w:right w:val="nil"/>
          <w:between w:val="nil"/>
        </w:pBdr>
        <w:ind w:firstLine="708"/>
        <w:jc w:val="both"/>
        <w:rPr>
          <w:color w:val="000000"/>
        </w:rPr>
      </w:pPr>
      <w:r>
        <w:rPr>
          <w:b/>
        </w:rPr>
        <w:t>Grammar</w:t>
      </w:r>
    </w:p>
    <w:p w14:paraId="4267D4F8" w14:textId="77777777" w:rsidR="00D2489F" w:rsidRDefault="00B827A2">
      <w:pPr>
        <w:pBdr>
          <w:top w:val="nil"/>
          <w:left w:val="nil"/>
          <w:bottom w:val="nil"/>
          <w:right w:val="nil"/>
          <w:between w:val="nil"/>
        </w:pBdr>
        <w:ind w:firstLine="720"/>
        <w:jc w:val="both"/>
      </w:pPr>
      <w:r>
        <w:t xml:space="preserve">Grammar in computer science refers to the body of rules that specify a language's syntax. It outlines the proper combinations of a language's various building blocks, including its keywords, operators, variables, and expressions [4]. </w:t>
      </w:r>
    </w:p>
    <w:p w14:paraId="24621486" w14:textId="77777777" w:rsidR="00D2489F" w:rsidRDefault="00D2489F">
      <w:pPr>
        <w:pBdr>
          <w:top w:val="nil"/>
          <w:left w:val="nil"/>
          <w:bottom w:val="nil"/>
          <w:right w:val="nil"/>
          <w:between w:val="nil"/>
        </w:pBdr>
        <w:ind w:firstLine="720"/>
        <w:jc w:val="both"/>
      </w:pPr>
    </w:p>
    <w:p w14:paraId="453E497E" w14:textId="77777777" w:rsidR="00355E35" w:rsidRDefault="00355E35">
      <w:pPr>
        <w:pBdr>
          <w:top w:val="nil"/>
          <w:left w:val="nil"/>
          <w:bottom w:val="nil"/>
          <w:right w:val="nil"/>
          <w:between w:val="nil"/>
        </w:pBdr>
        <w:ind w:firstLine="720"/>
        <w:jc w:val="both"/>
      </w:pPr>
    </w:p>
    <w:p w14:paraId="61BA17C5" w14:textId="6E9AD730" w:rsidR="00D2489F" w:rsidRDefault="00B827A2">
      <w:pPr>
        <w:pBdr>
          <w:top w:val="nil"/>
          <w:left w:val="nil"/>
          <w:bottom w:val="nil"/>
          <w:right w:val="nil"/>
          <w:between w:val="nil"/>
        </w:pBdr>
        <w:ind w:firstLine="720"/>
        <w:jc w:val="both"/>
      </w:pPr>
      <w:r>
        <w:t>Formal notations lik</w:t>
      </w:r>
      <w:r>
        <w:t>e Backus-Naur Form (BNF) or Extended Backus-Naur Form (EBNF), which offer a succinct approach to define a language's syntax, can be used to represent the grammar of a language. Compilers and interpreters employ grammar to parse and evaluate source code bec</w:t>
      </w:r>
      <w:r>
        <w:t>ause grammar defines a computer language's structure.</w:t>
      </w:r>
    </w:p>
    <w:p w14:paraId="3B2EB828" w14:textId="77777777" w:rsidR="00D2489F" w:rsidRDefault="00D2489F">
      <w:pPr>
        <w:pBdr>
          <w:top w:val="nil"/>
          <w:left w:val="nil"/>
          <w:bottom w:val="nil"/>
          <w:right w:val="nil"/>
          <w:between w:val="nil"/>
        </w:pBdr>
        <w:jc w:val="both"/>
      </w:pPr>
    </w:p>
    <w:p w14:paraId="0A5BBD56" w14:textId="77777777" w:rsidR="00D2489F" w:rsidRDefault="00B827A2">
      <w:pPr>
        <w:jc w:val="right"/>
        <w:rPr>
          <w:i/>
          <w:sz w:val="22"/>
          <w:szCs w:val="22"/>
        </w:rPr>
      </w:pPr>
      <w:r>
        <w:rPr>
          <w:i/>
          <w:sz w:val="22"/>
          <w:szCs w:val="22"/>
        </w:rPr>
        <w:t>Table 1</w:t>
      </w:r>
    </w:p>
    <w:p w14:paraId="7C7B47CF" w14:textId="77777777" w:rsidR="00D2489F" w:rsidRDefault="00B827A2">
      <w:pPr>
        <w:jc w:val="center"/>
        <w:rPr>
          <w:b/>
          <w:sz w:val="22"/>
          <w:szCs w:val="22"/>
        </w:rPr>
      </w:pPr>
      <w:r>
        <w:rPr>
          <w:b/>
          <w:sz w:val="22"/>
          <w:szCs w:val="22"/>
        </w:rPr>
        <w:t>Grammar notations</w:t>
      </w:r>
    </w:p>
    <w:tbl>
      <w:tblPr>
        <w:tblStyle w:val="a0"/>
        <w:tblW w:w="9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7"/>
        <w:gridCol w:w="4555"/>
      </w:tblGrid>
      <w:tr w:rsidR="00D2489F" w14:paraId="173CCFD6" w14:textId="77777777">
        <w:trPr>
          <w:trHeight w:val="253"/>
          <w:jc w:val="center"/>
        </w:trPr>
        <w:tc>
          <w:tcPr>
            <w:tcW w:w="4577" w:type="dxa"/>
          </w:tcPr>
          <w:p w14:paraId="207EB98D" w14:textId="77777777" w:rsidR="00D2489F" w:rsidRDefault="00B827A2">
            <w:pPr>
              <w:jc w:val="center"/>
              <w:rPr>
                <w:b/>
                <w:sz w:val="20"/>
                <w:szCs w:val="20"/>
              </w:rPr>
            </w:pPr>
            <w:r>
              <w:rPr>
                <w:b/>
                <w:sz w:val="20"/>
                <w:szCs w:val="20"/>
              </w:rPr>
              <w:t>Notation</w:t>
            </w:r>
          </w:p>
        </w:tc>
        <w:tc>
          <w:tcPr>
            <w:tcW w:w="4555" w:type="dxa"/>
          </w:tcPr>
          <w:p w14:paraId="38A118AF" w14:textId="77777777" w:rsidR="00D2489F" w:rsidRDefault="00B827A2">
            <w:pPr>
              <w:jc w:val="center"/>
              <w:rPr>
                <w:b/>
                <w:sz w:val="20"/>
                <w:szCs w:val="20"/>
              </w:rPr>
            </w:pPr>
            <w:r>
              <w:rPr>
                <w:b/>
                <w:sz w:val="20"/>
                <w:szCs w:val="20"/>
              </w:rPr>
              <w:t>Description</w:t>
            </w:r>
          </w:p>
        </w:tc>
      </w:tr>
      <w:tr w:rsidR="00D2489F" w14:paraId="2C3C80A3" w14:textId="77777777">
        <w:trPr>
          <w:trHeight w:val="253"/>
          <w:jc w:val="center"/>
        </w:trPr>
        <w:tc>
          <w:tcPr>
            <w:tcW w:w="4577" w:type="dxa"/>
          </w:tcPr>
          <w:p w14:paraId="12FE0B8D" w14:textId="77777777" w:rsidR="00D2489F" w:rsidRDefault="00B827A2">
            <w:pPr>
              <w:jc w:val="center"/>
              <w:rPr>
                <w:sz w:val="20"/>
                <w:szCs w:val="20"/>
              </w:rPr>
            </w:pPr>
            <w:r>
              <w:rPr>
                <w:sz w:val="20"/>
                <w:szCs w:val="20"/>
              </w:rPr>
              <w:t>&lt;foo&gt;</w:t>
            </w:r>
          </w:p>
        </w:tc>
        <w:tc>
          <w:tcPr>
            <w:tcW w:w="4555" w:type="dxa"/>
            <w:vAlign w:val="center"/>
          </w:tcPr>
          <w:p w14:paraId="370DECA6" w14:textId="77777777" w:rsidR="00D2489F" w:rsidRDefault="00B827A2">
            <w:pPr>
              <w:jc w:val="center"/>
              <w:rPr>
                <w:sz w:val="20"/>
                <w:szCs w:val="20"/>
              </w:rPr>
            </w:pPr>
            <w:r>
              <w:rPr>
                <w:sz w:val="20"/>
                <w:szCs w:val="20"/>
              </w:rPr>
              <w:t>foo is nonterminal</w:t>
            </w:r>
          </w:p>
        </w:tc>
      </w:tr>
      <w:tr w:rsidR="00D2489F" w14:paraId="59E34EB5" w14:textId="77777777">
        <w:trPr>
          <w:trHeight w:val="253"/>
          <w:jc w:val="center"/>
        </w:trPr>
        <w:tc>
          <w:tcPr>
            <w:tcW w:w="4577" w:type="dxa"/>
          </w:tcPr>
          <w:p w14:paraId="281FA902" w14:textId="77777777" w:rsidR="00D2489F" w:rsidRDefault="00B827A2">
            <w:pPr>
              <w:jc w:val="center"/>
              <w:rPr>
                <w:b/>
                <w:sz w:val="20"/>
                <w:szCs w:val="20"/>
              </w:rPr>
            </w:pPr>
            <w:r>
              <w:rPr>
                <w:b/>
                <w:sz w:val="20"/>
                <w:szCs w:val="20"/>
              </w:rPr>
              <w:t>foo</w:t>
            </w:r>
          </w:p>
        </w:tc>
        <w:tc>
          <w:tcPr>
            <w:tcW w:w="4555" w:type="dxa"/>
          </w:tcPr>
          <w:p w14:paraId="61A3899E" w14:textId="77777777" w:rsidR="00D2489F" w:rsidRDefault="00B827A2">
            <w:pPr>
              <w:jc w:val="center"/>
              <w:rPr>
                <w:sz w:val="20"/>
                <w:szCs w:val="20"/>
              </w:rPr>
            </w:pPr>
            <w:r>
              <w:rPr>
                <w:b/>
                <w:sz w:val="20"/>
                <w:szCs w:val="20"/>
              </w:rPr>
              <w:t xml:space="preserve">foo </w:t>
            </w:r>
            <w:r>
              <w:rPr>
                <w:sz w:val="20"/>
                <w:szCs w:val="20"/>
              </w:rPr>
              <w:t>is terminal</w:t>
            </w:r>
          </w:p>
        </w:tc>
      </w:tr>
      <w:tr w:rsidR="00D2489F" w14:paraId="4A4AB77C" w14:textId="77777777">
        <w:trPr>
          <w:trHeight w:val="266"/>
          <w:jc w:val="center"/>
        </w:trPr>
        <w:tc>
          <w:tcPr>
            <w:tcW w:w="4577" w:type="dxa"/>
          </w:tcPr>
          <w:p w14:paraId="004F6D92" w14:textId="77777777" w:rsidR="00D2489F" w:rsidRDefault="00B827A2">
            <w:pPr>
              <w:jc w:val="center"/>
              <w:rPr>
                <w:sz w:val="20"/>
                <w:szCs w:val="20"/>
              </w:rPr>
            </w:pPr>
            <w:r>
              <w:rPr>
                <w:sz w:val="20"/>
                <w:szCs w:val="20"/>
              </w:rPr>
              <w:t>|</w:t>
            </w:r>
          </w:p>
        </w:tc>
        <w:tc>
          <w:tcPr>
            <w:tcW w:w="4555" w:type="dxa"/>
          </w:tcPr>
          <w:p w14:paraId="022B182A" w14:textId="77777777" w:rsidR="00D2489F" w:rsidRDefault="00B827A2">
            <w:pPr>
              <w:jc w:val="center"/>
              <w:rPr>
                <w:sz w:val="20"/>
                <w:szCs w:val="20"/>
              </w:rPr>
            </w:pPr>
            <w:r>
              <w:rPr>
                <w:sz w:val="20"/>
                <w:szCs w:val="20"/>
              </w:rPr>
              <w:t>separates alternative</w:t>
            </w:r>
          </w:p>
        </w:tc>
      </w:tr>
      <w:tr w:rsidR="00D2489F" w14:paraId="59E7E0D2" w14:textId="77777777">
        <w:trPr>
          <w:trHeight w:val="266"/>
          <w:jc w:val="center"/>
        </w:trPr>
        <w:tc>
          <w:tcPr>
            <w:tcW w:w="4577" w:type="dxa"/>
          </w:tcPr>
          <w:p w14:paraId="2F6DE90D" w14:textId="77777777" w:rsidR="00D2489F" w:rsidRDefault="00B827A2">
            <w:pPr>
              <w:jc w:val="center"/>
              <w:rPr>
                <w:sz w:val="20"/>
                <w:szCs w:val="20"/>
              </w:rPr>
            </w:pPr>
            <w:sdt>
              <w:sdtPr>
                <w:tag w:val="goog_rdk_0"/>
                <w:id w:val="-225758764"/>
              </w:sdtPr>
              <w:sdtEndPr/>
              <w:sdtContent>
                <w:r>
                  <w:rPr>
                    <w:rFonts w:ascii="Cardo" w:eastAsia="Cardo" w:hAnsi="Cardo" w:cs="Cardo"/>
                  </w:rPr>
                  <w:t>→</w:t>
                </w:r>
              </w:sdtContent>
            </w:sdt>
          </w:p>
        </w:tc>
        <w:tc>
          <w:tcPr>
            <w:tcW w:w="4555" w:type="dxa"/>
          </w:tcPr>
          <w:p w14:paraId="2692698C" w14:textId="77777777" w:rsidR="00D2489F" w:rsidRDefault="00B827A2">
            <w:pPr>
              <w:jc w:val="center"/>
              <w:rPr>
                <w:sz w:val="20"/>
                <w:szCs w:val="20"/>
              </w:rPr>
            </w:pPr>
            <w:r>
              <w:rPr>
                <w:sz w:val="20"/>
                <w:szCs w:val="20"/>
              </w:rPr>
              <w:t>derives into</w:t>
            </w:r>
          </w:p>
        </w:tc>
      </w:tr>
    </w:tbl>
    <w:p w14:paraId="2FA8C4A3" w14:textId="77777777" w:rsidR="00D2489F" w:rsidRDefault="00D2489F">
      <w:pPr>
        <w:pBdr>
          <w:top w:val="nil"/>
          <w:left w:val="nil"/>
          <w:bottom w:val="nil"/>
          <w:right w:val="nil"/>
          <w:between w:val="nil"/>
        </w:pBdr>
        <w:jc w:val="both"/>
      </w:pPr>
    </w:p>
    <w:p w14:paraId="788C6DB7" w14:textId="77777777" w:rsidR="00D2489F" w:rsidRDefault="00B827A2">
      <w:pPr>
        <w:pBdr>
          <w:top w:val="nil"/>
          <w:left w:val="nil"/>
          <w:bottom w:val="nil"/>
          <w:right w:val="nil"/>
          <w:between w:val="nil"/>
        </w:pBdr>
        <w:jc w:val="both"/>
      </w:pPr>
      <w:r>
        <w:rPr>
          <w:i/>
        </w:rPr>
        <w:t>G</w:t>
      </w:r>
      <w:r>
        <w:t xml:space="preserve"> = (</w:t>
      </w:r>
      <w:r>
        <w:rPr>
          <w:i/>
        </w:rPr>
        <w:t>V</w:t>
      </w:r>
      <w:r>
        <w:rPr>
          <w:i/>
          <w:sz w:val="14"/>
          <w:szCs w:val="14"/>
        </w:rPr>
        <w:t>N</w:t>
      </w:r>
      <w:r>
        <w:rPr>
          <w:i/>
        </w:rPr>
        <w:t>, V</w:t>
      </w:r>
      <w:r>
        <w:rPr>
          <w:i/>
          <w:sz w:val="14"/>
          <w:szCs w:val="14"/>
        </w:rPr>
        <w:t>T</w:t>
      </w:r>
      <w:r>
        <w:rPr>
          <w:i/>
        </w:rPr>
        <w:t>, P, S</w:t>
      </w:r>
      <w:r>
        <w:t>)</w:t>
      </w:r>
    </w:p>
    <w:p w14:paraId="3E59F0C7" w14:textId="77777777" w:rsidR="00D2489F" w:rsidRDefault="00B827A2">
      <w:pPr>
        <w:jc w:val="both"/>
      </w:pPr>
      <w:r>
        <w:rPr>
          <w:i/>
        </w:rPr>
        <w:t>V</w:t>
      </w:r>
      <w:r>
        <w:rPr>
          <w:i/>
          <w:sz w:val="14"/>
          <w:szCs w:val="14"/>
        </w:rPr>
        <w:t>N</w:t>
      </w:r>
      <w:r>
        <w:rPr>
          <w:sz w:val="14"/>
          <w:szCs w:val="14"/>
        </w:rPr>
        <w:t xml:space="preserve"> </w:t>
      </w:r>
      <w:r>
        <w:t>- finite set of non-terminal symbols.</w:t>
      </w:r>
    </w:p>
    <w:p w14:paraId="1B76E055" w14:textId="77777777" w:rsidR="00D2489F" w:rsidRDefault="00B827A2">
      <w:pPr>
        <w:jc w:val="both"/>
      </w:pPr>
      <w:r>
        <w:rPr>
          <w:i/>
        </w:rPr>
        <w:t>V</w:t>
      </w:r>
      <w:r>
        <w:rPr>
          <w:i/>
          <w:sz w:val="14"/>
          <w:szCs w:val="14"/>
        </w:rPr>
        <w:t>T</w:t>
      </w:r>
      <w:r>
        <w:rPr>
          <w:sz w:val="14"/>
          <w:szCs w:val="14"/>
        </w:rPr>
        <w:t xml:space="preserve"> </w:t>
      </w:r>
      <w:r>
        <w:t>- finite set of terminal symbols.</w:t>
      </w:r>
    </w:p>
    <w:p w14:paraId="3A88CEC8" w14:textId="77777777" w:rsidR="00D2489F" w:rsidRDefault="00B827A2">
      <w:pPr>
        <w:jc w:val="both"/>
      </w:pPr>
      <w:r>
        <w:rPr>
          <w:i/>
        </w:rPr>
        <w:t>P</w:t>
      </w:r>
      <w:r>
        <w:t xml:space="preserve"> - finite production rules.</w:t>
      </w:r>
    </w:p>
    <w:p w14:paraId="2D71A773" w14:textId="77777777" w:rsidR="00D2489F" w:rsidRDefault="00B827A2">
      <w:pPr>
        <w:jc w:val="both"/>
      </w:pPr>
      <w:r>
        <w:rPr>
          <w:i/>
        </w:rPr>
        <w:t>S</w:t>
      </w:r>
      <w:r>
        <w:t xml:space="preserve"> - start symbol.</w:t>
      </w:r>
    </w:p>
    <w:p w14:paraId="7C31A39E" w14:textId="77777777" w:rsidR="00D2489F" w:rsidRDefault="00D2489F">
      <w:pPr>
        <w:pBdr>
          <w:top w:val="nil"/>
          <w:left w:val="nil"/>
          <w:bottom w:val="nil"/>
          <w:right w:val="nil"/>
          <w:between w:val="nil"/>
        </w:pBdr>
        <w:ind w:firstLine="708"/>
        <w:jc w:val="both"/>
      </w:pPr>
    </w:p>
    <w:p w14:paraId="175ED11F" w14:textId="77777777" w:rsidR="00D2489F" w:rsidRDefault="00B827A2">
      <w:pPr>
        <w:pBdr>
          <w:top w:val="nil"/>
          <w:left w:val="nil"/>
          <w:bottom w:val="nil"/>
          <w:right w:val="nil"/>
          <w:between w:val="nil"/>
        </w:pBdr>
        <w:jc w:val="both"/>
      </w:pPr>
      <w:r>
        <w:rPr>
          <w:i/>
        </w:rPr>
        <w:t>S</w:t>
      </w:r>
      <w:r>
        <w:t xml:space="preserve"> = { &lt;program&gt; }</w:t>
      </w:r>
    </w:p>
    <w:p w14:paraId="2B895B52" w14:textId="77777777" w:rsidR="00D2489F" w:rsidRDefault="00D2489F">
      <w:pPr>
        <w:pBdr>
          <w:top w:val="nil"/>
          <w:left w:val="nil"/>
          <w:bottom w:val="nil"/>
          <w:right w:val="nil"/>
          <w:between w:val="nil"/>
        </w:pBdr>
        <w:ind w:firstLine="708"/>
        <w:jc w:val="both"/>
      </w:pPr>
    </w:p>
    <w:p w14:paraId="4F811016" w14:textId="77777777" w:rsidR="00D2489F" w:rsidRDefault="00B827A2">
      <w:pPr>
        <w:pBdr>
          <w:top w:val="nil"/>
          <w:left w:val="nil"/>
          <w:bottom w:val="nil"/>
          <w:right w:val="nil"/>
          <w:between w:val="nil"/>
        </w:pBdr>
        <w:jc w:val="both"/>
      </w:pPr>
      <w:r>
        <w:rPr>
          <w:i/>
        </w:rPr>
        <w:t>V</w:t>
      </w:r>
      <w:r>
        <w:rPr>
          <w:i/>
          <w:sz w:val="14"/>
          <w:szCs w:val="14"/>
        </w:rPr>
        <w:t>N</w:t>
      </w:r>
      <w:r>
        <w:t xml:space="preserve"> = { &lt;program&gt;, &lt;statement&gt;, &lt;size_statement&gt;, &lt;color_statement&gt;, &lt;angle_statement&gt;, &lt;iterations_statement&gt;, &lt;shape_statement&gt;, &lt;move_statement&gt;, &lt;scale_statement&gt;</w:t>
      </w:r>
    </w:p>
    <w:p w14:paraId="2552F7C8" w14:textId="77777777" w:rsidR="00D2489F" w:rsidRDefault="00B827A2">
      <w:pPr>
        <w:pBdr>
          <w:top w:val="nil"/>
          <w:left w:val="nil"/>
          <w:bottom w:val="nil"/>
          <w:right w:val="nil"/>
          <w:between w:val="nil"/>
        </w:pBdr>
        <w:jc w:val="both"/>
      </w:pPr>
      <w:r>
        <w:t>&lt;rotate_statement&gt;, &lt;mirror_statement&gt;, &lt;axis&gt;, &lt;draw_statement&gt;, &lt;save_statement&gt;, &lt;filenam</w:t>
      </w:r>
      <w:r>
        <w:t>e&gt; }</w:t>
      </w:r>
    </w:p>
    <w:p w14:paraId="7AF87AAF" w14:textId="77777777" w:rsidR="00D2489F" w:rsidRDefault="00D2489F">
      <w:pPr>
        <w:pBdr>
          <w:top w:val="nil"/>
          <w:left w:val="nil"/>
          <w:bottom w:val="nil"/>
          <w:right w:val="nil"/>
          <w:between w:val="nil"/>
        </w:pBdr>
        <w:jc w:val="both"/>
      </w:pPr>
    </w:p>
    <w:p w14:paraId="29879345" w14:textId="77777777" w:rsidR="00D2489F" w:rsidRDefault="00B827A2">
      <w:pPr>
        <w:jc w:val="both"/>
      </w:pPr>
      <w:r>
        <w:rPr>
          <w:i/>
        </w:rPr>
        <w:t>V</w:t>
      </w:r>
      <w:r>
        <w:rPr>
          <w:i/>
          <w:sz w:val="14"/>
          <w:szCs w:val="14"/>
        </w:rPr>
        <w:t>T</w:t>
      </w:r>
      <w:r>
        <w:t xml:space="preserve"> = { </w:t>
      </w:r>
      <w:r>
        <w:rPr>
          <w:b/>
        </w:rPr>
        <w:t>repeat</w:t>
      </w:r>
      <w:r>
        <w:t xml:space="preserve">, </w:t>
      </w:r>
      <w:r>
        <w:rPr>
          <w:b/>
        </w:rPr>
        <w:t>times</w:t>
      </w:r>
      <w:r>
        <w:t xml:space="preserve">, </w:t>
      </w:r>
      <w:r>
        <w:rPr>
          <w:b/>
        </w:rPr>
        <w:t>start</w:t>
      </w:r>
      <w:r>
        <w:t xml:space="preserve">, </w:t>
      </w:r>
      <w:r>
        <w:rPr>
          <w:b/>
        </w:rPr>
        <w:t>with</w:t>
      </w:r>
      <w:r>
        <w:t xml:space="preserve">, </w:t>
      </w:r>
      <w:r>
        <w:rPr>
          <w:b/>
        </w:rPr>
        <w:t>shape</w:t>
      </w:r>
      <w:r>
        <w:t xml:space="preserve">, </w:t>
      </w:r>
      <w:r>
        <w:rPr>
          <w:b/>
        </w:rPr>
        <w:t>circle</w:t>
      </w:r>
      <w:r>
        <w:t xml:space="preserve">, </w:t>
      </w:r>
      <w:r>
        <w:rPr>
          <w:b/>
        </w:rPr>
        <w:t>square</w:t>
      </w:r>
      <w:r>
        <w:t xml:space="preserve">, </w:t>
      </w:r>
      <w:r>
        <w:rPr>
          <w:b/>
        </w:rPr>
        <w:t>triangle</w:t>
      </w:r>
      <w:r>
        <w:t xml:space="preserve">, </w:t>
      </w:r>
      <w:r>
        <w:rPr>
          <w:b/>
        </w:rPr>
        <w:t>polygon,</w:t>
      </w:r>
      <w:r>
        <w:t xml:space="preserve">  </w:t>
      </w:r>
      <w:r>
        <w:rPr>
          <w:b/>
        </w:rPr>
        <w:t>color</w:t>
      </w:r>
      <w:r>
        <w:t xml:space="preserve">, </w:t>
      </w:r>
      <w:r>
        <w:rPr>
          <w:b/>
        </w:rPr>
        <w:t>background</w:t>
      </w:r>
      <w:r>
        <w:t xml:space="preserve">, </w:t>
      </w:r>
      <w:r>
        <w:rPr>
          <w:b/>
        </w:rPr>
        <w:t>scale</w:t>
      </w:r>
      <w:r>
        <w:t xml:space="preserve">, </w:t>
      </w:r>
      <w:r>
        <w:rPr>
          <w:b/>
        </w:rPr>
        <w:t>rotate</w:t>
      </w:r>
      <w:r>
        <w:t xml:space="preserve">, </w:t>
      </w:r>
      <w:r>
        <w:rPr>
          <w:b/>
        </w:rPr>
        <w:t>save</w:t>
      </w:r>
      <w:r>
        <w:t xml:space="preserve">, </w:t>
      </w:r>
      <w:r>
        <w:rPr>
          <w:b/>
        </w:rPr>
        <w:t>as</w:t>
      </w:r>
      <w:r>
        <w:t xml:space="preserve">, </w:t>
      </w:r>
      <w:r>
        <w:rPr>
          <w:b/>
        </w:rPr>
        <w:t>PNG</w:t>
      </w:r>
      <w:r>
        <w:t xml:space="preserve">, </w:t>
      </w:r>
      <w:r>
        <w:rPr>
          <w:b/>
        </w:rPr>
        <w:t>JPG</w:t>
      </w:r>
      <w:r>
        <w:t xml:space="preserve">, </w:t>
      </w:r>
      <w:r>
        <w:rPr>
          <w:b/>
        </w:rPr>
        <w:t>[A-Z]</w:t>
      </w:r>
      <w:r>
        <w:t xml:space="preserve">, </w:t>
      </w:r>
      <w:r>
        <w:rPr>
          <w:b/>
        </w:rPr>
        <w:t>[a-z]</w:t>
      </w:r>
      <w:r>
        <w:t xml:space="preserve">, </w:t>
      </w:r>
      <w:r>
        <w:rPr>
          <w:b/>
        </w:rPr>
        <w:t>[0-9]</w:t>
      </w:r>
      <w:r>
        <w:t>,</w:t>
      </w:r>
      <w:r>
        <w:rPr>
          <w:b/>
        </w:rPr>
        <w:t xml:space="preserve"> </w:t>
      </w:r>
      <w:r>
        <w:t xml:space="preserve">=, </w:t>
      </w:r>
      <w:r>
        <w:rPr>
          <w:b/>
        </w:rPr>
        <w:t>.</w:t>
      </w:r>
      <w:r>
        <w:t xml:space="preserve">, </w:t>
      </w:r>
      <w:r>
        <w:rPr>
          <w:b/>
        </w:rPr>
        <w:t>,</w:t>
      </w:r>
      <w:r>
        <w:t xml:space="preserve">, </w:t>
      </w:r>
      <w:r>
        <w:rPr>
          <w:b/>
        </w:rPr>
        <w:t>[</w:t>
      </w:r>
      <w:r>
        <w:t xml:space="preserve">, </w:t>
      </w:r>
      <w:r>
        <w:rPr>
          <w:b/>
        </w:rPr>
        <w:t>]</w:t>
      </w:r>
      <w:r>
        <w:t xml:space="preserve"> }</w:t>
      </w:r>
    </w:p>
    <w:p w14:paraId="5129961B" w14:textId="77777777" w:rsidR="00D2489F" w:rsidRDefault="00D2489F">
      <w:pPr>
        <w:pBdr>
          <w:top w:val="nil"/>
          <w:left w:val="nil"/>
          <w:bottom w:val="nil"/>
          <w:right w:val="nil"/>
          <w:between w:val="nil"/>
        </w:pBdr>
        <w:jc w:val="both"/>
      </w:pPr>
    </w:p>
    <w:p w14:paraId="4370740F" w14:textId="77777777" w:rsidR="00D2489F" w:rsidRPr="00900447" w:rsidRDefault="00B827A2">
      <w:pPr>
        <w:pBdr>
          <w:top w:val="nil"/>
          <w:left w:val="nil"/>
          <w:bottom w:val="nil"/>
          <w:right w:val="nil"/>
          <w:between w:val="nil"/>
        </w:pBdr>
        <w:jc w:val="both"/>
      </w:pPr>
      <w:r>
        <w:rPr>
          <w:i/>
        </w:rPr>
        <w:t>P</w:t>
      </w:r>
      <w:sdt>
        <w:sdtPr>
          <w:tag w:val="goog_rdk_1"/>
          <w:id w:val="-495497688"/>
        </w:sdtPr>
        <w:sdtEndPr/>
        <w:sdtContent>
          <w:r w:rsidRPr="00900447">
            <w:rPr>
              <w:rFonts w:eastAsia="Cardo"/>
            </w:rPr>
            <w:t xml:space="preserve"> = {    &lt;program&gt; → &lt;statement&gt; | &lt;statement&gt; &lt;program&gt;</w:t>
          </w:r>
        </w:sdtContent>
      </w:sdt>
    </w:p>
    <w:p w14:paraId="4C212CA7" w14:textId="77777777" w:rsidR="00D2489F" w:rsidRPr="00900447" w:rsidRDefault="00B827A2">
      <w:pPr>
        <w:pBdr>
          <w:top w:val="nil"/>
          <w:left w:val="nil"/>
          <w:bottom w:val="nil"/>
          <w:right w:val="nil"/>
          <w:between w:val="nil"/>
        </w:pBdr>
        <w:ind w:left="720"/>
        <w:jc w:val="both"/>
      </w:pPr>
      <w:sdt>
        <w:sdtPr>
          <w:tag w:val="goog_rdk_2"/>
          <w:id w:val="-1614746893"/>
        </w:sdtPr>
        <w:sdtEndPr/>
        <w:sdtContent>
          <w:r w:rsidRPr="00900447">
            <w:rPr>
              <w:rFonts w:eastAsia="Cardo"/>
            </w:rPr>
            <w:t>&lt;statement&gt; → &lt;size_statement&gt; | &lt;color_statement&gt; | &lt;angle_statement&gt; | &lt;iterations_statement&gt; | &lt;shape_statement&gt; | &lt;move_statement&gt; | &lt;scale_statement&gt; | &lt;rotate_statement&gt; | &lt;mirror_statement&gt; |</w:t>
          </w:r>
          <w:r w:rsidRPr="00900447">
            <w:rPr>
              <w:rFonts w:eastAsia="Cardo"/>
            </w:rPr>
            <w:t xml:space="preserve"> &lt;draw_statement&gt; | &lt;save_statement&gt;</w:t>
          </w:r>
        </w:sdtContent>
      </w:sdt>
    </w:p>
    <w:p w14:paraId="2FBAEE44" w14:textId="77777777" w:rsidR="00D2489F" w:rsidRPr="00900447" w:rsidRDefault="00B827A2">
      <w:pPr>
        <w:pBdr>
          <w:top w:val="nil"/>
          <w:left w:val="nil"/>
          <w:bottom w:val="nil"/>
          <w:right w:val="nil"/>
          <w:between w:val="nil"/>
        </w:pBdr>
        <w:ind w:left="720"/>
        <w:jc w:val="both"/>
      </w:pPr>
      <w:sdt>
        <w:sdtPr>
          <w:tag w:val="goog_rdk_3"/>
          <w:id w:val="-598331441"/>
        </w:sdtPr>
        <w:sdtEndPr/>
        <w:sdtContent>
          <w:r w:rsidRPr="00900447">
            <w:rPr>
              <w:rFonts w:eastAsia="Cardo"/>
            </w:rPr>
            <w:t xml:space="preserve">&lt;size_statement&gt; → </w:t>
          </w:r>
        </w:sdtContent>
      </w:sdt>
      <w:r w:rsidRPr="00900447">
        <w:rPr>
          <w:b/>
        </w:rPr>
        <w:t xml:space="preserve">size </w:t>
      </w:r>
      <w:r w:rsidRPr="00900447">
        <w:t>&lt;value&gt;</w:t>
      </w:r>
    </w:p>
    <w:p w14:paraId="31537A40" w14:textId="77777777" w:rsidR="00D2489F" w:rsidRPr="00900447" w:rsidRDefault="00B827A2">
      <w:pPr>
        <w:pBdr>
          <w:top w:val="nil"/>
          <w:left w:val="nil"/>
          <w:bottom w:val="nil"/>
          <w:right w:val="nil"/>
          <w:between w:val="nil"/>
        </w:pBdr>
        <w:ind w:left="720"/>
        <w:jc w:val="both"/>
      </w:pPr>
      <w:sdt>
        <w:sdtPr>
          <w:tag w:val="goog_rdk_4"/>
          <w:id w:val="1457371777"/>
        </w:sdtPr>
        <w:sdtEndPr/>
        <w:sdtContent>
          <w:r w:rsidRPr="00900447">
            <w:rPr>
              <w:rFonts w:eastAsia="Cardo"/>
            </w:rPr>
            <w:t xml:space="preserve">&lt;color_statement&gt; → </w:t>
          </w:r>
        </w:sdtContent>
      </w:sdt>
      <w:r w:rsidRPr="00900447">
        <w:rPr>
          <w:b/>
        </w:rPr>
        <w:t xml:space="preserve">color </w:t>
      </w:r>
      <w:r w:rsidRPr="00900447">
        <w:t>&lt;value&gt;</w:t>
      </w:r>
    </w:p>
    <w:p w14:paraId="6A85B107" w14:textId="77777777" w:rsidR="00D2489F" w:rsidRPr="00900447" w:rsidRDefault="00B827A2">
      <w:pPr>
        <w:pBdr>
          <w:top w:val="nil"/>
          <w:left w:val="nil"/>
          <w:bottom w:val="nil"/>
          <w:right w:val="nil"/>
          <w:between w:val="nil"/>
        </w:pBdr>
        <w:ind w:left="720"/>
        <w:jc w:val="both"/>
      </w:pPr>
      <w:sdt>
        <w:sdtPr>
          <w:tag w:val="goog_rdk_5"/>
          <w:id w:val="1476410225"/>
        </w:sdtPr>
        <w:sdtEndPr/>
        <w:sdtContent>
          <w:r w:rsidRPr="00900447">
            <w:rPr>
              <w:rFonts w:eastAsia="Cardo"/>
            </w:rPr>
            <w:t xml:space="preserve">&lt;angle_statement&gt; → </w:t>
          </w:r>
        </w:sdtContent>
      </w:sdt>
      <w:r w:rsidRPr="00900447">
        <w:rPr>
          <w:b/>
        </w:rPr>
        <w:t xml:space="preserve">angle </w:t>
      </w:r>
      <w:r w:rsidRPr="00900447">
        <w:t>&lt;value&gt;</w:t>
      </w:r>
    </w:p>
    <w:p w14:paraId="25E55A32" w14:textId="77777777" w:rsidR="00D2489F" w:rsidRPr="00900447" w:rsidRDefault="00B827A2">
      <w:pPr>
        <w:pBdr>
          <w:top w:val="nil"/>
          <w:left w:val="nil"/>
          <w:bottom w:val="nil"/>
          <w:right w:val="nil"/>
          <w:between w:val="nil"/>
        </w:pBdr>
        <w:ind w:left="720"/>
        <w:jc w:val="both"/>
      </w:pPr>
      <w:sdt>
        <w:sdtPr>
          <w:tag w:val="goog_rdk_6"/>
          <w:id w:val="-1385715867"/>
        </w:sdtPr>
        <w:sdtEndPr/>
        <w:sdtContent>
          <w:r w:rsidRPr="00900447">
            <w:rPr>
              <w:rFonts w:eastAsia="Cardo"/>
            </w:rPr>
            <w:t xml:space="preserve">&lt;iterations_statement&gt; → </w:t>
          </w:r>
        </w:sdtContent>
      </w:sdt>
      <w:r w:rsidRPr="00900447">
        <w:rPr>
          <w:b/>
        </w:rPr>
        <w:t xml:space="preserve">iterations </w:t>
      </w:r>
      <w:r w:rsidRPr="00900447">
        <w:t>&lt;value&gt;</w:t>
      </w:r>
    </w:p>
    <w:p w14:paraId="6AC20548" w14:textId="77777777" w:rsidR="00D2489F" w:rsidRPr="00900447" w:rsidRDefault="00B827A2">
      <w:pPr>
        <w:pBdr>
          <w:top w:val="nil"/>
          <w:left w:val="nil"/>
          <w:bottom w:val="nil"/>
          <w:right w:val="nil"/>
          <w:between w:val="nil"/>
        </w:pBdr>
        <w:ind w:left="720"/>
        <w:jc w:val="both"/>
      </w:pPr>
      <w:sdt>
        <w:sdtPr>
          <w:tag w:val="goog_rdk_7"/>
          <w:id w:val="741296730"/>
        </w:sdtPr>
        <w:sdtEndPr/>
        <w:sdtContent>
          <w:r w:rsidRPr="00900447">
            <w:rPr>
              <w:rFonts w:eastAsia="Cardo"/>
            </w:rPr>
            <w:t xml:space="preserve">&lt;shape_statement&gt; → </w:t>
          </w:r>
        </w:sdtContent>
      </w:sdt>
      <w:r w:rsidRPr="00900447">
        <w:rPr>
          <w:b/>
        </w:rPr>
        <w:t xml:space="preserve">shape </w:t>
      </w:r>
      <w:r w:rsidRPr="00900447">
        <w:t>&lt;shape&gt;</w:t>
      </w:r>
    </w:p>
    <w:p w14:paraId="3051822F" w14:textId="77777777" w:rsidR="00D2489F" w:rsidRPr="00900447" w:rsidRDefault="00B827A2">
      <w:pPr>
        <w:pBdr>
          <w:top w:val="nil"/>
          <w:left w:val="nil"/>
          <w:bottom w:val="nil"/>
          <w:right w:val="nil"/>
          <w:between w:val="nil"/>
        </w:pBdr>
        <w:ind w:left="720"/>
        <w:jc w:val="both"/>
      </w:pPr>
      <w:sdt>
        <w:sdtPr>
          <w:tag w:val="goog_rdk_8"/>
          <w:id w:val="-1257131289"/>
        </w:sdtPr>
        <w:sdtEndPr/>
        <w:sdtContent>
          <w:r w:rsidRPr="00900447">
            <w:rPr>
              <w:rFonts w:eastAsia="Cardo"/>
            </w:rPr>
            <w:t xml:space="preserve">&lt;move_statement&gt; → </w:t>
          </w:r>
        </w:sdtContent>
      </w:sdt>
      <w:r w:rsidRPr="00900447">
        <w:rPr>
          <w:b/>
        </w:rPr>
        <w:t xml:space="preserve">move </w:t>
      </w:r>
      <w:r w:rsidRPr="00900447">
        <w:t>&lt;value&gt; &lt;value&gt;</w:t>
      </w:r>
    </w:p>
    <w:p w14:paraId="41FC158C" w14:textId="77777777" w:rsidR="00D2489F" w:rsidRPr="00900447" w:rsidRDefault="00B827A2">
      <w:pPr>
        <w:pBdr>
          <w:top w:val="nil"/>
          <w:left w:val="nil"/>
          <w:bottom w:val="nil"/>
          <w:right w:val="nil"/>
          <w:between w:val="nil"/>
        </w:pBdr>
        <w:ind w:left="720"/>
        <w:jc w:val="both"/>
      </w:pPr>
      <w:sdt>
        <w:sdtPr>
          <w:tag w:val="goog_rdk_9"/>
          <w:id w:val="-1449850535"/>
        </w:sdtPr>
        <w:sdtEndPr/>
        <w:sdtContent>
          <w:r w:rsidRPr="00900447">
            <w:rPr>
              <w:rFonts w:eastAsia="Cardo"/>
            </w:rPr>
            <w:t xml:space="preserve">&lt;scale_statement&gt; → </w:t>
          </w:r>
        </w:sdtContent>
      </w:sdt>
      <w:r w:rsidRPr="00900447">
        <w:rPr>
          <w:b/>
        </w:rPr>
        <w:t xml:space="preserve">scale </w:t>
      </w:r>
      <w:r w:rsidRPr="00900447">
        <w:t>&lt;value&gt;</w:t>
      </w:r>
    </w:p>
    <w:p w14:paraId="7ED378D8" w14:textId="77777777" w:rsidR="00D2489F" w:rsidRPr="00900447" w:rsidRDefault="00B827A2">
      <w:pPr>
        <w:pBdr>
          <w:top w:val="nil"/>
          <w:left w:val="nil"/>
          <w:bottom w:val="nil"/>
          <w:right w:val="nil"/>
          <w:between w:val="nil"/>
        </w:pBdr>
        <w:ind w:left="720"/>
        <w:jc w:val="both"/>
      </w:pPr>
      <w:sdt>
        <w:sdtPr>
          <w:tag w:val="goog_rdk_10"/>
          <w:id w:val="-298002694"/>
        </w:sdtPr>
        <w:sdtEndPr/>
        <w:sdtContent>
          <w:r w:rsidRPr="00900447">
            <w:rPr>
              <w:rFonts w:eastAsia="Cardo"/>
            </w:rPr>
            <w:t xml:space="preserve">&lt;rotate_statement&gt; → </w:t>
          </w:r>
        </w:sdtContent>
      </w:sdt>
      <w:r w:rsidRPr="00900447">
        <w:rPr>
          <w:b/>
        </w:rPr>
        <w:t xml:space="preserve">rotate </w:t>
      </w:r>
      <w:r w:rsidRPr="00900447">
        <w:t>&lt;value&gt;</w:t>
      </w:r>
    </w:p>
    <w:p w14:paraId="11CFE045" w14:textId="77777777" w:rsidR="00D2489F" w:rsidRPr="00900447" w:rsidRDefault="00B827A2">
      <w:pPr>
        <w:pBdr>
          <w:top w:val="nil"/>
          <w:left w:val="nil"/>
          <w:bottom w:val="nil"/>
          <w:right w:val="nil"/>
          <w:between w:val="nil"/>
        </w:pBdr>
        <w:ind w:left="720"/>
        <w:jc w:val="both"/>
      </w:pPr>
      <w:sdt>
        <w:sdtPr>
          <w:tag w:val="goog_rdk_11"/>
          <w:id w:val="-1899968845"/>
        </w:sdtPr>
        <w:sdtEndPr/>
        <w:sdtContent>
          <w:r w:rsidRPr="00900447">
            <w:rPr>
              <w:rFonts w:eastAsia="Cardo"/>
            </w:rPr>
            <w:t xml:space="preserve">&lt;mirror_statement&gt; → </w:t>
          </w:r>
        </w:sdtContent>
      </w:sdt>
      <w:r w:rsidRPr="00900447">
        <w:rPr>
          <w:b/>
        </w:rPr>
        <w:t xml:space="preserve">mirror </w:t>
      </w:r>
      <w:r w:rsidRPr="00900447">
        <w:t>&lt;axis&gt;</w:t>
      </w:r>
    </w:p>
    <w:p w14:paraId="6EDB7CD2" w14:textId="77777777" w:rsidR="00D2489F" w:rsidRPr="00900447" w:rsidRDefault="00B827A2">
      <w:pPr>
        <w:pBdr>
          <w:top w:val="nil"/>
          <w:left w:val="nil"/>
          <w:bottom w:val="nil"/>
          <w:right w:val="nil"/>
          <w:between w:val="nil"/>
        </w:pBdr>
        <w:ind w:left="720"/>
        <w:jc w:val="both"/>
        <w:rPr>
          <w:b/>
        </w:rPr>
      </w:pPr>
      <w:sdt>
        <w:sdtPr>
          <w:tag w:val="goog_rdk_12"/>
          <w:id w:val="507335296"/>
        </w:sdtPr>
        <w:sdtEndPr/>
        <w:sdtContent>
          <w:r w:rsidRPr="00900447">
            <w:rPr>
              <w:rFonts w:eastAsia="Cardo"/>
            </w:rPr>
            <w:t xml:space="preserve">&lt;axis&gt; → </w:t>
          </w:r>
        </w:sdtContent>
      </w:sdt>
      <w:r w:rsidRPr="00900447">
        <w:rPr>
          <w:b/>
        </w:rPr>
        <w:t xml:space="preserve">x </w:t>
      </w:r>
      <w:r w:rsidRPr="00900447">
        <w:t xml:space="preserve">| </w:t>
      </w:r>
      <w:r w:rsidRPr="00900447">
        <w:rPr>
          <w:b/>
        </w:rPr>
        <w:t>y</w:t>
      </w:r>
    </w:p>
    <w:p w14:paraId="7550889C" w14:textId="77777777" w:rsidR="00D2489F" w:rsidRPr="00900447" w:rsidRDefault="00B827A2">
      <w:pPr>
        <w:pBdr>
          <w:top w:val="nil"/>
          <w:left w:val="nil"/>
          <w:bottom w:val="nil"/>
          <w:right w:val="nil"/>
          <w:between w:val="nil"/>
        </w:pBdr>
        <w:ind w:left="720"/>
        <w:jc w:val="both"/>
        <w:rPr>
          <w:b/>
        </w:rPr>
      </w:pPr>
      <w:sdt>
        <w:sdtPr>
          <w:tag w:val="goog_rdk_13"/>
          <w:id w:val="1419048217"/>
        </w:sdtPr>
        <w:sdtEndPr/>
        <w:sdtContent>
          <w:r w:rsidRPr="00900447">
            <w:rPr>
              <w:rFonts w:eastAsia="Cardo"/>
            </w:rPr>
            <w:t xml:space="preserve">&lt;draw_statement&gt; → </w:t>
          </w:r>
        </w:sdtContent>
      </w:sdt>
      <w:r w:rsidRPr="00900447">
        <w:rPr>
          <w:b/>
        </w:rPr>
        <w:t>draw</w:t>
      </w:r>
    </w:p>
    <w:p w14:paraId="2D95C07C" w14:textId="77777777" w:rsidR="00D2489F" w:rsidRPr="00900447" w:rsidRDefault="00B827A2">
      <w:pPr>
        <w:pBdr>
          <w:top w:val="nil"/>
          <w:left w:val="nil"/>
          <w:bottom w:val="nil"/>
          <w:right w:val="nil"/>
          <w:between w:val="nil"/>
        </w:pBdr>
        <w:ind w:left="720"/>
        <w:jc w:val="both"/>
      </w:pPr>
      <w:sdt>
        <w:sdtPr>
          <w:tag w:val="goog_rdk_14"/>
          <w:id w:val="642316556"/>
        </w:sdtPr>
        <w:sdtEndPr/>
        <w:sdtContent>
          <w:r w:rsidRPr="00900447">
            <w:rPr>
              <w:rFonts w:eastAsia="Cardo"/>
            </w:rPr>
            <w:t xml:space="preserve">&lt;save_statement&gt; → </w:t>
          </w:r>
        </w:sdtContent>
      </w:sdt>
      <w:r w:rsidRPr="00900447">
        <w:rPr>
          <w:b/>
        </w:rPr>
        <w:t xml:space="preserve">save </w:t>
      </w:r>
      <w:r w:rsidRPr="00900447">
        <w:t>&lt;filename&gt;</w:t>
      </w:r>
    </w:p>
    <w:p w14:paraId="6506199B" w14:textId="77777777" w:rsidR="00D2489F" w:rsidRPr="00900447" w:rsidRDefault="00B827A2">
      <w:pPr>
        <w:pBdr>
          <w:top w:val="nil"/>
          <w:left w:val="nil"/>
          <w:bottom w:val="nil"/>
          <w:right w:val="nil"/>
          <w:between w:val="nil"/>
        </w:pBdr>
        <w:ind w:left="720"/>
        <w:jc w:val="both"/>
      </w:pPr>
      <w:sdt>
        <w:sdtPr>
          <w:tag w:val="goog_rdk_15"/>
          <w:id w:val="-1408218618"/>
        </w:sdtPr>
        <w:sdtEndPr/>
        <w:sdtContent>
          <w:r w:rsidRPr="00900447">
            <w:rPr>
              <w:rFonts w:eastAsia="Cardo"/>
            </w:rPr>
            <w:t>&lt;filename&gt; → &lt;string&gt;</w:t>
          </w:r>
        </w:sdtContent>
      </w:sdt>
    </w:p>
    <w:p w14:paraId="361130DE" w14:textId="77777777" w:rsidR="00D2489F" w:rsidRPr="00900447" w:rsidRDefault="00B827A2">
      <w:pPr>
        <w:pBdr>
          <w:top w:val="nil"/>
          <w:left w:val="nil"/>
          <w:bottom w:val="nil"/>
          <w:right w:val="nil"/>
          <w:between w:val="nil"/>
        </w:pBdr>
        <w:ind w:left="720"/>
        <w:jc w:val="both"/>
        <w:rPr>
          <w:b/>
        </w:rPr>
      </w:pPr>
      <w:sdt>
        <w:sdtPr>
          <w:tag w:val="goog_rdk_16"/>
          <w:id w:val="595131209"/>
        </w:sdtPr>
        <w:sdtEndPr/>
        <w:sdtContent>
          <w:r w:rsidRPr="00900447">
            <w:rPr>
              <w:rFonts w:eastAsia="Cardo"/>
            </w:rPr>
            <w:t xml:space="preserve">&lt;shape&gt; → </w:t>
          </w:r>
        </w:sdtContent>
      </w:sdt>
      <w:r w:rsidRPr="00900447">
        <w:rPr>
          <w:b/>
        </w:rPr>
        <w:t xml:space="preserve">circle </w:t>
      </w:r>
      <w:r w:rsidRPr="00900447">
        <w:t xml:space="preserve">| </w:t>
      </w:r>
      <w:r w:rsidRPr="00900447">
        <w:rPr>
          <w:b/>
        </w:rPr>
        <w:t xml:space="preserve">square </w:t>
      </w:r>
      <w:r w:rsidRPr="00900447">
        <w:t xml:space="preserve">| </w:t>
      </w:r>
      <w:r w:rsidRPr="00900447">
        <w:rPr>
          <w:b/>
        </w:rPr>
        <w:t xml:space="preserve">triangle </w:t>
      </w:r>
      <w:r w:rsidRPr="00900447">
        <w:t xml:space="preserve">| </w:t>
      </w:r>
      <w:r w:rsidRPr="00900447">
        <w:rPr>
          <w:b/>
        </w:rPr>
        <w:t>polygon</w:t>
      </w:r>
    </w:p>
    <w:p w14:paraId="4C8C7B28" w14:textId="77777777" w:rsidR="00D2489F" w:rsidRPr="00900447" w:rsidRDefault="00B827A2">
      <w:pPr>
        <w:pBdr>
          <w:top w:val="nil"/>
          <w:left w:val="nil"/>
          <w:bottom w:val="nil"/>
          <w:right w:val="nil"/>
          <w:between w:val="nil"/>
        </w:pBdr>
        <w:ind w:left="720"/>
        <w:jc w:val="both"/>
      </w:pPr>
      <w:sdt>
        <w:sdtPr>
          <w:tag w:val="goog_rdk_17"/>
          <w:id w:val="-2109424676"/>
        </w:sdtPr>
        <w:sdtEndPr/>
        <w:sdtContent>
          <w:r w:rsidRPr="00900447">
            <w:rPr>
              <w:rFonts w:eastAsia="Cardo"/>
            </w:rPr>
            <w:t>&lt;value&gt; → &lt;digit&gt; | &lt;digit&gt; &lt;value&gt; | &lt;string&gt;</w:t>
          </w:r>
        </w:sdtContent>
      </w:sdt>
    </w:p>
    <w:p w14:paraId="445D8473" w14:textId="77777777" w:rsidR="00D2489F" w:rsidRPr="00900447" w:rsidRDefault="00B827A2">
      <w:pPr>
        <w:pBdr>
          <w:top w:val="nil"/>
          <w:left w:val="nil"/>
          <w:bottom w:val="nil"/>
          <w:right w:val="nil"/>
          <w:between w:val="nil"/>
        </w:pBdr>
        <w:ind w:left="720"/>
        <w:jc w:val="both"/>
        <w:rPr>
          <w:b/>
        </w:rPr>
      </w:pPr>
      <w:sdt>
        <w:sdtPr>
          <w:tag w:val="goog_rdk_18"/>
          <w:id w:val="1360860194"/>
        </w:sdtPr>
        <w:sdtEndPr/>
        <w:sdtContent>
          <w:r w:rsidRPr="00900447">
            <w:rPr>
              <w:rFonts w:eastAsia="Cardo"/>
            </w:rPr>
            <w:t xml:space="preserve">&lt;digit&gt; → </w:t>
          </w:r>
        </w:sdtContent>
      </w:sdt>
      <w:r w:rsidRPr="00900447">
        <w:rPr>
          <w:b/>
        </w:rPr>
        <w:t>0</w:t>
      </w:r>
      <w:r w:rsidRPr="00900447">
        <w:t xml:space="preserve"> | </w:t>
      </w:r>
      <w:r w:rsidRPr="00900447">
        <w:rPr>
          <w:b/>
        </w:rPr>
        <w:t>1</w:t>
      </w:r>
      <w:r w:rsidRPr="00900447">
        <w:t xml:space="preserve"> | </w:t>
      </w:r>
      <w:r w:rsidRPr="00900447">
        <w:rPr>
          <w:b/>
        </w:rPr>
        <w:t>2</w:t>
      </w:r>
      <w:r w:rsidRPr="00900447">
        <w:t xml:space="preserve"> | </w:t>
      </w:r>
      <w:r w:rsidRPr="00900447">
        <w:rPr>
          <w:b/>
        </w:rPr>
        <w:t>3</w:t>
      </w:r>
      <w:r w:rsidRPr="00900447">
        <w:t xml:space="preserve"> | </w:t>
      </w:r>
      <w:r w:rsidRPr="00900447">
        <w:rPr>
          <w:b/>
        </w:rPr>
        <w:t>4</w:t>
      </w:r>
      <w:r w:rsidRPr="00900447">
        <w:t xml:space="preserve"> | </w:t>
      </w:r>
      <w:r w:rsidRPr="00900447">
        <w:rPr>
          <w:b/>
        </w:rPr>
        <w:t>5</w:t>
      </w:r>
      <w:r w:rsidRPr="00900447">
        <w:t xml:space="preserve"> | </w:t>
      </w:r>
      <w:r w:rsidRPr="00900447">
        <w:rPr>
          <w:b/>
        </w:rPr>
        <w:t>6</w:t>
      </w:r>
      <w:r w:rsidRPr="00900447">
        <w:t xml:space="preserve"> | </w:t>
      </w:r>
      <w:r w:rsidRPr="00900447">
        <w:rPr>
          <w:b/>
        </w:rPr>
        <w:t>7</w:t>
      </w:r>
      <w:r w:rsidRPr="00900447">
        <w:t xml:space="preserve"> | </w:t>
      </w:r>
      <w:r w:rsidRPr="00900447">
        <w:rPr>
          <w:b/>
        </w:rPr>
        <w:t>8</w:t>
      </w:r>
      <w:r w:rsidRPr="00900447">
        <w:t xml:space="preserve"> | </w:t>
      </w:r>
      <w:r w:rsidRPr="00900447">
        <w:rPr>
          <w:b/>
        </w:rPr>
        <w:t>9</w:t>
      </w:r>
    </w:p>
    <w:p w14:paraId="52AEFE3A" w14:textId="77777777" w:rsidR="00D2489F" w:rsidRPr="00900447" w:rsidRDefault="00D2489F">
      <w:pPr>
        <w:pBdr>
          <w:top w:val="nil"/>
          <w:left w:val="nil"/>
          <w:bottom w:val="nil"/>
          <w:right w:val="nil"/>
          <w:between w:val="nil"/>
        </w:pBdr>
        <w:ind w:left="720"/>
        <w:jc w:val="both"/>
        <w:rPr>
          <w:b/>
        </w:rPr>
      </w:pPr>
    </w:p>
    <w:p w14:paraId="1E5BD7BB" w14:textId="77777777" w:rsidR="00D2489F" w:rsidRPr="00900447" w:rsidRDefault="00D2489F">
      <w:pPr>
        <w:pBdr>
          <w:top w:val="nil"/>
          <w:left w:val="nil"/>
          <w:bottom w:val="nil"/>
          <w:right w:val="nil"/>
          <w:between w:val="nil"/>
        </w:pBdr>
        <w:ind w:left="720"/>
        <w:jc w:val="both"/>
      </w:pPr>
    </w:p>
    <w:p w14:paraId="446FE08C" w14:textId="77777777" w:rsidR="00D2489F" w:rsidRPr="00900447" w:rsidRDefault="00B827A2">
      <w:pPr>
        <w:pBdr>
          <w:top w:val="nil"/>
          <w:left w:val="nil"/>
          <w:bottom w:val="nil"/>
          <w:right w:val="nil"/>
          <w:between w:val="nil"/>
        </w:pBdr>
        <w:ind w:left="720"/>
        <w:jc w:val="both"/>
      </w:pPr>
      <w:sdt>
        <w:sdtPr>
          <w:tag w:val="goog_rdk_19"/>
          <w:id w:val="-1692374921"/>
        </w:sdtPr>
        <w:sdtEndPr/>
        <w:sdtContent>
          <w:r w:rsidRPr="00900447">
            <w:rPr>
              <w:rFonts w:eastAsia="Cardo"/>
            </w:rPr>
            <w:t>&lt;string&gt; → &lt;char&gt; | &lt;char&gt; &lt;string&gt;</w:t>
          </w:r>
        </w:sdtContent>
      </w:sdt>
    </w:p>
    <w:p w14:paraId="13063CDE" w14:textId="77777777" w:rsidR="00D2489F" w:rsidRPr="00900447" w:rsidRDefault="00B827A2">
      <w:pPr>
        <w:pBdr>
          <w:top w:val="nil"/>
          <w:left w:val="nil"/>
          <w:bottom w:val="nil"/>
          <w:right w:val="nil"/>
          <w:between w:val="nil"/>
        </w:pBdr>
        <w:ind w:left="720"/>
        <w:jc w:val="both"/>
      </w:pPr>
      <w:sdt>
        <w:sdtPr>
          <w:tag w:val="goog_rdk_20"/>
          <w:id w:val="21673189"/>
        </w:sdtPr>
        <w:sdtEndPr/>
        <w:sdtContent>
          <w:r w:rsidRPr="00900447">
            <w:rPr>
              <w:rFonts w:eastAsia="Cardo"/>
            </w:rPr>
            <w:t>&lt;char&gt; → [</w:t>
          </w:r>
        </w:sdtContent>
      </w:sdt>
      <w:r w:rsidRPr="00900447">
        <w:rPr>
          <w:b/>
        </w:rPr>
        <w:t>A-Z</w:t>
      </w:r>
      <w:r w:rsidRPr="00900447">
        <w:t>] | [</w:t>
      </w:r>
      <w:r w:rsidRPr="00900447">
        <w:rPr>
          <w:b/>
        </w:rPr>
        <w:t>a-z</w:t>
      </w:r>
      <w:r w:rsidRPr="00900447">
        <w:t>] | [</w:t>
      </w:r>
      <w:r w:rsidRPr="00900447">
        <w:rPr>
          <w:b/>
        </w:rPr>
        <w:t>0-9</w:t>
      </w:r>
      <w:r w:rsidRPr="00900447">
        <w:t xml:space="preserve">] | </w:t>
      </w:r>
      <w:r w:rsidRPr="00900447">
        <w:rPr>
          <w:b/>
        </w:rPr>
        <w:t xml:space="preserve">= </w:t>
      </w:r>
      <w:r w:rsidRPr="00900447">
        <w:t xml:space="preserve">| </w:t>
      </w:r>
      <w:r w:rsidRPr="00900447">
        <w:rPr>
          <w:b/>
        </w:rPr>
        <w:t>.</w:t>
      </w:r>
      <w:r w:rsidRPr="00900447">
        <w:t xml:space="preserve"> | </w:t>
      </w:r>
      <w:r w:rsidRPr="00900447">
        <w:rPr>
          <w:b/>
        </w:rPr>
        <w:t>,</w:t>
      </w:r>
      <w:r w:rsidRPr="00900447">
        <w:t xml:space="preserve"> | </w:t>
      </w:r>
      <w:r w:rsidRPr="00900447">
        <w:rPr>
          <w:b/>
        </w:rPr>
        <w:t>[</w:t>
      </w:r>
      <w:r w:rsidRPr="00900447">
        <w:t xml:space="preserve"> | </w:t>
      </w:r>
      <w:r w:rsidRPr="00900447">
        <w:rPr>
          <w:b/>
        </w:rPr>
        <w:t>]</w:t>
      </w:r>
      <w:r w:rsidRPr="00900447">
        <w:t xml:space="preserve"> | '</w:t>
      </w:r>
      <w:r w:rsidRPr="00900447">
        <w:rPr>
          <w:b/>
        </w:rPr>
        <w:t xml:space="preserve"> </w:t>
      </w:r>
      <w:r w:rsidRPr="00900447">
        <w:t xml:space="preserve">' | '_' </w:t>
      </w:r>
    </w:p>
    <w:p w14:paraId="7159DA9A" w14:textId="77777777" w:rsidR="00D2489F" w:rsidRDefault="00B827A2">
      <w:pPr>
        <w:pBdr>
          <w:top w:val="nil"/>
          <w:left w:val="nil"/>
          <w:bottom w:val="nil"/>
          <w:right w:val="nil"/>
          <w:between w:val="nil"/>
        </w:pBdr>
        <w:jc w:val="both"/>
      </w:pPr>
      <w:r>
        <w:t>}</w:t>
      </w:r>
    </w:p>
    <w:p w14:paraId="1F242A80" w14:textId="77777777" w:rsidR="00D2489F" w:rsidRDefault="00D2489F">
      <w:pPr>
        <w:pBdr>
          <w:top w:val="nil"/>
          <w:left w:val="nil"/>
          <w:bottom w:val="nil"/>
          <w:right w:val="nil"/>
          <w:between w:val="nil"/>
        </w:pBdr>
        <w:jc w:val="both"/>
      </w:pPr>
    </w:p>
    <w:p w14:paraId="497F4159" w14:textId="77777777" w:rsidR="00D2489F" w:rsidRDefault="00B827A2">
      <w:pPr>
        <w:pBdr>
          <w:top w:val="nil"/>
          <w:left w:val="nil"/>
          <w:bottom w:val="nil"/>
          <w:right w:val="nil"/>
          <w:between w:val="nil"/>
        </w:pBdr>
        <w:ind w:firstLine="708"/>
        <w:jc w:val="both"/>
        <w:rPr>
          <w:b/>
          <w:color w:val="000000"/>
        </w:rPr>
      </w:pPr>
      <w:r>
        <w:rPr>
          <w:b/>
        </w:rPr>
        <w:t>Program showcase</w:t>
      </w:r>
    </w:p>
    <w:p w14:paraId="31FACCCC" w14:textId="77777777" w:rsidR="00D2489F" w:rsidRDefault="00B827A2">
      <w:pPr>
        <w:pBdr>
          <w:top w:val="nil"/>
          <w:left w:val="nil"/>
          <w:bottom w:val="nil"/>
          <w:right w:val="nil"/>
          <w:between w:val="nil"/>
        </w:pBdr>
        <w:ind w:firstLine="720"/>
        <w:jc w:val="both"/>
      </w:pPr>
      <w:r>
        <w:t>The program generates a fractal image with a red color scheme and a square shape, using an angle of 45 degrees and three iterations of the fractal algorithm. The fractal image is moved to the coordinates (100, 100) on the screen, scaled to half its origina</w:t>
      </w:r>
      <w:r>
        <w:t>l size, and rotated 90 degrees. The image is then mirrored along the y-axis before being drawn to the screen. Finally, the resulting image is saved as a PNG file named "fractal.png".</w:t>
      </w:r>
    </w:p>
    <w:p w14:paraId="7D8F834D" w14:textId="77777777" w:rsidR="00D2489F" w:rsidRDefault="00D2489F">
      <w:pPr>
        <w:pBdr>
          <w:top w:val="nil"/>
          <w:left w:val="nil"/>
          <w:bottom w:val="nil"/>
          <w:right w:val="nil"/>
          <w:between w:val="nil"/>
        </w:pBdr>
        <w:ind w:firstLine="720"/>
        <w:jc w:val="both"/>
      </w:pPr>
    </w:p>
    <w:p w14:paraId="05AD0EF9" w14:textId="77777777" w:rsidR="00D2489F" w:rsidRDefault="00B827A2">
      <w:pPr>
        <w:pBdr>
          <w:top w:val="nil"/>
          <w:left w:val="nil"/>
          <w:bottom w:val="nil"/>
          <w:right w:val="nil"/>
          <w:between w:val="nil"/>
        </w:pBdr>
        <w:jc w:val="both"/>
      </w:pPr>
      <w:r>
        <w:rPr>
          <w:b/>
        </w:rPr>
        <w:t xml:space="preserve">size </w:t>
      </w:r>
      <w:r>
        <w:t>800</w:t>
      </w:r>
    </w:p>
    <w:p w14:paraId="5B240C72" w14:textId="77777777" w:rsidR="00D2489F" w:rsidRDefault="00B827A2">
      <w:pPr>
        <w:pBdr>
          <w:top w:val="nil"/>
          <w:left w:val="nil"/>
          <w:bottom w:val="nil"/>
          <w:right w:val="nil"/>
          <w:between w:val="nil"/>
        </w:pBdr>
        <w:jc w:val="both"/>
      </w:pPr>
      <w:r>
        <w:rPr>
          <w:b/>
        </w:rPr>
        <w:t xml:space="preserve">color </w:t>
      </w:r>
      <w:r>
        <w:t>red</w:t>
      </w:r>
    </w:p>
    <w:p w14:paraId="10FE4EC7" w14:textId="77777777" w:rsidR="00D2489F" w:rsidRDefault="00B827A2">
      <w:pPr>
        <w:pBdr>
          <w:top w:val="nil"/>
          <w:left w:val="nil"/>
          <w:bottom w:val="nil"/>
          <w:right w:val="nil"/>
          <w:between w:val="nil"/>
        </w:pBdr>
        <w:jc w:val="both"/>
      </w:pPr>
      <w:r>
        <w:rPr>
          <w:b/>
        </w:rPr>
        <w:t xml:space="preserve">angle </w:t>
      </w:r>
      <w:r>
        <w:t>45</w:t>
      </w:r>
    </w:p>
    <w:p w14:paraId="0720E836" w14:textId="77777777" w:rsidR="00D2489F" w:rsidRDefault="00B827A2">
      <w:pPr>
        <w:pBdr>
          <w:top w:val="nil"/>
          <w:left w:val="nil"/>
          <w:bottom w:val="nil"/>
          <w:right w:val="nil"/>
          <w:between w:val="nil"/>
        </w:pBdr>
        <w:jc w:val="both"/>
      </w:pPr>
      <w:r>
        <w:rPr>
          <w:b/>
        </w:rPr>
        <w:t xml:space="preserve">iterations </w:t>
      </w:r>
      <w:r>
        <w:t>3</w:t>
      </w:r>
    </w:p>
    <w:p w14:paraId="147910C6" w14:textId="77777777" w:rsidR="00D2489F" w:rsidRDefault="00B827A2">
      <w:pPr>
        <w:pBdr>
          <w:top w:val="nil"/>
          <w:left w:val="nil"/>
          <w:bottom w:val="nil"/>
          <w:right w:val="nil"/>
          <w:between w:val="nil"/>
        </w:pBdr>
        <w:jc w:val="both"/>
      </w:pPr>
      <w:r>
        <w:rPr>
          <w:b/>
        </w:rPr>
        <w:t xml:space="preserve">shape </w:t>
      </w:r>
      <w:r>
        <w:t>square</w:t>
      </w:r>
    </w:p>
    <w:p w14:paraId="03853567" w14:textId="77777777" w:rsidR="00D2489F" w:rsidRDefault="00B827A2">
      <w:pPr>
        <w:pBdr>
          <w:top w:val="nil"/>
          <w:left w:val="nil"/>
          <w:bottom w:val="nil"/>
          <w:right w:val="nil"/>
          <w:between w:val="nil"/>
        </w:pBdr>
        <w:jc w:val="both"/>
      </w:pPr>
      <w:r>
        <w:rPr>
          <w:b/>
        </w:rPr>
        <w:t xml:space="preserve">move </w:t>
      </w:r>
      <w:r>
        <w:t>100, 100</w:t>
      </w:r>
    </w:p>
    <w:p w14:paraId="285E701C" w14:textId="77777777" w:rsidR="00D2489F" w:rsidRDefault="00B827A2">
      <w:pPr>
        <w:pBdr>
          <w:top w:val="nil"/>
          <w:left w:val="nil"/>
          <w:bottom w:val="nil"/>
          <w:right w:val="nil"/>
          <w:between w:val="nil"/>
        </w:pBdr>
        <w:jc w:val="both"/>
      </w:pPr>
      <w:r>
        <w:rPr>
          <w:b/>
        </w:rPr>
        <w:t>scal</w:t>
      </w:r>
      <w:r>
        <w:rPr>
          <w:b/>
        </w:rPr>
        <w:t xml:space="preserve">e </w:t>
      </w:r>
      <w:r>
        <w:t>0.5</w:t>
      </w:r>
    </w:p>
    <w:p w14:paraId="49FFA4C8" w14:textId="77777777" w:rsidR="00D2489F" w:rsidRDefault="00B827A2">
      <w:pPr>
        <w:pBdr>
          <w:top w:val="nil"/>
          <w:left w:val="nil"/>
          <w:bottom w:val="nil"/>
          <w:right w:val="nil"/>
          <w:between w:val="nil"/>
        </w:pBdr>
        <w:jc w:val="both"/>
      </w:pPr>
      <w:r>
        <w:rPr>
          <w:b/>
        </w:rPr>
        <w:t xml:space="preserve">rotate </w:t>
      </w:r>
      <w:r>
        <w:t>90</w:t>
      </w:r>
    </w:p>
    <w:p w14:paraId="6F6178DA" w14:textId="77777777" w:rsidR="00D2489F" w:rsidRDefault="00B827A2">
      <w:pPr>
        <w:pBdr>
          <w:top w:val="nil"/>
          <w:left w:val="nil"/>
          <w:bottom w:val="nil"/>
          <w:right w:val="nil"/>
          <w:between w:val="nil"/>
        </w:pBdr>
        <w:jc w:val="both"/>
      </w:pPr>
      <w:r>
        <w:rPr>
          <w:b/>
        </w:rPr>
        <w:t xml:space="preserve">mirror </w:t>
      </w:r>
      <w:r>
        <w:t>y</w:t>
      </w:r>
    </w:p>
    <w:p w14:paraId="09662821" w14:textId="77777777" w:rsidR="00D2489F" w:rsidRDefault="00B827A2">
      <w:pPr>
        <w:pBdr>
          <w:top w:val="nil"/>
          <w:left w:val="nil"/>
          <w:bottom w:val="nil"/>
          <w:right w:val="nil"/>
          <w:between w:val="nil"/>
        </w:pBdr>
        <w:jc w:val="both"/>
        <w:rPr>
          <w:b/>
        </w:rPr>
      </w:pPr>
      <w:r>
        <w:rPr>
          <w:b/>
        </w:rPr>
        <w:t>draw</w:t>
      </w:r>
    </w:p>
    <w:p w14:paraId="2F1E20E1" w14:textId="77777777" w:rsidR="00D2489F" w:rsidRDefault="00B827A2">
      <w:pPr>
        <w:pBdr>
          <w:top w:val="nil"/>
          <w:left w:val="nil"/>
          <w:bottom w:val="nil"/>
          <w:right w:val="nil"/>
          <w:between w:val="nil"/>
        </w:pBdr>
        <w:jc w:val="both"/>
      </w:pPr>
      <w:r>
        <w:rPr>
          <w:b/>
        </w:rPr>
        <w:t xml:space="preserve">save </w:t>
      </w:r>
      <w:r>
        <w:t>fractal.png</w:t>
      </w:r>
    </w:p>
    <w:p w14:paraId="31E015A1" w14:textId="77777777" w:rsidR="00D2489F" w:rsidRDefault="00D2489F">
      <w:pPr>
        <w:pBdr>
          <w:top w:val="nil"/>
          <w:left w:val="nil"/>
          <w:bottom w:val="nil"/>
          <w:right w:val="nil"/>
          <w:between w:val="nil"/>
        </w:pBdr>
        <w:ind w:firstLine="708"/>
        <w:jc w:val="both"/>
        <w:rPr>
          <w:b/>
        </w:rPr>
      </w:pPr>
    </w:p>
    <w:p w14:paraId="7CAA9CAC" w14:textId="77777777" w:rsidR="00D2489F" w:rsidRDefault="00B827A2">
      <w:pPr>
        <w:pBdr>
          <w:top w:val="nil"/>
          <w:left w:val="nil"/>
          <w:bottom w:val="nil"/>
          <w:right w:val="nil"/>
          <w:between w:val="nil"/>
        </w:pBdr>
        <w:ind w:firstLine="708"/>
        <w:jc w:val="both"/>
        <w:rPr>
          <w:b/>
        </w:rPr>
      </w:pPr>
      <w:r>
        <w:rPr>
          <w:b/>
        </w:rPr>
        <w:t>Parsing tree</w:t>
      </w:r>
    </w:p>
    <w:p w14:paraId="384974DC" w14:textId="77777777" w:rsidR="00D2489F" w:rsidRDefault="00B827A2">
      <w:pPr>
        <w:pBdr>
          <w:top w:val="nil"/>
          <w:left w:val="nil"/>
          <w:bottom w:val="nil"/>
          <w:right w:val="nil"/>
          <w:between w:val="nil"/>
        </w:pBdr>
        <w:jc w:val="center"/>
        <w:rPr>
          <w:b/>
        </w:rPr>
      </w:pPr>
      <w:r>
        <w:rPr>
          <w:b/>
          <w:noProof/>
        </w:rPr>
        <w:drawing>
          <wp:inline distT="114300" distB="114300" distL="114300" distR="114300" wp14:anchorId="555A37F2" wp14:editId="012130BC">
            <wp:extent cx="5939480" cy="2413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39480" cy="2413000"/>
                    </a:xfrm>
                    <a:prstGeom prst="rect">
                      <a:avLst/>
                    </a:prstGeom>
                    <a:ln/>
                  </pic:spPr>
                </pic:pic>
              </a:graphicData>
            </a:graphic>
          </wp:inline>
        </w:drawing>
      </w:r>
    </w:p>
    <w:p w14:paraId="7514F7DB" w14:textId="77777777" w:rsidR="00D2489F" w:rsidRDefault="00B827A2">
      <w:pPr>
        <w:pBdr>
          <w:top w:val="nil"/>
          <w:left w:val="nil"/>
          <w:bottom w:val="nil"/>
          <w:right w:val="nil"/>
          <w:between w:val="nil"/>
        </w:pBdr>
        <w:jc w:val="center"/>
        <w:rPr>
          <w:b/>
          <w:sz w:val="22"/>
          <w:szCs w:val="22"/>
        </w:rPr>
      </w:pPr>
      <w:r>
        <w:rPr>
          <w:b/>
          <w:sz w:val="22"/>
          <w:szCs w:val="22"/>
        </w:rPr>
        <w:t>Figure 1. Parsing tree</w:t>
      </w:r>
    </w:p>
    <w:p w14:paraId="407587E4" w14:textId="77777777" w:rsidR="00D2489F" w:rsidRDefault="00D2489F">
      <w:pPr>
        <w:jc w:val="both"/>
      </w:pPr>
    </w:p>
    <w:p w14:paraId="77EB0F11" w14:textId="77777777" w:rsidR="00D2489F" w:rsidRDefault="00B827A2">
      <w:pPr>
        <w:ind w:firstLine="708"/>
        <w:jc w:val="both"/>
      </w:pPr>
      <w:r>
        <w:t>In the context of domain-specific languages, the parse tree for FracLang can be quite extensive due to the presence of numerous statements. To alleviate the cognitive burden of reading such complex trees, a limited display of statements is proposed. The st</w:t>
      </w:r>
      <w:r>
        <w:t>arting point for FracLang is the &lt;program&gt; production, which allows for the addition of an infinite number of statements. The &lt;statement&gt; non-terminal symbol contains several productions, including the &lt;size_statement&gt;, &lt;color_statement&gt;, &lt;angle_statement&gt;</w:t>
      </w:r>
      <w:r>
        <w:t>, &lt;iterations_statement&gt;, &lt;scale_statement&gt;, and &lt;rotate_statement&gt;. Each of these statements has similar construction rules and serves a specific purpose in the construction of fractals.</w:t>
      </w:r>
    </w:p>
    <w:p w14:paraId="0FADE5D5" w14:textId="77777777" w:rsidR="00D2489F" w:rsidRDefault="00D2489F">
      <w:pPr>
        <w:ind w:firstLine="708"/>
        <w:jc w:val="both"/>
      </w:pPr>
    </w:p>
    <w:p w14:paraId="25966010" w14:textId="77777777" w:rsidR="00D2489F" w:rsidRDefault="00D2489F" w:rsidP="004D5201">
      <w:pPr>
        <w:jc w:val="both"/>
      </w:pPr>
    </w:p>
    <w:p w14:paraId="14EFFF23" w14:textId="77777777" w:rsidR="00D2489F" w:rsidRDefault="00B827A2">
      <w:pPr>
        <w:ind w:firstLine="708"/>
        <w:jc w:val="both"/>
      </w:pPr>
      <w:r>
        <w:t>For instance, the &lt;color_statement&gt; determines the color of the fractal by accepting a string representing a color name or a tuple of three integers representing RGB values. The &lt;iterations_statement&gt; is used to control the number of repetitions of the fra</w:t>
      </w:r>
      <w:r>
        <w:t>ctal pattern. Too few iterations may mask the fractal's intricate beauty, whereas too many iterations may place a significant strain on the device hardware. Hence, it is important to strike a balance between the iterations and the complexity of the fractal</w:t>
      </w:r>
      <w:r>
        <w:t xml:space="preserve"> design.</w:t>
      </w:r>
    </w:p>
    <w:p w14:paraId="561B9377" w14:textId="77777777" w:rsidR="00D2489F" w:rsidRDefault="00D2489F">
      <w:pPr>
        <w:pBdr>
          <w:top w:val="nil"/>
          <w:left w:val="nil"/>
          <w:bottom w:val="nil"/>
          <w:right w:val="nil"/>
          <w:between w:val="nil"/>
        </w:pBdr>
        <w:jc w:val="both"/>
        <w:rPr>
          <w:sz w:val="20"/>
          <w:szCs w:val="20"/>
        </w:rPr>
      </w:pPr>
    </w:p>
    <w:p w14:paraId="7AF52D72" w14:textId="77777777" w:rsidR="00D2489F" w:rsidRDefault="00B827A2">
      <w:pPr>
        <w:pBdr>
          <w:top w:val="nil"/>
          <w:left w:val="nil"/>
          <w:bottom w:val="nil"/>
          <w:right w:val="nil"/>
          <w:between w:val="nil"/>
        </w:pBdr>
        <w:ind w:firstLine="708"/>
        <w:jc w:val="both"/>
        <w:rPr>
          <w:b/>
          <w:color w:val="000000"/>
        </w:rPr>
      </w:pPr>
      <w:r>
        <w:rPr>
          <w:b/>
        </w:rPr>
        <w:t>Conclusion</w:t>
      </w:r>
    </w:p>
    <w:p w14:paraId="2ADD59DD" w14:textId="77777777" w:rsidR="00D2489F" w:rsidRDefault="00B827A2">
      <w:pPr>
        <w:ind w:firstLine="708"/>
        <w:jc w:val="both"/>
      </w:pPr>
      <w:r>
        <w:t>FracLang is an innovative domain-specific language that is specifically designed to make it easier for both experts and novices to generate stunning fractals. With its intuitive grammar and user-friendly interface, The language is acce</w:t>
      </w:r>
      <w:r>
        <w:t>ssible to users with varying levels of experience, making it an ideal tool for anyone interested in exploring the fascinating world of fractals.</w:t>
      </w:r>
    </w:p>
    <w:p w14:paraId="08CD390C" w14:textId="77777777" w:rsidR="00D2489F" w:rsidRDefault="00B827A2">
      <w:pPr>
        <w:ind w:firstLine="708"/>
        <w:jc w:val="both"/>
      </w:pPr>
      <w:r>
        <w:t>What makes FracLang stand out from other programming languages is its ability to simplify the complex task of g</w:t>
      </w:r>
      <w:r>
        <w:t xml:space="preserve">enerating fractals. FracLang achieves this by providing a set of easy-to-use commands that allow users to create complex fractal patterns with ease. This makes it possible for anyone, regardless of their experience level, to create intricate and beautiful </w:t>
      </w:r>
      <w:r>
        <w:t>fractal designs without having to learn complex programming languages.</w:t>
      </w:r>
    </w:p>
    <w:p w14:paraId="441238F5" w14:textId="77777777" w:rsidR="00D2489F" w:rsidRDefault="00B827A2">
      <w:pPr>
        <w:ind w:firstLine="708"/>
        <w:jc w:val="both"/>
      </w:pPr>
      <w:r>
        <w:t>It is just one of many domain-specific languages developed to simplify complex tasks in various fields. Its success serves as a testament to the power of DSLs in making complex tasks mo</w:t>
      </w:r>
      <w:r>
        <w:t>re accessible to a wider audience. As technology advances, it is likely that we will see more DSLs developed for other fields, making it easier for people to accomplish complex tasks and achieve their goals.</w:t>
      </w:r>
    </w:p>
    <w:p w14:paraId="0A1FE04E" w14:textId="77777777" w:rsidR="00D2489F" w:rsidRDefault="00B827A2">
      <w:pPr>
        <w:ind w:firstLine="708"/>
        <w:jc w:val="both"/>
      </w:pPr>
      <w:r>
        <w:t>In conclusion, FracLang is a powerful and innova</w:t>
      </w:r>
      <w:r>
        <w:t>tive tool that simplifies the process of generating fractals for both experts and novices. Its intuitive grammar and user-friendly interface make it accessible to users of varying levels of experience. As the demand for DSLs continues to grow, it is exciti</w:t>
      </w:r>
      <w:r>
        <w:t>ng to see what new innovations and discoveries will be made possible in the future.</w:t>
      </w:r>
    </w:p>
    <w:p w14:paraId="03ECC6E3" w14:textId="77777777" w:rsidR="00D2489F" w:rsidRDefault="00D2489F">
      <w:pPr>
        <w:ind w:firstLine="708"/>
        <w:jc w:val="both"/>
      </w:pPr>
    </w:p>
    <w:p w14:paraId="2D96AEEF" w14:textId="77777777" w:rsidR="00D2489F" w:rsidRDefault="00D2489F">
      <w:pPr>
        <w:ind w:firstLine="708"/>
        <w:jc w:val="both"/>
        <w:rPr>
          <w:b/>
        </w:rPr>
      </w:pPr>
    </w:p>
    <w:p w14:paraId="08C1D0B5" w14:textId="77777777" w:rsidR="00D2489F" w:rsidRDefault="00B827A2">
      <w:pPr>
        <w:ind w:firstLine="708"/>
        <w:jc w:val="both"/>
        <w:rPr>
          <w:b/>
        </w:rPr>
      </w:pPr>
      <w:r>
        <w:rPr>
          <w:b/>
        </w:rPr>
        <w:t>References</w:t>
      </w:r>
    </w:p>
    <w:p w14:paraId="0E7066FB" w14:textId="77777777" w:rsidR="00D2489F" w:rsidRDefault="00B827A2">
      <w:pPr>
        <w:numPr>
          <w:ilvl w:val="0"/>
          <w:numId w:val="1"/>
        </w:numPr>
        <w:jc w:val="both"/>
      </w:pPr>
      <w:r>
        <w:t xml:space="preserve">MANDELBROT, B. </w:t>
      </w:r>
      <w:r>
        <w:rPr>
          <w:i/>
        </w:rPr>
        <w:t>The fractal geometry of nature</w:t>
      </w:r>
      <w:r>
        <w:t>. Times Books, 1982</w:t>
      </w:r>
    </w:p>
    <w:p w14:paraId="092B59A5" w14:textId="77777777" w:rsidR="00D2489F" w:rsidRDefault="00B827A2">
      <w:pPr>
        <w:numPr>
          <w:ilvl w:val="0"/>
          <w:numId w:val="1"/>
        </w:numPr>
        <w:jc w:val="both"/>
      </w:pPr>
      <w:r>
        <w:t>MERNIK, M., HEERING, J., &amp; SLOANE, A. M. When and how to develop domain-specific languages. In</w:t>
      </w:r>
      <w:r>
        <w:t xml:space="preserve">: </w:t>
      </w:r>
      <w:r>
        <w:rPr>
          <w:i/>
        </w:rPr>
        <w:t>ACM Computing Surveys</w:t>
      </w:r>
      <w:r>
        <w:t xml:space="preserve"> (CSUR), 2005, 37(4), 316-344.</w:t>
      </w:r>
    </w:p>
    <w:p w14:paraId="5F1AB3BB" w14:textId="77777777" w:rsidR="00D2489F" w:rsidRDefault="00B827A2">
      <w:pPr>
        <w:numPr>
          <w:ilvl w:val="0"/>
          <w:numId w:val="1"/>
        </w:numPr>
        <w:jc w:val="both"/>
      </w:pPr>
      <w:r>
        <w:t xml:space="preserve">FOWLER, M. </w:t>
      </w:r>
      <w:r>
        <w:rPr>
          <w:i/>
        </w:rPr>
        <w:t>Domain-specific languages</w:t>
      </w:r>
      <w:r>
        <w:t>. Addison-Wesley Professional, 2010</w:t>
      </w:r>
    </w:p>
    <w:p w14:paraId="1E6DEDE5" w14:textId="77777777" w:rsidR="00D2489F" w:rsidRDefault="00B827A2">
      <w:pPr>
        <w:numPr>
          <w:ilvl w:val="0"/>
          <w:numId w:val="1"/>
        </w:numPr>
        <w:jc w:val="both"/>
      </w:pPr>
      <w:r>
        <w:t xml:space="preserve">AHO, A. V., LAM, M. S., SETHI, R., &amp; ULLMAN, J. D. </w:t>
      </w:r>
      <w:r>
        <w:rPr>
          <w:i/>
        </w:rPr>
        <w:t xml:space="preserve">Compilers: principles, techniques, and tools. Pearson Education. </w:t>
      </w:r>
      <w:r>
        <w:t>Addison-Wesley, 2006</w:t>
      </w:r>
    </w:p>
    <w:p w14:paraId="7A4C1F50" w14:textId="77777777" w:rsidR="00D2489F" w:rsidRDefault="00D2489F">
      <w:pPr>
        <w:ind w:left="720"/>
        <w:jc w:val="both"/>
        <w:rPr>
          <w:i/>
        </w:rPr>
      </w:pPr>
    </w:p>
    <w:sectPr w:rsidR="00D2489F">
      <w:headerReference w:type="default" r:id="rId9"/>
      <w:footerReference w:type="default" r:id="rId10"/>
      <w:pgSz w:w="11906" w:h="16838"/>
      <w:pgMar w:top="1134" w:right="1134" w:bottom="1134" w:left="1418" w:header="568"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C72B" w14:textId="77777777" w:rsidR="00B827A2" w:rsidRDefault="00B827A2">
      <w:r>
        <w:separator/>
      </w:r>
    </w:p>
  </w:endnote>
  <w:endnote w:type="continuationSeparator" w:id="0">
    <w:p w14:paraId="7E74DA42" w14:textId="77777777" w:rsidR="00B827A2" w:rsidRDefault="00B8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3B2C" w14:textId="77777777" w:rsidR="00D2489F" w:rsidRDefault="00D2489F">
    <w:pPr>
      <w:pBdr>
        <w:top w:val="nil"/>
        <w:left w:val="nil"/>
        <w:bottom w:val="single" w:sz="6" w:space="1" w:color="000000"/>
        <w:right w:val="nil"/>
        <w:between w:val="nil"/>
      </w:pBdr>
      <w:tabs>
        <w:tab w:val="center" w:pos="4677"/>
        <w:tab w:val="right" w:pos="9355"/>
      </w:tabs>
      <w:jc w:val="center"/>
      <w:rPr>
        <w:i/>
        <w:color w:val="000000"/>
        <w:sz w:val="22"/>
        <w:szCs w:val="22"/>
        <w:highlight w:val="white"/>
      </w:rPr>
    </w:pPr>
  </w:p>
  <w:p w14:paraId="3AACE625" w14:textId="77777777" w:rsidR="00D2489F" w:rsidRDefault="00B827A2">
    <w:pPr>
      <w:pBdr>
        <w:top w:val="nil"/>
        <w:left w:val="nil"/>
        <w:bottom w:val="nil"/>
        <w:right w:val="nil"/>
        <w:between w:val="nil"/>
      </w:pBdr>
      <w:tabs>
        <w:tab w:val="center" w:pos="4677"/>
        <w:tab w:val="right" w:pos="9355"/>
      </w:tabs>
      <w:jc w:val="center"/>
      <w:rPr>
        <w:i/>
        <w:color w:val="000000"/>
        <w:sz w:val="22"/>
        <w:szCs w:val="22"/>
        <w:highlight w:val="white"/>
      </w:rPr>
    </w:pPr>
    <w:r>
      <w:rPr>
        <w:i/>
        <w:color w:val="000000"/>
        <w:sz w:val="22"/>
        <w:szCs w:val="22"/>
        <w:highlight w:val="white"/>
      </w:rPr>
      <w:t xml:space="preserve">Chisinau, </w:t>
    </w:r>
    <w:r>
      <w:rPr>
        <w:i/>
        <w:color w:val="000000"/>
        <w:sz w:val="22"/>
        <w:szCs w:val="22"/>
        <w:highlight w:val="white"/>
      </w:rPr>
      <w:t>April 5-7, 2023, Vol. I</w:t>
    </w:r>
  </w:p>
  <w:p w14:paraId="1605E725" w14:textId="77777777" w:rsidR="00D2489F" w:rsidRDefault="00B827A2">
    <w:pPr>
      <w:pBdr>
        <w:top w:val="nil"/>
        <w:left w:val="nil"/>
        <w:bottom w:val="nil"/>
        <w:right w:val="nil"/>
        <w:between w:val="nil"/>
      </w:pBdr>
      <w:tabs>
        <w:tab w:val="center" w:pos="4677"/>
        <w:tab w:val="right" w:pos="9355"/>
      </w:tabs>
      <w:jc w:val="center"/>
      <w:rPr>
        <w:color w:val="000000"/>
        <w:sz w:val="22"/>
        <w:szCs w:val="22"/>
      </w:rPr>
    </w:pPr>
    <w:r>
      <w:rPr>
        <w:color w:val="000000"/>
        <w:sz w:val="22"/>
        <w:szCs w:val="22"/>
      </w:rPr>
      <w:t xml:space="preserve">- </w:t>
    </w:r>
    <w:r>
      <w:rPr>
        <w:color w:val="000000"/>
        <w:sz w:val="22"/>
        <w:szCs w:val="22"/>
      </w:rPr>
      <w:fldChar w:fldCharType="begin"/>
    </w:r>
    <w:r>
      <w:rPr>
        <w:color w:val="000000"/>
        <w:sz w:val="22"/>
        <w:szCs w:val="22"/>
      </w:rPr>
      <w:instrText>PAGE</w:instrText>
    </w:r>
    <w:r>
      <w:rPr>
        <w:color w:val="000000"/>
        <w:sz w:val="22"/>
        <w:szCs w:val="22"/>
      </w:rPr>
      <w:fldChar w:fldCharType="separate"/>
    </w:r>
    <w:r w:rsidR="00355E35">
      <w:rPr>
        <w:noProof/>
        <w:color w:val="000000"/>
        <w:sz w:val="22"/>
        <w:szCs w:val="22"/>
      </w:rPr>
      <w:t>1</w:t>
    </w:r>
    <w:r>
      <w:rPr>
        <w:color w:val="000000"/>
        <w:sz w:val="22"/>
        <w:szCs w:val="22"/>
      </w:rPr>
      <w:fldChar w:fldCharType="end"/>
    </w:r>
    <w:r>
      <w:rPr>
        <w:color w:val="000000"/>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FD60" w14:textId="77777777" w:rsidR="00B827A2" w:rsidRDefault="00B827A2">
      <w:r>
        <w:separator/>
      </w:r>
    </w:p>
  </w:footnote>
  <w:footnote w:type="continuationSeparator" w:id="0">
    <w:p w14:paraId="10FE52D2" w14:textId="77777777" w:rsidR="00B827A2" w:rsidRDefault="00B82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2FC" w14:textId="77777777" w:rsidR="00D2489F" w:rsidRDefault="00B827A2">
    <w:pPr>
      <w:pBdr>
        <w:top w:val="nil"/>
        <w:left w:val="nil"/>
        <w:bottom w:val="single" w:sz="6" w:space="1" w:color="000000"/>
        <w:right w:val="nil"/>
        <w:between w:val="nil"/>
      </w:pBdr>
      <w:tabs>
        <w:tab w:val="center" w:pos="4677"/>
        <w:tab w:val="right" w:pos="9355"/>
      </w:tabs>
      <w:jc w:val="center"/>
      <w:rPr>
        <w:i/>
        <w:color w:val="000000"/>
        <w:sz w:val="22"/>
        <w:szCs w:val="22"/>
      </w:rPr>
    </w:pPr>
    <w:r>
      <w:rPr>
        <w:i/>
        <w:color w:val="000000"/>
        <w:sz w:val="22"/>
        <w:szCs w:val="22"/>
      </w:rPr>
      <w:t>Technical Scientific Conference of Undergraduate, Master, PhD students</w:t>
    </w:r>
  </w:p>
  <w:p w14:paraId="59FA9A0B" w14:textId="77777777" w:rsidR="00D2489F" w:rsidRDefault="00B827A2">
    <w:pPr>
      <w:pBdr>
        <w:top w:val="nil"/>
        <w:left w:val="nil"/>
        <w:bottom w:val="single" w:sz="6" w:space="1" w:color="000000"/>
        <w:right w:val="nil"/>
        <w:between w:val="nil"/>
      </w:pBdr>
      <w:tabs>
        <w:tab w:val="center" w:pos="4677"/>
        <w:tab w:val="right" w:pos="9355"/>
      </w:tabs>
      <w:jc w:val="center"/>
      <w:rPr>
        <w:i/>
        <w:color w:val="000000"/>
        <w:sz w:val="22"/>
        <w:szCs w:val="22"/>
      </w:rPr>
    </w:pPr>
    <w:r>
      <w:rPr>
        <w:i/>
        <w:color w:val="000000"/>
        <w:sz w:val="22"/>
        <w:szCs w:val="22"/>
      </w:rPr>
      <w:t>Technical University of Moldova</w:t>
    </w:r>
  </w:p>
  <w:p w14:paraId="7DF4726E" w14:textId="77777777" w:rsidR="00D2489F" w:rsidRDefault="00B827A2">
    <w:pPr>
      <w:pBdr>
        <w:top w:val="nil"/>
        <w:left w:val="nil"/>
        <w:bottom w:val="single" w:sz="6" w:space="1" w:color="000000"/>
        <w:right w:val="nil"/>
        <w:between w:val="nil"/>
      </w:pBdr>
      <w:tabs>
        <w:tab w:val="center" w:pos="4677"/>
        <w:tab w:val="right" w:pos="9355"/>
        <w:tab w:val="left" w:pos="4956"/>
      </w:tabs>
      <w:rPr>
        <w:i/>
        <w:color w:val="000000"/>
        <w:sz w:val="10"/>
        <w:szCs w:val="10"/>
      </w:rPr>
    </w:pPr>
    <w:r>
      <w:rPr>
        <w:i/>
        <w:color w:val="000000"/>
        <w:sz w:val="10"/>
        <w:szCs w:val="10"/>
      </w:rPr>
      <w:tab/>
    </w:r>
    <w:r>
      <w:rPr>
        <w:i/>
        <w:color w:val="000000"/>
        <w:sz w:val="10"/>
        <w:szCs w:val="10"/>
      </w:rPr>
      <w:tab/>
    </w:r>
    <w:r>
      <w:rPr>
        <w:i/>
        <w:color w:val="000000"/>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7C27"/>
    <w:multiLevelType w:val="multilevel"/>
    <w:tmpl w:val="5BC047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9F"/>
    <w:rsid w:val="00355E35"/>
    <w:rsid w:val="004D5201"/>
    <w:rsid w:val="00900447"/>
    <w:rsid w:val="00B827A2"/>
    <w:rsid w:val="00D2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7A93"/>
  <w15:docId w15:val="{084D8698-5B21-4E84-873A-DAA4A03C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69"/>
    <w:rPr>
      <w:lang w:eastAsia="ru-R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293F18"/>
    <w:rPr>
      <w:sz w:val="22"/>
      <w:szCs w:val="22"/>
      <w:lang w:val="ru-RU"/>
    </w:rPr>
  </w:style>
  <w:style w:type="paragraph" w:styleId="Header">
    <w:name w:val="header"/>
    <w:basedOn w:val="Normal"/>
    <w:link w:val="HeaderChar"/>
    <w:unhideWhenUsed/>
    <w:rsid w:val="00322153"/>
    <w:pPr>
      <w:tabs>
        <w:tab w:val="center" w:pos="4677"/>
        <w:tab w:val="right" w:pos="9355"/>
      </w:tabs>
    </w:pPr>
  </w:style>
  <w:style w:type="character" w:customStyle="1" w:styleId="HeaderChar">
    <w:name w:val="Header Char"/>
    <w:basedOn w:val="DefaultParagraphFont"/>
    <w:link w:val="Header"/>
    <w:rsid w:val="00322153"/>
  </w:style>
  <w:style w:type="paragraph" w:styleId="Footer">
    <w:name w:val="footer"/>
    <w:basedOn w:val="Normal"/>
    <w:link w:val="FooterChar"/>
    <w:uiPriority w:val="99"/>
    <w:unhideWhenUsed/>
    <w:rsid w:val="00322153"/>
    <w:pPr>
      <w:tabs>
        <w:tab w:val="center" w:pos="4677"/>
        <w:tab w:val="right" w:pos="9355"/>
      </w:tabs>
    </w:pPr>
  </w:style>
  <w:style w:type="character" w:customStyle="1" w:styleId="FooterChar">
    <w:name w:val="Footer Char"/>
    <w:basedOn w:val="DefaultParagraphFont"/>
    <w:link w:val="Footer"/>
    <w:uiPriority w:val="99"/>
    <w:rsid w:val="00322153"/>
  </w:style>
  <w:style w:type="paragraph" w:styleId="BalloonText">
    <w:name w:val="Balloon Text"/>
    <w:basedOn w:val="Normal"/>
    <w:link w:val="BalloonTextChar"/>
    <w:uiPriority w:val="99"/>
    <w:semiHidden/>
    <w:unhideWhenUsed/>
    <w:rsid w:val="00752B4D"/>
    <w:rPr>
      <w:rFonts w:ascii="Tahoma" w:hAnsi="Tahoma" w:cs="Tahoma"/>
      <w:sz w:val="16"/>
      <w:szCs w:val="16"/>
    </w:rPr>
  </w:style>
  <w:style w:type="character" w:customStyle="1" w:styleId="BalloonTextChar">
    <w:name w:val="Balloon Text Char"/>
    <w:basedOn w:val="DefaultParagraphFont"/>
    <w:link w:val="BalloonText"/>
    <w:uiPriority w:val="99"/>
    <w:semiHidden/>
    <w:rsid w:val="00752B4D"/>
    <w:rPr>
      <w:rFonts w:ascii="Tahoma" w:hAnsi="Tahoma" w:cs="Tahoma"/>
      <w:sz w:val="16"/>
      <w:szCs w:val="16"/>
    </w:rPr>
  </w:style>
  <w:style w:type="table" w:styleId="TableGrid">
    <w:name w:val="Table Grid"/>
    <w:basedOn w:val="TableNormal"/>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D2DE6"/>
    <w:rPr>
      <w:color w:val="0000FF"/>
      <w:u w:val="single"/>
    </w:rPr>
  </w:style>
  <w:style w:type="paragraph" w:styleId="ListParagraph">
    <w:name w:val="List Paragraph"/>
    <w:basedOn w:val="Normal"/>
    <w:uiPriority w:val="34"/>
    <w:qFormat/>
    <w:rsid w:val="00E82306"/>
    <w:pPr>
      <w:ind w:left="720"/>
      <w:contextualSpacing/>
    </w:pPr>
  </w:style>
  <w:style w:type="character" w:styleId="FollowedHyperlink">
    <w:name w:val="FollowedHyperlink"/>
    <w:basedOn w:val="DefaultParagraphFont"/>
    <w:uiPriority w:val="99"/>
    <w:semiHidden/>
    <w:unhideWhenUsed/>
    <w:rsid w:val="00FD229C"/>
    <w:rPr>
      <w:color w:val="800080" w:themeColor="followedHyperlink"/>
      <w:u w:val="single"/>
    </w:rPr>
  </w:style>
  <w:style w:type="character" w:styleId="Emphasis">
    <w:name w:val="Emphasis"/>
    <w:basedOn w:val="DefaultParagraphFont"/>
    <w:uiPriority w:val="20"/>
    <w:qFormat/>
    <w:rsid w:val="00843EBE"/>
    <w:rPr>
      <w:i/>
      <w:iCs/>
    </w:rPr>
  </w:style>
  <w:style w:type="character" w:styleId="PlaceholderText">
    <w:name w:val="Placeholder Text"/>
    <w:basedOn w:val="DefaultParagraphFont"/>
    <w:uiPriority w:val="99"/>
    <w:semiHidden/>
    <w:rsid w:val="00475250"/>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QZgH3/t3n+MptC48FmLWwtflDA==">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RSturza</dc:creator>
  <cp:lastModifiedBy>Work</cp:lastModifiedBy>
  <cp:revision>4</cp:revision>
  <dcterms:created xsi:type="dcterms:W3CDTF">2020-12-11T06:34:00Z</dcterms:created>
  <dcterms:modified xsi:type="dcterms:W3CDTF">2023-03-10T12:29:00Z</dcterms:modified>
</cp:coreProperties>
</file>