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9DE" w:rsidRDefault="00B044C7">
      <w:r>
        <w:t>{{ trial_court.address.county }}</w:t>
      </w:r>
    </w:p>
    <w:p w:rsidR="00B044C7" w:rsidRDefault="00B044C7"/>
    <w:p w:rsidR="00B044C7" w:rsidRDefault="00B044C7">
      <w:r>
        <w:t>{{ users[0].address.address }}</w:t>
      </w:r>
    </w:p>
    <w:p w:rsidR="00B044C7" w:rsidRDefault="00B044C7"/>
    <w:p w:rsidR="00B044C7" w:rsidRDefault="00B044C7">
      <w:r>
        <w:t>{{ users.address.zip }}</w:t>
      </w:r>
      <w:bookmarkStart w:id="0" w:name="_GoBack"/>
      <w:bookmarkEnd w:id="0"/>
    </w:p>
    <w:sectPr w:rsidR="00B04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36B"/>
    <w:rsid w:val="00103D6B"/>
    <w:rsid w:val="004901B7"/>
    <w:rsid w:val="005C036B"/>
    <w:rsid w:val="00AF7BC8"/>
    <w:rsid w:val="00B044C7"/>
    <w:rsid w:val="00B429AC"/>
    <w:rsid w:val="00EE09DE"/>
    <w:rsid w:val="00F7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FF57"/>
  <w15:chartTrackingRefBased/>
  <w15:docId w15:val="{76CACA65-832D-4657-B0D0-7C8C158C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>Greater Boston Legal Services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2</cp:revision>
  <dcterms:created xsi:type="dcterms:W3CDTF">2021-05-27T19:59:00Z</dcterms:created>
  <dcterms:modified xsi:type="dcterms:W3CDTF">2021-05-27T20:00:00Z</dcterms:modified>
</cp:coreProperties>
</file>