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interview.intro_prompt }}</w:t>
      </w:r>
    </w:p>
    <w:p w:rsidR="005E2232" w:rsidRDefault="005E2232">
      <w:pPr>
        <w:rPr>
          <w:b/>
          <w:bCs/>
        </w:rPr>
      </w:pPr>
    </w:p>
    <w:p w:rsidR="009F2BF4" w:rsidRDefault="009F2BF4" w:rsidP="009F2BF4">
      <w:r>
        <w:t xml:space="preserve">Congratulations </w:t>
      </w:r>
      <w:r w:rsidR="00E05A00">
        <w:t>{_{ users }_}</w:t>
      </w:r>
      <w:r>
        <w:t>! You have finished all the forms you need to {{ interview</w:t>
      </w:r>
      <w:r w:rsidR="00324C95">
        <w:t>.</w:t>
      </w:r>
      <w:r>
        <w:t xml:space="preserve">intro_prompt }}. The rest of the pages in this packet are your </w:t>
      </w:r>
      <w:r w:rsidR="00FF37D7" w:rsidRPr="00FF37D7">
        <w:t>{{ showifdef("interview.next_steps_document_title", "</w:t>
      </w:r>
      <w:r w:rsidR="00FF37D7">
        <w:t>form</w:t>
      </w:r>
      <w:r w:rsidR="00FF37D7" w:rsidRPr="00FF37D7">
        <w:t xml:space="preserve">") }} </w:t>
      </w:r>
      <w:r>
        <w:t xml:space="preserve">for {{ </w:t>
      </w:r>
      <w:r w:rsidR="004A6B2E">
        <w:t>interview.title</w:t>
      </w:r>
      <w:r>
        <w:t xml:space="preserve"> }}.</w:t>
      </w:r>
    </w:p>
    <w:p w:rsidR="00FF37D7" w:rsidRDefault="00FF37D7" w:rsidP="009F2BF4"/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0" w:name="_yntzxzfdh9ya"/>
      <w:bookmarkEnd w:id="0"/>
      <w:r>
        <w:t>Next steps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</w:t>
      </w:r>
      <w:r w:rsidR="00FF37D7" w:rsidRPr="00FF37D7">
        <w:t>{{ showifdef("interview.next_steps_document_title", "</w:t>
      </w:r>
      <w:r w:rsidR="00FF37D7">
        <w:t>form</w:t>
      </w:r>
      <w:r w:rsidR="00FF37D7" w:rsidRPr="00FF37D7">
        <w:t xml:space="preserve">") }}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to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9F2BF4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 w:rsidR="00AC5308" w:rsidRPr="0065274B">
        <w:t>.</w:t>
      </w:r>
    </w:p>
    <w:p w:rsidR="005E2232" w:rsidRDefault="00AC5308">
      <w:pPr>
        <w:pStyle w:val="Heading2"/>
      </w:pPr>
      <w:bookmarkStart w:id="1" w:name="_4szgtqe6ov1h"/>
      <w:bookmarkEnd w:id="1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</w:t>
      </w:r>
      <w:r w:rsidR="00FF37D7">
        <w:t>documents</w:t>
      </w:r>
      <w:r>
        <w:t xml:space="preserve">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Deliver a copy of this </w:t>
      </w:r>
      <w:r w:rsidR="00FF37D7" w:rsidRPr="00FF37D7">
        <w:t>{{ showifdef("interview.next_steps_document_title", "</w:t>
      </w:r>
      <w:r w:rsidR="00FF37D7">
        <w:t>form</w:t>
      </w:r>
      <w:r w:rsidR="00FF37D7" w:rsidRPr="00FF37D7">
        <w:t xml:space="preserve">") }} </w:t>
      </w:r>
      <w:r>
        <w:t>by doing XYZ.</w:t>
      </w:r>
    </w:p>
    <w:p w:rsidR="004B5BA3" w:rsidRDefault="004B5BA3" w:rsidP="004B5BA3">
      <w:pPr>
        <w:pStyle w:val="Heading2"/>
      </w:pPr>
      <w:bookmarkStart w:id="2" w:name="_7jbtnvplu76"/>
      <w:bookmarkEnd w:id="2"/>
      <w:r>
        <w:t>What happens next?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Look over the forms below, one more time. Make sure everything is correct. 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{%p if </w:t>
      </w:r>
      <w:r w:rsidRPr="00A61606">
        <w:t>interview.customize_next_steps</w:t>
      </w:r>
      <w:r>
        <w:t xml:space="preserve"> and </w:t>
      </w:r>
      <w:r w:rsidRPr="00A61606">
        <w:t>interview.custom_next_steps_instructions["what_happens_next"]</w:t>
      </w:r>
      <w:r>
        <w:t xml:space="preserve"> %}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 xml:space="preserve">{%p for line in </w:t>
      </w:r>
      <w:r w:rsidRPr="00A61606">
        <w:t>interview.custom_next_steps_instructions["what_happens_next"]</w:t>
      </w:r>
      <w:r>
        <w:t>.split("\n") %}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{{ fix_punctuation(line) }}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{%p endfor %}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{%p endif %}</w:t>
      </w:r>
      <w:bookmarkStart w:id="3" w:name="_GoBack"/>
      <w:bookmarkEnd w:id="3"/>
    </w:p>
    <w:p w:rsidR="005E2232" w:rsidRDefault="00AC5308">
      <w:pPr>
        <w:pStyle w:val="Heading2"/>
      </w:pPr>
      <w:r>
        <w:t xml:space="preserve">What can </w:t>
      </w:r>
      <w:r w:rsidR="00E05A00"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 xml:space="preserve"> do?</w:t>
      </w:r>
    </w:p>
    <w:p w:rsidR="005E2232" w:rsidRDefault="00E05A00">
      <w:r>
        <w:rPr>
          <w14:textOutline w14:w="9525" w14:cap="rnd" w14:cmpd="sng" w14:algn="ctr">
            <w14:noFill/>
            <w14:prstDash w14:val="solid"/>
            <w14:bevel/>
          </w14:textOutline>
        </w:rPr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 w:rsidR="00AC5308">
        <w:t xml:space="preserve"> can:</w:t>
      </w:r>
    </w:p>
    <w:p w:rsidR="00FF37D7" w:rsidRDefault="00FF37D7" w:rsidP="00FF37D7">
      <w:r>
        <w:t xml:space="preserve">{%p if </w:t>
      </w:r>
      <w:r w:rsidRPr="00A61606">
        <w:t>interview.customize_next_steps</w:t>
      </w:r>
      <w:r>
        <w:t xml:space="preserve"> and </w:t>
      </w:r>
      <w:r w:rsidRPr="00A61606">
        <w:t>interview.custom_next_steps_instructions["what_can_decision_maker_do"]</w:t>
      </w:r>
      <w:r>
        <w:t xml:space="preserve"> %}</w:t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 xml:space="preserve">{%p for line in </w:t>
      </w:r>
      <w:r w:rsidRPr="00A61606">
        <w:t>interview.custom_next_steps_instructions["what_can_decision_maker_do"]</w:t>
      </w:r>
      <w:r>
        <w:t>.split("\n") %}</w:t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>{{ fix_punctuation(line) }}</w:t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>{%p endfor %}</w:t>
      </w:r>
    </w:p>
    <w:p w:rsidR="00FF37D7" w:rsidRDefault="00FF37D7" w:rsidP="00FF37D7">
      <w:r>
        <w:t>{%p endif %}</w:t>
      </w:r>
    </w:p>
    <w:p w:rsidR="005E2232" w:rsidRDefault="00AC5308">
      <w:pPr>
        <w:pStyle w:val="Heading2"/>
      </w:pPr>
      <w:r>
        <w:t xml:space="preserve">What happens after </w:t>
      </w:r>
      <w:r w:rsidR="00E05A00"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FF37D7" w:rsidRDefault="00FF37D7" w:rsidP="00FF37D7">
      <w:r>
        <w:t xml:space="preserve">{%p if </w:t>
      </w:r>
      <w:r w:rsidRPr="00A61606">
        <w:t>interview.customize_next_steps</w:t>
      </w:r>
      <w:r>
        <w:t xml:space="preserve"> and </w:t>
      </w:r>
      <w:r w:rsidRPr="00A61606">
        <w:t>interview.custom_next_steps_instructions["what_can_decision_maker_do"]</w:t>
      </w:r>
      <w:r>
        <w:t xml:space="preserve"> %}</w:t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 xml:space="preserve">{%p for line in </w:t>
      </w:r>
      <w:r w:rsidRPr="00A61606">
        <w:t>interview.custom_next_steps_instructions["what_happens_if_i_win"]</w:t>
      </w:r>
      <w:r>
        <w:t>.split("\n") %}</w:t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>{{ fix_punctuation(line) }}</w:t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>{%p endfor %}</w:t>
      </w:r>
    </w:p>
    <w:p w:rsidR="00FF37D7" w:rsidRDefault="00FF37D7" w:rsidP="00FF37D7">
      <w:r>
        <w:t>{%p endif %}</w:t>
      </w:r>
    </w:p>
    <w:p w:rsidR="005E2232" w:rsidRDefault="005E2232">
      <w:pPr>
        <w:rPr>
          <w:b/>
        </w:rPr>
      </w:pPr>
    </w:p>
    <w:p w:rsidR="005E2232" w:rsidRDefault="00AC5308" w:rsidP="00EC2E02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  <w:bookmarkStart w:id="4" w:name="_jpvqkqfibwqh"/>
      <w:bookmarkStart w:id="5" w:name="_wjzvjugefec1"/>
      <w:bookmarkEnd w:id="4"/>
      <w:bookmarkEnd w:id="5"/>
    </w:p>
    <w:p w:rsidR="00FF37D7" w:rsidRDefault="00FF37D7" w:rsidP="00FF37D7">
      <w:pPr>
        <w:pStyle w:val="Heading2"/>
        <w:keepNext/>
      </w:pPr>
      <w:r>
        <w:t>Learn more</w:t>
      </w:r>
    </w:p>
    <w:p w:rsidR="00FF37D7" w:rsidRDefault="00FF37D7" w:rsidP="00FF37D7">
      <w:pPr>
        <w:keepNext/>
      </w:pPr>
      <w:r>
        <w:t xml:space="preserve">{%p if </w:t>
      </w:r>
      <w:r w:rsidRPr="00A61606">
        <w:t>interview.customize_next_steps</w:t>
      </w:r>
      <w:r>
        <w:t xml:space="preserve"> %}</w:t>
      </w:r>
    </w:p>
    <w:p w:rsidR="00FF37D7" w:rsidRDefault="00FF37D7" w:rsidP="00FF37D7">
      <w:pPr>
        <w:keepNext/>
        <w:rPr>
          <w:b/>
        </w:rPr>
      </w:pPr>
      <w:r>
        <w:t xml:space="preserve">Visit </w:t>
      </w:r>
      <w:r w:rsidRPr="00CA786F">
        <w:rPr>
          <w:b/>
        </w:rPr>
        <w:t>{{ interview.next_steps_help_url }}</w:t>
      </w:r>
    </w:p>
    <w:p w:rsidR="00FF37D7" w:rsidRDefault="00FF37D7" w:rsidP="00FF37D7">
      <w:pPr>
        <w:keepNext/>
      </w:pPr>
      <w:r>
        <w:t xml:space="preserve">{%p endif %} </w:t>
      </w:r>
    </w:p>
    <w:p w:rsidR="00FF37D7" w:rsidRDefault="00FF37D7" w:rsidP="00FF37D7">
      <w:pPr>
        <w:pStyle w:val="Footer"/>
        <w:keepNext/>
      </w:pPr>
      <w:r w:rsidRPr="00DC624F">
        <w:t>{%</w:t>
      </w:r>
      <w:r>
        <w:t>p</w:t>
      </w:r>
      <w:r w:rsidRPr="00DC624F">
        <w:t xml:space="preserve"> if interview.generate_next_steps_qr_code %}</w:t>
      </w:r>
    </w:p>
    <w:p w:rsidR="00FF37D7" w:rsidRDefault="00FF37D7" w:rsidP="00FF37D7">
      <w:pPr>
        <w:keepNext/>
      </w:pPr>
      <w:r>
        <w:t>or use the QR code below:</w:t>
      </w:r>
    </w:p>
    <w:p w:rsidR="00FF37D7" w:rsidRDefault="00FF37D7" w:rsidP="00FF37D7">
      <w:pPr>
        <w:keepNext/>
        <w:jc w:val="center"/>
      </w:pPr>
      <w:r w:rsidRPr="00DC624F">
        <w:t>{</w:t>
      </w:r>
      <w:r>
        <w:t>{p</w:t>
      </w:r>
      <w:r w:rsidRPr="00DC624F">
        <w:t xml:space="preserve"> qr_code(interview.next_steps_help_url</w:t>
      </w:r>
      <w:r>
        <w:t>, width="1in", alt_text="</w:t>
      </w:r>
      <w:r w:rsidRPr="00817F3B">
        <w:t>interview.next_steps_help_url</w:t>
      </w:r>
      <w:r>
        <w:t>"</w:t>
      </w:r>
      <w:r w:rsidRPr="00DC624F">
        <w:t>) | markdown</w:t>
      </w:r>
      <w:r>
        <w:t xml:space="preserve"> }</w:t>
      </w:r>
      <w:r w:rsidRPr="00DC624F">
        <w:t>}</w:t>
      </w:r>
    </w:p>
    <w:p w:rsidR="00FF37D7" w:rsidRDefault="00FF37D7" w:rsidP="00FF37D7">
      <w:pPr>
        <w:keepNext/>
      </w:pPr>
      <w:r>
        <w:t>{%p endif %}</w:t>
      </w:r>
    </w:p>
    <w:p w:rsidR="00FF37D7" w:rsidRDefault="00FF37D7" w:rsidP="00EC2E02"/>
    <w:p/>
    <w:p>
      <w:pPr>
        <w:pStyle w:val="Heading2"/>
      </w:pPr>
      <w:r>
        <w:t>Maricopa County Self-Service Center information</w:t>
      </w:r>
    </w:p>
    <w:p>
      <w:pPr>
        <w:pStyle w:val="ListParagraph"/>
      </w:pPr>
      <w:r>
        <w:t>This form gives temporary parental authority to another adult.</w:t>
      </w:r>
    </w:p>
    <w:p>
      <w:pPr>
        <w:pStyle w:val="ListParagraph"/>
      </w:pPr>
      <w:r>
        <w:t>The delegation can last up to six months, unless the parent is active-duty military (up to one year).</w:t>
      </w:r>
    </w:p>
    <w:p>
      <w:pPr>
        <w:pStyle w:val="ListParagraph"/>
      </w:pPr>
      <w:r>
        <w:t>Use this form only for temporary authority. Do not use it to give custody or guardianship.</w:t>
      </w:r>
    </w:p>
    <w:p>
      <w:pPr>
        <w:pStyle w:val="ListParagraph"/>
      </w:pPr>
      <w:r>
        <w:t>The parent must be 18 or older, live in Arizona, and be of sound mind.</w:t>
      </w:r>
    </w:p>
    <w:p>
      <w:pPr>
        <w:pStyle w:val="ListParagraph"/>
      </w:pPr>
      <w:r>
        <w:t>If you need this document to be valid outside Arizona, check with a lawyer in that state.</w:t>
      </w:r>
    </w:p>
    <w:p>
      <w:pPr>
        <w:pStyle w:val="ListParagraph"/>
      </w:pPr>
      <w:r>
        <w:t>Official court page and packet downloads: https://superiorcourt.maricopa.gov/llrc/gn_ppoa1/</w:t>
      </w:r>
    </w:p>
    <w:p>
      <w:r>
        <w:t>Scan this QR code to open the Maricopa County information page:</w:t>
      </w:r>
    </w:p>
    <w:p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_dopa_process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F37D7" w:rsidSect="00FF37D7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4F0" w:rsidRDefault="004844F0" w:rsidP="009F2BF4">
      <w:pPr>
        <w:spacing w:after="0"/>
      </w:pPr>
      <w:r>
        <w:separator/>
      </w:r>
    </w:p>
  </w:endnote>
  <w:endnote w:type="continuationSeparator" w:id="0">
    <w:p w:rsidR="004844F0" w:rsidRDefault="004844F0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4F0" w:rsidRDefault="004844F0" w:rsidP="009F2BF4">
      <w:pPr>
        <w:spacing w:after="0"/>
      </w:pPr>
      <w:r>
        <w:separator/>
      </w:r>
    </w:p>
  </w:footnote>
  <w:footnote w:type="continuationSeparator" w:id="0">
    <w:p w:rsidR="004844F0" w:rsidRDefault="004844F0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3610E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324C95"/>
    <w:rsid w:val="004844F0"/>
    <w:rsid w:val="004A6B2E"/>
    <w:rsid w:val="004B5BA3"/>
    <w:rsid w:val="004E3ED5"/>
    <w:rsid w:val="005C7427"/>
    <w:rsid w:val="005E2232"/>
    <w:rsid w:val="0065274B"/>
    <w:rsid w:val="009F2BF4"/>
    <w:rsid w:val="00AC5308"/>
    <w:rsid w:val="00B86B79"/>
    <w:rsid w:val="00BA5492"/>
    <w:rsid w:val="00C53D83"/>
    <w:rsid w:val="00CA7CFC"/>
    <w:rsid w:val="00E05A00"/>
    <w:rsid w:val="00E4650B"/>
    <w:rsid w:val="00EC2E02"/>
    <w:rsid w:val="00EF4E05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6FE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21</cp:revision>
  <cp:lastPrinted>2020-09-16T15:54:00Z</cp:lastPrinted>
  <dcterms:created xsi:type="dcterms:W3CDTF">2021-03-08T18:09:00Z</dcterms:created>
  <dcterms:modified xsi:type="dcterms:W3CDTF">2023-05-30T20:24:00Z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