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B1F" w:rsidRDefault="00DF0363">
      <w:pPr>
        <w:pStyle w:val="Heading1"/>
        <w:numPr>
          <w:ilvl w:val="0"/>
          <w:numId w:val="2"/>
        </w:numPr>
        <w:jc w:val="center"/>
      </w:pPr>
      <w:r>
        <w:t>ADDENDUM</w:t>
      </w:r>
    </w:p>
    <w:p w:rsidR="00AA0B1F" w:rsidRDefault="00DF0363">
      <w:pPr>
        <w:numPr>
          <w:ilvl w:val="0"/>
          <w:numId w:val="2"/>
        </w:numPr>
        <w:jc w:val="center"/>
      </w:pPr>
      <w:r>
        <w:rPr>
          <w:rFonts w:ascii="sans-serif" w:hAnsi="sans-serif"/>
          <w:sz w:val="20"/>
          <w:szCs w:val="20"/>
        </w:rPr>
        <w:t>COMMONWEALTH OF MASSACHUSETTS</w:t>
      </w:r>
    </w:p>
    <w:p w:rsidR="00AA0B1F" w:rsidRDefault="00DF0363">
      <w:pPr>
        <w:numPr>
          <w:ilvl w:val="0"/>
          <w:numId w:val="2"/>
        </w:numPr>
        <w:jc w:val="center"/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A0B1F">
        <w:tc>
          <w:tcPr>
            <w:tcW w:w="4986" w:type="dxa"/>
            <w:shd w:val="clear" w:color="auto" w:fill="auto"/>
          </w:tcPr>
          <w:p w:rsidR="00AA0B1F" w:rsidRDefault="00DF0363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AA0B1F" w:rsidRDefault="00DF0363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</w:tr>
      <w:tr w:rsidR="00AA0B1F">
        <w:tc>
          <w:tcPr>
            <w:tcW w:w="4986" w:type="dxa"/>
            <w:shd w:val="clear" w:color="auto" w:fill="auto"/>
          </w:tcPr>
          <w:p w:rsidR="00AA0B1F" w:rsidRDefault="00AA0B1F">
            <w:pPr>
              <w:pStyle w:val="TableContents"/>
              <w:numPr>
                <w:ilvl w:val="0"/>
                <w:numId w:val="2"/>
              </w:numPr>
            </w:pPr>
          </w:p>
        </w:tc>
        <w:tc>
          <w:tcPr>
            <w:tcW w:w="4985" w:type="dxa"/>
            <w:shd w:val="clear" w:color="auto" w:fill="auto"/>
          </w:tcPr>
          <w:p w:rsidR="00AA0B1F" w:rsidRDefault="00DF0363">
            <w:pPr>
              <w:numPr>
                <w:ilvl w:val="5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AA0B1F">
        <w:tc>
          <w:tcPr>
            <w:tcW w:w="4986" w:type="dxa"/>
            <w:shd w:val="clear" w:color="auto" w:fill="auto"/>
          </w:tcPr>
          <w:p w:rsidR="00AA0B1F" w:rsidRDefault="00DF0363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 w:rsidR="00AA0B1F" w:rsidRDefault="00DF0363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AA0B1F" w:rsidRDefault="00AA0B1F">
            <w:pPr>
              <w:numPr>
                <w:ilvl w:val="5"/>
                <w:numId w:val="2"/>
              </w:numPr>
            </w:pPr>
          </w:p>
        </w:tc>
      </w:tr>
      <w:tr w:rsidR="00AA0B1F">
        <w:tc>
          <w:tcPr>
            <w:tcW w:w="4986" w:type="dxa"/>
            <w:shd w:val="clear" w:color="auto" w:fill="auto"/>
          </w:tcPr>
          <w:p w:rsidR="00AA0B1F" w:rsidRDefault="00DF0363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AA0B1F" w:rsidRDefault="00DF0363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 xml:space="preserve">ADDENDUM - </w:t>
            </w:r>
            <w:r>
              <w:rPr>
                <w:rFonts w:ascii="sans-serif" w:hAnsi="sans-serif"/>
                <w:sz w:val="20"/>
                <w:szCs w:val="20"/>
              </w:rPr>
              <w:t>DEFENDANT INFORMATION FORM</w:t>
            </w:r>
          </w:p>
          <w:p w:rsidR="00AA0B1F" w:rsidRDefault="00DF0363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AS PROVIDED BY PLAINTIFF</w:t>
            </w:r>
          </w:p>
          <w:p w:rsidR="00AA0B1F" w:rsidRDefault="00DF0363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G.L. c. 209A or G.L. c. 258E</w:t>
            </w:r>
          </w:p>
        </w:tc>
      </w:tr>
    </w:tbl>
    <w:p w:rsidR="00AA0B1F" w:rsidRDefault="00DF0363">
      <w:pPr>
        <w:numPr>
          <w:ilvl w:val="0"/>
          <w:numId w:val="2"/>
        </w:numPr>
        <w:spacing w:before="240" w:after="120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{{ </w:t>
      </w:r>
      <w:r>
        <w:rPr>
          <w:rFonts w:ascii="sans-serif" w:hAnsi="sans-serif"/>
          <w:sz w:val="20"/>
          <w:szCs w:val="20"/>
        </w:rPr>
        <w:t>other_parties }}</w:t>
      </w:r>
      <w:bookmarkStart w:id="0" w:name="_GoBack"/>
      <w:bookmarkEnd w:id="0"/>
      <w:r>
        <w:rPr>
          <w:rFonts w:ascii="sans-serif" w:hAnsi="sans-serif"/>
          <w:sz w:val="20"/>
          <w:szCs w:val="20"/>
        </w:rPr>
        <w:br/>
        <w:t>Defendant</w:t>
      </w:r>
    </w:p>
    <w:p w:rsidR="00AA0B1F" w:rsidRDefault="00AA0B1F">
      <w:pPr>
        <w:rPr>
          <w:rFonts w:ascii="sans-serif" w:hAnsi="sans-serif"/>
          <w:sz w:val="20"/>
          <w:szCs w:val="20"/>
        </w:rPr>
      </w:pPr>
    </w:p>
    <w:p w:rsidR="00AA0B1F" w:rsidRDefault="00DF0363">
      <w:r>
        <w:rPr>
          <w:rFonts w:ascii="sans-serif" w:hAnsi="sans-serif"/>
          <w:sz w:val="20"/>
          <w:szCs w:val="20"/>
        </w:rPr>
        <w:t>{%p for x in txtFieldsList_defendant %}</w:t>
      </w:r>
    </w:p>
    <w:p w:rsidR="00AA0B1F" w:rsidRDefault="00DF0363">
      <w:r>
        <w:rPr>
          <w:rFonts w:ascii="sans-serif" w:hAnsi="sans-serif"/>
          <w:b/>
          <w:bCs/>
          <w:sz w:val="20"/>
          <w:szCs w:val="20"/>
        </w:rPr>
        <w:t xml:space="preserve">{{ x['title'] }}    </w:t>
      </w:r>
    </w:p>
    <w:p w:rsidR="00AA0B1F" w:rsidRDefault="00DF0363">
      <w:r>
        <w:rPr>
          <w:rFonts w:ascii="sans-serif" w:hAnsi="sans-serif"/>
          <w:sz w:val="20"/>
          <w:szCs w:val="20"/>
        </w:rPr>
        <w:t>{{</w:t>
      </w:r>
      <w:r w:rsidR="000E625B">
        <w:rPr>
          <w:rFonts w:ascii="sans-serif" w:hAnsi="sans-serif"/>
          <w:sz w:val="20"/>
          <w:szCs w:val="20"/>
        </w:rPr>
        <w:t>p</w:t>
      </w:r>
      <w:r>
        <w:rPr>
          <w:rFonts w:ascii="sans-serif" w:hAnsi="sans-serif"/>
          <w:sz w:val="20"/>
          <w:szCs w:val="20"/>
        </w:rPr>
        <w:t xml:space="preserve"> x['value'][0]</w:t>
      </w:r>
      <w:r w:rsidR="000E625B">
        <w:rPr>
          <w:rFonts w:ascii="sans-serif" w:hAnsi="sans-serif"/>
          <w:sz w:val="20"/>
          <w:szCs w:val="20"/>
        </w:rPr>
        <w:t xml:space="preserve"> | markdown</w:t>
      </w:r>
      <w:r>
        <w:rPr>
          <w:rFonts w:ascii="sans-serif" w:hAnsi="sans-serif"/>
          <w:sz w:val="20"/>
          <w:szCs w:val="20"/>
        </w:rPr>
        <w:t xml:space="preserve"> }}</w:t>
      </w:r>
    </w:p>
    <w:p w:rsidR="00AA0B1F" w:rsidRDefault="00DF0363">
      <w:r>
        <w:rPr>
          <w:rFonts w:ascii="sans-serif" w:hAnsi="sans-serif"/>
          <w:sz w:val="20"/>
          <w:szCs w:val="20"/>
        </w:rPr>
        <w:t xml:space="preserve">    </w:t>
      </w:r>
    </w:p>
    <w:p w:rsidR="00AA0B1F" w:rsidRDefault="00DF0363">
      <w:r>
        <w:rPr>
          <w:rFonts w:ascii="sans-serif" w:hAnsi="sans-serif"/>
          <w:sz w:val="20"/>
          <w:szCs w:val="20"/>
        </w:rPr>
        <w:t>{%p endfor %}</w:t>
      </w:r>
    </w:p>
    <w:p w:rsidR="00AA0B1F" w:rsidRDefault="00AA0B1F"/>
    <w:sectPr w:rsidR="00AA0B1F" w:rsidSect="000E625B">
      <w:headerReference w:type="default" r:id="rId7"/>
      <w:pgSz w:w="12240" w:h="15840"/>
      <w:pgMar w:top="1134" w:right="1134" w:bottom="1134" w:left="1134" w:header="36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363" w:rsidRDefault="00DF0363" w:rsidP="000E625B">
      <w:pPr>
        <w:rPr>
          <w:rFonts w:hint="eastAsia"/>
        </w:rPr>
      </w:pPr>
      <w:r>
        <w:separator/>
      </w:r>
    </w:p>
  </w:endnote>
  <w:endnote w:type="continuationSeparator" w:id="0">
    <w:p w:rsidR="00DF0363" w:rsidRDefault="00DF0363" w:rsidP="000E62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363" w:rsidRDefault="00DF0363" w:rsidP="000E625B">
      <w:pPr>
        <w:rPr>
          <w:rFonts w:hint="eastAsia"/>
        </w:rPr>
      </w:pPr>
      <w:r>
        <w:separator/>
      </w:r>
    </w:p>
  </w:footnote>
  <w:footnote w:type="continuationSeparator" w:id="0">
    <w:p w:rsidR="00DF0363" w:rsidRDefault="00DF0363" w:rsidP="000E625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25B" w:rsidRDefault="000E625B" w:rsidP="000E625B">
    <w:pPr>
      <w:pStyle w:val="Header"/>
      <w:jc w:val="center"/>
      <w:rPr>
        <w:rFonts w:hint="eastAsia"/>
      </w:rPr>
    </w:pPr>
    <w:r>
      <w:t>ADDENDUM—DEFENDANT INFORMATION FORM</w:t>
    </w:r>
    <w:r>
      <w:t>—{{ users}} v. {{ other_parties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7E28"/>
    <w:multiLevelType w:val="multilevel"/>
    <w:tmpl w:val="3BBE4D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9CA4455"/>
    <w:multiLevelType w:val="multilevel"/>
    <w:tmpl w:val="815AE17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0B1F"/>
    <w:rsid w:val="000E625B"/>
    <w:rsid w:val="00AA0B1F"/>
    <w:rsid w:val="00DF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68DF"/>
  <w15:docId w15:val="{ED62FE2B-955F-4B62-9881-41C5ED34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0E625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E625B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0E625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E625B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57</Words>
  <Characters>330</Characters>
  <Application>Microsoft Office Word</Application>
  <DocSecurity>0</DocSecurity>
  <Lines>2</Lines>
  <Paragraphs>1</Paragraphs>
  <ScaleCrop>false</ScaleCrop>
  <Company>Greater Boston Legal Services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Steenhuis, Quinten</cp:lastModifiedBy>
  <cp:revision>11</cp:revision>
  <dcterms:created xsi:type="dcterms:W3CDTF">2020-05-18T15:40:00Z</dcterms:created>
  <dcterms:modified xsi:type="dcterms:W3CDTF">2020-07-09T02:28:00Z</dcterms:modified>
  <dc:language>en-US</dc:language>
</cp:coreProperties>
</file>