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83548BC" w14:textId="1CB97A74" w:rsidR="00533458" w:rsidRPr="00533458" w:rsidRDefault="00CE39E5">
      <w:pPr>
        <w:rPr>
          <w:sz w:val="22"/>
        </w:rPr>
        <w:sectPr w:rsidR="00533458" w:rsidRPr="00533458" w:rsidSect="00EE4891">
          <w:headerReference w:type="first" r:id="rId7"/>
          <w:pgSz w:w="12240" w:h="15840"/>
          <w:pgMar w:top="720" w:right="720" w:bottom="720" w:left="720" w:header="0" w:footer="0" w:gutter="0"/>
          <w:pgNumType w:start="1"/>
          <w:cols w:space="720" w:equalWidth="0">
            <w:col w:w="10080" w:space="0"/>
          </w:cols>
          <w:titlePg/>
          <w:docGrid w:linePitch="326"/>
        </w:sectPr>
      </w:pPr>
      <w:r w:rsidRPr="00533458">
        <w:rPr>
          <w:sz w:val="22"/>
        </w:rPr>
        <w:t xml:space="preserve">Congratulations! You have finished all the forms you need to ask the court for a 209A Abuse Prevention or Restraining Order.  The rest of the pages in this packet </w:t>
      </w:r>
      <w:r w:rsidR="00EE4891">
        <w:rPr>
          <w:sz w:val="22"/>
        </w:rPr>
        <w:t xml:space="preserve">are </w:t>
      </w:r>
      <w:r w:rsidRPr="00533458">
        <w:rPr>
          <w:sz w:val="22"/>
        </w:rPr>
        <w:t>your application.</w:t>
      </w:r>
    </w:p>
    <w:p w14:paraId="00000002" w14:textId="77777777" w:rsidR="007249D4" w:rsidRDefault="00CE39E5">
      <w:pPr>
        <w:pStyle w:val="Heading2"/>
      </w:pPr>
      <w:bookmarkStart w:id="1" w:name="_yntzxzfdh9ya" w:colFirst="0" w:colLast="0"/>
      <w:bookmarkEnd w:id="1"/>
      <w:r>
        <w:t>Next steps</w:t>
      </w:r>
    </w:p>
    <w:p w14:paraId="5D9889F4" w14:textId="504E8A9C" w:rsidR="00A535C9" w:rsidRDefault="00A535C9">
      <w:pPr>
        <w:numPr>
          <w:ilvl w:val="0"/>
          <w:numId w:val="6"/>
        </w:numPr>
        <w:ind w:left="450" w:hanging="450"/>
        <w:rPr>
          <w:sz w:val="22"/>
        </w:rPr>
      </w:pPr>
      <w:r>
        <w:rPr>
          <w:sz w:val="22"/>
        </w:rPr>
        <w:t>File this application now, or keep a copy in a safe place to use later if you need it.</w:t>
      </w:r>
    </w:p>
    <w:p w14:paraId="00000003" w14:textId="7DBB8AAC" w:rsidR="007249D4" w:rsidRPr="00533458" w:rsidRDefault="00CE39E5">
      <w:pPr>
        <w:numPr>
          <w:ilvl w:val="0"/>
          <w:numId w:val="6"/>
        </w:numPr>
        <w:ind w:left="450" w:hanging="450"/>
        <w:rPr>
          <w:sz w:val="22"/>
        </w:rPr>
      </w:pPr>
      <w:r w:rsidRPr="00533458">
        <w:rPr>
          <w:b/>
          <w:sz w:val="22"/>
        </w:rPr>
        <w:t>Keep a copy for yourself.</w:t>
      </w:r>
    </w:p>
    <w:p w14:paraId="00000004" w14:textId="5F02F9DF" w:rsidR="007249D4" w:rsidRPr="00533458" w:rsidRDefault="00A535C9">
      <w:pPr>
        <w:numPr>
          <w:ilvl w:val="0"/>
          <w:numId w:val="6"/>
        </w:numPr>
        <w:ind w:left="450" w:hanging="450"/>
        <w:rPr>
          <w:sz w:val="22"/>
        </w:rPr>
      </w:pPr>
      <w:r>
        <w:rPr>
          <w:sz w:val="22"/>
        </w:rPr>
        <w:t>The clerk will tell you how to "go to" the hearing. It will probably happen over the phone or a "Zoom" video conference.</w:t>
      </w:r>
    </w:p>
    <w:p w14:paraId="00000005" w14:textId="77777777" w:rsidR="007249D4" w:rsidRPr="00533458" w:rsidRDefault="00CE39E5">
      <w:pPr>
        <w:numPr>
          <w:ilvl w:val="0"/>
          <w:numId w:val="6"/>
        </w:numPr>
        <w:ind w:left="450" w:hanging="450"/>
        <w:rPr>
          <w:sz w:val="22"/>
        </w:rPr>
      </w:pPr>
      <w:r w:rsidRPr="00533458">
        <w:rPr>
          <w:sz w:val="22"/>
        </w:rPr>
        <w:t>If the judge decides to give you</w:t>
      </w:r>
      <w:r w:rsidRPr="00533458">
        <w:rPr>
          <w:sz w:val="22"/>
        </w:rPr>
        <w:t xml:space="preserve"> a restraining order: </w:t>
      </w:r>
    </w:p>
    <w:p w14:paraId="00000006" w14:textId="77777777" w:rsidR="007249D4" w:rsidRPr="00533458" w:rsidRDefault="00CE39E5">
      <w:pPr>
        <w:numPr>
          <w:ilvl w:val="1"/>
          <w:numId w:val="6"/>
        </w:numPr>
        <w:ind w:left="450" w:hanging="450"/>
        <w:rPr>
          <w:sz w:val="22"/>
        </w:rPr>
      </w:pPr>
      <w:r w:rsidRPr="00533458">
        <w:rPr>
          <w:sz w:val="22"/>
        </w:rPr>
        <w:t xml:space="preserve">The judge will order that the police deliver a copy of the order to {{ other_parties.familiar()}} </w:t>
      </w:r>
    </w:p>
    <w:p w14:paraId="00000007" w14:textId="77777777" w:rsidR="007249D4" w:rsidRPr="00533458" w:rsidRDefault="00CE39E5">
      <w:pPr>
        <w:numPr>
          <w:ilvl w:val="1"/>
          <w:numId w:val="6"/>
        </w:numPr>
        <w:ind w:left="450" w:hanging="450"/>
        <w:rPr>
          <w:sz w:val="22"/>
        </w:rPr>
      </w:pPr>
      <w:r w:rsidRPr="00533458">
        <w:rPr>
          <w:sz w:val="22"/>
        </w:rPr>
        <w:t>The court will probably send the order to your mailing address.</w:t>
      </w:r>
    </w:p>
    <w:p w14:paraId="00000008" w14:textId="77777777" w:rsidR="007249D4" w:rsidRPr="00533458" w:rsidRDefault="00CE39E5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>Check the order when you get it to make sure it is correct.</w:t>
      </w:r>
    </w:p>
    <w:p w14:paraId="00000009" w14:textId="3E3C8710" w:rsidR="007249D4" w:rsidRPr="00533458" w:rsidRDefault="00CE39E5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>Keep a cop</w:t>
      </w:r>
      <w:r w:rsidRPr="00533458">
        <w:rPr>
          <w:sz w:val="22"/>
        </w:rPr>
        <w:t>y of the order with you all the time.</w:t>
      </w:r>
      <w:r w:rsidR="00A535C9">
        <w:rPr>
          <w:sz w:val="22"/>
        </w:rPr>
        <w:t xml:space="preserve"> Keep extra copies in safe places, like your car, with your babysitter, your child's doctor, or your parent's house.</w:t>
      </w:r>
    </w:p>
    <w:p w14:paraId="0000000A" w14:textId="77777777" w:rsidR="007249D4" w:rsidRPr="00533458" w:rsidRDefault="00CE39E5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 xml:space="preserve">Give copies of the order to everyone who should know about it, doctors, schools, work, church, and others. </w:t>
      </w:r>
    </w:p>
    <w:p w14:paraId="0000000B" w14:textId="77777777" w:rsidR="007249D4" w:rsidRPr="00533458" w:rsidRDefault="00CE39E5">
      <w:pPr>
        <w:numPr>
          <w:ilvl w:val="0"/>
          <w:numId w:val="6"/>
        </w:numPr>
        <w:pBdr>
          <w:between w:val="nil"/>
        </w:pBdr>
        <w:ind w:left="450" w:hanging="450"/>
        <w:rPr>
          <w:sz w:val="22"/>
        </w:rPr>
      </w:pPr>
      <w:r w:rsidRPr="00533458">
        <w:rPr>
          <w:sz w:val="22"/>
        </w:rPr>
        <w:t>Return to court for the 2nd hearing.</w:t>
      </w:r>
    </w:p>
    <w:p w14:paraId="0000000C" w14:textId="77777777" w:rsidR="007249D4" w:rsidRDefault="00CE39E5">
      <w:pPr>
        <w:pStyle w:val="Heading2"/>
      </w:pPr>
      <w:bookmarkStart w:id="2" w:name="_4szgtqe6ov1h" w:colFirst="0" w:colLast="0"/>
      <w:bookmarkEnd w:id="2"/>
      <w:r>
        <w:t>To file your application right away</w:t>
      </w:r>
    </w:p>
    <w:p w14:paraId="0000000D" w14:textId="77777777" w:rsidR="007249D4" w:rsidRPr="00533458" w:rsidRDefault="00CE39E5">
      <w:pPr>
        <w:numPr>
          <w:ilvl w:val="0"/>
          <w:numId w:val="1"/>
        </w:numPr>
        <w:ind w:left="360"/>
        <w:rPr>
          <w:sz w:val="22"/>
        </w:rPr>
      </w:pPr>
      <w:r w:rsidRPr="00533458">
        <w:rPr>
          <w:sz w:val="22"/>
        </w:rPr>
        <w:t xml:space="preserve">Look over the forms below, one more time. Make sure everything is correct. </w:t>
      </w:r>
    </w:p>
    <w:p w14:paraId="0000000F" w14:textId="77777777" w:rsidR="007249D4" w:rsidRPr="00533458" w:rsidRDefault="00CE39E5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 xml:space="preserve">Call the {{ courts[0] }}'s clerk: {{ courts[0].phone }} to find out how they want you to send your forms </w:t>
      </w:r>
      <w:r w:rsidRPr="00533458">
        <w:rPr>
          <w:sz w:val="22"/>
        </w:rPr>
        <w:t>to them.</w:t>
      </w:r>
    </w:p>
    <w:p w14:paraId="00000010" w14:textId="77777777" w:rsidR="007249D4" w:rsidRPr="00533458" w:rsidRDefault="00CE39E5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{%p  if court_closed_today %}</w:t>
      </w:r>
    </w:p>
    <w:p w14:paraId="22A9C447" w14:textId="77777777" w:rsidR="00A535C9" w:rsidRDefault="00CE39E5" w:rsidP="004041BB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A535C9">
        <w:rPr>
          <w:sz w:val="22"/>
        </w:rPr>
        <w:t>The court is closed today. If you need a restraining order now,  take these forms to your local police station. They can help you appl</w:t>
      </w:r>
      <w:r w:rsidR="00A535C9" w:rsidRPr="00A535C9">
        <w:rPr>
          <w:sz w:val="22"/>
        </w:rPr>
        <w:t xml:space="preserve">y for a restraining order right </w:t>
      </w:r>
      <w:r w:rsidRPr="00A535C9">
        <w:rPr>
          <w:sz w:val="22"/>
        </w:rPr>
        <w:t>away.</w:t>
      </w:r>
    </w:p>
    <w:p w14:paraId="00000012" w14:textId="6977594D" w:rsidR="007249D4" w:rsidRPr="00A535C9" w:rsidRDefault="00CE39E5" w:rsidP="004041BB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A535C9">
        <w:rPr>
          <w:sz w:val="22"/>
        </w:rPr>
        <w:t>{%p elif after_hours %}</w:t>
      </w:r>
      <w:r w:rsidR="00533458" w:rsidRPr="00A535C9">
        <w:rPr>
          <w:sz w:val="22"/>
        </w:rPr>
        <w:t xml:space="preserve"> </w:t>
      </w:r>
    </w:p>
    <w:p w14:paraId="00000013" w14:textId="77777777" w:rsidR="007249D4" w:rsidRPr="00533458" w:rsidRDefault="00CE39E5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The court is only ope</w:t>
      </w:r>
      <w:r w:rsidRPr="00533458">
        <w:rPr>
          <w:sz w:val="22"/>
        </w:rPr>
        <w:t xml:space="preserve">n on weekdays between 8:30 AM and 4:30 PM. If you need a restraining order now, take these forms to your local police station. They </w:t>
      </w:r>
      <w:r w:rsidRPr="00533458">
        <w:rPr>
          <w:sz w:val="22"/>
        </w:rPr>
        <w:t>can help you apply for a restraining order right away.</w:t>
      </w:r>
    </w:p>
    <w:p w14:paraId="5CDB53C2" w14:textId="77777777" w:rsidR="00A535C9" w:rsidRDefault="00CE39E5" w:rsidP="00A535C9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{%p endif %}</w:t>
      </w:r>
    </w:p>
    <w:p w14:paraId="00000016" w14:textId="75BC88DC" w:rsidR="007249D4" w:rsidRPr="00A535C9" w:rsidRDefault="00CE39E5" w:rsidP="00A535C9">
      <w:pPr>
        <w:numPr>
          <w:ilvl w:val="0"/>
          <w:numId w:val="1"/>
        </w:numPr>
        <w:pBdr>
          <w:between w:val="nil"/>
        </w:pBdr>
        <w:ind w:left="360"/>
        <w:rPr>
          <w:sz w:val="22"/>
        </w:rPr>
      </w:pPr>
      <w:r w:rsidRPr="00A535C9">
        <w:rPr>
          <w:sz w:val="22"/>
        </w:rPr>
        <w:t xml:space="preserve">The address of your court, if you need it, is: {{ courts[0].address.on_one_line() }}.  </w:t>
      </w:r>
    </w:p>
    <w:p w14:paraId="00000017" w14:textId="7B9CBDA1" w:rsidR="007249D4" w:rsidRDefault="007249D4">
      <w:pPr>
        <w:rPr>
          <w:sz w:val="22"/>
        </w:rPr>
      </w:pPr>
    </w:p>
    <w:p w14:paraId="00000018" w14:textId="1D971C2B" w:rsidR="007249D4" w:rsidRPr="00533458" w:rsidRDefault="00A535C9" w:rsidP="00A535C9">
      <w:pPr>
        <w:rPr>
          <w:sz w:val="22"/>
        </w:rPr>
      </w:pPr>
      <w:r>
        <w:rPr>
          <w:sz w:val="22"/>
        </w:rPr>
        <w:t xml:space="preserve">The Probation department will find out if {{ other_parties.familiar() }} has a criminal history. </w:t>
      </w:r>
      <w:r w:rsidR="00CE39E5" w:rsidRPr="00533458">
        <w:rPr>
          <w:sz w:val="22"/>
        </w:rPr>
        <w:t xml:space="preserve">They will also find out if </w:t>
      </w:r>
      <w:r w:rsidR="00CE39E5" w:rsidRPr="00533458">
        <w:rPr>
          <w:sz w:val="22"/>
        </w:rPr>
        <w:t xml:space="preserve">{{ other_parties.familiar() }} </w:t>
      </w:r>
      <w:r w:rsidR="00CE39E5" w:rsidRPr="00533458">
        <w:rPr>
          <w:sz w:val="22"/>
        </w:rPr>
        <w:t xml:space="preserve"> has any other restraining orders. </w:t>
      </w:r>
      <w:r>
        <w:rPr>
          <w:sz w:val="22"/>
        </w:rPr>
        <w:t>They will give this information to the judge.</w:t>
      </w:r>
    </w:p>
    <w:p w14:paraId="00000019" w14:textId="77777777" w:rsidR="007249D4" w:rsidRDefault="00CE39E5">
      <w:pPr>
        <w:pStyle w:val="Heading2"/>
        <w:keepNext w:val="0"/>
        <w:keepLines w:val="0"/>
      </w:pPr>
      <w:bookmarkStart w:id="3" w:name="_ayzduvo09uaz" w:colFirst="0" w:colLast="0"/>
      <w:bookmarkEnd w:id="3"/>
      <w:r>
        <w:t>W</w:t>
      </w:r>
      <w:r>
        <w:t>hat happens in the hearing?</w:t>
      </w:r>
    </w:p>
    <w:p w14:paraId="0000001A" w14:textId="77777777" w:rsidR="007249D4" w:rsidRPr="00533458" w:rsidRDefault="00CE39E5">
      <w:pPr>
        <w:rPr>
          <w:sz w:val="22"/>
        </w:rPr>
      </w:pPr>
      <w:r w:rsidRPr="00533458">
        <w:rPr>
          <w:sz w:val="22"/>
        </w:rPr>
        <w:t xml:space="preserve">The judge </w:t>
      </w:r>
      <w:r w:rsidRPr="00533458">
        <w:rPr>
          <w:sz w:val="22"/>
        </w:rPr>
        <w:t>r</w:t>
      </w:r>
      <w:r w:rsidRPr="00533458">
        <w:rPr>
          <w:sz w:val="22"/>
        </w:rPr>
        <w:t>eads your complaint and your affidavit. They may ask you questions.</w:t>
      </w:r>
    </w:p>
    <w:p w14:paraId="0000001B" w14:textId="77777777" w:rsidR="007249D4" w:rsidRPr="00533458" w:rsidRDefault="00CE39E5">
      <w:pPr>
        <w:rPr>
          <w:sz w:val="22"/>
        </w:rPr>
      </w:pPr>
      <w:r w:rsidRPr="00533458">
        <w:rPr>
          <w:b/>
          <w:sz w:val="22"/>
        </w:rPr>
        <w:t>Tell</w:t>
      </w:r>
      <w:r w:rsidRPr="00533458">
        <w:rPr>
          <w:sz w:val="22"/>
        </w:rPr>
        <w:t xml:space="preserve"> the judge why you need a restraining order. Talk about the facts that you wrote in your affidavit. </w:t>
      </w:r>
      <w:r w:rsidRPr="00533458">
        <w:rPr>
          <w:sz w:val="22"/>
        </w:rPr>
        <w:t>Tell</w:t>
      </w:r>
      <w:r w:rsidRPr="00533458">
        <w:rPr>
          <w:sz w:val="22"/>
        </w:rPr>
        <w:t xml:space="preserve"> the judge about any police </w:t>
      </w:r>
      <w:r w:rsidRPr="00533458">
        <w:rPr>
          <w:sz w:val="22"/>
        </w:rPr>
        <w:t xml:space="preserve">reports, medical records, or pictures of the abuse that you </w:t>
      </w:r>
      <w:r w:rsidRPr="00533458">
        <w:rPr>
          <w:sz w:val="22"/>
        </w:rPr>
        <w:t>have</w:t>
      </w:r>
      <w:r w:rsidRPr="00533458">
        <w:rPr>
          <w:sz w:val="22"/>
        </w:rPr>
        <w:t>.</w:t>
      </w:r>
    </w:p>
    <w:p w14:paraId="0000001C" w14:textId="77777777" w:rsidR="007249D4" w:rsidRPr="00533458" w:rsidRDefault="00CE39E5">
      <w:pPr>
        <w:rPr>
          <w:sz w:val="22"/>
        </w:rPr>
      </w:pPr>
      <w:r w:rsidRPr="00533458">
        <w:rPr>
          <w:sz w:val="22"/>
        </w:rPr>
        <w:t xml:space="preserve">If an advocate attends the hearing with you, the judge </w:t>
      </w:r>
      <w:r w:rsidRPr="00533458">
        <w:rPr>
          <w:b/>
          <w:sz w:val="22"/>
        </w:rPr>
        <w:t>may</w:t>
      </w:r>
      <w:r w:rsidRPr="00533458">
        <w:rPr>
          <w:sz w:val="22"/>
        </w:rPr>
        <w:t xml:space="preserve"> let the advocate stand with you while you speak. The judge may ask the advocate questions about your case.</w:t>
      </w:r>
    </w:p>
    <w:p w14:paraId="0000001D" w14:textId="77777777" w:rsidR="007249D4" w:rsidRPr="00533458" w:rsidRDefault="007249D4">
      <w:pPr>
        <w:rPr>
          <w:sz w:val="22"/>
        </w:rPr>
      </w:pPr>
    </w:p>
    <w:p w14:paraId="0000001E" w14:textId="77777777" w:rsidR="007249D4" w:rsidRPr="00533458" w:rsidRDefault="00CE39E5">
      <w:pPr>
        <w:rPr>
          <w:sz w:val="22"/>
        </w:rPr>
      </w:pPr>
      <w:r w:rsidRPr="00533458">
        <w:rPr>
          <w:sz w:val="22"/>
        </w:rPr>
        <w:t>{%p if order_relief_ex_parte %}</w:t>
      </w:r>
    </w:p>
    <w:p w14:paraId="0000001F" w14:textId="77777777" w:rsidR="007249D4" w:rsidRPr="00533458" w:rsidRDefault="00CE39E5">
      <w:pPr>
        <w:pStyle w:val="Heading4"/>
        <w:keepNext w:val="0"/>
        <w:keepLines w:val="0"/>
        <w:spacing w:before="120" w:after="0"/>
        <w:ind w:left="220"/>
        <w:rPr>
          <w:color w:val="666600"/>
          <w:sz w:val="22"/>
        </w:rPr>
      </w:pPr>
      <w:bookmarkStart w:id="4" w:name="_5uhe49ipwfiv" w:colFirst="0" w:colLast="0"/>
      <w:bookmarkEnd w:id="4"/>
      <w:r w:rsidRPr="00533458">
        <w:rPr>
          <w:color w:val="666600"/>
          <w:sz w:val="22"/>
        </w:rPr>
        <w:t>Note</w:t>
      </w:r>
    </w:p>
    <w:p w14:paraId="00000020" w14:textId="77777777" w:rsidR="007249D4" w:rsidRPr="00533458" w:rsidRDefault="00CE39E5">
      <w:pPr>
        <w:spacing w:before="220"/>
        <w:ind w:left="440"/>
        <w:rPr>
          <w:sz w:val="22"/>
        </w:rPr>
      </w:pPr>
      <w:r w:rsidRPr="00533458">
        <w:rPr>
          <w:sz w:val="22"/>
        </w:rPr>
        <w:t>The 1</w:t>
      </w:r>
      <w:r>
        <w:rPr>
          <w:sz w:val="18"/>
          <w:szCs w:val="18"/>
        </w:rPr>
        <w:t>st</w:t>
      </w:r>
      <w:r w:rsidRPr="00533458">
        <w:rPr>
          <w:sz w:val="22"/>
        </w:rPr>
        <w:t xml:space="preserve"> hearing is called an "ex-parte hearing." “Ex-parte” means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is not present at the hearing.</w:t>
      </w:r>
    </w:p>
    <w:p w14:paraId="00000021" w14:textId="77777777" w:rsidR="007249D4" w:rsidRDefault="00CE39E5">
      <w:pPr>
        <w:pStyle w:val="Heading2"/>
      </w:pPr>
      <w:bookmarkStart w:id="5" w:name="_7jbtnvplu76" w:colFirst="0" w:colLast="0"/>
      <w:bookmarkEnd w:id="5"/>
      <w:r>
        <w:t>What can the judge do at the ex-parte hearing?</w:t>
      </w:r>
    </w:p>
    <w:p w14:paraId="00000022" w14:textId="77777777" w:rsidR="007249D4" w:rsidRPr="00533458" w:rsidRDefault="00CE39E5">
      <w:pPr>
        <w:rPr>
          <w:sz w:val="22"/>
        </w:rPr>
      </w:pPr>
      <w:r w:rsidRPr="00533458">
        <w:rPr>
          <w:sz w:val="22"/>
        </w:rPr>
        <w:t>At the ex-parte hearing the judge can do 3 things:</w:t>
      </w:r>
    </w:p>
    <w:p w14:paraId="00000023" w14:textId="01252782" w:rsidR="007249D4" w:rsidRPr="00533458" w:rsidRDefault="00CE39E5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>Give you a restraining order and schedule a 2</w:t>
      </w:r>
      <w:r>
        <w:rPr>
          <w:sz w:val="18"/>
          <w:szCs w:val="18"/>
        </w:rPr>
        <w:t>nd</w:t>
      </w:r>
      <w:r w:rsidRPr="00533458">
        <w:rPr>
          <w:sz w:val="22"/>
        </w:rPr>
        <w:t xml:space="preserve"> hearing. </w:t>
      </w:r>
      <w:r w:rsidR="00A535C9">
        <w:rPr>
          <w:sz w:val="22"/>
        </w:rPr>
        <w:t xml:space="preserve">Your order is only good </w:t>
      </w:r>
      <w:r w:rsidR="00A535C9">
        <w:rPr>
          <w:sz w:val="22"/>
        </w:rPr>
        <w:lastRenderedPageBreak/>
        <w:t>until the 2</w:t>
      </w:r>
      <w:r w:rsidR="00A535C9" w:rsidRPr="00A535C9">
        <w:rPr>
          <w:sz w:val="22"/>
          <w:vertAlign w:val="superscript"/>
        </w:rPr>
        <w:t>nd</w:t>
      </w:r>
      <w:r w:rsidR="00A535C9">
        <w:rPr>
          <w:sz w:val="22"/>
        </w:rPr>
        <w:t xml:space="preserve"> hearing. The 2</w:t>
      </w:r>
      <w:r w:rsidR="00A535C9" w:rsidRPr="00A535C9">
        <w:rPr>
          <w:sz w:val="22"/>
          <w:vertAlign w:val="superscript"/>
        </w:rPr>
        <w:t>nd</w:t>
      </w:r>
      <w:r w:rsidR="00A535C9">
        <w:rPr>
          <w:sz w:val="22"/>
        </w:rPr>
        <w:t xml:space="preserve"> hearing is usually scheduled in 10 days.</w:t>
      </w:r>
    </w:p>
    <w:p w14:paraId="00000024" w14:textId="77777777" w:rsidR="007249D4" w:rsidRPr="00533458" w:rsidRDefault="00CE39E5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 xml:space="preserve">Decide they need to hear from </w:t>
      </w:r>
      <w:r w:rsidRPr="00533458">
        <w:rPr>
          <w:sz w:val="22"/>
        </w:rPr>
        <w:t>{</w:t>
      </w:r>
      <w:r w:rsidRPr="00533458">
        <w:rPr>
          <w:sz w:val="22"/>
        </w:rPr>
        <w:t>{ other_parties.familiar() }}</w:t>
      </w:r>
      <w:r w:rsidRPr="00533458">
        <w:rPr>
          <w:sz w:val="22"/>
        </w:rPr>
        <w:t xml:space="preserve"> before they can make a decision. </w:t>
      </w:r>
      <w:r w:rsidRPr="00533458">
        <w:rPr>
          <w:sz w:val="22"/>
        </w:rPr>
        <w:t>The judge schedules a 2</w:t>
      </w:r>
      <w:r>
        <w:rPr>
          <w:sz w:val="18"/>
          <w:szCs w:val="18"/>
        </w:rPr>
        <w:t>nd</w:t>
      </w:r>
      <w:r w:rsidRPr="00533458">
        <w:rPr>
          <w:sz w:val="22"/>
        </w:rPr>
        <w:t xml:space="preserve"> hearing within 10 business</w:t>
      </w:r>
      <w:r w:rsidRPr="00533458">
        <w:rPr>
          <w:sz w:val="22"/>
        </w:rPr>
        <w:t xml:space="preserve"> </w:t>
      </w:r>
      <w:r w:rsidRPr="00533458">
        <w:rPr>
          <w:sz w:val="22"/>
        </w:rPr>
        <w:t xml:space="preserve">days. </w:t>
      </w:r>
    </w:p>
    <w:p w14:paraId="00000026" w14:textId="139A9E61" w:rsidR="007249D4" w:rsidRDefault="00CE39E5" w:rsidP="00212E2F">
      <w:pPr>
        <w:numPr>
          <w:ilvl w:val="0"/>
          <w:numId w:val="3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320"/>
        <w:ind w:left="360"/>
      </w:pPr>
      <w:r w:rsidRPr="00533458">
        <w:rPr>
          <w:sz w:val="22"/>
        </w:rPr>
        <w:t xml:space="preserve">Deny your complaint. </w:t>
      </w:r>
      <w:r w:rsidRPr="00533458">
        <w:rPr>
          <w:sz w:val="22"/>
        </w:rPr>
        <w:t xml:space="preserve">If the judge denies your complaint, the court will not send any information about your complaint to </w:t>
      </w:r>
      <w:r w:rsidRPr="00533458">
        <w:rPr>
          <w:sz w:val="22"/>
        </w:rPr>
        <w:t>{{ other_par</w:t>
      </w:r>
      <w:r w:rsidRPr="00533458">
        <w:rPr>
          <w:sz w:val="22"/>
        </w:rPr>
        <w:t>ties.familiar() }}</w:t>
      </w:r>
      <w:r w:rsidRPr="00533458">
        <w:rPr>
          <w:sz w:val="22"/>
        </w:rPr>
        <w:t>.</w:t>
      </w:r>
      <w:bookmarkStart w:id="6" w:name="_eim2ht2zskaf" w:colFirst="0" w:colLast="0"/>
      <w:bookmarkEnd w:id="6"/>
    </w:p>
    <w:p w14:paraId="00000027" w14:textId="77777777" w:rsidR="007249D4" w:rsidRDefault="00CE39E5">
      <w:pPr>
        <w:pStyle w:val="Heading2"/>
      </w:pPr>
      <w:bookmarkStart w:id="7" w:name="_e4dbmrwumjfm" w:colFirst="0" w:colLast="0"/>
      <w:bookmarkEnd w:id="7"/>
      <w:r>
        <w:t>W</w:t>
      </w:r>
      <w:r>
        <w:t>hat happens if the judge makes the order?</w:t>
      </w:r>
    </w:p>
    <w:p w14:paraId="00000028" w14:textId="77777777" w:rsidR="007249D4" w:rsidRPr="00533458" w:rsidRDefault="00CE39E5">
      <w:pPr>
        <w:rPr>
          <w:sz w:val="22"/>
        </w:rPr>
      </w:pPr>
      <w:r w:rsidRPr="00533458">
        <w:rPr>
          <w:sz w:val="22"/>
        </w:rPr>
        <w:t>If the judge decides to make an ex-parte restraining order, they:</w:t>
      </w:r>
    </w:p>
    <w:p w14:paraId="00000029" w14:textId="59CE5820" w:rsidR="007249D4" w:rsidRPr="00533458" w:rsidRDefault="00CE39E5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>Schedule a 2</w:t>
      </w:r>
      <w:r>
        <w:rPr>
          <w:sz w:val="18"/>
          <w:szCs w:val="18"/>
        </w:rPr>
        <w:t>nd</w:t>
      </w:r>
      <w:r w:rsidR="00A535C9">
        <w:rPr>
          <w:sz w:val="22"/>
        </w:rPr>
        <w:t xml:space="preserve"> hearing within 10 business </w:t>
      </w:r>
      <w:r w:rsidRPr="00533458">
        <w:rPr>
          <w:sz w:val="22"/>
        </w:rPr>
        <w:t>days.</w:t>
      </w:r>
    </w:p>
    <w:p w14:paraId="0000002A" w14:textId="77777777" w:rsidR="007249D4" w:rsidRPr="00533458" w:rsidRDefault="00CE39E5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ind w:left="360"/>
        <w:rPr>
          <w:sz w:val="22"/>
        </w:rPr>
      </w:pPr>
      <w:r w:rsidRPr="00533458">
        <w:rPr>
          <w:sz w:val="22"/>
        </w:rPr>
        <w:t xml:space="preserve">Order that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be “served” with a copy of the orde</w:t>
      </w:r>
      <w:r w:rsidRPr="00533458">
        <w:rPr>
          <w:sz w:val="22"/>
        </w:rPr>
        <w:t>r.</w:t>
      </w:r>
    </w:p>
    <w:p w14:paraId="0000002B" w14:textId="77777777" w:rsidR="007249D4" w:rsidRPr="00533458" w:rsidRDefault="00CE39E5">
      <w:pPr>
        <w:numPr>
          <w:ilvl w:val="0"/>
          <w:numId w:val="4"/>
        </w:numPr>
        <w:pBdr>
          <w:top w:val="none" w:sz="0" w:space="2" w:color="auto"/>
          <w:bottom w:val="none" w:sz="0" w:space="2" w:color="auto"/>
          <w:between w:val="none" w:sz="0" w:space="2" w:color="auto"/>
        </w:pBdr>
        <w:spacing w:after="320"/>
        <w:ind w:left="360"/>
        <w:rPr>
          <w:sz w:val="22"/>
        </w:rPr>
      </w:pPr>
      <w:r w:rsidRPr="00533458">
        <w:rPr>
          <w:sz w:val="22"/>
        </w:rPr>
        <w:t xml:space="preserve">Send you a copy of the restraining order, probably by mail. </w:t>
      </w:r>
    </w:p>
    <w:p w14:paraId="0000002C" w14:textId="67110662" w:rsidR="007249D4" w:rsidRPr="00533458" w:rsidRDefault="00CE39E5" w:rsidP="009D7266">
      <w:pPr>
        <w:rPr>
          <w:sz w:val="22"/>
        </w:rPr>
      </w:pPr>
      <w:r w:rsidRPr="00533458">
        <w:rPr>
          <w:b/>
          <w:sz w:val="22"/>
        </w:rPr>
        <w:t xml:space="preserve">Read </w:t>
      </w:r>
      <w:r w:rsidRPr="00533458">
        <w:rPr>
          <w:sz w:val="22"/>
        </w:rPr>
        <w:t xml:space="preserve">the order </w:t>
      </w:r>
      <w:r w:rsidRPr="00533458">
        <w:rPr>
          <w:sz w:val="22"/>
        </w:rPr>
        <w:t>as soon as you get it</w:t>
      </w:r>
      <w:r w:rsidRPr="00533458">
        <w:rPr>
          <w:sz w:val="22"/>
        </w:rPr>
        <w:t xml:space="preserve">. </w:t>
      </w:r>
      <w:r w:rsidR="009D7266">
        <w:rPr>
          <w:sz w:val="22"/>
        </w:rPr>
        <w:t xml:space="preserve">Call the court to fix any mistakes. You may need to go back in front of the judge to </w:t>
      </w:r>
      <w:r w:rsidRPr="00533458">
        <w:rPr>
          <w:sz w:val="22"/>
        </w:rPr>
        <w:t>get the order corrected.</w:t>
      </w:r>
    </w:p>
    <w:p w14:paraId="3FFE11A8" w14:textId="77777777" w:rsidR="00CD36FA" w:rsidRDefault="00CD36FA">
      <w:pPr>
        <w:rPr>
          <w:b/>
          <w:sz w:val="22"/>
        </w:rPr>
      </w:pPr>
    </w:p>
    <w:p w14:paraId="5FA42F68" w14:textId="77777777" w:rsidR="009D7266" w:rsidRDefault="00CE39E5">
      <w:pPr>
        <w:rPr>
          <w:sz w:val="22"/>
        </w:rPr>
      </w:pPr>
      <w:r w:rsidRPr="00533458">
        <w:rPr>
          <w:b/>
          <w:sz w:val="22"/>
        </w:rPr>
        <w:t xml:space="preserve">Keep </w:t>
      </w:r>
      <w:r w:rsidRPr="00533458">
        <w:rPr>
          <w:sz w:val="22"/>
        </w:rPr>
        <w:t xml:space="preserve">a copy of the order with you at all times. </w:t>
      </w:r>
      <w:r w:rsidR="00CD36FA">
        <w:rPr>
          <w:sz w:val="22"/>
        </w:rPr>
        <w:t>Show this order to the police if {{ other_parties.familiar() }} does something that is against the order. Keep extra copi</w:t>
      </w:r>
      <w:r w:rsidR="009D7266">
        <w:rPr>
          <w:sz w:val="22"/>
        </w:rPr>
        <w:t xml:space="preserve">es in safe places, such as </w:t>
      </w:r>
      <w:r w:rsidRPr="00533458">
        <w:rPr>
          <w:sz w:val="22"/>
        </w:rPr>
        <w:t xml:space="preserve">your car, with your babysitter, your child's doctors, your friend's house, </w:t>
      </w:r>
      <w:r w:rsidR="00A535C9">
        <w:rPr>
          <w:sz w:val="22"/>
        </w:rPr>
        <w:t xml:space="preserve">or </w:t>
      </w:r>
      <w:r w:rsidRPr="00533458">
        <w:rPr>
          <w:sz w:val="22"/>
        </w:rPr>
        <w:t>your parent's house</w:t>
      </w:r>
      <w:r w:rsidRPr="00533458">
        <w:rPr>
          <w:sz w:val="22"/>
        </w:rPr>
        <w:t>.</w:t>
      </w:r>
      <w:r w:rsidR="009D7266">
        <w:rPr>
          <w:sz w:val="22"/>
        </w:rPr>
        <w:t xml:space="preserve"> </w:t>
      </w:r>
    </w:p>
    <w:p w14:paraId="0F468024" w14:textId="77777777" w:rsidR="009D7266" w:rsidRDefault="009D7266">
      <w:pPr>
        <w:rPr>
          <w:sz w:val="22"/>
        </w:rPr>
      </w:pPr>
    </w:p>
    <w:p w14:paraId="0000002E" w14:textId="38BB94C1" w:rsidR="007249D4" w:rsidRPr="00533458" w:rsidRDefault="009D7266">
      <w:pPr>
        <w:rPr>
          <w:sz w:val="22"/>
        </w:rPr>
      </w:pPr>
      <w:r>
        <w:rPr>
          <w:sz w:val="22"/>
        </w:rPr>
        <w:t>The court can give you an extra copy of the order if you lose your copy.</w:t>
      </w:r>
    </w:p>
    <w:p w14:paraId="00000030" w14:textId="0283D00F" w:rsidR="007249D4" w:rsidRDefault="00CE39E5">
      <w:pPr>
        <w:pStyle w:val="Heading2"/>
      </w:pPr>
      <w:bookmarkStart w:id="8" w:name="_jp239k7tj6ii" w:colFirst="0" w:colLast="0"/>
      <w:bookmarkEnd w:id="8"/>
      <w:r>
        <w:t>What happens after I get the ex-parte order?</w:t>
      </w:r>
    </w:p>
    <w:p w14:paraId="717149B3" w14:textId="77777777" w:rsidR="004469CB" w:rsidRDefault="009D7266">
      <w:pPr>
        <w:rPr>
          <w:sz w:val="22"/>
        </w:rPr>
      </w:pPr>
      <w:r>
        <w:rPr>
          <w:sz w:val="22"/>
        </w:rPr>
        <w:t xml:space="preserve">The clerk </w:t>
      </w:r>
      <w:r w:rsidR="00CE39E5" w:rsidRPr="00533458">
        <w:rPr>
          <w:sz w:val="22"/>
        </w:rPr>
        <w:t xml:space="preserve">gives a copy of the order to the police. The police </w:t>
      </w:r>
      <w:r w:rsidR="00CE39E5" w:rsidRPr="00533458">
        <w:rPr>
          <w:sz w:val="22"/>
        </w:rPr>
        <w:t xml:space="preserve">deliver a copy of the order to </w:t>
      </w:r>
      <w:r w:rsidR="00CE39E5" w:rsidRPr="00533458">
        <w:rPr>
          <w:sz w:val="22"/>
        </w:rPr>
        <w:t>{{ other_parties.familiar() }}</w:t>
      </w:r>
      <w:r w:rsidR="00CE39E5" w:rsidRPr="00533458">
        <w:rPr>
          <w:sz w:val="22"/>
        </w:rPr>
        <w:t>. This is called “serving the order” or “giving notice.”</w:t>
      </w:r>
    </w:p>
    <w:p w14:paraId="00000032" w14:textId="5DE9E7DF" w:rsidR="007249D4" w:rsidRPr="004469CB" w:rsidRDefault="00CE39E5" w:rsidP="004469CB">
      <w:pPr>
        <w:keepNext/>
        <w:keepLines/>
        <w:rPr>
          <w:sz w:val="22"/>
        </w:rPr>
      </w:pPr>
      <w:r w:rsidRPr="00533458">
        <w:rPr>
          <w:b/>
          <w:sz w:val="22"/>
        </w:rPr>
        <w:t>Note</w:t>
      </w:r>
    </w:p>
    <w:p w14:paraId="00000033" w14:textId="025B7505" w:rsidR="007249D4" w:rsidRPr="00533458" w:rsidRDefault="00CE39E5" w:rsidP="004469CB">
      <w:pPr>
        <w:keepNext/>
        <w:keepLines/>
        <w:rPr>
          <w:sz w:val="22"/>
        </w:rPr>
      </w:pPr>
      <w:r w:rsidRPr="00533458">
        <w:rPr>
          <w:sz w:val="22"/>
        </w:rPr>
        <w:t>The order do</w:t>
      </w:r>
      <w:r w:rsidRPr="00533458">
        <w:rPr>
          <w:sz w:val="22"/>
        </w:rPr>
        <w:t xml:space="preserve">es not start working until the police “serve”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with a copy. </w:t>
      </w:r>
      <w:r w:rsidRPr="00533458">
        <w:rPr>
          <w:sz w:val="22"/>
        </w:rPr>
        <w:t xml:space="preserve">The police should tell you when they have given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the order</w:t>
      </w:r>
      <w:r w:rsidRPr="00533458">
        <w:rPr>
          <w:sz w:val="22"/>
        </w:rPr>
        <w:t xml:space="preserve">. Check with the police if you do not hear from them within a few hours. </w:t>
      </w:r>
    </w:p>
    <w:p w14:paraId="17DDD731" w14:textId="34952B5D" w:rsidR="009D7266" w:rsidRDefault="009D7266">
      <w:pPr>
        <w:rPr>
          <w:sz w:val="22"/>
        </w:rPr>
      </w:pPr>
      <w:bookmarkStart w:id="9" w:name="_GoBack"/>
      <w:bookmarkEnd w:id="9"/>
    </w:p>
    <w:p w14:paraId="1F824846" w14:textId="77777777" w:rsidR="009D7266" w:rsidRDefault="009D7266" w:rsidP="009D7266">
      <w:pPr>
        <w:rPr>
          <w:sz w:val="22"/>
        </w:rPr>
      </w:pPr>
      <w:r>
        <w:rPr>
          <w:sz w:val="22"/>
        </w:rPr>
        <w:t>The police will also stay at your home until {{ other_parties.familiar() }} leaves if the order tells {{ other_parties.familiar() }} to leave your home.</w:t>
      </w:r>
    </w:p>
    <w:p w14:paraId="00000034" w14:textId="0CA3BA9D" w:rsidR="007249D4" w:rsidRPr="00533458" w:rsidRDefault="00CE39E5" w:rsidP="009D7266">
      <w:pPr>
        <w:rPr>
          <w:sz w:val="22"/>
        </w:rPr>
      </w:pPr>
      <w:r w:rsidRPr="00533458">
        <w:rPr>
          <w:sz w:val="22"/>
        </w:rPr>
        <w:t xml:space="preserve">If </w:t>
      </w:r>
      <w:r w:rsidRPr="00533458">
        <w:rPr>
          <w:sz w:val="22"/>
        </w:rPr>
        <w:t>{{ other_parties.familiar() }}</w:t>
      </w:r>
      <w:r w:rsidRPr="00533458">
        <w:rPr>
          <w:sz w:val="22"/>
        </w:rPr>
        <w:t xml:space="preserve"> needs to get personal belongings from the house, they can make an appointment </w:t>
      </w:r>
      <w:r w:rsidRPr="00533458">
        <w:rPr>
          <w:sz w:val="22"/>
        </w:rPr>
        <w:t xml:space="preserve">with the police </w:t>
      </w:r>
      <w:r w:rsidRPr="00533458">
        <w:rPr>
          <w:sz w:val="22"/>
        </w:rPr>
        <w:t xml:space="preserve">to return to the house and take </w:t>
      </w:r>
      <w:r w:rsidRPr="00533458">
        <w:rPr>
          <w:b/>
          <w:sz w:val="22"/>
        </w:rPr>
        <w:t>only</w:t>
      </w:r>
      <w:r w:rsidRPr="00533458">
        <w:rPr>
          <w:sz w:val="22"/>
        </w:rPr>
        <w:t xml:space="preserve"> personal</w:t>
      </w:r>
      <w:r w:rsidR="009D7266">
        <w:rPr>
          <w:sz w:val="22"/>
        </w:rPr>
        <w:t xml:space="preserve"> </w:t>
      </w:r>
      <w:r w:rsidRPr="00533458">
        <w:rPr>
          <w:sz w:val="22"/>
        </w:rPr>
        <w:t>belongings like clothes or m</w:t>
      </w:r>
      <w:r w:rsidRPr="00533458">
        <w:rPr>
          <w:sz w:val="22"/>
        </w:rPr>
        <w:t>edications.</w:t>
      </w:r>
    </w:p>
    <w:p w14:paraId="00000035" w14:textId="77777777" w:rsidR="007249D4" w:rsidRDefault="00CE39E5">
      <w:pPr>
        <w:pStyle w:val="Heading2"/>
      </w:pPr>
      <w:bookmarkStart w:id="10" w:name="_jpvqkqfibwqh" w:colFirst="0" w:colLast="0"/>
      <w:bookmarkEnd w:id="10"/>
      <w:r>
        <w:t>I</w:t>
      </w:r>
      <w:r>
        <w:t>f I have my ex-parte order, why do I have to go back to court so soon for a second hearing?</w:t>
      </w:r>
    </w:p>
    <w:p w14:paraId="00000036" w14:textId="73DB3998" w:rsidR="007249D4" w:rsidRPr="00533458" w:rsidRDefault="00CE39E5">
      <w:pPr>
        <w:rPr>
          <w:sz w:val="22"/>
        </w:rPr>
      </w:pPr>
      <w:r w:rsidRPr="00533458">
        <w:rPr>
          <w:sz w:val="22"/>
        </w:rPr>
        <w:t xml:space="preserve">The second hearing gives </w:t>
      </w:r>
      <w:r w:rsidRPr="00533458">
        <w:rPr>
          <w:sz w:val="22"/>
        </w:rPr>
        <w:t>{{ other_parties.familiar() }}</w:t>
      </w:r>
      <w:r w:rsidR="009D7266">
        <w:rPr>
          <w:sz w:val="22"/>
        </w:rPr>
        <w:t xml:space="preserve"> a chance to tell </w:t>
      </w:r>
      <w:r w:rsidRPr="00533458">
        <w:rPr>
          <w:sz w:val="22"/>
        </w:rPr>
        <w:t>the judge their side of the story.</w:t>
      </w:r>
    </w:p>
    <w:p w14:paraId="00000038" w14:textId="6A99CF08" w:rsidR="007249D4" w:rsidRPr="00533458" w:rsidRDefault="00CE39E5">
      <w:pPr>
        <w:rPr>
          <w:sz w:val="22"/>
        </w:rPr>
      </w:pPr>
      <w:r w:rsidRPr="00533458">
        <w:rPr>
          <w:sz w:val="22"/>
        </w:rPr>
        <w:t xml:space="preserve">You </w:t>
      </w:r>
      <w:r w:rsidRPr="00533458">
        <w:rPr>
          <w:b/>
          <w:sz w:val="22"/>
        </w:rPr>
        <w:t>must</w:t>
      </w:r>
      <w:r w:rsidRPr="00533458">
        <w:rPr>
          <w:sz w:val="22"/>
        </w:rPr>
        <w:t xml:space="preserve"> return to court for the </w:t>
      </w:r>
      <w:r w:rsidR="009D7266">
        <w:rPr>
          <w:sz w:val="22"/>
        </w:rPr>
        <w:t xml:space="preserve">second </w:t>
      </w:r>
      <w:r w:rsidRPr="00533458">
        <w:rPr>
          <w:sz w:val="22"/>
        </w:rPr>
        <w:t xml:space="preserve">hearing if you </w:t>
      </w:r>
      <w:r w:rsidRPr="00533458">
        <w:rPr>
          <w:sz w:val="22"/>
        </w:rPr>
        <w:t>need the court to keep</w:t>
      </w:r>
      <w:r w:rsidRPr="00533458">
        <w:rPr>
          <w:sz w:val="22"/>
        </w:rPr>
        <w:t xml:space="preserve"> your re</w:t>
      </w:r>
      <w:r w:rsidRPr="00533458">
        <w:rPr>
          <w:sz w:val="22"/>
        </w:rPr>
        <w:t>straining order</w:t>
      </w:r>
      <w:r w:rsidRPr="00533458">
        <w:rPr>
          <w:sz w:val="22"/>
        </w:rPr>
        <w:t xml:space="preserve"> in effect</w:t>
      </w:r>
      <w:r w:rsidRPr="00533458">
        <w:rPr>
          <w:sz w:val="22"/>
        </w:rPr>
        <w:t>.</w:t>
      </w:r>
    </w:p>
    <w:p w14:paraId="00000039" w14:textId="77777777" w:rsidR="007249D4" w:rsidRDefault="00CE39E5">
      <w:pPr>
        <w:pStyle w:val="Heading2"/>
      </w:pPr>
      <w:bookmarkStart w:id="11" w:name="_wjzvjugefec1" w:colFirst="0" w:colLast="0"/>
      <w:bookmarkEnd w:id="11"/>
      <w:r>
        <w:t>What can I do if the judge does not give me the ex-parte order?</w:t>
      </w:r>
    </w:p>
    <w:p w14:paraId="0000003B" w14:textId="75A57291" w:rsidR="007249D4" w:rsidRPr="00533458" w:rsidRDefault="00CE39E5">
      <w:pPr>
        <w:rPr>
          <w:sz w:val="22"/>
        </w:rPr>
      </w:pPr>
      <w:r w:rsidRPr="00533458">
        <w:rPr>
          <w:sz w:val="22"/>
        </w:rPr>
        <w:t>If the judge does not give you a restraining order, talk to an advocate about what you can do to appeal the judge's decision.</w:t>
      </w:r>
    </w:p>
    <w:p w14:paraId="0000003C" w14:textId="77777777" w:rsidR="007249D4" w:rsidRPr="00533458" w:rsidRDefault="00CE39E5">
      <w:pPr>
        <w:numPr>
          <w:ilvl w:val="0"/>
          <w:numId w:val="5"/>
        </w:numPr>
        <w:pBdr>
          <w:between w:val="nil"/>
        </w:pBdr>
        <w:ind w:left="360"/>
        <w:rPr>
          <w:sz w:val="22"/>
        </w:rPr>
      </w:pPr>
      <w:r w:rsidRPr="00533458">
        <w:rPr>
          <w:sz w:val="22"/>
        </w:rPr>
        <w:t>Phone</w:t>
      </w:r>
      <w:r w:rsidRPr="00533458">
        <w:rPr>
          <w:sz w:val="22"/>
        </w:rPr>
        <w:t xml:space="preserve"> SafeLink: </w:t>
      </w:r>
      <w:r w:rsidRPr="00533458">
        <w:rPr>
          <w:sz w:val="22"/>
        </w:rPr>
        <w:t>1</w:t>
      </w:r>
      <w:r w:rsidRPr="00533458">
        <w:rPr>
          <w:sz w:val="22"/>
        </w:rPr>
        <w:t xml:space="preserve">-877-785-2020, </w:t>
      </w:r>
      <w:r w:rsidRPr="00533458">
        <w:rPr>
          <w:sz w:val="22"/>
        </w:rPr>
        <w:t>o</w:t>
      </w:r>
      <w:r w:rsidRPr="00533458">
        <w:rPr>
          <w:sz w:val="22"/>
        </w:rPr>
        <w:t xml:space="preserve">r </w:t>
      </w:r>
    </w:p>
    <w:p w14:paraId="4382C1EF" w14:textId="7399400D" w:rsidR="00533458" w:rsidRPr="009D7266" w:rsidRDefault="00CE39E5" w:rsidP="009D7266">
      <w:pPr>
        <w:numPr>
          <w:ilvl w:val="0"/>
          <w:numId w:val="5"/>
        </w:numPr>
        <w:ind w:left="360"/>
        <w:rPr>
          <w:sz w:val="22"/>
        </w:rPr>
      </w:pPr>
      <w:r w:rsidRPr="00533458">
        <w:rPr>
          <w:sz w:val="22"/>
        </w:rPr>
        <w:t>I</w:t>
      </w:r>
      <w:r w:rsidRPr="00533458">
        <w:rPr>
          <w:sz w:val="22"/>
        </w:rPr>
        <w:t xml:space="preserve">f </w:t>
      </w:r>
      <w:r w:rsidRPr="00533458">
        <w:rPr>
          <w:sz w:val="22"/>
        </w:rPr>
        <w:t>{{other_parties.familiar() }} continues to abuse you, file a new application. In the affidavit in your new application tell the judge</w:t>
      </w:r>
      <w:r w:rsidR="009D7266">
        <w:rPr>
          <w:sz w:val="22"/>
        </w:rPr>
        <w:t xml:space="preserve"> that</w:t>
      </w:r>
      <w:r w:rsidRPr="00533458">
        <w:rPr>
          <w:sz w:val="22"/>
        </w:rPr>
        <w:t xml:space="preserve"> {{other_parties.familiar() }} has continued to abuse you and </w:t>
      </w:r>
      <w:r w:rsidRPr="009D7266">
        <w:rPr>
          <w:sz w:val="22"/>
        </w:rPr>
        <w:t>d</w:t>
      </w:r>
      <w:r w:rsidR="009D7266" w:rsidRPr="009D7266">
        <w:rPr>
          <w:sz w:val="22"/>
        </w:rPr>
        <w:t>escribe the most recent abuse.</w:t>
      </w:r>
    </w:p>
    <w:p w14:paraId="71C85C4A" w14:textId="4103A912" w:rsidR="009D7266" w:rsidRDefault="009D7266" w:rsidP="00533458">
      <w:pPr>
        <w:numPr>
          <w:ilvl w:val="0"/>
          <w:numId w:val="5"/>
        </w:numPr>
        <w:ind w:left="360"/>
        <w:rPr>
          <w:sz w:val="22"/>
        </w:rPr>
      </w:pPr>
      <w:r w:rsidRPr="009D7266">
        <w:rPr>
          <w:sz w:val="22"/>
        </w:rPr>
        <w:t>{%p else %} {# Plaintiff did NOT ask for an ex parte order #}</w:t>
      </w:r>
    </w:p>
    <w:p w14:paraId="717D8D66" w14:textId="67603B1B" w:rsidR="00533458" w:rsidRDefault="00CE39E5" w:rsidP="00533458">
      <w:pPr>
        <w:numPr>
          <w:ilvl w:val="0"/>
          <w:numId w:val="5"/>
        </w:numPr>
        <w:ind w:left="360"/>
        <w:rPr>
          <w:sz w:val="22"/>
        </w:rPr>
      </w:pPr>
      <w:r w:rsidRPr="00533458">
        <w:rPr>
          <w:sz w:val="22"/>
        </w:rPr>
        <w:t xml:space="preserve">The Court will schedule a hearing that both you and {{other_parties.familiar() }} can attend. </w:t>
      </w:r>
      <w:r w:rsidRPr="00533458">
        <w:rPr>
          <w:b/>
          <w:sz w:val="22"/>
        </w:rPr>
        <w:t>You will not have a restraining order against {{other_parties.familiar() }}  while you are waiting for your hearing</w:t>
      </w:r>
      <w:r w:rsidRPr="00533458">
        <w:rPr>
          <w:sz w:val="22"/>
        </w:rPr>
        <w:t xml:space="preserve">. If </w:t>
      </w:r>
      <w:r w:rsidRPr="00533458">
        <w:rPr>
          <w:sz w:val="22"/>
        </w:rPr>
        <w:lastRenderedPageBreak/>
        <w:t>you change your mind and you need an order right away, contact the court and tell them you need an “ex parte hearing”.</w:t>
      </w:r>
    </w:p>
    <w:p w14:paraId="00000042" w14:textId="75E9CEC3" w:rsidR="007249D4" w:rsidRPr="00533458" w:rsidRDefault="00CE39E5" w:rsidP="00533458">
      <w:pPr>
        <w:numPr>
          <w:ilvl w:val="0"/>
          <w:numId w:val="5"/>
        </w:numPr>
        <w:ind w:left="360"/>
        <w:rPr>
          <w:sz w:val="22"/>
        </w:rPr>
      </w:pPr>
      <w:r w:rsidRPr="00533458">
        <w:rPr>
          <w:sz w:val="22"/>
        </w:rPr>
        <w:t>{%p endif %} {# end if ex parte order #}</w:t>
      </w:r>
    </w:p>
    <w:p w14:paraId="00000043" w14:textId="7FB13FDF" w:rsidR="007249D4" w:rsidRPr="00533458" w:rsidRDefault="00CE39E5">
      <w:pPr>
        <w:rPr>
          <w:sz w:val="22"/>
        </w:rPr>
      </w:pPr>
      <w:r w:rsidRPr="00533458">
        <w:rPr>
          <w:sz w:val="22"/>
        </w:rPr>
        <w:t xml:space="preserve">Find out more about what happens at the 2nd hearing, what you can do after </w:t>
      </w:r>
      <w:r w:rsidRPr="00533458">
        <w:rPr>
          <w:sz w:val="22"/>
        </w:rPr>
        <w:t xml:space="preserve">your order </w:t>
      </w:r>
      <w:r w:rsidRPr="00533458">
        <w:rPr>
          <w:sz w:val="22"/>
        </w:rPr>
        <w:t xml:space="preserve">ends and how to extend </w:t>
      </w:r>
      <w:r w:rsidR="00533458">
        <w:rPr>
          <w:sz w:val="22"/>
        </w:rPr>
        <w:t xml:space="preserve">it </w:t>
      </w:r>
      <w:r w:rsidRPr="00533458">
        <w:rPr>
          <w:sz w:val="22"/>
        </w:rPr>
        <w:t xml:space="preserve">if you still need it: </w:t>
      </w:r>
      <w:hyperlink r:id="rId8">
        <w:r w:rsidRPr="00533458">
          <w:rPr>
            <w:color w:val="1155CC"/>
            <w:sz w:val="22"/>
            <w:u w:val="single"/>
          </w:rPr>
          <w:t>MassLegalHelp.org/domestic-violence/after-I-file</w:t>
        </w:r>
      </w:hyperlink>
    </w:p>
    <w:sectPr w:rsidR="007249D4" w:rsidRPr="00533458" w:rsidSect="009D7266">
      <w:type w:val="continuous"/>
      <w:pgSz w:w="12240" w:h="15840"/>
      <w:pgMar w:top="720" w:right="720" w:bottom="720" w:left="720" w:header="720" w:footer="720" w:gutter="0"/>
      <w:cols w:num="2" w:sep="1" w:space="720" w:equalWidth="0">
        <w:col w:w="5040" w:space="720"/>
        <w:col w:w="5040" w:space="0"/>
      </w:cols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B8A886" w14:textId="77777777" w:rsidR="00CE39E5" w:rsidRDefault="00CE39E5">
      <w:pPr>
        <w:spacing w:line="240" w:lineRule="auto"/>
      </w:pPr>
      <w:r>
        <w:separator/>
      </w:r>
    </w:p>
  </w:endnote>
  <w:endnote w:type="continuationSeparator" w:id="0">
    <w:p w14:paraId="4110C4C9" w14:textId="77777777" w:rsidR="00CE39E5" w:rsidRDefault="00CE3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altName w:val="VAGRounded BT"/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DF33FE" w14:textId="77777777" w:rsidR="00CE39E5" w:rsidRDefault="00CE39E5">
      <w:pPr>
        <w:spacing w:line="240" w:lineRule="auto"/>
      </w:pPr>
      <w:r>
        <w:separator/>
      </w:r>
    </w:p>
  </w:footnote>
  <w:footnote w:type="continuationSeparator" w:id="0">
    <w:p w14:paraId="4D636C07" w14:textId="77777777" w:rsidR="00CE39E5" w:rsidRDefault="00CE3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5" w14:textId="5960D199" w:rsidR="007249D4" w:rsidRPr="00533458" w:rsidRDefault="00CE39E5">
    <w:pPr>
      <w:pStyle w:val="Title"/>
      <w:rPr>
        <w:sz w:val="32"/>
        <w:szCs w:val="32"/>
      </w:rPr>
    </w:pPr>
    <w:bookmarkStart w:id="0" w:name="_xmtyifqdovtl" w:colFirst="0" w:colLast="0"/>
    <w:bookmarkEnd w:id="0"/>
    <w:r w:rsidRPr="00533458">
      <w:rPr>
        <w:sz w:val="32"/>
        <w:szCs w:val="32"/>
      </w:rPr>
      <w:t>M</w:t>
    </w:r>
    <w:r w:rsidR="00EE4891">
      <w:rPr>
        <w:sz w:val="32"/>
        <w:szCs w:val="32"/>
      </w:rPr>
      <w:t>ass</w:t>
    </w:r>
    <w:r w:rsidR="00533458">
      <w:rPr>
        <w:sz w:val="32"/>
        <w:szCs w:val="32"/>
      </w:rPr>
      <w:t xml:space="preserve">Access – 209A Abuse Prevention </w:t>
    </w:r>
    <w:r w:rsidR="004469CB">
      <w:rPr>
        <w:sz w:val="32"/>
        <w:szCs w:val="32"/>
      </w:rPr>
      <w:t>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4B81"/>
    <w:multiLevelType w:val="multilevel"/>
    <w:tmpl w:val="9590352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5D3CE9"/>
    <w:multiLevelType w:val="multilevel"/>
    <w:tmpl w:val="E59075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6312FB"/>
    <w:multiLevelType w:val="multilevel"/>
    <w:tmpl w:val="AC00F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F60FC8"/>
    <w:multiLevelType w:val="multilevel"/>
    <w:tmpl w:val="3AE4A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FA54C57"/>
    <w:multiLevelType w:val="multilevel"/>
    <w:tmpl w:val="DCDEE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29E5DF4"/>
    <w:multiLevelType w:val="multilevel"/>
    <w:tmpl w:val="27BCA86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D4"/>
    <w:rsid w:val="004469CB"/>
    <w:rsid w:val="00533458"/>
    <w:rsid w:val="007249D4"/>
    <w:rsid w:val="009D7266"/>
    <w:rsid w:val="00A535C9"/>
    <w:rsid w:val="00CD36FA"/>
    <w:rsid w:val="00CE39E5"/>
    <w:rsid w:val="00E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6B6C0"/>
  <w15:docId w15:val="{7333E830-E9E8-450E-9D72-6CE0FFA2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333333"/>
        <w:sz w:val="24"/>
        <w:szCs w:val="24"/>
        <w:lang w:val="en" w:eastAsia="en-US" w:bidi="ar-SA"/>
      </w:rPr>
    </w:rPrDefault>
    <w:pPrDefault>
      <w:pPr>
        <w:pBdr>
          <w:bottom w:val="none" w:sz="0" w:space="7" w:color="auto"/>
        </w:pBd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8" w:space="2" w:color="CC3300"/>
      </w:pBdr>
      <w:spacing w:before="240"/>
      <w:outlineLvl w:val="0"/>
    </w:pPr>
    <w:rPr>
      <w:color w:val="CC3300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80"/>
      <w:outlineLvl w:val="1"/>
    </w:pPr>
    <w:rPr>
      <w:color w:val="336699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color w:val="336699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45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45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458"/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458"/>
  </w:style>
  <w:style w:type="paragraph" w:styleId="ListParagraph">
    <w:name w:val="List Paragraph"/>
    <w:basedOn w:val="Normal"/>
    <w:uiPriority w:val="34"/>
    <w:qFormat/>
    <w:rsid w:val="00533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legalhelp.org/domestic-violenc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Steenhuis, Quinten</cp:lastModifiedBy>
  <cp:revision>4</cp:revision>
  <dcterms:created xsi:type="dcterms:W3CDTF">2020-07-10T21:29:00Z</dcterms:created>
  <dcterms:modified xsi:type="dcterms:W3CDTF">2020-07-10T22:50:00Z</dcterms:modified>
</cp:coreProperties>
</file>