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Times New Roman" w:cs="Times New Roman" w:eastAsia="Times New Roman" w:hAnsi="Times New Roman"/>
          <w:b/>
          <w:bCs/>
          <w:i w:val="false"/>
          <w:iCs w:val="false"/>
          <w:sz w:val="28"/>
          <w:szCs w:val="28"/>
        </w:rPr>
        <w:t xml:space="preserve">ΠΑΝΕΠΙΣΤΗΜΙΟ ΠΑΤΡΩΝ</w:t>
      </w:r>
    </w:p>
    <w:p>
      <w:pPr>
        <w:spacing w:after="40"/>
        <w:jc w:val="center"/>
      </w:pPr>
      <w:r>
        <w:rPr>
          <w:rFonts w:ascii="Times New Roman" w:cs="Times New Roman" w:eastAsia="Times New Roman" w:hAnsi="Times New Roman"/>
          <w:b w:val="false"/>
          <w:bCs w:val="false"/>
          <w:i w:val="false"/>
          <w:iCs w:val="false"/>
          <w:sz w:val="24"/>
          <w:szCs w:val="24"/>
        </w:rPr>
        <w:t xml:space="preserve">Τμήμα Μηχανικών Ηλεκτρονικών Υπολογιστών και Πληροφορικής</w:t>
      </w:r>
    </w:p>
    <w:p>
      <w:pPr>
        <w:spacing w:after="600"/>
        <w:jc w:val="center"/>
      </w:pPr>
      <w:r>
        <w:rPr>
          <w:rFonts w:ascii="Times New Roman" w:cs="Times New Roman" w:eastAsia="Times New Roman" w:hAnsi="Times New Roman"/>
          <w:b w:val="false"/>
          <w:bCs w:val="false"/>
          <w:i/>
          <w:iCs/>
          <w:sz w:val="24"/>
          <w:szCs w:val="24"/>
        </w:rPr>
        <w:t xml:space="preserve">Μεταπτυχιακό Πρόγραμμα Σπουδών</w:t>
      </w:r>
    </w:p>
    <w:p>
      <w:pPr>
        <w:spacing w:after="120" w:before="400"/>
        <w:jc w:val="center"/>
      </w:pPr>
      <w:r>
        <w:rPr>
          <w:rFonts w:ascii="Times New Roman" w:cs="Times New Roman" w:eastAsia="Times New Roman" w:hAnsi="Times New Roman"/>
          <w:b/>
          <w:bCs/>
          <w:i w:val="false"/>
          <w:iCs w:val="false"/>
          <w:sz w:val="26"/>
          <w:szCs w:val="26"/>
        </w:rPr>
        <w:t xml:space="preserve">Μεταπτυχιακή Διπλωματική Εργασία</w:t>
      </w:r>
    </w:p>
    <w:p>
      <w:pPr>
        <w:spacing w:after="600"/>
        <w:jc w:val="center"/>
      </w:pPr>
      <w:r>
        <w:rPr>
          <w:rFonts w:ascii="Times New Roman" w:cs="Times New Roman" w:eastAsia="Times New Roman" w:hAnsi="Times New Roman"/>
          <w:b/>
          <w:bCs/>
          <w:i w:val="false"/>
          <w:iCs w:val="false"/>
          <w:sz w:val="28"/>
          <w:szCs w:val="28"/>
        </w:rPr>
        <w:t xml:space="preserve">Επαναληπτική Ανάλυση Αναπαραγωγιμότητας της Συνδεσιμότητας Εγκεφαλικών Δικτύων στην Κατάθλιψη: Επανεξέταση των Bezmaternykh et al. (2021) με fMRIPrep και NeuroMark</w:t>
      </w:r>
    </w:p>
    <w:p>
      <w:pPr>
        <w:spacing w:after="40" w:before="400"/>
        <w:jc w:val="center"/>
      </w:pPr>
      <w:r>
        <w:rPr>
          <w:rFonts w:ascii="Times New Roman" w:cs="Times New Roman" w:eastAsia="Times New Roman" w:hAnsi="Times New Roman"/>
          <w:b w:val="false"/>
          <w:bCs w:val="false"/>
          <w:i w:val="false"/>
          <w:iCs w:val="false"/>
          <w:sz w:val="24"/>
          <w:szCs w:val="24"/>
        </w:rPr>
        <w:t xml:space="preserve">Χριστίνα Κουϊμουντζή</w:t>
      </w:r>
    </w:p>
    <w:p>
      <w:pPr>
        <w:spacing w:after="400"/>
        <w:jc w:val="center"/>
      </w:pPr>
      <w:r>
        <w:rPr>
          <w:rFonts w:ascii="Times New Roman" w:cs="Times New Roman" w:eastAsia="Times New Roman" w:hAnsi="Times New Roman"/>
          <w:b w:val="false"/>
          <w:bCs w:val="false"/>
          <w:i w:val="false"/>
          <w:iCs w:val="false"/>
          <w:sz w:val="22"/>
          <w:szCs w:val="22"/>
        </w:rPr>
        <w:t xml:space="preserve">Α.Μ. 1103964</w:t>
      </w:r>
    </w:p>
    <w:p>
      <w:pPr>
        <w:spacing w:after="40" w:before="200"/>
        <w:jc w:val="center"/>
      </w:pPr>
      <w:r>
        <w:rPr>
          <w:rFonts w:ascii="Times New Roman" w:cs="Times New Roman" w:eastAsia="Times New Roman" w:hAnsi="Times New Roman"/>
          <w:b w:val="false"/>
          <w:bCs w:val="false"/>
          <w:i w:val="false"/>
          <w:iCs w:val="false"/>
          <w:sz w:val="22"/>
          <w:szCs w:val="22"/>
        </w:rPr>
        <w:t xml:space="preserve">Επιβλέπων: Κωνσταντίνος Τσίχλας</w:t>
      </w:r>
    </w:p>
    <w:p>
      <w:pPr>
        <w:spacing w:after="600"/>
        <w:jc w:val="center"/>
      </w:pPr>
      <w:r>
        <w:rPr>
          <w:rFonts w:ascii="Times New Roman" w:cs="Times New Roman" w:eastAsia="Times New Roman" w:hAnsi="Times New Roman"/>
          <w:b w:val="false"/>
          <w:bCs w:val="false"/>
          <w:i w:val="false"/>
          <w:iCs w:val="false"/>
          <w:sz w:val="22"/>
          <w:szCs w:val="22"/>
        </w:rPr>
        <w:t xml:space="preserve">Αύγουστος 2026</w:t>
      </w:r>
    </w:p>
    <w:p>
      <w:r>
        <w:br w:type="page"/>
      </w:r>
    </w:p>
    <w:p>
      <w:pPr>
        <w:pStyle w:val="Heading1"/>
        <w:spacing w:after="160" w:before="280" w:line="360"/>
      </w:pPr>
      <w:r>
        <w:rPr>
          <w:rFonts w:ascii="Times New Roman" w:cs="Times New Roman" w:eastAsia="Times New Roman" w:hAnsi="Times New Roman"/>
          <w:b/>
          <w:bCs/>
          <w:sz w:val="32"/>
          <w:szCs w:val="32"/>
        </w:rPr>
        <w:t xml:space="preserve">Περίληψη</w:t>
      </w:r>
    </w:p>
    <w:p>
      <w:pPr>
        <w:spacing w:after="160" w:line="360"/>
        <w:jc w:val="both"/>
      </w:pPr>
      <w:r>
        <w:rPr>
          <w:rFonts w:ascii="Times New Roman" w:cs="Times New Roman" w:eastAsia="Times New Roman" w:hAnsi="Times New Roman"/>
          <w:b w:val="false"/>
          <w:bCs w:val="false"/>
          <w:i w:val="false"/>
          <w:iCs w:val="false"/>
          <w:sz w:val="24"/>
          <w:szCs w:val="24"/>
        </w:rPr>
        <w:t xml:space="preserve">Η μείζων κατάθλιψη διαγιγνώσκεται κλινικά, χωρίς αντικειμενικό βιολογικό δείκτη· αυτό έχει κινητοποιήσει την αναζήτηση βιοδεικτών βασισμένων στη λειτουργική συνδεσιμότητα του εγκεφάλου. Τέτοια ευρήματα, ωστόσο, συχνά τεκμηριώνονται σε μία μόνο μελέτη με μία αναλυτική ροή, γεγονός που εγείρει ερωτήματα αναπαραγωγιμότητας. Η παρούσα εργασία επαναναλύει τα δεδομένα των Bezmaternykh et al. (2021), που ανέφεραν μεταβολή στη συνδεσιμότητα εντός του δικτύου προεπιλεγμένης λειτουργίας (DMN) και μεταξύ DMN και δικτύου εκτελεστικού ελέγχου (ECN) στην κατάθλιψη, χρησιμοποιώντας μια σύγχρονη, τυποποιημένη ροή (fMRIPrep, NeuroMark) και έναν στατιστικό έλεγχο με διόρθωση οικογενειακού σφάλματος (NBS). Τα ευρήματα δεν αναπαράγονται στο αναφερόμενο μέγεθος ή σταθερότητα: καμία διαφορά δικτύου δεν επιβίωσε της διόρθωσης, η κατεύθυνση της κρίσιμης επίδρασης ήταν ασταθής σε τέσσερις ροές, και οι σχετιζόμενες-με-τη-θεραπεία δυναμικές και οι κλινικές συσχετίσεις ομοίως απέτυχαν να αναπαραχθούν. Η μη-αναπαραγωγή δεν μπόρεσε να αποδοθεί σε καμία μεμονωμένη μεθοδολογική επιλογή. Η συνεισφορά είναι μεθοδολογική: καταδεικνύει πόσο ευαίσθητα είναι τέτοια ευρήματα βιοδεικτών σε εύλογες αναλυτικές επιλογές.</w:t>
      </w:r>
    </w:p>
    <w:p>
      <w:pPr>
        <w:spacing w:after="160" w:line="360"/>
        <w:jc w:val="both"/>
      </w:pPr>
      <w:r>
        <w:rPr>
          <w:rFonts w:ascii="Times New Roman" w:cs="Times New Roman" w:eastAsia="Times New Roman" w:hAnsi="Times New Roman"/>
          <w:b/>
          <w:bCs/>
          <w:i w:val="false"/>
          <w:iCs w:val="false"/>
          <w:sz w:val="24"/>
          <w:szCs w:val="24"/>
        </w:rPr>
        <w:t xml:space="preserve">Λέξεις-κλειδιά: </w:t>
      </w:r>
      <w:r>
        <w:rPr>
          <w:rFonts w:ascii="Times New Roman" w:cs="Times New Roman" w:eastAsia="Times New Roman" w:hAnsi="Times New Roman"/>
          <w:b w:val="false"/>
          <w:bCs w:val="false"/>
          <w:i w:val="false"/>
          <w:iCs w:val="false"/>
          <w:sz w:val="24"/>
          <w:szCs w:val="24"/>
        </w:rPr>
        <w:t xml:space="preserve">αναπαραγωγιμότητα, λειτουργική συνδεσιμότητα, κατάθλιψη, fMRI κατάστασης ηρεμίας, δίκτυο προεπιλεγμένης λειτουργίας, NBS, fMRIPrep, NeuroMark</w:t>
      </w:r>
    </w:p>
    <w:p>
      <w:r>
        <w:br w:type="page"/>
      </w:r>
    </w:p>
    <w:p>
      <w:pPr>
        <w:pStyle w:val="Heading1"/>
        <w:spacing w:after="160" w:before="280" w:line="360"/>
      </w:pPr>
      <w:r>
        <w:rPr>
          <w:rFonts w:ascii="Times New Roman" w:cs="Times New Roman" w:eastAsia="Times New Roman" w:hAnsi="Times New Roman"/>
          <w:b/>
          <w:bCs/>
          <w:sz w:val="32"/>
          <w:szCs w:val="32"/>
        </w:rPr>
        <w:t xml:space="preserve">Πίνακας Ορολογίας</w:t>
      </w:r>
    </w:p>
    <w:p>
      <w:pPr>
        <w:spacing w:after="120" w:line="360"/>
        <w:jc w:val="both"/>
      </w:pPr>
      <w:r>
        <w:rPr>
          <w:rFonts w:ascii="Times New Roman" w:cs="Times New Roman" w:eastAsia="Times New Roman" w:hAnsi="Times New Roman"/>
          <w:b w:val="false"/>
          <w:bCs w:val="false"/>
          <w:i w:val="false"/>
          <w:iCs w:val="false"/>
          <w:sz w:val="24"/>
          <w:szCs w:val="24"/>
        </w:rPr>
        <w:t xml:space="preserve">Στον παρόντα πίνακα δίνονται οι ελληνικοί όροι που χρησιμοποιούνται σε όλο το κείμενο μαζί με τους αντίστοιχους διεθνείς/αγγλικούς. Στην πρώτη εμφάνιση κάθε όρου εντός του κειμένου δίνεται και ο αγγλικός σε παρένθεση· έπειτα χρησιμοποιείται μόνο ο ελληνικός.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Pr>
          <w:p>
            <w:pPr>
              <w:spacing w:after="0" w:line="240"/>
            </w:pPr>
            <w:r>
              <w:rPr>
                <w:rFonts w:ascii="Times New Roman" w:cs="Times New Roman" w:eastAsia="Times New Roman" w:hAnsi="Times New Roman"/>
                <w:b/>
                <w:bCs/>
                <w:i w:val="false"/>
                <w:iCs w:val="false"/>
                <w:sz w:val="20"/>
                <w:szCs w:val="20"/>
              </w:rPr>
              <w:t xml:space="preserve">Ελληνικός όρος</w:t>
            </w:r>
          </w:p>
        </w:tc>
        <w:tc>
          <w:tcPr>
            <w:tcW w:type="dxa" w:w="4500"/>
            <w:shd w:fill="D9E2F3" w:val="clear"/>
          </w:tcPr>
          <w:p>
            <w:pPr>
              <w:spacing w:after="0" w:line="240"/>
            </w:pPr>
            <w:r>
              <w:rPr>
                <w:rFonts w:ascii="Times New Roman" w:cs="Times New Roman" w:eastAsia="Times New Roman" w:hAnsi="Times New Roman"/>
                <w:b/>
                <w:bCs/>
                <w:i w:val="false"/>
                <w:iCs w:val="false"/>
                <w:sz w:val="20"/>
                <w:szCs w:val="20"/>
              </w:rPr>
              <w:t xml:space="preserve">Αγγλικός / Διεθνής</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αναπαραγωγιμότητα</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reproducibility</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λειτουργική συνδεσιμότητα</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functional connectivity</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κατάσταση ηρεμίας</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resting-state</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δίκτυο προεπιλεγμένης λειτουργίας</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default mode network (DMN)</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δίκτυο εκτελεστικού ελέγχου</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executive control network (ECN)</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δίκτυο προεξοχής</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salience network</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προεπεξεργασία</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preprocessing</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αποθορυβοποίηση</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denoising</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ταυτοποίηση δικτύων</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network identification</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κατάτμηση</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parcellation</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έλεγχος ισοδυναμίας</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equivalence testing</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μέγεθος επίδρασης</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effect size</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ογκοστοιχείο</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voxel</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υγιείς συμμετέχοντες ελέγχου</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healthy controls</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μετρική συνδεσιμότητας</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connectivity metric</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μετατόπιση ανά καρέ</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framewise displacement</w:t>
            </w:r>
          </w:p>
        </w:tc>
      </w:tr>
      <w:tr>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συνδεσίωμα</w:t>
            </w:r>
          </w:p>
        </w:tc>
        <w:tc>
          <w:tcPr>
            <w:tcW w:type="dxa" w:w="4500"/>
          </w:tcPr>
          <w:p>
            <w:pPr>
              <w:spacing w:after="0" w:line="240"/>
            </w:pPr>
            <w:r>
              <w:rPr>
                <w:rFonts w:ascii="Times New Roman" w:cs="Times New Roman" w:eastAsia="Times New Roman" w:hAnsi="Times New Roman"/>
                <w:b w:val="false"/>
                <w:bCs w:val="false"/>
                <w:i w:val="false"/>
                <w:iCs w:val="false"/>
                <w:sz w:val="20"/>
                <w:szCs w:val="20"/>
              </w:rPr>
              <w:t xml:space="preserve">connectome</w:t>
            </w:r>
          </w:p>
        </w:tc>
      </w:tr>
    </w:tbl>
    <w:p>
      <w:pPr>
        <w:spacing w:after="160" w:line="240"/>
      </w:pPr>
      <w:r>
        <w:rPr>
          <w:rFonts w:ascii="Times New Roman" w:cs="Times New Roman" w:eastAsia="Times New Roman" w:hAnsi="Times New Roman"/>
          <w:b w:val="false"/>
          <w:bCs w:val="false"/>
          <w:i/>
          <w:iCs/>
          <w:sz w:val="20"/>
          <w:szCs w:val="20"/>
        </w:rPr>
        <w:t xml:space="preserve">Όροι που παραμένουν αγγλικοί (διεθνείς): NBS, fMRIPrep, NeuroMark, GIFT, TOST, ICA, aCompCor, band-pass, lag-shift, scrubbing, Pearson, Cohen's d, Bonferroni, FDR, FWER, Infomax, ICASSO, Vpaper.</w:t>
      </w:r>
    </w:p>
    <w:p>
      <w:r>
        <w:br w:type="page"/>
      </w:r>
    </w:p>
    <w:p>
      <w:pPr>
        <w:pStyle w:val="Heading1"/>
        <w:spacing w:after="160" w:before="280" w:line="360"/>
      </w:pPr>
      <w:r>
        <w:rPr>
          <w:rFonts w:ascii="Times New Roman" w:cs="Times New Roman" w:eastAsia="Times New Roman" w:hAnsi="Times New Roman"/>
          <w:b/>
          <w:bCs/>
          <w:sz w:val="32"/>
          <w:szCs w:val="32"/>
        </w:rPr>
        <w:t xml:space="preserve">1. Εισαγωγή</w:t>
      </w:r>
    </w:p>
    <w:p>
      <w:pPr>
        <w:pStyle w:val="Heading2"/>
        <w:spacing w:after="120" w:before="220" w:line="360"/>
      </w:pPr>
      <w:r>
        <w:rPr>
          <w:rFonts w:ascii="Times New Roman" w:cs="Times New Roman" w:eastAsia="Times New Roman" w:hAnsi="Times New Roman"/>
          <w:b/>
          <w:bCs/>
          <w:sz w:val="28"/>
          <w:szCs w:val="28"/>
        </w:rPr>
        <w:t xml:space="preserve">1.1 Κατάθλιψη και βιοδείκτες εγκεφαλικών δικτύων</w:t>
      </w:r>
    </w:p>
    <w:p>
      <w:pPr>
        <w:spacing w:after="160" w:line="360"/>
        <w:jc w:val="both"/>
      </w:pPr>
      <w:r>
        <w:rPr>
          <w:rFonts w:ascii="Times New Roman" w:cs="Times New Roman" w:eastAsia="Times New Roman" w:hAnsi="Times New Roman"/>
          <w:b w:val="false"/>
          <w:bCs w:val="false"/>
          <w:i w:val="false"/>
          <w:iCs w:val="false"/>
          <w:sz w:val="24"/>
          <w:szCs w:val="24"/>
        </w:rPr>
        <w:t xml:space="preserve">Η μείζων κατάθλιψη συγκαταλέγεται στις πιο κοινές ψυχιατρικές διαταραχές· ωστόσο, η διάγνωσή της εξακολουθεί να στηρίζεται εξ ολοκλήρου στην κλινική συνέντευξη και όχι σε κάποιο αντικειμενικό βιολογικό μέτρο. Αυτό έχει παρακινήσει μια εκτεταμένη αναζήτηση βιοδεικτών: μετρήσιμων ιδιοτήτων του εγκεφάλου που διακρίνουν τα καταθλιπτικά από τα υγιή άτομα, ή που προβλέπουν ποιος θα ανταποκριθεί στη θεραπεία. Ένας εξέχων υποψήφιος προέρχεται από τη λειτουργική μαγνητική τομογραφία (fMRI), η οποία μετρά τις διακυμάνσεις στην οξυγόνωση του αίματος ως έμμεσο δείκτη της νευρωνικής δραστηριότητας. Όταν αυτές οι διακυμάνσεις συσχετίζονται μεταξύ περιοχών του εγκεφάλου σε κατάσταση ηρεμίας (resting-state), ορίζουν τη λειτουργική συνδεσιμότητα (functional connectivity), ένα μέτρο του πόσο ισχυρά συνεργάζονται οι περιοχές.</w:t>
      </w:r>
    </w:p>
    <w:p>
      <w:pPr>
        <w:spacing w:after="160" w:line="360"/>
        <w:jc w:val="both"/>
      </w:pPr>
      <w:r>
        <w:rPr>
          <w:rFonts w:ascii="Times New Roman" w:cs="Times New Roman" w:eastAsia="Times New Roman" w:hAnsi="Times New Roman"/>
          <w:b w:val="false"/>
          <w:bCs w:val="false"/>
          <w:i w:val="false"/>
          <w:iCs w:val="false"/>
          <w:sz w:val="24"/>
          <w:szCs w:val="24"/>
        </w:rPr>
        <w:t xml:space="preserve">Η έρευνα έχει εστιάσει ιδιαίτερα σε τρία δίκτυα του εγκεφάλου μεγάλης κλίμακας: το δίκτυο προεπιλεγμένης λειτουργίας (default mode network, DMN), ενεργό κατά την ηρεμία και την εσωτερικά κατευθυνόμενη σκέψη· το δίκτυο εκτελεστικού ελέγχου (executive control network, ECN), που εμπλέκεται σε απαιτητικά έργα· και το δίκτυο προεξοχής (salience network), που βοηθά στην εναλλαγή μεταξύ τους. Μεταβολές στη συνδεσιμότητα εντός του DMN, καθώς και μεταξύ DMN και ECN, έχουν αναφερθεί επανειλημμένα στην κατάθλιψη (Greicius et al., 2007· Sheline et al., 2010· Kaiser et al., 2015), καθιστώντας αυτά τα δίκτυα κορυφαίους υποψήφιους βιοδείκτες.</w:t>
      </w:r>
    </w:p>
    <w:p>
      <w:pPr>
        <w:pStyle w:val="Heading2"/>
        <w:spacing w:after="120" w:before="220" w:line="360"/>
      </w:pPr>
      <w:r>
        <w:rPr>
          <w:rFonts w:ascii="Times New Roman" w:cs="Times New Roman" w:eastAsia="Times New Roman" w:hAnsi="Times New Roman"/>
          <w:b/>
          <w:bCs/>
          <w:sz w:val="28"/>
          <w:szCs w:val="28"/>
        </w:rPr>
        <w:t xml:space="preserve">1.2 Το πρόβλημα της αναπαραγωγιμότητας</w:t>
      </w:r>
    </w:p>
    <w:p>
      <w:pPr>
        <w:spacing w:after="160" w:line="360"/>
        <w:jc w:val="both"/>
      </w:pPr>
      <w:r>
        <w:rPr>
          <w:rFonts w:ascii="Times New Roman" w:cs="Times New Roman" w:eastAsia="Times New Roman" w:hAnsi="Times New Roman"/>
          <w:b w:val="false"/>
          <w:bCs w:val="false"/>
          <w:i w:val="false"/>
          <w:iCs w:val="false"/>
          <w:sz w:val="24"/>
          <w:szCs w:val="24"/>
        </w:rPr>
        <w:t xml:space="preserve">Τέτοια ευρήματα, ωστόσο, συχνά τεκμηριώνονται σε μία μόνο μελέτη, με ένα μόνο δείγμα και μία μόνο αναλυτική ροή. Αυτό αποτελεί πρόβλημα, διότι η διαδρομή από τα ακατέργαστα δεδομένα fMRI έως ένα αποτέλεσμα συνδεσιμότητας περιλαμβάνει πολλές εύλογες επιλογές (πώς να αφαιρεθεί ο θόρυβος, πώς να οριστούν τα δίκτυα, πώς να μετρηθεί η συνδεσιμότητα), και διαφορετικές επιλογές μπορούν να δώσουν διαφορετικά, ακόμη και αντίθετα, αποτελέσματα από τα ίδια δεδομένα. Αυτή η «αναλυτική ευελιξία» (analytic flexibility) αναγνωρίζεται πλέον ως σημαντικός παράγοντας μη-αναπαραγώγιμων ευρημάτων στη νευροαπεικόνιση: όταν 70 ανεξάρτητες ομάδες ανέλυσαν το ίδιο σύνολο δεδομένων fMRI, καμία δεν επέλεξε πανομοιότυπη ροή εργασίας, και τα αναφερόμενα αποτελέσματα παρουσίασαν ουσιώδη διακύμανση (Botvinik-Nezer et al., 2020). Επιπλέον, οι επιδράσεις της συνδεσιμότητας στην κατάθλιψη είναι τυπικά μικρές, ενώ τα δείγματα που χρησιμοποιούνται για την ανίχνευσή τους είναι συχνά υπερβολικά μικρά για να εκτιμήσουν αξιόπιστα τέτοιες επιδράσεις (Marek et al., 2022). Ένα αναφερόμενο αποτέλεσμα μπορεί επομένως να αντικατοπτρίζει τις συγκεκριμένες επιλογές και το δείγμα μίας μελέτης, παρά μια σταθερή ιδιότητα της διαταραχής.</w:t>
      </w:r>
    </w:p>
    <w:p>
      <w:pPr>
        <w:pStyle w:val="Heading2"/>
        <w:spacing w:after="120" w:before="220" w:line="360"/>
      </w:pPr>
      <w:r>
        <w:rPr>
          <w:rFonts w:ascii="Times New Roman" w:cs="Times New Roman" w:eastAsia="Times New Roman" w:hAnsi="Times New Roman"/>
          <w:b/>
          <w:bCs/>
          <w:sz w:val="28"/>
          <w:szCs w:val="28"/>
        </w:rPr>
        <w:t xml:space="preserve">1.3 Η παρούσα μελέτη</w:t>
      </w:r>
    </w:p>
    <w:p>
      <w:pPr>
        <w:spacing w:after="160" w:line="360"/>
        <w:jc w:val="both"/>
      </w:pPr>
      <w:r>
        <w:rPr>
          <w:rFonts w:ascii="Times New Roman" w:cs="Times New Roman" w:eastAsia="Times New Roman" w:hAnsi="Times New Roman"/>
          <w:b w:val="false"/>
          <w:bCs w:val="false"/>
          <w:i w:val="false"/>
          <w:iCs w:val="false"/>
          <w:sz w:val="24"/>
          <w:szCs w:val="24"/>
        </w:rPr>
        <w:t xml:space="preserve">Η παρούσα διπλωματική αποτελεί επαναληπτική ανάλυση αναπαραγωγιμότητας μίας τέτοιας μελέτης: της Bezmaternykh et al. (2021), η οποία ανέφερε μεταβολή στη συνδεσιμότητα εντός του DMN και μεταξύ DMN–ECN σε ήπια έως μέτρια κατάθλιψη, μαζί με δυναμικές σχετιζόμενες με τη θεραπεία και κλινικές συσχετίσεις. Χρησιμοποιώντας τα ίδια ανοικτά διαθέσιμα δεδομένα, τα αρχικά ευρήματα επανεξετάζονται με μια σύγχρονη, τυποποιημένη ροή (fMRIPrep για την προεπεξεργασία, NeuroMark για την ταυτοποίηση δικτύων) και έναν στατιστικό έλεγχο με διόρθωση οικογενειακού σφάλματος (family-wise error). Τα κεντρικά ερωτήματα είναι: αναπαράγονται τα αναφερόμενα ευρήματα, είναι σταθερά απέναντι σε εύλογες αναλυτικές επιλογές, και, εάν όχι, μπορεί η διαφορά να αποδοθεί σε κάποια συγκεκριμένη μεθοδολογική επιλογή; Η συνεισφορά είναι μεθοδολογική: να ποσοτικοποιήσει πόσο εύρωστα είναι αυτά τα συγκεκριμένα ευρήματα βιοδεικτών, και να καταδείξει, συγκεκριμένα, τι περιλαμβάνει η αξιολόγηση αναπαραγωγιμότητας ενός ευρήματος συνδεσιμότητας.</w:t>
      </w:r>
    </w:p>
    <w:p>
      <w:r>
        <w:br w:type="page"/>
      </w:r>
    </w:p>
    <w:p>
      <w:pPr>
        <w:pStyle w:val="Heading1"/>
        <w:spacing w:after="160" w:before="280" w:line="360"/>
      </w:pPr>
      <w:r>
        <w:rPr>
          <w:rFonts w:ascii="Times New Roman" w:cs="Times New Roman" w:eastAsia="Times New Roman" w:hAnsi="Times New Roman"/>
          <w:b/>
          <w:bCs/>
          <w:sz w:val="32"/>
          <w:szCs w:val="32"/>
        </w:rPr>
        <w:t xml:space="preserve">2. Υλικά και Μέθοδοι</w:t>
      </w:r>
    </w:p>
    <w:p>
      <w:pPr>
        <w:pStyle w:val="Heading2"/>
        <w:spacing w:after="120" w:before="220" w:line="360"/>
      </w:pPr>
      <w:r>
        <w:rPr>
          <w:rFonts w:ascii="Times New Roman" w:cs="Times New Roman" w:eastAsia="Times New Roman" w:hAnsi="Times New Roman"/>
          <w:b/>
          <w:bCs/>
          <w:sz w:val="28"/>
          <w:szCs w:val="28"/>
        </w:rPr>
        <w:t xml:space="preserve">2.1 Δεδομένα</w:t>
      </w:r>
    </w:p>
    <w:p>
      <w:pPr>
        <w:spacing w:after="160" w:line="360"/>
        <w:jc w:val="both"/>
      </w:pPr>
      <w:r>
        <w:rPr>
          <w:rFonts w:ascii="Times New Roman" w:cs="Times New Roman" w:eastAsia="Times New Roman" w:hAnsi="Times New Roman"/>
          <w:b w:val="false"/>
          <w:bCs w:val="false"/>
          <w:i w:val="false"/>
          <w:iCs w:val="false"/>
          <w:sz w:val="24"/>
          <w:szCs w:val="24"/>
        </w:rPr>
        <w:t xml:space="preserve">Επαναναλύθηκαν δύο ανοικτά διαθέσιμα σύνολα δεδομένων fMRI κατάστασης ηρεμίας από την αρχική μελέτη: OpenNeuro ds002748 (Μελέτη 1) και ds003007 (Μελέτη 2). Η Μελέτη 1 περιλάμβανε 51 ασθενείς με ήπια έως μέτρια κατάθλιψη και 21 υγιείς συμμετέχοντες ελέγχου (72 συμμετέχοντες). Η Μελέτη 2 περιλάμβανε 29 ασθενείς που σαρώθηκαν δύο φορές, με απόσταση 2–3 μηνών: 15 που δεν έλαβαν θεραπεία, και 14 που έλαβαν είτε σύντομο κύκλο γνωσιακής-συμπεριφορικής θεραπείας (8 ασθενείς) είτε νευροανάδραση (neurofeedback) fMRI πραγματικού χρόνου (6 ασθενείς). Όλα τα δεδομένα αποκτήθηκαν σε σαρωτή 3T με μέγεθος ογκοστοιχείου (voxel) 2×2×5 mm και χρόνο επανάληψης (repetition time) 2500 ms. Το δημόσια διαθέσιμο λειτουργικό αρχείο κάθε συμμετέχοντα περιείχε 100 όγκους (περίπου 4,2 λεπτά δεδομένων ηρεμίας σε αυτόν τον χρόνο επανάληψης)· η αρχική μελέτη ανέφερε λήψη έξι λεπτών, επομένως τα ανοικτά διαθέσιμα δεδομένα αντιπροσωπεύουν κάπως συντομότερη αξιοποιήσιμη χρονοσειρά από την αρχικώς ληφθείσα.</w:t>
      </w:r>
    </w:p>
    <w:p>
      <w:pPr>
        <w:pStyle w:val="Heading2"/>
        <w:spacing w:after="120" w:before="220" w:line="360"/>
      </w:pPr>
      <w:r>
        <w:rPr>
          <w:rFonts w:ascii="Times New Roman" w:cs="Times New Roman" w:eastAsia="Times New Roman" w:hAnsi="Times New Roman"/>
          <w:b/>
          <w:bCs/>
          <w:sz w:val="28"/>
          <w:szCs w:val="28"/>
        </w:rPr>
        <w:t xml:space="preserve">2.2 Προεπεξεργασία</w:t>
      </w:r>
    </w:p>
    <w:p>
      <w:pPr>
        <w:spacing w:after="160" w:line="360"/>
        <w:jc w:val="both"/>
      </w:pPr>
      <w:r>
        <w:rPr>
          <w:rFonts w:ascii="Times New Roman" w:cs="Times New Roman" w:eastAsia="Times New Roman" w:hAnsi="Times New Roman"/>
          <w:b w:val="false"/>
          <w:bCs w:val="false"/>
          <w:i w:val="false"/>
          <w:iCs w:val="false"/>
          <w:sz w:val="24"/>
          <w:szCs w:val="24"/>
        </w:rPr>
        <w:t xml:space="preserve">Οι λειτουργικές εικόνες προεπεξεργάστηκαν με το fMRIPrep (Esteban et al., 2019), μια τυποποιημένη, ανεξάρτητη-από-την-ανάλυση ροή που εκτελεί διόρθωση κίνησης, διόρθωση χρονισμού τομών (slice-timing), διόρθωση παραμόρφωσης ευαισθησίας (susceptibility-distortion), συγκαταχώριση (coregistration) και κανονικοποίηση σε τυποποιημένο πρότυπο (MNI152NLin2009cAsym). Αυτό διαφέρει από την αρχική μελέτη, η οποία χρησιμοποίησε το SPM12. Στη συνέχεια, η αποθορυβοποίηση (denoising) αφαίρεσε τα παρεμβάλλοντα σήματα χρησιμοποιώντας ένα μοντέλο κίνησης κεφαλής 24 παραμέτρων, την ανατομική CompCor (aCompCor, που αφαιρεί σήμα προερχόμενο από τη λευκή ουσία και το εγκεφαλονωτιαίο υγρό), καθώς και τα μέσα σήματα λευκής ουσίας και εγκεφαλονωτιαίου υγρού· οι όγκοι με μετατόπιση ανά καρέ (framewise displacement) άνω των 0,5 mm λογοκρίθηκαν· και τα δεδομένα υπέστησαν ζωνοπερατό φιλτράρισμα (band-pass, 0,01–0,15 Hz) και χωρική εξομάλυνση (8 mm FWHM). Η ευαισθησία των αποτελεσμάτων στις επιλογές αποθορυβοποίησης που διαφέρουν από την αρχική ροή εξετάζεται άμεσα στην Ενότητα 3.3.</w:t>
      </w:r>
    </w:p>
    <w:p>
      <w:pPr>
        <w:pStyle w:val="Heading2"/>
        <w:spacing w:after="120" w:before="220" w:line="360"/>
      </w:pPr>
      <w:r>
        <w:rPr>
          <w:rFonts w:ascii="Times New Roman" w:cs="Times New Roman" w:eastAsia="Times New Roman" w:hAnsi="Times New Roman"/>
          <w:b/>
          <w:bCs/>
          <w:sz w:val="28"/>
          <w:szCs w:val="28"/>
        </w:rPr>
        <w:t xml:space="preserve">2.3 Ταυτοποίηση δικτύων</w:t>
      </w:r>
    </w:p>
    <w:p>
      <w:pPr>
        <w:spacing w:after="160" w:line="360"/>
        <w:jc w:val="both"/>
      </w:pPr>
      <w:r>
        <w:rPr>
          <w:rFonts w:ascii="Times New Roman" w:cs="Times New Roman" w:eastAsia="Times New Roman" w:hAnsi="Times New Roman"/>
          <w:b w:val="false"/>
          <w:bCs w:val="false"/>
          <w:i w:val="false"/>
          <w:iCs w:val="false"/>
          <w:sz w:val="24"/>
          <w:szCs w:val="24"/>
        </w:rPr>
        <w:t xml:space="preserve">Τα εγγενή δίκτυα συνδεσιμότητας ταυτοποιήθηκαν με το NeuroMark 2.2 (Du et al., 2020), μια χωρικά-περιορισμένη ανάλυση ανεξάρτητων συνιστωσών (ICA) που εκτιμά δίκτυα ειδικά ανά υποκείμενο, καθοδηγούμενη από ένα σταθερό, ανεξάρτητα-επικυρωμένο πρότυπο 105 συνιστωσών. Η χρήση σταθερού προτύπου, αντί για αποσύνθεση που εκτιμάται χωριστά από κάθε δείγμα, διασφαλίζει ότι το ίδιο δίκτυο ταυτοποιείται με συνέπεια μεταξύ συμμετεχόντων και μελετών. Η ανάλυση εστίασε στο μοντέλο τριών δικτύων (triple-network): το δίκτυο προεπιλεγμένης λειτουργίας (συνιστώσες 94–101), το δίκτυο εκτελεστικού ελέγχου (91–93) και το δίκτυο προεξοχής (102–105). Η λειτουργική συνδεσιμότητα δικτύων (functional network connectivity) υπολογίστηκε ως η συσχέτιση Pearson μεταξύ των χρονικών πορειών κάθε ζεύγους δικτύων, με μετασχηματισμό Fisher z. Για σύγκριση, πραγματοποιήθηκε επίσης μια καθοδηγούμενη-από-δεδομένα (data-driven) ανάλυση ανεξάρτητων συνιστωσών που αναπαράγει τη μέθοδο της αρχικής μελέτης (Infomax με ICASSO, 20 συνιστώσες) (Ενότητα 3.4).</w:t>
      </w:r>
    </w:p>
    <w:p>
      <w:pPr>
        <w:pStyle w:val="Heading2"/>
        <w:spacing w:after="120" w:before="220" w:line="360"/>
      </w:pPr>
      <w:r>
        <w:rPr>
          <w:rFonts w:ascii="Times New Roman" w:cs="Times New Roman" w:eastAsia="Times New Roman" w:hAnsi="Times New Roman"/>
          <w:b/>
          <w:bCs/>
          <w:sz w:val="28"/>
          <w:szCs w:val="28"/>
        </w:rPr>
        <w:t xml:space="preserve">2.4 Στατιστική ανάλυση</w:t>
      </w:r>
    </w:p>
    <w:p>
      <w:pPr>
        <w:spacing w:after="160" w:line="360"/>
        <w:jc w:val="both"/>
      </w:pPr>
      <w:r>
        <w:rPr>
          <w:rFonts w:ascii="Times New Roman" w:cs="Times New Roman" w:eastAsia="Times New Roman" w:hAnsi="Times New Roman"/>
          <w:b w:val="false"/>
          <w:bCs w:val="false"/>
          <w:i w:val="false"/>
          <w:iCs w:val="false"/>
          <w:sz w:val="24"/>
          <w:szCs w:val="24"/>
        </w:rPr>
        <w:t xml:space="preserve">Η κύρια σύγκριση ομάδων χρησιμοποίησε το Network-Based Statistic (NBS· Zalesky, Fornito, &amp; Bullmore, 2010), το οποίο ελέγχει τον ρυθμό οικογενειακού σφάλματος (family-wise error rate) σε ένα δίκτυο συνδέσεων, με την ηλικία, το φύλο και τη μέση μετατόπιση ανά καρέ ως συμμεταβλητές. Αυτό υποστηρίχθηκε από έλεγχο μεταθέσεων (permutation testing, 10.000 μεταθέσεις), συγκρίσεις σε επίπεδο τομέα (domain-level), και, για τα αναφερόμενα ευρήματα, έλεγχο ισοδυναμίας με τη διαδικασία των δύο μονόπλευρων ελέγχων (TOST· Lakens, 2017). Τα μεγέθη επίδρασης αναφέρονται ως Cohen's d (ανεξάρτητες ομάδες) ή dz (κατά ζεύγη). Δεν εφαρμόστηκαν διορθώσεις πέραν των αναφερομένων, σε αντιστοιχία με την προσέγγιση της ίδιας της αρχικής μελέτης· όπου η αρχική δεν εφάρμοσε καμία, αυτό σημειώνεται ρητά.</w:t>
      </w:r>
    </w:p>
    <w:p>
      <w:pPr>
        <w:pStyle w:val="Heading2"/>
        <w:spacing w:after="120" w:before="220" w:line="360"/>
      </w:pPr>
      <w:r>
        <w:rPr>
          <w:rFonts w:ascii="Times New Roman" w:cs="Times New Roman" w:eastAsia="Times New Roman" w:hAnsi="Times New Roman"/>
          <w:b/>
          <w:bCs/>
          <w:sz w:val="28"/>
          <w:szCs w:val="28"/>
        </w:rPr>
        <w:t xml:space="preserve">2.5 Εργαλεία, επιλογές και σκεπτικό</w:t>
      </w:r>
    </w:p>
    <w:p>
      <w:pPr>
        <w:spacing w:after="160" w:line="360"/>
        <w:jc w:val="both"/>
      </w:pPr>
      <w:r>
        <w:rPr>
          <w:rFonts w:ascii="Times New Roman" w:cs="Times New Roman" w:eastAsia="Times New Roman" w:hAnsi="Times New Roman"/>
          <w:b w:val="false"/>
          <w:bCs w:val="false"/>
          <w:i w:val="false"/>
          <w:iCs w:val="false"/>
          <w:sz w:val="24"/>
          <w:szCs w:val="24"/>
        </w:rPr>
        <w:t xml:space="preserve">Κάθε μεθοδολογική επιλογή σε αυτή την επαναληπτική ανάλυση έγινε σκόπιμα, είτε για να ακολουθήσει τη σύγχρονη βέλτιστη πρακτική είτε για να ελέγξει μια συγκεκριμένη υποψήφια εξήγηση των αρχικών ευρημάτων. Ο Πίνακας 2.1 συνοψίζει, για κάθε βήμα της ροής, τι έκανε η αρχική μελέτη, τι έγινε εδώ, γιατί, και ποιο ερώτημα αντιμετωπίζει η επιλογή. Η συνολική ροή δεδομένων παρουσιάζεται στο Σχήμα 2.1.</w:t>
      </w:r>
    </w:p>
    <w:p>
      <w:pPr>
        <w:spacing w:after="60" w:before="80" w:line="240"/>
      </w:pPr>
      <w:r>
        <w:rPr>
          <w:rFonts w:ascii="Times New Roman" w:cs="Times New Roman" w:eastAsia="Times New Roman" w:hAnsi="Times New Roman"/>
          <w:b/>
          <w:bCs/>
          <w:i w:val="false"/>
          <w:iCs w:val="false"/>
          <w:sz w:val="20"/>
          <w:szCs w:val="20"/>
        </w:rPr>
        <w:t xml:space="preserve">Πίνακας 2.1: Εργαλεία, επιλογές και σκεπτικό (αρχική μελέτη vs. παρούσα μελέτη)</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2200"/>
        <w:gridCol w:w="2050"/>
      </w:tblGrid>
      <w:tr>
        <w:trPr>
          <w:tblHeader/>
        </w:trPr>
        <w:tc>
          <w:tcPr>
            <w:tcW w:type="dxa" w:w="1150"/>
            <w:shd w:fill="D9E2F3" w:val="clear"/>
          </w:tcPr>
          <w:p>
            <w:pPr>
              <w:spacing w:after="0" w:line="240"/>
            </w:pPr>
            <w:r>
              <w:rPr>
                <w:rFonts w:ascii="Times New Roman" w:cs="Times New Roman" w:eastAsia="Times New Roman" w:hAnsi="Times New Roman"/>
                <w:b/>
                <w:bCs/>
                <w:i w:val="false"/>
                <w:iCs w:val="false"/>
                <w:sz w:val="20"/>
                <w:szCs w:val="20"/>
              </w:rPr>
              <w:t xml:space="preserve">Βήμα</w:t>
            </w:r>
          </w:p>
        </w:tc>
        <w:tc>
          <w:tcPr>
            <w:tcW w:type="dxa" w:w="1750"/>
            <w:shd w:fill="D9E2F3" w:val="clear"/>
          </w:tcPr>
          <w:p>
            <w:pPr>
              <w:spacing w:after="0" w:line="240"/>
            </w:pPr>
            <w:r>
              <w:rPr>
                <w:rFonts w:ascii="Times New Roman" w:cs="Times New Roman" w:eastAsia="Times New Roman" w:hAnsi="Times New Roman"/>
                <w:b/>
                <w:bCs/>
                <w:i w:val="false"/>
                <w:iCs w:val="false"/>
                <w:sz w:val="20"/>
                <w:szCs w:val="20"/>
              </w:rPr>
              <w:t xml:space="preserve">Αρχική μελέτη</w:t>
            </w:r>
          </w:p>
        </w:tc>
        <w:tc>
          <w:tcPr>
            <w:tcW w:type="dxa" w:w="1750"/>
            <w:shd w:fill="D9E2F3" w:val="clear"/>
          </w:tcPr>
          <w:p>
            <w:pPr>
              <w:spacing w:after="0" w:line="240"/>
            </w:pPr>
            <w:r>
              <w:rPr>
                <w:rFonts w:ascii="Times New Roman" w:cs="Times New Roman" w:eastAsia="Times New Roman" w:hAnsi="Times New Roman"/>
                <w:b/>
                <w:bCs/>
                <w:i w:val="false"/>
                <w:iCs w:val="false"/>
                <w:sz w:val="20"/>
                <w:szCs w:val="20"/>
              </w:rPr>
              <w:t xml:space="preserve">Παρούσα μελέτη</w:t>
            </w:r>
          </w:p>
        </w:tc>
        <w:tc>
          <w:tcPr>
            <w:tcW w:type="dxa" w:w="2200"/>
            <w:shd w:fill="D9E2F3" w:val="clear"/>
          </w:tcPr>
          <w:p>
            <w:pPr>
              <w:spacing w:after="0" w:line="240"/>
            </w:pPr>
            <w:r>
              <w:rPr>
                <w:rFonts w:ascii="Times New Roman" w:cs="Times New Roman" w:eastAsia="Times New Roman" w:hAnsi="Times New Roman"/>
                <w:b/>
                <w:bCs/>
                <w:i w:val="false"/>
                <w:iCs w:val="false"/>
                <w:sz w:val="20"/>
                <w:szCs w:val="20"/>
              </w:rPr>
              <w:t xml:space="preserve">Γιατί αυτή η επιλογή</w:t>
            </w:r>
          </w:p>
        </w:tc>
        <w:tc>
          <w:tcPr>
            <w:tcW w:type="dxa" w:w="2050"/>
            <w:shd w:fill="D9E2F3" w:val="clear"/>
          </w:tcPr>
          <w:p>
            <w:pPr>
              <w:spacing w:after="0" w:line="240"/>
            </w:pPr>
            <w:r>
              <w:rPr>
                <w:rFonts w:ascii="Times New Roman" w:cs="Times New Roman" w:eastAsia="Times New Roman" w:hAnsi="Times New Roman"/>
                <w:b/>
                <w:bCs/>
                <w:i w:val="false"/>
                <w:iCs w:val="false"/>
                <w:sz w:val="20"/>
                <w:szCs w:val="20"/>
              </w:rPr>
              <w:t xml:space="preserve">Τι ελέγχει</w:t>
            </w:r>
          </w:p>
        </w:tc>
      </w:tr>
      <w:tr>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Προεπεξεργασία</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SPM12 (χειροκίνητη ροή)</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fMRIPrep (τυποποιημένη)</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Αναπαραγώγιμη· αφαιρεί βαθμούς ελευθερίας του ερευνητή</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Αν τα ευρήματα επιβιώνουν σε σύγχρονη τυποποιημένη ροή</w:t>
            </w:r>
          </w:p>
        </w:tc>
      </w:tr>
      <w:tr>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Αποθορυβοποίηση</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Μόνο 6 παράμετροι κίνησης</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Κίνηση 24 παραμ. + aCompCor + scrubbing</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Σύγχρονη βέλτιστη πρακτική για κίνηση/τεχνουργήματα</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Αν η αποθορυβοποίηση εξηγεί τη μη-αναπαραγωγή (§3.3)</w:t>
            </w:r>
          </w:p>
        </w:tc>
      </w:tr>
      <w:tr>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Ταυτοποίηση δικτύων</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GIFT ICA, ειδική-ανά-δείγμα, 20 συν.</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NeuroMark 2.2, σταθερό πρότυπο, 105 συν.</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Συγκρισιμότητα μεταξύ μελετών· χωρίς υπερπροσαρμογή</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Αν η κατάτμηση εξηγεί τη μη-αναπαραγωγή (§3.4)</w:t>
            </w:r>
          </w:p>
        </w:tc>
      </w:tr>
      <w:tr>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Μετρική συνδεσιμότητας</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Lag-shift (max-|r|)</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Pearson (μηδενικής υστέρησης)</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Τυπική, αμερόληπτη· η lag-shift διογκώνει εξ ορισμού</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Αν η μετρική εξηγεί τη μη-αναπαραγωγή (§3.5)</w:t>
            </w:r>
          </w:p>
        </w:tc>
      </w:tr>
      <w:tr>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Στατιστική ομάδων</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t-tests ανά σύνδεση, χωρίς διόρθωση</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NBS (FWER) + μεταθέσεις + TOST</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Έλεγχος σφάλματος σε επίπεδο δικτύου</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Αν τα ευρήματα ξεπερνούν την τύχη υπό ορθή στατιστική (§3.1)</w:t>
            </w:r>
          </w:p>
        </w:tc>
      </w:tr>
      <w:tr>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Διασταύρωση κατάτμησης</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w:t>
            </w:r>
          </w:p>
        </w:tc>
        <w:tc>
          <w:tcPr>
            <w:tcW w:type="dxa" w:w="1750"/>
          </w:tcPr>
          <w:p>
            <w:pPr>
              <w:spacing w:after="0" w:line="240"/>
            </w:pPr>
            <w:r>
              <w:rPr>
                <w:rFonts w:ascii="Times New Roman" w:cs="Times New Roman" w:eastAsia="Times New Roman" w:hAnsi="Times New Roman"/>
                <w:b w:val="false"/>
                <w:bCs w:val="false"/>
                <w:i w:val="false"/>
                <w:iCs w:val="false"/>
                <w:sz w:val="20"/>
                <w:szCs w:val="20"/>
              </w:rPr>
              <w:t xml:space="preserve">Data-driven ICA που αναπαράγει την αρχική</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Εφαρμόζει άμεσα τη μέθοδο της ίδιας της αρχικής</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Απομονώνει την κατάτμηση ως αιτία (§3.4)</w:t>
            </w:r>
          </w:p>
        </w:tc>
      </w:tr>
    </w:tbl>
    <w:p>
      <w:pPr>
        <w:spacing w:after="160" w:line="240"/>
      </w:pPr>
      <w:r>
        <w:rPr>
          <w:rFonts w:ascii="Times New Roman" w:cs="Times New Roman" w:eastAsia="Times New Roman" w:hAnsi="Times New Roman"/>
          <w:b w:val="false"/>
          <w:bCs w:val="false"/>
          <w:i/>
          <w:iCs/>
          <w:sz w:val="20"/>
          <w:szCs w:val="20"/>
        </w:rPr>
        <w:t xml:space="preserve">Σχήμα 2.1: Ροή ανάλυσης στα δύο υπολογιστικά περιβάλλοντα. Η προεπεξεργασία (πράσινο) έτρεξε στο Neurodesk σε Python· η ταυτοποίηση δικτύων και η στατιστική (μπλε) έτρεξαν τοπικά σε MATLAB. Η διασταύρωση με data-driven ICA (πορτοκαλί) αναπαράγει την αποσύνθεση της ίδιας της αρχικής μελέτης.</w:t>
      </w:r>
    </w:p>
    <w:p>
      <w:pPr>
        <w:pStyle w:val="Heading2"/>
        <w:spacing w:after="120" w:before="220" w:line="360"/>
      </w:pPr>
      <w:r>
        <w:rPr>
          <w:rFonts w:ascii="Times New Roman" w:cs="Times New Roman" w:eastAsia="Times New Roman" w:hAnsi="Times New Roman"/>
          <w:b/>
          <w:bCs/>
          <w:sz w:val="28"/>
          <w:szCs w:val="28"/>
        </w:rPr>
        <w:t xml:space="preserve">2.6 Υπολογιστική διάταξη και υλοποίηση</w:t>
      </w:r>
    </w:p>
    <w:p>
      <w:pPr>
        <w:spacing w:after="160" w:line="360"/>
        <w:jc w:val="both"/>
      </w:pPr>
      <w:r>
        <w:rPr>
          <w:rFonts w:ascii="Times New Roman" w:cs="Times New Roman" w:eastAsia="Times New Roman" w:hAnsi="Times New Roman"/>
          <w:b w:val="false"/>
          <w:bCs w:val="false"/>
          <w:i w:val="false"/>
          <w:iCs w:val="false"/>
          <w:sz w:val="24"/>
          <w:szCs w:val="24"/>
        </w:rPr>
        <w:t xml:space="preserve">Η επαναληπτική ανάλυση εκτείνεται σε δύο υπολογιστικά περιβάλλοντα, επιλεγμένα για τα συμπληρωματικά τους πλεονεκτήματα. Η προεπεξεργασία πραγματοποιήθηκε στο Neurodesk, μια πλατφόρμα νευροαπεικόνισης σε κοντέινερ, προσβάσιμη μέσω φυλλομετρητή, που παρέχει το fMRIPrep και τις πολλές εξαρτήσεις του χωρίς τοπική εγκατάσταση, ένα πρακτικό πλεονέκτημα, καθώς η στοίβα εξαρτήσεων του fMRIPrep (FSL, ANTs, FreeSurfer, AFNI) είναι δύσκολο να εγκατασταθεί και να συγχρονιστεί ως προς τις εκδόσεις χειροκίνητα. Οι επακόλουθες αναλύσεις δικτύων και στατιστικής πραγματοποιήθηκαν τοπικά σε macOS, όπου ήταν διαθέσιμα το MATLAB, η εργαλειοθήκη GIFT/NeuroMark και η εργαλειοθήκη NBS. Αυτός ο διαχωρισμός αντικατοπτρίζει έναν πραγματικό καταμερισμό εργασίας: το fMRIPrep είναι βασισμένο σε Python και προσανατολισμένο σε Linux, ενώ τα GIFT και NBS είναι εργαλειοθήκες MATLAB.</w:t>
      </w:r>
    </w:p>
    <w:p>
      <w:pPr>
        <w:spacing w:after="160" w:line="360"/>
        <w:jc w:val="both"/>
      </w:pPr>
      <w:r>
        <w:rPr>
          <w:rFonts w:ascii="Times New Roman" w:cs="Times New Roman" w:eastAsia="Times New Roman" w:hAnsi="Times New Roman"/>
          <w:b w:val="false"/>
          <w:bCs w:val="false"/>
          <w:i w:val="false"/>
          <w:iCs w:val="false"/>
          <w:sz w:val="24"/>
          <w:szCs w:val="24"/>
        </w:rPr>
        <w:t xml:space="preserve">Χρησιμοποιήθηκαν τρεις γλώσσες προγραμματισμού. Η Python, εντός του fMRIPrep και, για την αποθορυβοποίηση, μέσω της βιβλιοθήκης Nilearn (clean_img, smooth_img και load_confounds), χειρίστηκε την προεπεξεργασία και την παλινδρόμηση παρεμβαλλόντων σημάτων. Το MATLAB οδήγησε την ταυτοποίηση δικτύων (NeuroMark), τον υπολογισμό της λειτουργικής συνδεσιμότητας δικτύων, και όλες τις στατιστικές αναλύσεις (NBS, έλεγχοι μεταθέσεων, έλεγχοι ισοδυναμίας). Τα σενάρια κελύφους Bash χειρίστηκαν την οργάνωση δεδομένων, τη μεταφορά μεταξύ περιβαλλόντων, και τη μαζική εκτέλεση των παραλλαγών αποθορυβοποίησης.</w:t>
      </w:r>
    </w:p>
    <w:p>
      <w:pPr>
        <w:spacing w:after="160" w:line="360"/>
        <w:jc w:val="both"/>
      </w:pPr>
      <w:r>
        <w:rPr>
          <w:rFonts w:ascii="Times New Roman" w:cs="Times New Roman" w:eastAsia="Times New Roman" w:hAnsi="Times New Roman"/>
          <w:b w:val="false"/>
          <w:bCs w:val="false"/>
          <w:i w:val="false"/>
          <w:iCs w:val="false"/>
          <w:sz w:val="24"/>
          <w:szCs w:val="24"/>
        </w:rPr>
        <w:t xml:space="preserve">Ο σχεδιασμός δύο περιβαλλόντων εισήγαγε πρακτικές προκλήσεις τυπικές της εργασίας αναπαραγωγιμότητας. Πρώτον, τα προεπεξεργασμένα δεδομένα έπρεπε να μεταφερθούν από την πλατφόρμα νέφους στο τοπικό μηχάνημα: τα καθαρισμένα λειτουργικά αρχεία ήταν μεγάλα (αρκετά gigabytes ανά σύνολο δεδομένων) και μεταφέρθηκαν σε συμπιεσμένα μέρη. Δεύτερον, ο χώρος δίσκου στην πλατφόρμα νέφους ήταν περιορισμένος, επομένως τα ακατέργαστα και ενδιάμεσα αρχεία (χάρτες συνιστωσών ανά υποκείμενο, αρκετές εκατοντάδες megabytes το καθένα) διαγράφηκαν αφού είχαν αποθηκευτεί οι συμπαγείς έξοδοι μετα-επεξεργασίας. Τρίτον, ζητήματα κωδικοποίησης χαρακτήρων (ελληνικά σχόλια και ορισμένοι ειδικοί χαρακτήρες κελύφους) αρχικά χαλούσαν τα σενάρια μαζικής εκτέλεσης, και επιλύθηκαν περιορίζοντας τον παραγόμενο κώδικα σε ASCII. Αυτά είναι επιμέρους ασήμαντα, αλλά μαζί καταδεικνύουν ένα πραγματικό κόστος της αναπαραγωγιμότητας μεταξύ πλατφορμών: η ίδια ανάλυση αγγίζει πολλά εργαλεία, καθένα με το δικό του περιβάλλον, και οι ραφές μεταξύ τους απαιτούν προσοχή.</w:t>
      </w:r>
    </w:p>
    <w:p>
      <w:pPr>
        <w:spacing w:after="160" w:line="360"/>
        <w:jc w:val="both"/>
      </w:pPr>
      <w:r>
        <w:rPr>
          <w:rFonts w:ascii="Times New Roman" w:cs="Times New Roman" w:eastAsia="Times New Roman" w:hAnsi="Times New Roman"/>
          <w:b w:val="false"/>
          <w:bCs w:val="false"/>
          <w:i w:val="false"/>
          <w:iCs w:val="false"/>
          <w:sz w:val="24"/>
          <w:szCs w:val="24"/>
        </w:rPr>
        <w:t xml:space="preserve">Μια σημείωση για την αρίθμηση των παραλλαγών αποθορυβοποίησης: οι παραλλαγές ονομάζονται V0 (baseline), V2 (χωρίς aCompCor) και V5 (χωρίς band-pass), μαζί με τη Vpaper (εναρμονισμένη με το πρωτότυπο). Οι ενδιάμεσες ονομασίες V1, V3 και V4 ήταν σχεδιαστικές θέσεις που δεν υλοποιήθηκαν, καθώς αυτές οι τέσσερις παραλλαγές απομόνωναν ήδη κάθε παράγοντα προεπεξεργασίας ενδιαφέροντος.</w:t>
      </w:r>
    </w:p>
    <w:p>
      <w:r>
        <w:br w:type="page"/>
      </w:r>
    </w:p>
    <w:p>
      <w:pPr>
        <w:pStyle w:val="Heading1"/>
        <w:spacing w:after="160" w:before="280" w:line="360"/>
      </w:pPr>
      <w:r>
        <w:rPr>
          <w:rFonts w:ascii="Times New Roman" w:cs="Times New Roman" w:eastAsia="Times New Roman" w:hAnsi="Times New Roman"/>
          <w:b/>
          <w:bCs/>
          <w:sz w:val="32"/>
          <w:szCs w:val="32"/>
        </w:rPr>
        <w:t xml:space="preserve">3. Αποτελέσματα</w:t>
      </w:r>
    </w:p>
    <w:p>
      <w:pPr>
        <w:pStyle w:val="Heading2"/>
        <w:spacing w:after="120" w:before="220" w:line="360"/>
      </w:pPr>
      <w:r>
        <w:rPr>
          <w:rFonts w:ascii="Times New Roman" w:cs="Times New Roman" w:eastAsia="Times New Roman" w:hAnsi="Times New Roman"/>
          <w:b/>
          <w:bCs/>
          <w:sz w:val="28"/>
          <w:szCs w:val="28"/>
        </w:rPr>
        <w:t xml:space="preserve">3.1 Οι διαφορές μεταξύ ομάδων δεν ξεπερνούν την τύχη</w:t>
      </w:r>
    </w:p>
    <w:p>
      <w:pPr>
        <w:spacing w:after="160" w:line="360"/>
        <w:jc w:val="both"/>
      </w:pPr>
      <w:r>
        <w:rPr>
          <w:rFonts w:ascii="Times New Roman" w:cs="Times New Roman" w:eastAsia="Times New Roman" w:hAnsi="Times New Roman"/>
          <w:b w:val="false"/>
          <w:bCs w:val="false"/>
          <w:i w:val="false"/>
          <w:iCs w:val="false"/>
          <w:sz w:val="24"/>
          <w:szCs w:val="24"/>
        </w:rPr>
        <w:t xml:space="preserve">Η κύρια, προκαθορισμένη (prespecified) ανάλυση ήταν το Network-Based Statistic (NBS· Zalesky, Fornito, &amp; Bullmore, 2010), μια μέθοδος που ελέγχει για διαφορές σε ένα ολόκληρο δίκτυο συνδέσεων, ελέγχοντας παράλληλα τον ρυθμό οικογενειακού σφάλματος, την πιθανότητα τουλάχιστον ενός ψευδώς θετικού σε όλες τις ελεγχόμενες συνδέσεις. Σε αντίθεση με τον χωριστό έλεγχο κάθε σύνδεσης, το NBS εξετάζει αν κάποιο συνδεδεμένο υποδίκτυο διαφέρει μεταξύ των ομάδων περισσότερο από όσο θα αναμενόταν από την τύχη. Εφαρμοσμένο στο σύνολο των τριών δικτύων (προεπιλεγμένης λειτουργίας, εκτελεστικού ελέγχου και προεξοχής) με την ηλικία, το φύλο και την κίνηση κεφαλής ως συμμεταβλητές, το NBS δεν ταυτοποίησε κανένα υποδίκτυο που να διαφέρει σημαντικά μεταξύ των καταθλιπτικών και των υγιών συμμετεχόντων ελέγχου (p &gt; 0,05, με διόρθωση οικογενειακού σφάλματος).</w:t>
      </w:r>
    </w:p>
    <w:p>
      <w:pPr>
        <w:spacing w:after="160" w:line="360"/>
        <w:jc w:val="both"/>
      </w:pPr>
      <w:r>
        <w:rPr>
          <w:rFonts w:ascii="Times New Roman" w:cs="Times New Roman" w:eastAsia="Times New Roman" w:hAnsi="Times New Roman"/>
          <w:b w:val="false"/>
          <w:bCs w:val="false"/>
          <w:i w:val="false"/>
          <w:iCs w:val="false"/>
          <w:sz w:val="24"/>
          <w:szCs w:val="24"/>
        </w:rPr>
        <w:t xml:space="preserve">Αυτό το μηδενικό αποτέλεσμα ίσχυσε σε κάθε επίπεδο ανάλυσης. Στο πιο αδρό επίπεδο τομέα που χρησιμοποίησε η αρχική μελέτη, κανένα από τα έξι ζεύγη δικτύων δεν διέφερε (0/6· με διόρθωση Bonferroni και FDR). Ένας έλεγχος μεταθέσεων στις 52 συνδέσεις των τριών δικτύων βρήκε μία ονομαστικά σημαντική διαφορά στη Μελέτη 1 και τρεις στη Μελέτη 2, έναντι των 2,60 που θα αναμένονταν από μόνη την τύχη εάν δεν υπήρχε καμία πραγματική επίδραση (52 συνδέσεις × 0,05· p = 0,87 και p = 0,46). Ακόμη και οι ίδιες οι αναφερόμενες μετρήσεις της αρχικής μελέτης δεν επιβιώνουν της διόρθωσης: τα επτά «σημαντικά» ευρήματά της στη Μελέτη 1 (από 55 που ελέγχθηκαν) υπολείπονται του κατωφλίου Bonferroni (p = 0,019· απαιτούμενο α = 0,05 ÷ 55 = 0,0009).</w:t>
      </w:r>
    </w:p>
    <w:p>
      <w:pPr>
        <w:spacing w:after="160" w:line="360"/>
        <w:jc w:val="both"/>
      </w:pPr>
      <w:r>
        <w:rPr>
          <w:rFonts w:ascii="Times New Roman" w:cs="Times New Roman" w:eastAsia="Times New Roman" w:hAnsi="Times New Roman"/>
          <w:b w:val="false"/>
          <w:bCs w:val="false"/>
          <w:i w:val="false"/>
          <w:iCs w:val="false"/>
          <w:sz w:val="24"/>
          <w:szCs w:val="24"/>
        </w:rPr>
        <w:t xml:space="preserve">Έτσι, στο πιο βασικό επίπεδο (υπάρχει καν κάποιο σήμα ομάδας;), η απάντηση είναι κανένα σήμα πάνω από την τύχη.</w:t>
      </w:r>
    </w:p>
    <w:p>
      <w:pPr>
        <w:spacing w:after="60" w:before="80" w:line="240"/>
      </w:pPr>
      <w:r>
        <w:rPr>
          <w:rFonts w:ascii="Times New Roman" w:cs="Times New Roman" w:eastAsia="Times New Roman" w:hAnsi="Times New Roman"/>
          <w:b/>
          <w:bCs/>
          <w:i w:val="false"/>
          <w:iCs w:val="false"/>
          <w:sz w:val="20"/>
          <w:szCs w:val="20"/>
        </w:rPr>
        <w:t xml:space="preserve">Πίνακας 3.1: Οι διαφορές μεταξύ ομάδων δεν ξεπερνούν την τύχη</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150"/>
        <w:gridCol w:w="900"/>
        <w:gridCol w:w="900"/>
        <w:gridCol w:w="2050"/>
      </w:tblGrid>
      <w:tr>
        <w:trPr>
          <w:tblHeader/>
        </w:trPr>
        <w:tc>
          <w:tcPr>
            <w:tcW w:type="dxa" w:w="2100"/>
            <w:shd w:fill="D9E2F3" w:val="clear"/>
          </w:tcPr>
          <w:p>
            <w:pPr>
              <w:spacing w:after="0" w:line="240"/>
            </w:pPr>
            <w:r>
              <w:rPr>
                <w:rFonts w:ascii="Times New Roman" w:cs="Times New Roman" w:eastAsia="Times New Roman" w:hAnsi="Times New Roman"/>
                <w:b/>
                <w:bCs/>
                <w:i w:val="false"/>
                <w:iCs w:val="false"/>
                <w:sz w:val="20"/>
                <w:szCs w:val="20"/>
              </w:rPr>
              <w:t xml:space="preserve">Ανάλυση</w:t>
            </w:r>
          </w:p>
        </w:tc>
        <w:tc>
          <w:tcPr>
            <w:tcW w:type="dxa" w:w="900"/>
            <w:shd w:fill="D9E2F3" w:val="clear"/>
          </w:tcPr>
          <w:p>
            <w:pPr>
              <w:spacing w:after="0" w:line="240"/>
            </w:pPr>
            <w:r>
              <w:rPr>
                <w:rFonts w:ascii="Times New Roman" w:cs="Times New Roman" w:eastAsia="Times New Roman" w:hAnsi="Times New Roman"/>
                <w:b/>
                <w:bCs/>
                <w:i w:val="false"/>
                <w:iCs w:val="false"/>
                <w:sz w:val="20"/>
                <w:szCs w:val="20"/>
              </w:rPr>
              <w:t xml:space="preserve">Έλεγχοι</w:t>
            </w:r>
          </w:p>
        </w:tc>
        <w:tc>
          <w:tcPr>
            <w:tcW w:type="dxa" w:w="1150"/>
            <w:shd w:fill="D9E2F3" w:val="clear"/>
          </w:tcPr>
          <w:p>
            <w:pPr>
              <w:spacing w:after="0" w:line="240"/>
            </w:pPr>
            <w:r>
              <w:rPr>
                <w:rFonts w:ascii="Times New Roman" w:cs="Times New Roman" w:eastAsia="Times New Roman" w:hAnsi="Times New Roman"/>
                <w:b/>
                <w:bCs/>
                <w:i w:val="false"/>
                <w:iCs w:val="false"/>
                <w:sz w:val="20"/>
                <w:szCs w:val="20"/>
              </w:rPr>
              <w:t xml:space="preserve">Σημαντικά</w:t>
            </w:r>
          </w:p>
        </w:tc>
        <w:tc>
          <w:tcPr>
            <w:tcW w:type="dxa" w:w="900"/>
            <w:shd w:fill="D9E2F3" w:val="clear"/>
          </w:tcPr>
          <w:p>
            <w:pPr>
              <w:spacing w:after="0" w:line="240"/>
            </w:pPr>
            <w:r>
              <w:rPr>
                <w:rFonts w:ascii="Times New Roman" w:cs="Times New Roman" w:eastAsia="Times New Roman" w:hAnsi="Times New Roman"/>
                <w:b/>
                <w:bCs/>
                <w:i w:val="false"/>
                <w:iCs w:val="false"/>
                <w:sz w:val="20"/>
                <w:szCs w:val="20"/>
              </w:rPr>
              <w:t xml:space="preserve">Αναμεν.</w:t>
            </w:r>
          </w:p>
        </w:tc>
        <w:tc>
          <w:tcPr>
            <w:tcW w:type="dxa" w:w="900"/>
            <w:shd w:fill="D9E2F3" w:val="clear"/>
          </w:tcPr>
          <w:p>
            <w:pPr>
              <w:spacing w:after="0" w:line="240"/>
            </w:pPr>
            <w:r>
              <w:rPr>
                <w:rFonts w:ascii="Times New Roman" w:cs="Times New Roman" w:eastAsia="Times New Roman" w:hAnsi="Times New Roman"/>
                <w:b/>
                <w:bCs/>
                <w:i w:val="false"/>
                <w:iCs w:val="false"/>
                <w:sz w:val="20"/>
                <w:szCs w:val="20"/>
              </w:rPr>
              <w:t xml:space="preserve">p</w:t>
            </w:r>
          </w:p>
        </w:tc>
        <w:tc>
          <w:tcPr>
            <w:tcW w:type="dxa" w:w="2050"/>
            <w:shd w:fill="D9E2F3" w:val="clear"/>
          </w:tcPr>
          <w:p>
            <w:pPr>
              <w:spacing w:after="0" w:line="240"/>
            </w:pPr>
            <w:r>
              <w:rPr>
                <w:rFonts w:ascii="Times New Roman" w:cs="Times New Roman" w:eastAsia="Times New Roman" w:hAnsi="Times New Roman"/>
                <w:b/>
                <w:bCs/>
                <w:i w:val="false"/>
                <w:iCs w:val="false"/>
                <w:sz w:val="20"/>
                <w:szCs w:val="20"/>
              </w:rPr>
              <w:t xml:space="preserve">Ετυμηγορία</w:t>
            </w:r>
          </w:p>
        </w:tc>
      </w:tr>
      <w:tr>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NBS (τριών δικτύων, FWER)</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w:t>
            </w:r>
          </w:p>
        </w:tc>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0 υποδίκτυα</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&gt; 0,05</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κανένα σημαντικό υποδίκτυο</w:t>
            </w:r>
          </w:p>
        </w:tc>
      </w:tr>
      <w:tr>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Επιπέδου τομέα (6 ζεύγη)</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6</w:t>
            </w:r>
          </w:p>
        </w:tc>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0</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0,3</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0/6 (Bonferroni + FDR)</w:t>
            </w:r>
          </w:p>
        </w:tc>
      </w:tr>
      <w:tr>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Μεταθέσεις, Μελέτη 1</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52</w:t>
            </w:r>
          </w:p>
        </w:tc>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1</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2,60</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0,874</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στο/κάτω από την τύχη</w:t>
            </w:r>
          </w:p>
        </w:tc>
      </w:tr>
      <w:tr>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Μεταθέσεις, Μελέτη 2</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52</w:t>
            </w:r>
          </w:p>
        </w:tc>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3</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2,60</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0,456</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στην τύχη</w:t>
            </w:r>
          </w:p>
        </w:tc>
      </w:tr>
      <w:tr>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Μετρήσεις αρχικής, Μ1</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55</w:t>
            </w:r>
          </w:p>
        </w:tc>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7</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2,75</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0,019</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αποτυγχάνει Bonferroni</w:t>
            </w:r>
          </w:p>
        </w:tc>
      </w:tr>
      <w:tr>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Μετρήσεις αρχικής, Μ2</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312</w:t>
            </w:r>
          </w:p>
        </w:tc>
        <w:tc>
          <w:tcPr>
            <w:tcW w:type="dxa" w:w="1150"/>
          </w:tcPr>
          <w:p>
            <w:pPr>
              <w:spacing w:after="0" w:line="240"/>
            </w:pPr>
            <w:r>
              <w:rPr>
                <w:rFonts w:ascii="Times New Roman" w:cs="Times New Roman" w:eastAsia="Times New Roman" w:hAnsi="Times New Roman"/>
                <w:b w:val="false"/>
                <w:bCs w:val="false"/>
                <w:i w:val="false"/>
                <w:iCs w:val="false"/>
                <w:sz w:val="20"/>
                <w:szCs w:val="20"/>
              </w:rPr>
              <w:t xml:space="preserve">17</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15,6</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0,393</w:t>
            </w:r>
          </w:p>
        </w:tc>
        <w:tc>
          <w:tcPr>
            <w:tcW w:type="dxa" w:w="2050"/>
          </w:tcPr>
          <w:p>
            <w:pPr>
              <w:spacing w:after="0" w:line="240"/>
            </w:pPr>
            <w:r>
              <w:rPr>
                <w:rFonts w:ascii="Times New Roman" w:cs="Times New Roman" w:eastAsia="Times New Roman" w:hAnsi="Times New Roman"/>
                <w:b w:val="false"/>
                <w:bCs w:val="false"/>
                <w:i w:val="false"/>
                <w:iCs w:val="false"/>
                <w:sz w:val="20"/>
                <w:szCs w:val="20"/>
              </w:rPr>
              <w:t xml:space="preserve">τύχη</w:t>
            </w:r>
          </w:p>
        </w:tc>
      </w:tr>
    </w:tbl>
    <w:p>
      <w:pPr>
        <w:pStyle w:val="Heading2"/>
        <w:spacing w:after="120" w:before="220" w:line="360"/>
      </w:pPr>
      <w:r>
        <w:rPr>
          <w:rFonts w:ascii="Times New Roman" w:cs="Times New Roman" w:eastAsia="Times New Roman" w:hAnsi="Times New Roman"/>
          <w:b/>
          <w:bCs/>
          <w:sz w:val="28"/>
          <w:szCs w:val="28"/>
        </w:rPr>
        <w:t xml:space="preserve">3.2 Η κατεύθυνση της επίδρασης δεν είναι σταθερή απέναντι στις αναλυτικές επιλογές</w:t>
      </w:r>
    </w:p>
    <w:p>
      <w:pPr>
        <w:spacing w:after="160" w:line="360"/>
        <w:jc w:val="both"/>
      </w:pPr>
      <w:r>
        <w:rPr>
          <w:rFonts w:ascii="Times New Roman" w:cs="Times New Roman" w:eastAsia="Times New Roman" w:hAnsi="Times New Roman"/>
          <w:b w:val="false"/>
          <w:bCs w:val="false"/>
          <w:i w:val="false"/>
          <w:iCs w:val="false"/>
          <w:sz w:val="24"/>
          <w:szCs w:val="24"/>
        </w:rPr>
        <w:t xml:space="preserve">Το κεντρικό εύρημα της αρχικής μελέτης ήταν η μειωμένη συνδεσιμότητα εντός του DMN στην κατάθλιψη. Ένα μεμονωμένο μη-σημαντικό αποτέλεσμα θα περιόριζε ήδη αυτόν τον ισχυρισμό· ένας πιο κατατοπιστικός έλεγχος είναι το αν η κατεύθυνση της επίδρασης παραμένει σταθερή όταν τα δεδομένα αναλύονται με διαφορετικούς αλλά εξίσου εύλογους τρόπους. Οποιοδήποτε σύνολο δεδομένων νευροαπεικόνισης μπορεί να επεξεργαστεί μέσω πολλών εύλογων ροών (διαφορετικές στρατηγικές αποθορυβοποίησης, διαφορετικά πρότυπα δικτύων) και μια εύρωστη επίδραση θα έπρεπε να δείχνει προς την ίδια κατεύθυνση ανεξαρτήτως αυτών των επιλογών. Για να ελεγχθεί αυτό, η αντίθεση εντός-DMN υπολογίστηκε εκ νέου υπό τέσσερις ροές: τον βασικό άτλαντα NeuroMark 2.2· ένα εναλλακτικό πρότυπο NeuroMark (v2.5)· μια «εναρμονισμένη με το πρωτότυπο» ροή που αφαιρεί τα βήματα aCompCor και band-pass ώστε να προσεγγίσει την αρχική προεπεξεργασία (Vpaper)· και μια παραλλαγή που αφαιρεί μόνο το βήμα αποθορυβοποίησης aCompCor (V2).</w:t>
      </w:r>
    </w:p>
    <w:p>
      <w:pPr>
        <w:spacing w:after="160" w:line="360"/>
        <w:jc w:val="both"/>
      </w:pPr>
      <w:r>
        <w:rPr>
          <w:rFonts w:ascii="Times New Roman" w:cs="Times New Roman" w:eastAsia="Times New Roman" w:hAnsi="Times New Roman"/>
          <w:b w:val="false"/>
          <w:bCs w:val="false"/>
          <w:i w:val="false"/>
          <w:iCs w:val="false"/>
          <w:sz w:val="24"/>
          <w:szCs w:val="24"/>
        </w:rPr>
        <w:t xml:space="preserve">Το αποτέλεσμα παρουσιάζεται στον Πίνακα 3.2 και στο Σχήμα 3.1. Η επίδραση εντός-DMN άλλαξε κατεύθυνση μεταξύ των ροών (καταθλιπτικοί &gt; έλεγχος υπό τη βασική και τη Vpaper, έλεγχος &gt; καταθλιπτικοί υπό τις v2.5 και V2), και καμία ροή δεν έφτασε σε σημαντικότητα (όλα p ≥ 0,368). Η αντίθεση DMN–ECN ήταν πιο συνεπής ως προς την κατεύθυνση, αλλά ομοίως ποτέ σημαντική.</w:t>
      </w:r>
    </w:p>
    <w:p>
      <w:pPr>
        <w:spacing w:after="160" w:line="360"/>
        <w:jc w:val="both"/>
      </w:pPr>
      <w:r>
        <w:rPr>
          <w:rFonts w:ascii="Times New Roman" w:cs="Times New Roman" w:eastAsia="Times New Roman" w:hAnsi="Times New Roman"/>
          <w:b w:val="false"/>
          <w:bCs w:val="false"/>
          <w:i w:val="false"/>
          <w:iCs w:val="false"/>
          <w:sz w:val="24"/>
          <w:szCs w:val="24"/>
        </w:rPr>
        <w:t xml:space="preserve">Επειδή μια γνήσια επίδραση σταθερού προσήμου δεν θα έπρεπε να αντιστρέφεται υπό τέτοιες αλλαγές, αυτή η αστάθεια είναι πιο συμβατή με θόρυβο που διακυμαίνεται γύρω από το μηδέν παρά με μια σταθερή διαφορά ομάδας.</w:t>
      </w:r>
    </w:p>
    <w:p>
      <w:pPr>
        <w:spacing w:after="60" w:before="80" w:line="240"/>
      </w:pPr>
      <w:r>
        <w:rPr>
          <w:rFonts w:ascii="Times New Roman" w:cs="Times New Roman" w:eastAsia="Times New Roman" w:hAnsi="Times New Roman"/>
          <w:b/>
          <w:bCs/>
          <w:i w:val="false"/>
          <w:iCs w:val="false"/>
          <w:sz w:val="20"/>
          <w:szCs w:val="20"/>
        </w:rPr>
        <w:t xml:space="preserve">Πίνακας 3.2: Κατεύθυνση της επίδρασης εντός-DMN στις τέσσερις ροές</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800"/>
        <w:gridCol w:w="2200"/>
        <w:gridCol w:w="800"/>
      </w:tblGrid>
      <w:tr>
        <w:trPr>
          <w:tblHeader/>
        </w:trPr>
        <w:tc>
          <w:tcPr>
            <w:tcW w:type="dxa" w:w="1900"/>
            <w:shd w:fill="D9E2F3" w:val="clear"/>
          </w:tcPr>
          <w:p>
            <w:pPr>
              <w:spacing w:after="0" w:line="240"/>
            </w:pPr>
            <w:r>
              <w:rPr>
                <w:rFonts w:ascii="Times New Roman" w:cs="Times New Roman" w:eastAsia="Times New Roman" w:hAnsi="Times New Roman"/>
                <w:b/>
                <w:bCs/>
                <w:i w:val="false"/>
                <w:iCs w:val="false"/>
                <w:sz w:val="20"/>
                <w:szCs w:val="20"/>
              </w:rPr>
              <w:t xml:space="preserve">Ροή</w:t>
            </w:r>
          </w:p>
        </w:tc>
        <w:tc>
          <w:tcPr>
            <w:tcW w:type="dxa" w:w="2200"/>
            <w:shd w:fill="D9E2F3" w:val="clear"/>
          </w:tcPr>
          <w:p>
            <w:pPr>
              <w:spacing w:after="0" w:line="240"/>
            </w:pPr>
            <w:r>
              <w:rPr>
                <w:rFonts w:ascii="Times New Roman" w:cs="Times New Roman" w:eastAsia="Times New Roman" w:hAnsi="Times New Roman"/>
                <w:b/>
                <w:bCs/>
                <w:i w:val="false"/>
                <w:iCs w:val="false"/>
                <w:sz w:val="20"/>
                <w:szCs w:val="20"/>
              </w:rPr>
              <w:t xml:space="preserve">κατεύθ. εντός-DMN</w:t>
            </w:r>
          </w:p>
        </w:tc>
        <w:tc>
          <w:tcPr>
            <w:tcW w:type="dxa" w:w="800"/>
            <w:shd w:fill="D9E2F3" w:val="clear"/>
          </w:tcPr>
          <w:p>
            <w:pPr>
              <w:spacing w:after="0" w:line="240"/>
            </w:pPr>
            <w:r>
              <w:rPr>
                <w:rFonts w:ascii="Times New Roman" w:cs="Times New Roman" w:eastAsia="Times New Roman" w:hAnsi="Times New Roman"/>
                <w:b/>
                <w:bCs/>
                <w:i w:val="false"/>
                <w:iCs w:val="false"/>
                <w:sz w:val="20"/>
                <w:szCs w:val="20"/>
              </w:rPr>
              <w:t xml:space="preserve">p</w:t>
            </w:r>
          </w:p>
        </w:tc>
        <w:tc>
          <w:tcPr>
            <w:tcW w:type="dxa" w:w="2200"/>
            <w:shd w:fill="D9E2F3" w:val="clear"/>
          </w:tcPr>
          <w:p>
            <w:pPr>
              <w:spacing w:after="0" w:line="240"/>
            </w:pPr>
            <w:r>
              <w:rPr>
                <w:rFonts w:ascii="Times New Roman" w:cs="Times New Roman" w:eastAsia="Times New Roman" w:hAnsi="Times New Roman"/>
                <w:b/>
                <w:bCs/>
                <w:i w:val="false"/>
                <w:iCs w:val="false"/>
                <w:sz w:val="20"/>
                <w:szCs w:val="20"/>
              </w:rPr>
              <w:t xml:space="preserve">κατεύθ. DMN–ECN</w:t>
            </w:r>
          </w:p>
        </w:tc>
        <w:tc>
          <w:tcPr>
            <w:tcW w:type="dxa" w:w="800"/>
            <w:shd w:fill="D9E2F3" w:val="clear"/>
          </w:tcPr>
          <w:p>
            <w:pPr>
              <w:spacing w:after="0" w:line="240"/>
            </w:pPr>
            <w:r>
              <w:rPr>
                <w:rFonts w:ascii="Times New Roman" w:cs="Times New Roman" w:eastAsia="Times New Roman" w:hAnsi="Times New Roman"/>
                <w:b/>
                <w:bCs/>
                <w:i w:val="false"/>
                <w:iCs w:val="false"/>
                <w:sz w:val="20"/>
                <w:szCs w:val="20"/>
              </w:rPr>
              <w:t xml:space="preserve">p</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NeuroMark 2.2 (βασική)</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καταθλιπτικοί &gt; έλεγχος</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0,657</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καταθλιπτικοί &gt; έλεγχος</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0,647</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NeuroMark v2.5</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έλεγχος &gt; καταθλιπτικοί</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0,603</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καταθλιπτικοί &gt; έλεγχος</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0,475</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Vpaper (εναρμονισμένη)</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καταθλιπτικοί &gt; έλεγχος</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0,368</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έλεγχος &gt; καταθλιπτικοί</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0,819</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V2 (χωρίς aCompCor)</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έλεγχος &gt; καταθλιπτικοί</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0,868</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έλεγχος &gt; καταθλιπτικοί</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0,605</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Ισχυρισμός αρχικής</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έλεγχος &gt; καταθλιπτικοί</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0,012</w:t>
            </w:r>
          </w:p>
        </w:tc>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καταθλιπτικοί &gt; έλεγχος</w:t>
            </w:r>
          </w:p>
        </w:tc>
        <w:tc>
          <w:tcPr>
            <w:tcW w:type="dxa" w:w="800"/>
          </w:tcPr>
          <w:p>
            <w:pPr>
              <w:spacing w:after="0" w:line="240"/>
            </w:pPr>
            <w:r>
              <w:rPr>
                <w:rFonts w:ascii="Times New Roman" w:cs="Times New Roman" w:eastAsia="Times New Roman" w:hAnsi="Times New Roman"/>
                <w:b w:val="false"/>
                <w:bCs w:val="false"/>
                <w:i w:val="false"/>
                <w:iCs w:val="false"/>
                <w:sz w:val="20"/>
                <w:szCs w:val="20"/>
              </w:rPr>
              <w:t xml:space="preserve">0,022</w:t>
            </w:r>
          </w:p>
        </w:tc>
      </w:tr>
    </w:tbl>
    <w:p>
      <w:pPr>
        <w:spacing w:after="160" w:line="240"/>
      </w:pPr>
      <w:r>
        <w:rPr>
          <w:rFonts w:ascii="Times New Roman" w:cs="Times New Roman" w:eastAsia="Times New Roman" w:hAnsi="Times New Roman"/>
          <w:b w:val="false"/>
          <w:bCs w:val="false"/>
          <w:i/>
          <w:iCs/>
          <w:sz w:val="20"/>
          <w:szCs w:val="20"/>
        </w:rPr>
        <w:t xml:space="preserve">Το πρόσημο εντός-DMN αντιστρέφεται μεταξύ των ροών· καμία δεν είναι σημαντική.</w:t>
      </w:r>
    </w:p>
    <w:p>
      <w:pPr>
        <w:spacing w:after="160" w:line="240"/>
      </w:pPr>
      <w:r>
        <w:rPr>
          <w:rFonts w:ascii="Times New Roman" w:cs="Times New Roman" w:eastAsia="Times New Roman" w:hAnsi="Times New Roman"/>
          <w:b w:val="false"/>
          <w:bCs w:val="false"/>
          <w:i/>
          <w:iCs/>
          <w:sz w:val="20"/>
          <w:szCs w:val="20"/>
        </w:rPr>
        <w:t xml:space="preserve">Σχήμα 3.1: Διαφορά ομάδας εντός-DMN (καταθλιπτικοί − έλεγχος) στις τέσσερις ροές και ο ισχυρισμός της αρχικής. Μπλε = καταθλιπτικοί &gt; έλεγχος· κοραλλί = έλεγχος &gt; καταθλιπτικοί. Το πρόσημο είναι ασταθές· καμία δεν είναι σημαντική.</w:t>
      </w:r>
    </w:p>
    <w:p>
      <w:pPr>
        <w:pStyle w:val="Heading2"/>
        <w:spacing w:after="120" w:before="220" w:line="360"/>
      </w:pPr>
      <w:r>
        <w:rPr>
          <w:rFonts w:ascii="Times New Roman" w:cs="Times New Roman" w:eastAsia="Times New Roman" w:hAnsi="Times New Roman"/>
          <w:b/>
          <w:bCs/>
          <w:sz w:val="28"/>
          <w:szCs w:val="28"/>
        </w:rPr>
        <w:t xml:space="preserve">3.3 Η αστάθεια δεν προκαλείται από την προεπεξεργασία</w:t>
      </w:r>
    </w:p>
    <w:p>
      <w:pPr>
        <w:spacing w:after="160" w:line="360"/>
        <w:jc w:val="both"/>
      </w:pPr>
      <w:r>
        <w:rPr>
          <w:rFonts w:ascii="Times New Roman" w:cs="Times New Roman" w:eastAsia="Times New Roman" w:hAnsi="Times New Roman"/>
          <w:b w:val="false"/>
          <w:bCs w:val="false"/>
          <w:i w:val="false"/>
          <w:iCs w:val="false"/>
          <w:sz w:val="24"/>
          <w:szCs w:val="24"/>
        </w:rPr>
        <w:t xml:space="preserve">Οι διαφορές των ροών στην Ενότητα 3.2 εγείρουν ένα προφανές ερώτημα: θα μπορούσε η αποτυχία αναπαραγωγής του αρχικού ευρήματος να είναι τεχνούργημα της προεπεξεργασίας μας παρά ιδιότητα των δεδομένων; Η ροή μας διαφέρει από την αρχική σε τρεις επιλογές αποθορυβοποίησης: ζωνοπερατό χρονικό φιλτράρισμα (band-pass), aCompCor (μια μέθοδος που αφαιρεί συνιστώσες σήματος προερχόμενες από τη λευκή ουσία και το εγκεφαλονωτιαίο υγρό, όπου δεν αναμένεται νευρωνικό σήμα), και scrubbing κίνησης (αφαίρεση χρονικών σημείων με υπερβολική κίνηση κεφαλής). Εάν κάποια από αυτές είχε διαγράψει μια πραγματική επίδραση, αυτό θα υπονόμευε τη σύγκριση.</w:t>
      </w:r>
    </w:p>
    <w:p>
      <w:pPr>
        <w:spacing w:after="160" w:line="360"/>
        <w:jc w:val="both"/>
      </w:pPr>
      <w:r>
        <w:rPr>
          <w:rFonts w:ascii="Times New Roman" w:cs="Times New Roman" w:eastAsia="Times New Roman" w:hAnsi="Times New Roman"/>
          <w:b w:val="false"/>
          <w:bCs w:val="false"/>
          <w:i w:val="false"/>
          <w:iCs w:val="false"/>
          <w:sz w:val="24"/>
          <w:szCs w:val="24"/>
        </w:rPr>
        <w:t xml:space="preserve">Καθεμία ελέγχθηκε άμεσα. Το scrubbing αποκλείστηκε πρώτο: στο επιλεγμένο κατώφλι δεν αφαίρεσε ουσιαστικά κανένα δεδομένο (διάμεσος 0 από 100 χρονικά σημεία ανά συμμετέχοντα), οπότε δεν μπορεί να έκρυψε κάποια επίδραση. Οι υπόλοιπες δύο αφαιρέθηκαν και το NeuroMark εκτελέστηκε εκ νέου. Η εναρμονισμένη ροή (Vpaper), που αφαιρεί τόσο το aCompCor όσο και το ζωνοπερατό φιλτράρισμα ώστε να προσεγγίσει την αρχική προεπεξεργασία, εξακολούθησε να μην παράγει σημαντική διαφορά εντός-DMN (p = 0,368). Μια δεύτερη ροή που αφαίρεσε μόνο το aCompCor (V2) επίσης δεν παρήγαγε τίποτα (p = 0,868), αποκλείοντας το aCompCor από μόνο του. Επειδή η αφαίρεση και των δύο βημάτων μαζί (Vpaper) και του πιθανότερου ενόχου μόνου του (V2) άφησαν το αποτέλεσμα αμετάβλητο, κανένας συνδυασμός αυτών των επιλογών προεπεξεργασίας δεν εξηγεί τη μη-αναπαραγωγή.</w:t>
      </w:r>
    </w:p>
    <w:p>
      <w:pPr>
        <w:spacing w:after="160" w:line="360"/>
        <w:jc w:val="both"/>
      </w:pPr>
      <w:r>
        <w:rPr>
          <w:rFonts w:ascii="Times New Roman" w:cs="Times New Roman" w:eastAsia="Times New Roman" w:hAnsi="Times New Roman"/>
          <w:b w:val="false"/>
          <w:bCs w:val="false"/>
          <w:i w:val="false"/>
          <w:iCs w:val="false"/>
          <w:sz w:val="24"/>
          <w:szCs w:val="24"/>
        </w:rPr>
        <w:t xml:space="preserve">Η προεπεξεργασία επομένως δεν είναι η εξήγηση. Η επίδραση δεν εμφανίζεται ακόμη και όταν η ροή διαμορφώνεται ώστε να μοιάζει με την αρχική.</w:t>
      </w:r>
    </w:p>
    <w:p>
      <w:pPr>
        <w:pStyle w:val="Heading2"/>
        <w:spacing w:after="120" w:before="220" w:line="360"/>
      </w:pPr>
      <w:r>
        <w:rPr>
          <w:rFonts w:ascii="Times New Roman" w:cs="Times New Roman" w:eastAsia="Times New Roman" w:hAnsi="Times New Roman"/>
          <w:b/>
          <w:bCs/>
          <w:sz w:val="28"/>
          <w:szCs w:val="28"/>
        </w:rPr>
        <w:t xml:space="preserve">3.4 Τα ευρήματα δεν αναπαράγονται ούτε με την ίδια τη μέθοδο της αρχικής μελέτης</w:t>
      </w:r>
    </w:p>
    <w:p>
      <w:pPr>
        <w:spacing w:after="160" w:line="360"/>
        <w:jc w:val="both"/>
      </w:pPr>
      <w:r>
        <w:rPr>
          <w:rFonts w:ascii="Times New Roman" w:cs="Times New Roman" w:eastAsia="Times New Roman" w:hAnsi="Times New Roman"/>
          <w:b w:val="false"/>
          <w:bCs w:val="false"/>
          <w:i w:val="false"/>
          <w:iCs w:val="false"/>
          <w:sz w:val="24"/>
          <w:szCs w:val="24"/>
        </w:rPr>
        <w:t xml:space="preserve">Ο πιο άμεσος έλεγχος για το αν η διαφορά έγκειται στην κατάτμηση (ο σταθερός μας άτλαντας NeuroMark έναντι της καθοδηγούμενης-από-δεδομένα αποσύνθεσης της αρχικής μελέτης) είναι να εφαρμόσουμε την ίδια την αρχική μέθοδο. Εκτελέσαμε λοιπόν μια καθοδηγούμενη-από-δεδομένα ομαδική ανάλυση ανεξάρτητων συνιστωσών (ICA) στους ίδιους 72 συμμετέχοντες, χρησιμοποιώντας τον ίδιο αλγόριθμο που χρησιμοποίησε η αρχική (Infomax με σταθεροποίηση ICASSO, 20 συνιστώσες). Η ανάλυση ανεξάρτητων συνιστωσών αποσυνθέτει τα δεδομένα σε χωρικά ανεξάρτητα δίκτυα εκτιμώμενα από τα ίδια τα δεδομένα, αντί να επιβάλλει έναν προκαθορισμένο άτλαντα.</w:t>
      </w:r>
    </w:p>
    <w:p>
      <w:pPr>
        <w:spacing w:after="160" w:line="360"/>
        <w:jc w:val="both"/>
      </w:pPr>
      <w:r>
        <w:rPr>
          <w:rFonts w:ascii="Times New Roman" w:cs="Times New Roman" w:eastAsia="Times New Roman" w:hAnsi="Times New Roman"/>
          <w:b w:val="false"/>
          <w:bCs w:val="false"/>
          <w:i w:val="false"/>
          <w:iCs w:val="false"/>
          <w:sz w:val="24"/>
          <w:szCs w:val="24"/>
        </w:rPr>
        <w:t xml:space="preserve">Η χωρική αντιστοίχιση σε τυποποιημένα πρότυπα ταυτοποίησε μία συνιστώσα προεπιλεγμένης λειτουργίας (IC06), τρεις συνιστώσες εκτελεστικού ελέγχου και δύο συνιστώσες προεξοχής. Αξιοσημείωτο είναι ότι η καθοδηγούμενη-από-δεδομένα αποσύνθεση απέδωσε μία μόνο συνιστώσα προεπιλεγμένης λειτουργίας, ενώ η αρχική ανέφερε δύο. Ως αποτέλεσμα, η κρίσιμη σύνδεση «εντός-DMN (IC1–IC16)» της αρχικής, οριζόμενη ως η σύζευξη μεταξύ δύο συνιστωσών DMN, δεν έχει ακριβές αντίστοιχο εδώ. Η συγκρίσιμη αντίθεση DMN–ECN δεν ήταν σημαντική (p = 0,733). Στις δεκαπέντε συνδέσεις μεταξύ των δικτύων ενδιαφέροντος, μόνο μία έφτασε σε ονομαστική σημαντικότητα, σχεδόν ακριβώς ο αριθμός που αναμένεται από την τύχη (≈0,8), και καμία δεν επιβίωσε της διόρθωσης Bonferroni.</w:t>
      </w:r>
    </w:p>
    <w:p>
      <w:pPr>
        <w:spacing w:after="160" w:line="360"/>
        <w:jc w:val="both"/>
      </w:pPr>
      <w:r>
        <w:rPr>
          <w:rFonts w:ascii="Times New Roman" w:cs="Times New Roman" w:eastAsia="Times New Roman" w:hAnsi="Times New Roman"/>
          <w:b w:val="false"/>
          <w:bCs w:val="false"/>
          <w:i w:val="false"/>
          <w:iCs w:val="false"/>
          <w:sz w:val="24"/>
          <w:szCs w:val="24"/>
        </w:rPr>
        <w:t xml:space="preserve">Έτσι, η μη-αναπαραγωγή δεν είναι τεχνούργημα της κατάτμησης: η εφαρμογή της ίδιας της μεθόδου αποσύνθεσης της αρχικής μελέτης στα ίδια δεδομένα δεν ανακτά τα ευρήματά της.</w:t>
      </w:r>
    </w:p>
    <w:p>
      <w:pPr>
        <w:spacing w:after="60" w:before="80" w:line="240"/>
      </w:pPr>
      <w:r>
        <w:rPr>
          <w:rFonts w:ascii="Times New Roman" w:cs="Times New Roman" w:eastAsia="Times New Roman" w:hAnsi="Times New Roman"/>
          <w:b/>
          <w:bCs/>
          <w:i w:val="false"/>
          <w:iCs w:val="false"/>
          <w:sz w:val="20"/>
          <w:szCs w:val="20"/>
        </w:rPr>
        <w:t xml:space="preserve">Πίνακας 3.4: Αναπαραγωγή με την ίδια τη μέθοδο της αρχικής μελέτης (data-driven 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rPr>
          <w:tblHeader/>
        </w:trPr>
        <w:tc>
          <w:tcPr>
            <w:tcW w:type="dxa" w:w="2200"/>
            <w:shd w:fill="D9E2F3" w:val="clear"/>
          </w:tcPr>
          <w:p>
            <w:pPr>
              <w:spacing w:after="0" w:line="240"/>
            </w:pPr>
            <w:r>
              <w:rPr>
                <w:rFonts w:ascii="Times New Roman" w:cs="Times New Roman" w:eastAsia="Times New Roman" w:hAnsi="Times New Roman"/>
                <w:b/>
                <w:bCs/>
                <w:i w:val="false"/>
                <w:iCs w:val="false"/>
                <w:sz w:val="20"/>
                <w:szCs w:val="20"/>
              </w:rPr>
              <w:t xml:space="preserve"/>
            </w:r>
          </w:p>
        </w:tc>
        <w:tc>
          <w:tcPr>
            <w:tcW w:type="dxa" w:w="3300"/>
            <w:shd w:fill="D9E2F3" w:val="clear"/>
          </w:tcPr>
          <w:p>
            <w:pPr>
              <w:spacing w:after="0" w:line="240"/>
            </w:pPr>
            <w:r>
              <w:rPr>
                <w:rFonts w:ascii="Times New Roman" w:cs="Times New Roman" w:eastAsia="Times New Roman" w:hAnsi="Times New Roman"/>
                <w:b/>
                <w:bCs/>
                <w:i w:val="false"/>
                <w:iCs w:val="false"/>
                <w:sz w:val="20"/>
                <w:szCs w:val="20"/>
              </w:rPr>
              <w:t xml:space="preserve">Αρχική</w:t>
            </w:r>
          </w:p>
        </w:tc>
        <w:tc>
          <w:tcPr>
            <w:tcW w:type="dxa" w:w="3500"/>
            <w:shd w:fill="D9E2F3" w:val="clear"/>
          </w:tcPr>
          <w:p>
            <w:pPr>
              <w:spacing w:after="0" w:line="240"/>
            </w:pPr>
            <w:r>
              <w:rPr>
                <w:rFonts w:ascii="Times New Roman" w:cs="Times New Roman" w:eastAsia="Times New Roman" w:hAnsi="Times New Roman"/>
                <w:b/>
                <w:bCs/>
                <w:i w:val="false"/>
                <w:iCs w:val="false"/>
                <w:sz w:val="20"/>
                <w:szCs w:val="20"/>
              </w:rPr>
              <w:t xml:space="preserve">Παρούσα data-driven ICA</w:t>
            </w:r>
          </w:p>
        </w:tc>
      </w:tr>
      <w:tr>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Μέθοδος</w:t>
            </w:r>
          </w:p>
        </w:tc>
        <w:tc>
          <w:tcPr>
            <w:tcW w:type="dxa" w:w="3300"/>
          </w:tcPr>
          <w:p>
            <w:pPr>
              <w:spacing w:after="0" w:line="240"/>
            </w:pPr>
            <w:r>
              <w:rPr>
                <w:rFonts w:ascii="Times New Roman" w:cs="Times New Roman" w:eastAsia="Times New Roman" w:hAnsi="Times New Roman"/>
                <w:b w:val="false"/>
                <w:bCs w:val="false"/>
                <w:i w:val="false"/>
                <w:iCs w:val="false"/>
                <w:sz w:val="20"/>
                <w:szCs w:val="20"/>
              </w:rPr>
              <w:t xml:space="preserve">Infomax + ICASSO, 20 συν.</w:t>
            </w:r>
          </w:p>
        </w:tc>
        <w:tc>
          <w:tcPr>
            <w:tcW w:type="dxa" w:w="3500"/>
          </w:tcPr>
          <w:p>
            <w:pPr>
              <w:spacing w:after="0" w:line="240"/>
            </w:pPr>
            <w:r>
              <w:rPr>
                <w:rFonts w:ascii="Times New Roman" w:cs="Times New Roman" w:eastAsia="Times New Roman" w:hAnsi="Times New Roman"/>
                <w:b w:val="false"/>
                <w:bCs w:val="false"/>
                <w:i w:val="false"/>
                <w:iCs w:val="false"/>
                <w:sz w:val="20"/>
                <w:szCs w:val="20"/>
              </w:rPr>
              <w:t xml:space="preserve">Infomax + ICASSO, 20 συν. (ίδια)</w:t>
            </w:r>
          </w:p>
        </w:tc>
      </w:tr>
      <w:tr>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Συνιστώσες DMN</w:t>
            </w:r>
          </w:p>
        </w:tc>
        <w:tc>
          <w:tcPr>
            <w:tcW w:type="dxa" w:w="3300"/>
          </w:tcPr>
          <w:p>
            <w:pPr>
              <w:spacing w:after="0" w:line="240"/>
            </w:pPr>
            <w:r>
              <w:rPr>
                <w:rFonts w:ascii="Times New Roman" w:cs="Times New Roman" w:eastAsia="Times New Roman" w:hAnsi="Times New Roman"/>
                <w:b w:val="false"/>
                <w:bCs w:val="false"/>
                <w:i w:val="false"/>
                <w:iCs w:val="false"/>
                <w:sz w:val="20"/>
                <w:szCs w:val="20"/>
              </w:rPr>
              <w:t xml:space="preserve">2 (IC1, IC16)</w:t>
            </w:r>
          </w:p>
        </w:tc>
        <w:tc>
          <w:tcPr>
            <w:tcW w:type="dxa" w:w="3500"/>
          </w:tcPr>
          <w:p>
            <w:pPr>
              <w:spacing w:after="0" w:line="240"/>
            </w:pPr>
            <w:r>
              <w:rPr>
                <w:rFonts w:ascii="Times New Roman" w:cs="Times New Roman" w:eastAsia="Times New Roman" w:hAnsi="Times New Roman"/>
                <w:b w:val="false"/>
                <w:bCs w:val="false"/>
                <w:i w:val="false"/>
                <w:iCs w:val="false"/>
                <w:sz w:val="20"/>
                <w:szCs w:val="20"/>
              </w:rPr>
              <w:t xml:space="preserve">1 (IC06)</w:t>
            </w:r>
          </w:p>
        </w:tc>
      </w:tr>
      <w:tr>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Αντίθεση DMN–ECN</w:t>
            </w:r>
          </w:p>
        </w:tc>
        <w:tc>
          <w:tcPr>
            <w:tcW w:type="dxa" w:w="3300"/>
          </w:tcPr>
          <w:p>
            <w:pPr>
              <w:spacing w:after="0" w:line="240"/>
            </w:pPr>
            <w:r>
              <w:rPr>
                <w:rFonts w:ascii="Times New Roman" w:cs="Times New Roman" w:eastAsia="Times New Roman" w:hAnsi="Times New Roman"/>
                <w:b w:val="false"/>
                <w:bCs w:val="false"/>
                <w:i w:val="false"/>
                <w:iCs w:val="false"/>
                <w:sz w:val="20"/>
                <w:szCs w:val="20"/>
              </w:rPr>
              <w:t xml:space="preserve">καταθλ. &gt; έλεγχος, p = 0,022</w:t>
            </w:r>
          </w:p>
        </w:tc>
        <w:tc>
          <w:tcPr>
            <w:tcW w:type="dxa" w:w="3500"/>
          </w:tcPr>
          <w:p>
            <w:pPr>
              <w:spacing w:after="0" w:line="240"/>
            </w:pPr>
            <w:r>
              <w:rPr>
                <w:rFonts w:ascii="Times New Roman" w:cs="Times New Roman" w:eastAsia="Times New Roman" w:hAnsi="Times New Roman"/>
                <w:b w:val="false"/>
                <w:bCs w:val="false"/>
                <w:i w:val="false"/>
                <w:iCs w:val="false"/>
                <w:sz w:val="20"/>
                <w:szCs w:val="20"/>
              </w:rPr>
              <w:t xml:space="preserve">καταθλ. &gt; έλεγχος, p = 0,733 (μ.σ.)</w:t>
            </w:r>
          </w:p>
        </w:tc>
      </w:tr>
      <w:tr>
        <w:tc>
          <w:tcPr>
            <w:tcW w:type="dxa" w:w="2200"/>
          </w:tcPr>
          <w:p>
            <w:pPr>
              <w:spacing w:after="0" w:line="240"/>
            </w:pPr>
            <w:r>
              <w:rPr>
                <w:rFonts w:ascii="Times New Roman" w:cs="Times New Roman" w:eastAsia="Times New Roman" w:hAnsi="Times New Roman"/>
                <w:b w:val="false"/>
                <w:bCs w:val="false"/>
                <w:i w:val="false"/>
                <w:iCs w:val="false"/>
                <w:sz w:val="20"/>
                <w:szCs w:val="20"/>
              </w:rPr>
              <w:t xml:space="preserve">Σημαντικές (από 15)</w:t>
            </w:r>
          </w:p>
        </w:tc>
        <w:tc>
          <w:tcPr>
            <w:tcW w:type="dxa" w:w="3300"/>
          </w:tcPr>
          <w:p>
            <w:pPr>
              <w:spacing w:after="0" w:line="240"/>
            </w:pPr>
            <w:r>
              <w:rPr>
                <w:rFonts w:ascii="Times New Roman" w:cs="Times New Roman" w:eastAsia="Times New Roman" w:hAnsi="Times New Roman"/>
                <w:b w:val="false"/>
                <w:bCs w:val="false"/>
                <w:i w:val="false"/>
                <w:iCs w:val="false"/>
                <w:sz w:val="20"/>
                <w:szCs w:val="20"/>
              </w:rPr>
              <w:t xml:space="preserve">—</w:t>
            </w:r>
          </w:p>
        </w:tc>
        <w:tc>
          <w:tcPr>
            <w:tcW w:type="dxa" w:w="3500"/>
          </w:tcPr>
          <w:p>
            <w:pPr>
              <w:spacing w:after="0" w:line="240"/>
            </w:pPr>
            <w:r>
              <w:rPr>
                <w:rFonts w:ascii="Times New Roman" w:cs="Times New Roman" w:eastAsia="Times New Roman" w:hAnsi="Times New Roman"/>
                <w:b w:val="false"/>
                <w:bCs w:val="false"/>
                <w:i w:val="false"/>
                <w:iCs w:val="false"/>
                <w:sz w:val="20"/>
                <w:szCs w:val="20"/>
              </w:rPr>
              <w:t xml:space="preserve">1 (τύχη ≈ 0,8)· 0 μετά Bonferroni</w:t>
            </w:r>
          </w:p>
        </w:tc>
      </w:tr>
    </w:tbl>
    <w:p>
      <w:pPr>
        <w:pStyle w:val="Heading2"/>
        <w:spacing w:after="120" w:before="220" w:line="360"/>
      </w:pPr>
      <w:r>
        <w:rPr>
          <w:rFonts w:ascii="Times New Roman" w:cs="Times New Roman" w:eastAsia="Times New Roman" w:hAnsi="Times New Roman"/>
          <w:b/>
          <w:bCs/>
          <w:sz w:val="28"/>
          <w:szCs w:val="28"/>
        </w:rPr>
        <w:t xml:space="preserve">3.5 Το αποτέλεσμα δεν εξαρτάται από τη μετρική συνδεσιμότητας</w:t>
      </w:r>
    </w:p>
    <w:p>
      <w:pPr>
        <w:spacing w:after="160" w:line="360"/>
        <w:jc w:val="both"/>
      </w:pPr>
      <w:r>
        <w:rPr>
          <w:rFonts w:ascii="Times New Roman" w:cs="Times New Roman" w:eastAsia="Times New Roman" w:hAnsi="Times New Roman"/>
          <w:b w:val="false"/>
          <w:bCs w:val="false"/>
          <w:i w:val="false"/>
          <w:iCs w:val="false"/>
          <w:sz w:val="24"/>
          <w:szCs w:val="24"/>
        </w:rPr>
        <w:t xml:space="preserve">Μια εναπομείνασα μεθοδολογική διαφορά αφορά τον ίδιο τον τρόπο μέτρησης της συνδεσιμότητας. Η αρχική μελέτη εκτίμησε τη λειτουργική συνδεσιμότητα με μια διαδικασία μετατόπισης υστέρησης (lag-shift): για κάθε ζεύγος δικτύων λάμβανε τη μέγιστη συσχέτιση σε ένα εύρος χρονικών μετατοπίσεων (±4 χρονικά σημεία), αντί της απλής συσχέτισης μηδενικής υστέρησης που χρησιμοποιείται εδώ. Η λήψη του μεγίστου σε αρκετές μετατοπίσεις διογκώνει τις τιμές συσχέτισης εξ ορισμού, οπότε αυτή η επιλογή θα μπορούσε καταρχήν να επηρεάσει τα αποτελέσματα.</w:t>
      </w:r>
    </w:p>
    <w:p>
      <w:pPr>
        <w:spacing w:after="160" w:line="360"/>
        <w:jc w:val="both"/>
      </w:pPr>
      <w:r>
        <w:rPr>
          <w:rFonts w:ascii="Times New Roman" w:cs="Times New Roman" w:eastAsia="Times New Roman" w:hAnsi="Times New Roman"/>
          <w:b w:val="false"/>
          <w:bCs w:val="false"/>
          <w:i w:val="false"/>
          <w:iCs w:val="false"/>
          <w:sz w:val="24"/>
          <w:szCs w:val="24"/>
        </w:rPr>
        <w:t xml:space="preserve">Αμφότεροι οι εκτιμητές υπολογίστηκαν επομένως στα ίδια δεδομένα. Όπως αναμενόταν, η διαδικασία lag-shift διόγκωσε τις τιμές συνδεσιμότητας κατά 23% κατά μέσο όρο. Ωστόσο, το συμπέρασμα παρέμεινε αμετάβλητο: με τον εκτιμητή lag-shift, η αντίθεση εντός-DMN παρέμεινε μη-σημαντική (p = 0,700), και το μέγεθος επίδρασής της ήταν στην πραγματικότητα μικρότερο από ό,τι υπό τη μετρική μηδενικής υστέρησης (Cohen's d = 0,100 έναντι 0,135). Σε όλες τις 105 συνδέσεις, καμία δεν επιβίωσε της διόρθωσης για πολλαπλές συγκρίσεις υπό οποιονδήποτε εκτιμητή.</w:t>
      </w:r>
    </w:p>
    <w:p>
      <w:pPr>
        <w:spacing w:after="160" w:line="360"/>
        <w:jc w:val="both"/>
      </w:pPr>
      <w:r>
        <w:rPr>
          <w:rFonts w:ascii="Times New Roman" w:cs="Times New Roman" w:eastAsia="Times New Roman" w:hAnsi="Times New Roman"/>
          <w:b w:val="false"/>
          <w:bCs w:val="false"/>
          <w:i w:val="false"/>
          <w:iCs w:val="false"/>
          <w:sz w:val="24"/>
          <w:szCs w:val="24"/>
        </w:rPr>
        <w:t xml:space="preserve">Η επιλογή της μετρικής συνδεσιμότητας επομένως δεν εξηγεί τη μη-αναπαραγωγή. Αν μη τι άλλο, ο ίδιος ο εκτιμητής της αρχικής μελέτης αποδίδει ασθενέστερες επιδράσεις από τη μετρική που χρησιμοποιείται εδώ.</w:t>
      </w:r>
    </w:p>
    <w:p>
      <w:pPr>
        <w:spacing w:after="60" w:before="80" w:line="240"/>
      </w:pPr>
      <w:r>
        <w:rPr>
          <w:rFonts w:ascii="Times New Roman" w:cs="Times New Roman" w:eastAsia="Times New Roman" w:hAnsi="Times New Roman"/>
          <w:b/>
          <w:bCs/>
          <w:i w:val="false"/>
          <w:iCs w:val="false"/>
          <w:sz w:val="20"/>
          <w:szCs w:val="20"/>
        </w:rPr>
        <w:t xml:space="preserve">Πίνακας 3.5: Ευαισθησία στη μετρική συνδεσιμότητας (εντός-DMN, Μελέτη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00"/>
      </w:tblGrid>
      <w:tr>
        <w:trPr>
          <w:tblHeader/>
        </w:trPr>
        <w:tc>
          <w:tcPr>
            <w:tcW w:type="dxa" w:w="2800"/>
            <w:shd w:fill="D9E2F3" w:val="clear"/>
          </w:tcPr>
          <w:p>
            <w:pPr>
              <w:spacing w:after="0" w:line="240"/>
            </w:pPr>
            <w:r>
              <w:rPr>
                <w:rFonts w:ascii="Times New Roman" w:cs="Times New Roman" w:eastAsia="Times New Roman" w:hAnsi="Times New Roman"/>
                <w:b/>
                <w:bCs/>
                <w:i w:val="false"/>
                <w:iCs w:val="false"/>
                <w:sz w:val="20"/>
                <w:szCs w:val="20"/>
              </w:rPr>
              <w:t xml:space="preserve">Εκτιμητής</w:t>
            </w:r>
          </w:p>
        </w:tc>
        <w:tc>
          <w:tcPr>
            <w:tcW w:type="dxa" w:w="1800"/>
            <w:shd w:fill="D9E2F3" w:val="clear"/>
          </w:tcPr>
          <w:p>
            <w:pPr>
              <w:spacing w:after="0" w:line="240"/>
            </w:pPr>
            <w:r>
              <w:rPr>
                <w:rFonts w:ascii="Times New Roman" w:cs="Times New Roman" w:eastAsia="Times New Roman" w:hAnsi="Times New Roman"/>
                <w:b/>
                <w:bCs/>
                <w:i w:val="false"/>
                <w:iCs w:val="false"/>
                <w:sz w:val="20"/>
                <w:szCs w:val="20"/>
              </w:rPr>
              <w:t xml:space="preserve">p εντός-DMN</w:t>
            </w:r>
          </w:p>
        </w:tc>
        <w:tc>
          <w:tcPr>
            <w:tcW w:type="dxa" w:w="1600"/>
            <w:shd w:fill="D9E2F3" w:val="clear"/>
          </w:tcPr>
          <w:p>
            <w:pPr>
              <w:spacing w:after="0" w:line="240"/>
            </w:pPr>
            <w:r>
              <w:rPr>
                <w:rFonts w:ascii="Times New Roman" w:cs="Times New Roman" w:eastAsia="Times New Roman" w:hAnsi="Times New Roman"/>
                <w:b/>
                <w:bCs/>
                <w:i w:val="false"/>
                <w:iCs w:val="false"/>
                <w:sz w:val="20"/>
                <w:szCs w:val="20"/>
              </w:rPr>
              <w:t xml:space="preserve">Cohen's d</w:t>
            </w:r>
          </w:p>
        </w:tc>
        <w:tc>
          <w:tcPr>
            <w:tcW w:type="dxa" w:w="2800"/>
            <w:shd w:fill="D9E2F3" w:val="clear"/>
          </w:tcPr>
          <w:p>
            <w:pPr>
              <w:spacing w:after="0" w:line="240"/>
            </w:pPr>
            <w:r>
              <w:rPr>
                <w:rFonts w:ascii="Times New Roman" w:cs="Times New Roman" w:eastAsia="Times New Roman" w:hAnsi="Times New Roman"/>
                <w:b/>
                <w:bCs/>
                <w:i w:val="false"/>
                <w:iCs w:val="false"/>
                <w:sz w:val="20"/>
                <w:szCs w:val="20"/>
              </w:rPr>
              <w:t xml:space="preserve">Σημαντικές (από 105)</w:t>
            </w:r>
          </w:p>
        </w:tc>
      </w:tr>
      <w:tr>
        <w:tc>
          <w:tcPr>
            <w:tcW w:type="dxa" w:w="2800"/>
          </w:tcPr>
          <w:p>
            <w:pPr>
              <w:spacing w:after="0" w:line="240"/>
            </w:pPr>
            <w:r>
              <w:rPr>
                <w:rFonts w:ascii="Times New Roman" w:cs="Times New Roman" w:eastAsia="Times New Roman" w:hAnsi="Times New Roman"/>
                <w:b w:val="false"/>
                <w:bCs w:val="false"/>
                <w:i w:val="false"/>
                <w:iCs w:val="false"/>
                <w:sz w:val="20"/>
                <w:szCs w:val="20"/>
              </w:rPr>
              <w:t xml:space="preserve">Μηδενικής υστέρησης (παρούσα)</w:t>
            </w:r>
          </w:p>
        </w:tc>
        <w:tc>
          <w:tcPr>
            <w:tcW w:type="dxa" w:w="1800"/>
          </w:tcPr>
          <w:p>
            <w:pPr>
              <w:spacing w:after="0" w:line="240"/>
            </w:pPr>
            <w:r>
              <w:rPr>
                <w:rFonts w:ascii="Times New Roman" w:cs="Times New Roman" w:eastAsia="Times New Roman" w:hAnsi="Times New Roman"/>
                <w:b w:val="false"/>
                <w:bCs w:val="false"/>
                <w:i w:val="false"/>
                <w:iCs w:val="false"/>
                <w:sz w:val="20"/>
                <w:szCs w:val="20"/>
              </w:rPr>
              <w:t xml:space="preserve">0,605</w:t>
            </w:r>
          </w:p>
        </w:tc>
        <w:tc>
          <w:tcPr>
            <w:tcW w:type="dxa" w:w="1600"/>
          </w:tcPr>
          <w:p>
            <w:pPr>
              <w:spacing w:after="0" w:line="240"/>
            </w:pPr>
            <w:r>
              <w:rPr>
                <w:rFonts w:ascii="Times New Roman" w:cs="Times New Roman" w:eastAsia="Times New Roman" w:hAnsi="Times New Roman"/>
                <w:b w:val="false"/>
                <w:bCs w:val="false"/>
                <w:i w:val="false"/>
                <w:iCs w:val="false"/>
                <w:sz w:val="20"/>
                <w:szCs w:val="20"/>
              </w:rPr>
              <w:t xml:space="preserve">0,135</w:t>
            </w:r>
          </w:p>
        </w:tc>
        <w:tc>
          <w:tcPr>
            <w:tcW w:type="dxa" w:w="2800"/>
          </w:tcPr>
          <w:p>
            <w:pPr>
              <w:spacing w:after="0" w:line="240"/>
            </w:pPr>
            <w:r>
              <w:rPr>
                <w:rFonts w:ascii="Times New Roman" w:cs="Times New Roman" w:eastAsia="Times New Roman" w:hAnsi="Times New Roman"/>
                <w:b w:val="false"/>
                <w:bCs w:val="false"/>
                <w:i w:val="false"/>
                <w:iCs w:val="false"/>
                <w:sz w:val="20"/>
                <w:szCs w:val="20"/>
              </w:rPr>
              <w:t xml:space="preserve">1 χωρίς διόρθ., 0 FDR</w:t>
            </w:r>
          </w:p>
        </w:tc>
      </w:tr>
      <w:tr>
        <w:tc>
          <w:tcPr>
            <w:tcW w:type="dxa" w:w="2800"/>
          </w:tcPr>
          <w:p>
            <w:pPr>
              <w:spacing w:after="0" w:line="240"/>
            </w:pPr>
            <w:r>
              <w:rPr>
                <w:rFonts w:ascii="Times New Roman" w:cs="Times New Roman" w:eastAsia="Times New Roman" w:hAnsi="Times New Roman"/>
                <w:b w:val="false"/>
                <w:bCs w:val="false"/>
                <w:i w:val="false"/>
                <w:iCs w:val="false"/>
                <w:sz w:val="20"/>
                <w:szCs w:val="20"/>
              </w:rPr>
              <w:t xml:space="preserve">Lag-shift (αρχικής, ±4 TR)</w:t>
            </w:r>
          </w:p>
        </w:tc>
        <w:tc>
          <w:tcPr>
            <w:tcW w:type="dxa" w:w="1800"/>
          </w:tcPr>
          <w:p>
            <w:pPr>
              <w:spacing w:after="0" w:line="240"/>
            </w:pPr>
            <w:r>
              <w:rPr>
                <w:rFonts w:ascii="Times New Roman" w:cs="Times New Roman" w:eastAsia="Times New Roman" w:hAnsi="Times New Roman"/>
                <w:b w:val="false"/>
                <w:bCs w:val="false"/>
                <w:i w:val="false"/>
                <w:iCs w:val="false"/>
                <w:sz w:val="20"/>
                <w:szCs w:val="20"/>
              </w:rPr>
              <w:t xml:space="preserve">0,700</w:t>
            </w:r>
          </w:p>
        </w:tc>
        <w:tc>
          <w:tcPr>
            <w:tcW w:type="dxa" w:w="1600"/>
          </w:tcPr>
          <w:p>
            <w:pPr>
              <w:spacing w:after="0" w:line="240"/>
            </w:pPr>
            <w:r>
              <w:rPr>
                <w:rFonts w:ascii="Times New Roman" w:cs="Times New Roman" w:eastAsia="Times New Roman" w:hAnsi="Times New Roman"/>
                <w:b w:val="false"/>
                <w:bCs w:val="false"/>
                <w:i w:val="false"/>
                <w:iCs w:val="false"/>
                <w:sz w:val="20"/>
                <w:szCs w:val="20"/>
              </w:rPr>
              <w:t xml:space="preserve">0,100</w:t>
            </w:r>
          </w:p>
        </w:tc>
        <w:tc>
          <w:tcPr>
            <w:tcW w:type="dxa" w:w="2800"/>
          </w:tcPr>
          <w:p>
            <w:pPr>
              <w:spacing w:after="0" w:line="240"/>
            </w:pPr>
            <w:r>
              <w:rPr>
                <w:rFonts w:ascii="Times New Roman" w:cs="Times New Roman" w:eastAsia="Times New Roman" w:hAnsi="Times New Roman"/>
                <w:b w:val="false"/>
                <w:bCs w:val="false"/>
                <w:i w:val="false"/>
                <w:iCs w:val="false"/>
                <w:sz w:val="20"/>
                <w:szCs w:val="20"/>
              </w:rPr>
              <w:t xml:space="preserve">4 χωρίς διόρθ., 0 FDR</w:t>
            </w:r>
          </w:p>
        </w:tc>
      </w:tr>
    </w:tbl>
    <w:p>
      <w:pPr>
        <w:spacing w:after="160" w:line="240"/>
      </w:pPr>
      <w:r>
        <w:rPr>
          <w:rFonts w:ascii="Times New Roman" w:cs="Times New Roman" w:eastAsia="Times New Roman" w:hAnsi="Times New Roman"/>
          <w:b w:val="false"/>
          <w:bCs w:val="false"/>
          <w:i/>
          <w:iCs/>
          <w:sz w:val="20"/>
          <w:szCs w:val="20"/>
        </w:rPr>
        <w:t xml:space="preserve">Η διαδικασία lag-shift διόγκωσε τη μέση συνδεσιμότητα κατά 23%, ωστόσο έδωσε μικρότερα μεγέθη επίδρασης και καμία διορθώσιμη σημαντικότητα.</w:t>
      </w:r>
    </w:p>
    <w:p>
      <w:pPr>
        <w:pStyle w:val="Heading2"/>
        <w:spacing w:after="120" w:before="220" w:line="360"/>
      </w:pPr>
      <w:r>
        <w:rPr>
          <w:rFonts w:ascii="Times New Roman" w:cs="Times New Roman" w:eastAsia="Times New Roman" w:hAnsi="Times New Roman"/>
          <w:b/>
          <w:bCs/>
          <w:sz w:val="28"/>
          <w:szCs w:val="28"/>
        </w:rPr>
        <w:t xml:space="preserve">3.6 Άμεση σύγκριση, εύρημα προς εύρημα</w:t>
      </w:r>
    </w:p>
    <w:p>
      <w:pPr>
        <w:spacing w:after="160" w:line="360"/>
        <w:jc w:val="both"/>
      </w:pPr>
      <w:r>
        <w:rPr>
          <w:rFonts w:ascii="Times New Roman" w:cs="Times New Roman" w:eastAsia="Times New Roman" w:hAnsi="Times New Roman"/>
          <w:b w:val="false"/>
          <w:bCs w:val="false"/>
          <w:i w:val="false"/>
          <w:iCs w:val="false"/>
          <w:sz w:val="24"/>
          <w:szCs w:val="24"/>
        </w:rPr>
        <w:t xml:space="preserve">Ο Πίνακας 3 της αρχικής μελέτης ανέφερε οκτώ συνδέσεις καταθλιπτικών-έναντι-ελέγχου, εκ των οποίων επτά σημαντικές σε p &lt; 0,05. Μια δίκαιη επαναληπτική ανάλυση οφείλει να εξετάσει, για καθεμία, αν αναπαράγεται. Αυτό είναι δυνατό, ωστόσο, μόνο για συνδέσεις των οποίων τα δίκτυα έχουν αντίστοιχο στο σύνολο των τριών δικτύων του NeuroMark. Έξι από τις οκτώ εμπλέκουν δίκτυα εκτός αυτού του συνόλου (αριστερό και δεξί μετωπιαίο-βρεγματικό, παρεγκεφαλιδικό, οπτικό, ακουστικό και γλωσσικό δίκτυο) και δεν μπορούν να ελεγχθούν εδώ χωρίς αυθαίρετη αντιστοίχιση. Οι δύο που μπορούν να συγκριθούν είναι ακριβώς οι δύο που η αρχική μελέτη προβάλλει στην περίληψή της ως κεντρικές: η συνδεσιμότητα εντός-DMN και DMN–ECN.</w:t>
      </w:r>
    </w:p>
    <w:p>
      <w:pPr>
        <w:spacing w:after="160" w:line="360"/>
        <w:jc w:val="both"/>
      </w:pPr>
      <w:r>
        <w:rPr>
          <w:rFonts w:ascii="Times New Roman" w:cs="Times New Roman" w:eastAsia="Times New Roman" w:hAnsi="Times New Roman"/>
          <w:b w:val="false"/>
          <w:bCs w:val="false"/>
          <w:i w:val="false"/>
          <w:iCs w:val="false"/>
          <w:sz w:val="24"/>
          <w:szCs w:val="24"/>
        </w:rPr>
        <w:t xml:space="preserve">Για τη συνδεσιμότητα εντός-DMN (η IC1–IC16 της αρχικής), η αρχική ανέφερε μειωμένη σύζευξη στην κατάθλιψη (έλεγχος &gt; καταθλιπτικοί, p = 0,012). Εδώ η επίδραση κινήθηκε προς την αντίθετη κατεύθυνση (καταθλιπτικοί &gt; έλεγχος) και δεν ήταν σημαντική (p = 0,657), μια ασυμφωνία τόσο ως προς την κατεύθυνση όσο και ως προς τη σημαντικότητα. Για τη συνδεσιμότητα DMN–ECN (η IC11–IC13 της), η αρχική ανέφερε αυξημένη σύζευξη στην κατάθλιψη (καταθλιπτικοί &gt; έλεγχος, p = 0,022)· εδώ η κατεύθυνση συμφώνησε, αλλά η επίδραση ήταν και πάλι μη-σημαντική (p = 0,647).</w:t>
      </w:r>
    </w:p>
    <w:p>
      <w:pPr>
        <w:spacing w:after="160" w:line="360"/>
        <w:jc w:val="both"/>
      </w:pPr>
      <w:r>
        <w:rPr>
          <w:rFonts w:ascii="Times New Roman" w:cs="Times New Roman" w:eastAsia="Times New Roman" w:hAnsi="Times New Roman"/>
          <w:b w:val="false"/>
          <w:bCs w:val="false"/>
          <w:i w:val="false"/>
          <w:iCs w:val="false"/>
          <w:sz w:val="24"/>
          <w:szCs w:val="24"/>
        </w:rPr>
        <w:t xml:space="preserve">Από τα δύο άμεσα συγκρίσιμα ευρήματα, λοιπόν, το ένα διαφωνεί ως προς την κατεύθυνση και κανένα δεν είναι στατιστικά σημαντικό.</w:t>
      </w:r>
    </w:p>
    <w:p>
      <w:pPr>
        <w:spacing w:after="160" w:line="240"/>
      </w:pPr>
      <w:r>
        <w:rPr>
          <w:rFonts w:ascii="Times New Roman" w:cs="Times New Roman" w:eastAsia="Times New Roman" w:hAnsi="Times New Roman"/>
          <w:b w:val="false"/>
          <w:bCs w:val="false"/>
          <w:i/>
          <w:iCs/>
          <w:sz w:val="20"/>
          <w:szCs w:val="20"/>
        </w:rPr>
        <w:t xml:space="preserve">Σημείωση: Η αρχική μελέτη ανέφερε δύο τιμές p ανά σύνδεση: μία τιμή «όλων των περιπτώσεων» και μία μετά την εξαίρεση συμμετεχόντων των οποίων η συνδεσιμότητα συσχετιζόταν με την κίνηση κεφαλής. Η τιμή όλων των περιπτώσεων (p = 0,012) χρησιμοποιείται εδώ· η διορθωμένη-ως-προς-την-κίνηση τιμή ήταν p = 0,023. Αμφότερες είναι μη-σημαντικές στην παρούσα επαναληπτική ανάλυση.</w:t>
      </w:r>
    </w:p>
    <w:p>
      <w:pPr>
        <w:spacing w:after="60" w:before="80" w:line="240"/>
      </w:pPr>
      <w:r>
        <w:rPr>
          <w:rFonts w:ascii="Times New Roman" w:cs="Times New Roman" w:eastAsia="Times New Roman" w:hAnsi="Times New Roman"/>
          <w:b/>
          <w:bCs/>
          <w:i w:val="false"/>
          <w:iCs w:val="false"/>
          <w:sz w:val="20"/>
          <w:szCs w:val="20"/>
        </w:rPr>
        <w:t xml:space="preserve">Πίνακας 3.6: Εύρημα προς εύρημα, Μελέτη 1 (Πίνακας 3 της αρχικής). Άμεσα συγκρίσιμα:</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1550"/>
        <w:gridCol w:w="750"/>
        <w:gridCol w:w="1550"/>
        <w:gridCol w:w="750"/>
        <w:gridCol w:w="700"/>
        <w:gridCol w:w="700"/>
      </w:tblGrid>
      <w:tr>
        <w:trPr>
          <w:tblHeader/>
        </w:trPr>
        <w:tc>
          <w:tcPr>
            <w:tcW w:type="dxa" w:w="1900"/>
            <w:shd w:fill="D9E2F3" w:val="clear"/>
          </w:tcPr>
          <w:p>
            <w:pPr>
              <w:spacing w:after="0" w:line="240"/>
            </w:pPr>
            <w:r>
              <w:rPr>
                <w:rFonts w:ascii="Times New Roman" w:cs="Times New Roman" w:eastAsia="Times New Roman" w:hAnsi="Times New Roman"/>
                <w:b/>
                <w:bCs/>
                <w:i w:val="false"/>
                <w:iCs w:val="false"/>
                <w:sz w:val="20"/>
                <w:szCs w:val="20"/>
              </w:rPr>
              <w:t xml:space="preserve">Σύνδεση</w:t>
            </w:r>
          </w:p>
        </w:tc>
        <w:tc>
          <w:tcPr>
            <w:tcW w:type="dxa" w:w="1550"/>
            <w:shd w:fill="D9E2F3" w:val="clear"/>
          </w:tcPr>
          <w:p>
            <w:pPr>
              <w:spacing w:after="0" w:line="240"/>
            </w:pPr>
            <w:r>
              <w:rPr>
                <w:rFonts w:ascii="Times New Roman" w:cs="Times New Roman" w:eastAsia="Times New Roman" w:hAnsi="Times New Roman"/>
                <w:b/>
                <w:bCs/>
                <w:i w:val="false"/>
                <w:iCs w:val="false"/>
                <w:sz w:val="20"/>
                <w:szCs w:val="20"/>
              </w:rPr>
              <w:t xml:space="preserve">Κατεύθ. αρχ.</w:t>
            </w:r>
          </w:p>
        </w:tc>
        <w:tc>
          <w:tcPr>
            <w:tcW w:type="dxa" w:w="750"/>
            <w:shd w:fill="D9E2F3" w:val="clear"/>
          </w:tcPr>
          <w:p>
            <w:pPr>
              <w:spacing w:after="0" w:line="240"/>
            </w:pPr>
            <w:r>
              <w:rPr>
                <w:rFonts w:ascii="Times New Roman" w:cs="Times New Roman" w:eastAsia="Times New Roman" w:hAnsi="Times New Roman"/>
                <w:b/>
                <w:bCs/>
                <w:i w:val="false"/>
                <w:iCs w:val="false"/>
                <w:sz w:val="20"/>
                <w:szCs w:val="20"/>
              </w:rPr>
              <w:t xml:space="preserve">p αρχ.</w:t>
            </w:r>
          </w:p>
        </w:tc>
        <w:tc>
          <w:tcPr>
            <w:tcW w:type="dxa" w:w="1550"/>
            <w:shd w:fill="D9E2F3" w:val="clear"/>
          </w:tcPr>
          <w:p>
            <w:pPr>
              <w:spacing w:after="0" w:line="240"/>
            </w:pPr>
            <w:r>
              <w:rPr>
                <w:rFonts w:ascii="Times New Roman" w:cs="Times New Roman" w:eastAsia="Times New Roman" w:hAnsi="Times New Roman"/>
                <w:b/>
                <w:bCs/>
                <w:i w:val="false"/>
                <w:iCs w:val="false"/>
                <w:sz w:val="20"/>
                <w:szCs w:val="20"/>
              </w:rPr>
              <w:t xml:space="preserve">Κατεύθ. παρ.</w:t>
            </w:r>
          </w:p>
        </w:tc>
        <w:tc>
          <w:tcPr>
            <w:tcW w:type="dxa" w:w="750"/>
            <w:shd w:fill="D9E2F3" w:val="clear"/>
          </w:tcPr>
          <w:p>
            <w:pPr>
              <w:spacing w:after="0" w:line="240"/>
            </w:pPr>
            <w:r>
              <w:rPr>
                <w:rFonts w:ascii="Times New Roman" w:cs="Times New Roman" w:eastAsia="Times New Roman" w:hAnsi="Times New Roman"/>
                <w:b/>
                <w:bCs/>
                <w:i w:val="false"/>
                <w:iCs w:val="false"/>
                <w:sz w:val="20"/>
                <w:szCs w:val="20"/>
              </w:rPr>
              <w:t xml:space="preserve">p παρ.</w:t>
            </w:r>
          </w:p>
        </w:tc>
        <w:tc>
          <w:tcPr>
            <w:tcW w:type="dxa" w:w="700"/>
            <w:shd w:fill="D9E2F3" w:val="clear"/>
          </w:tcPr>
          <w:p>
            <w:pPr>
              <w:spacing w:after="0" w:line="240"/>
            </w:pPr>
            <w:r>
              <w:rPr>
                <w:rFonts w:ascii="Times New Roman" w:cs="Times New Roman" w:eastAsia="Times New Roman" w:hAnsi="Times New Roman"/>
                <w:b/>
                <w:bCs/>
                <w:i w:val="false"/>
                <w:iCs w:val="false"/>
                <w:sz w:val="20"/>
                <w:szCs w:val="20"/>
              </w:rPr>
              <w:t xml:space="preserve">Συμφ.;</w:t>
            </w:r>
          </w:p>
        </w:tc>
        <w:tc>
          <w:tcPr>
            <w:tcW w:type="dxa" w:w="700"/>
            <w:shd w:fill="D9E2F3" w:val="clear"/>
          </w:tcPr>
          <w:p>
            <w:pPr>
              <w:spacing w:after="0" w:line="240"/>
            </w:pPr>
            <w:r>
              <w:rPr>
                <w:rFonts w:ascii="Times New Roman" w:cs="Times New Roman" w:eastAsia="Times New Roman" w:hAnsi="Times New Roman"/>
                <w:b/>
                <w:bCs/>
                <w:i w:val="false"/>
                <w:iCs w:val="false"/>
                <w:sz w:val="20"/>
                <w:szCs w:val="20"/>
              </w:rPr>
              <w:t xml:space="preserve">Σημ.;</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εντός-DMN (IC1–IC16)</w:t>
            </w:r>
          </w:p>
        </w:tc>
        <w:tc>
          <w:tcPr>
            <w:tcW w:type="dxa" w:w="1550"/>
          </w:tcPr>
          <w:p>
            <w:pPr>
              <w:spacing w:after="0" w:line="240"/>
            </w:pPr>
            <w:r>
              <w:rPr>
                <w:rFonts w:ascii="Times New Roman" w:cs="Times New Roman" w:eastAsia="Times New Roman" w:hAnsi="Times New Roman"/>
                <w:b w:val="false"/>
                <w:bCs w:val="false"/>
                <w:i w:val="false"/>
                <w:iCs w:val="false"/>
                <w:sz w:val="20"/>
                <w:szCs w:val="20"/>
              </w:rPr>
              <w:t xml:space="preserve">έλεγχος &gt; καταθλ.</w:t>
            </w:r>
          </w:p>
        </w:tc>
        <w:tc>
          <w:tcPr>
            <w:tcW w:type="dxa" w:w="750"/>
          </w:tcPr>
          <w:p>
            <w:pPr>
              <w:spacing w:after="0" w:line="240"/>
            </w:pPr>
            <w:r>
              <w:rPr>
                <w:rFonts w:ascii="Times New Roman" w:cs="Times New Roman" w:eastAsia="Times New Roman" w:hAnsi="Times New Roman"/>
                <w:b w:val="false"/>
                <w:bCs w:val="false"/>
                <w:i w:val="false"/>
                <w:iCs w:val="false"/>
                <w:sz w:val="20"/>
                <w:szCs w:val="20"/>
              </w:rPr>
              <w:t xml:space="preserve">0,012</w:t>
            </w:r>
          </w:p>
        </w:tc>
        <w:tc>
          <w:tcPr>
            <w:tcW w:type="dxa" w:w="1550"/>
          </w:tcPr>
          <w:p>
            <w:pPr>
              <w:spacing w:after="0" w:line="240"/>
            </w:pPr>
            <w:r>
              <w:rPr>
                <w:rFonts w:ascii="Times New Roman" w:cs="Times New Roman" w:eastAsia="Times New Roman" w:hAnsi="Times New Roman"/>
                <w:b w:val="false"/>
                <w:bCs w:val="false"/>
                <w:i w:val="false"/>
                <w:iCs w:val="false"/>
                <w:sz w:val="20"/>
                <w:szCs w:val="20"/>
              </w:rPr>
              <w:t xml:space="preserve">καταθλ. &gt; έλεγχος</w:t>
            </w:r>
          </w:p>
        </w:tc>
        <w:tc>
          <w:tcPr>
            <w:tcW w:type="dxa" w:w="750"/>
          </w:tcPr>
          <w:p>
            <w:pPr>
              <w:spacing w:after="0" w:line="240"/>
            </w:pPr>
            <w:r>
              <w:rPr>
                <w:rFonts w:ascii="Times New Roman" w:cs="Times New Roman" w:eastAsia="Times New Roman" w:hAnsi="Times New Roman"/>
                <w:b w:val="false"/>
                <w:bCs w:val="false"/>
                <w:i w:val="false"/>
                <w:iCs w:val="false"/>
                <w:sz w:val="20"/>
                <w:szCs w:val="20"/>
              </w:rPr>
              <w:t xml:space="preserve">0,657</w:t>
            </w:r>
          </w:p>
        </w:tc>
        <w:tc>
          <w:tcPr>
            <w:tcW w:type="dxa" w:w="700"/>
          </w:tcPr>
          <w:p>
            <w:pPr>
              <w:spacing w:after="0" w:line="240"/>
            </w:pPr>
            <w:r>
              <w:rPr>
                <w:rFonts w:ascii="Times New Roman" w:cs="Times New Roman" w:eastAsia="Times New Roman" w:hAnsi="Times New Roman"/>
                <w:b w:val="false"/>
                <w:bCs w:val="false"/>
                <w:i w:val="false"/>
                <w:iCs w:val="false"/>
                <w:sz w:val="20"/>
                <w:szCs w:val="20"/>
              </w:rPr>
              <w:t xml:space="preserve">Όχι</w:t>
            </w:r>
          </w:p>
        </w:tc>
        <w:tc>
          <w:tcPr>
            <w:tcW w:type="dxa" w:w="7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DMN–ECN (IC11–IC13)</w:t>
            </w:r>
          </w:p>
        </w:tc>
        <w:tc>
          <w:tcPr>
            <w:tcW w:type="dxa" w:w="1550"/>
          </w:tcPr>
          <w:p>
            <w:pPr>
              <w:spacing w:after="0" w:line="240"/>
            </w:pPr>
            <w:r>
              <w:rPr>
                <w:rFonts w:ascii="Times New Roman" w:cs="Times New Roman" w:eastAsia="Times New Roman" w:hAnsi="Times New Roman"/>
                <w:b w:val="false"/>
                <w:bCs w:val="false"/>
                <w:i w:val="false"/>
                <w:iCs w:val="false"/>
                <w:sz w:val="20"/>
                <w:szCs w:val="20"/>
              </w:rPr>
              <w:t xml:space="preserve">καταθλ. &gt; έλεγχος</w:t>
            </w:r>
          </w:p>
        </w:tc>
        <w:tc>
          <w:tcPr>
            <w:tcW w:type="dxa" w:w="750"/>
          </w:tcPr>
          <w:p>
            <w:pPr>
              <w:spacing w:after="0" w:line="240"/>
            </w:pPr>
            <w:r>
              <w:rPr>
                <w:rFonts w:ascii="Times New Roman" w:cs="Times New Roman" w:eastAsia="Times New Roman" w:hAnsi="Times New Roman"/>
                <w:b w:val="false"/>
                <w:bCs w:val="false"/>
                <w:i w:val="false"/>
                <w:iCs w:val="false"/>
                <w:sz w:val="20"/>
                <w:szCs w:val="20"/>
              </w:rPr>
              <w:t xml:space="preserve">0,022</w:t>
            </w:r>
          </w:p>
        </w:tc>
        <w:tc>
          <w:tcPr>
            <w:tcW w:type="dxa" w:w="1550"/>
          </w:tcPr>
          <w:p>
            <w:pPr>
              <w:spacing w:after="0" w:line="240"/>
            </w:pPr>
            <w:r>
              <w:rPr>
                <w:rFonts w:ascii="Times New Roman" w:cs="Times New Roman" w:eastAsia="Times New Roman" w:hAnsi="Times New Roman"/>
                <w:b w:val="false"/>
                <w:bCs w:val="false"/>
                <w:i w:val="false"/>
                <w:iCs w:val="false"/>
                <w:sz w:val="20"/>
                <w:szCs w:val="20"/>
              </w:rPr>
              <w:t xml:space="preserve">καταθλ. &gt; έλεγχος</w:t>
            </w:r>
          </w:p>
        </w:tc>
        <w:tc>
          <w:tcPr>
            <w:tcW w:type="dxa" w:w="750"/>
          </w:tcPr>
          <w:p>
            <w:pPr>
              <w:spacing w:after="0" w:line="240"/>
            </w:pPr>
            <w:r>
              <w:rPr>
                <w:rFonts w:ascii="Times New Roman" w:cs="Times New Roman" w:eastAsia="Times New Roman" w:hAnsi="Times New Roman"/>
                <w:b w:val="false"/>
                <w:bCs w:val="false"/>
                <w:i w:val="false"/>
                <w:iCs w:val="false"/>
                <w:sz w:val="20"/>
                <w:szCs w:val="20"/>
              </w:rPr>
              <w:t xml:space="preserve">0,647</w:t>
            </w:r>
          </w:p>
        </w:tc>
        <w:tc>
          <w:tcPr>
            <w:tcW w:type="dxa" w:w="700"/>
          </w:tcPr>
          <w:p>
            <w:pPr>
              <w:spacing w:after="0" w:line="240"/>
            </w:pPr>
            <w:r>
              <w:rPr>
                <w:rFonts w:ascii="Times New Roman" w:cs="Times New Roman" w:eastAsia="Times New Roman" w:hAnsi="Times New Roman"/>
                <w:b w:val="false"/>
                <w:bCs w:val="false"/>
                <w:i w:val="false"/>
                <w:iCs w:val="false"/>
                <w:sz w:val="20"/>
                <w:szCs w:val="20"/>
              </w:rPr>
              <w:t xml:space="preserve">Ναι</w:t>
            </w:r>
          </w:p>
        </w:tc>
        <w:tc>
          <w:tcPr>
            <w:tcW w:type="dxa" w:w="7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bl>
    <w:p>
      <w:pPr>
        <w:spacing w:after="60" w:before="80" w:line="240"/>
      </w:pPr>
      <w:r>
        <w:rPr>
          <w:rFonts w:ascii="Times New Roman" w:cs="Times New Roman" w:eastAsia="Times New Roman" w:hAnsi="Times New Roman"/>
          <w:b/>
          <w:bCs/>
          <w:i w:val="false"/>
          <w:iCs w:val="false"/>
          <w:sz w:val="20"/>
          <w:szCs w:val="20"/>
        </w:rPr>
        <w:t xml:space="preserve">Εκτός εμβέλειας (χωρίς αντίστοιχο στα τρία δίκτυα NeuroMark):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400"/>
      </w:tblGrid>
      <w:tr>
        <w:trPr>
          <w:tblHeader/>
        </w:trPr>
        <w:tc>
          <w:tcPr>
            <w:tcW w:type="dxa" w:w="2000"/>
            <w:shd w:fill="D9E2F3" w:val="clear"/>
          </w:tcPr>
          <w:p>
            <w:pPr>
              <w:spacing w:after="0" w:line="240"/>
            </w:pPr>
            <w:r>
              <w:rPr>
                <w:rFonts w:ascii="Times New Roman" w:cs="Times New Roman" w:eastAsia="Times New Roman" w:hAnsi="Times New Roman"/>
                <w:b/>
                <w:bCs/>
                <w:i w:val="false"/>
                <w:iCs w:val="false"/>
                <w:sz w:val="20"/>
                <w:szCs w:val="20"/>
              </w:rPr>
              <w:t xml:space="preserve">Σύνδεση</w:t>
            </w:r>
          </w:p>
        </w:tc>
        <w:tc>
          <w:tcPr>
            <w:tcW w:type="dxa" w:w="2600"/>
            <w:shd w:fill="D9E2F3" w:val="clear"/>
          </w:tcPr>
          <w:p>
            <w:pPr>
              <w:spacing w:after="0" w:line="240"/>
            </w:pPr>
            <w:r>
              <w:rPr>
                <w:rFonts w:ascii="Times New Roman" w:cs="Times New Roman" w:eastAsia="Times New Roman" w:hAnsi="Times New Roman"/>
                <w:b/>
                <w:bCs/>
                <w:i w:val="false"/>
                <w:iCs w:val="false"/>
                <w:sz w:val="20"/>
                <w:szCs w:val="20"/>
              </w:rPr>
              <w:t xml:space="preserve">Δίκτυα</w:t>
            </w:r>
          </w:p>
        </w:tc>
        <w:tc>
          <w:tcPr>
            <w:tcW w:type="dxa" w:w="2000"/>
            <w:shd w:fill="D9E2F3" w:val="clear"/>
          </w:tcPr>
          <w:p>
            <w:pPr>
              <w:spacing w:after="0" w:line="240"/>
            </w:pPr>
            <w:r>
              <w:rPr>
                <w:rFonts w:ascii="Times New Roman" w:cs="Times New Roman" w:eastAsia="Times New Roman" w:hAnsi="Times New Roman"/>
                <w:b/>
                <w:bCs/>
                <w:i w:val="false"/>
                <w:iCs w:val="false"/>
                <w:sz w:val="20"/>
                <w:szCs w:val="20"/>
              </w:rPr>
              <w:t xml:space="preserve">p αρχικής</w:t>
            </w:r>
          </w:p>
        </w:tc>
        <w:tc>
          <w:tcPr>
            <w:tcW w:type="dxa" w:w="2400"/>
            <w:shd w:fill="D9E2F3" w:val="clear"/>
          </w:tcPr>
          <w:p>
            <w:pPr>
              <w:spacing w:after="0" w:line="240"/>
            </w:pPr>
            <w:r>
              <w:rPr>
                <w:rFonts w:ascii="Times New Roman" w:cs="Times New Roman" w:eastAsia="Times New Roman" w:hAnsi="Times New Roman"/>
                <w:b/>
                <w:bCs/>
                <w:i w:val="false"/>
                <w:iCs w:val="false"/>
                <w:sz w:val="20"/>
                <w:szCs w:val="20"/>
              </w:rPr>
              <w:t xml:space="preserve">Κατάσταση</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IC1–IC9</w:t>
            </w:r>
          </w:p>
        </w:tc>
        <w:tc>
          <w:tcPr>
            <w:tcW w:type="dxa" w:w="2600"/>
          </w:tcPr>
          <w:p>
            <w:pPr>
              <w:spacing w:after="0" w:line="240"/>
            </w:pPr>
            <w:r>
              <w:rPr>
                <w:rFonts w:ascii="Times New Roman" w:cs="Times New Roman" w:eastAsia="Times New Roman" w:hAnsi="Times New Roman"/>
                <w:b w:val="false"/>
                <w:bCs w:val="false"/>
                <w:i w:val="false"/>
                <w:iCs w:val="false"/>
                <w:sz w:val="20"/>
                <w:szCs w:val="20"/>
              </w:rPr>
              <w:t xml:space="preserve">DMN–LFr</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0,005</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μη ελέγξιμη (LFr)</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IC9–IC16</w:t>
            </w:r>
          </w:p>
        </w:tc>
        <w:tc>
          <w:tcPr>
            <w:tcW w:type="dxa" w:w="2600"/>
          </w:tcPr>
          <w:p>
            <w:pPr>
              <w:spacing w:after="0" w:line="240"/>
            </w:pPr>
            <w:r>
              <w:rPr>
                <w:rFonts w:ascii="Times New Roman" w:cs="Times New Roman" w:eastAsia="Times New Roman" w:hAnsi="Times New Roman"/>
                <w:b w:val="false"/>
                <w:bCs w:val="false"/>
                <w:i w:val="false"/>
                <w:iCs w:val="false"/>
                <w:sz w:val="20"/>
                <w:szCs w:val="20"/>
              </w:rPr>
              <w:t xml:space="preserve">LFr–DMN</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0,004</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μη ελέγξιμη (LFr)</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IC2–IC20</w:t>
            </w:r>
          </w:p>
        </w:tc>
        <w:tc>
          <w:tcPr>
            <w:tcW w:type="dxa" w:w="2600"/>
          </w:tcPr>
          <w:p>
            <w:pPr>
              <w:spacing w:after="0" w:line="240"/>
            </w:pPr>
            <w:r>
              <w:rPr>
                <w:rFonts w:ascii="Times New Roman" w:cs="Times New Roman" w:eastAsia="Times New Roman" w:hAnsi="Times New Roman"/>
                <w:b w:val="false"/>
                <w:bCs w:val="false"/>
                <w:i w:val="false"/>
                <w:iCs w:val="false"/>
                <w:sz w:val="20"/>
                <w:szCs w:val="20"/>
              </w:rPr>
              <w:t xml:space="preserve">RFr–Παρεγκεφαλίδα</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0,037</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εκτός εμβέλειας</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IC5–IC8</w:t>
            </w:r>
          </w:p>
        </w:tc>
        <w:tc>
          <w:tcPr>
            <w:tcW w:type="dxa" w:w="2600"/>
          </w:tcPr>
          <w:p>
            <w:pPr>
              <w:spacing w:after="0" w:line="240"/>
            </w:pPr>
            <w:r>
              <w:rPr>
                <w:rFonts w:ascii="Times New Roman" w:cs="Times New Roman" w:eastAsia="Times New Roman" w:hAnsi="Times New Roman"/>
                <w:b w:val="false"/>
                <w:bCs w:val="false"/>
                <w:i w:val="false"/>
                <w:iCs w:val="false"/>
                <w:sz w:val="20"/>
                <w:szCs w:val="20"/>
              </w:rPr>
              <w:t xml:space="preserve">mVis–AN</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0,023</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εκτός εμβέλειας</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IC5–IC17</w:t>
            </w:r>
          </w:p>
        </w:tc>
        <w:tc>
          <w:tcPr>
            <w:tcW w:type="dxa" w:w="2600"/>
          </w:tcPr>
          <w:p>
            <w:pPr>
              <w:spacing w:after="0" w:line="240"/>
            </w:pPr>
            <w:r>
              <w:rPr>
                <w:rFonts w:ascii="Times New Roman" w:cs="Times New Roman" w:eastAsia="Times New Roman" w:hAnsi="Times New Roman"/>
                <w:b w:val="false"/>
                <w:bCs w:val="false"/>
                <w:i w:val="false"/>
                <w:iCs w:val="false"/>
                <w:sz w:val="20"/>
                <w:szCs w:val="20"/>
              </w:rPr>
              <w:t xml:space="preserve">mVis–LN</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0,066 (μ.σ.)</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εκτός εμβέλειας</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IC11–IC17</w:t>
            </w:r>
          </w:p>
        </w:tc>
        <w:tc>
          <w:tcPr>
            <w:tcW w:type="dxa" w:w="2600"/>
          </w:tcPr>
          <w:p>
            <w:pPr>
              <w:spacing w:after="0" w:line="240"/>
            </w:pPr>
            <w:r>
              <w:rPr>
                <w:rFonts w:ascii="Times New Roman" w:cs="Times New Roman" w:eastAsia="Times New Roman" w:hAnsi="Times New Roman"/>
                <w:b w:val="false"/>
                <w:bCs w:val="false"/>
                <w:i w:val="false"/>
                <w:iCs w:val="false"/>
                <w:sz w:val="20"/>
                <w:szCs w:val="20"/>
              </w:rPr>
              <w:t xml:space="preserve">DMN–LN</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0,037</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εκτός εμβέλειας</w:t>
            </w:r>
          </w:p>
        </w:tc>
      </w:tr>
    </w:tbl>
    <w:p>
      <w:pPr>
        <w:pStyle w:val="Heading2"/>
        <w:spacing w:after="120" w:before="220" w:line="360"/>
      </w:pPr>
      <w:r>
        <w:rPr>
          <w:rFonts w:ascii="Times New Roman" w:cs="Times New Roman" w:eastAsia="Times New Roman" w:hAnsi="Times New Roman"/>
          <w:b/>
          <w:bCs/>
          <w:sz w:val="28"/>
          <w:szCs w:val="28"/>
        </w:rPr>
        <w:t xml:space="preserve">3.7 Ο ισχυρισμός περί κλινικού βιοδείκτη δεν αναπαράγεται</w:t>
      </w:r>
    </w:p>
    <w:p>
      <w:pPr>
        <w:spacing w:after="160" w:line="360"/>
        <w:jc w:val="both"/>
      </w:pPr>
      <w:r>
        <w:rPr>
          <w:rFonts w:ascii="Times New Roman" w:cs="Times New Roman" w:eastAsia="Times New Roman" w:hAnsi="Times New Roman"/>
          <w:b w:val="false"/>
          <w:bCs w:val="false"/>
          <w:i w:val="false"/>
          <w:iCs w:val="false"/>
          <w:sz w:val="24"/>
          <w:szCs w:val="24"/>
        </w:rPr>
        <w:t xml:space="preserve">Πέραν των διαφορών μεταξύ ομάδων, η αρχική μελέτη διατύπωσε έναν κλινικά ισχυρότερο ισχυρισμό: ότι η συνδεσιμότητα εντός-DMN προβλέπει την ανταπόκριση στη θεραπεία, συσχετιζόμενη με τη μεταβολή στις βαθμολογίες κατάθλιψης (οι Πίνακες 7–10 της). Αυτός είναι ο ισχυρισμός με την πιο άμεση κλινική σημασία, καθώς ένας αξιόπιστος προγνωστικός δείκτης της ανταπόκρισης στη θεραπεία θα ήταν πραγματικά χρήσιμος.</w:t>
      </w:r>
    </w:p>
    <w:p>
      <w:pPr>
        <w:spacing w:after="160" w:line="360"/>
        <w:jc w:val="both"/>
      </w:pPr>
      <w:r>
        <w:rPr>
          <w:rFonts w:ascii="Times New Roman" w:cs="Times New Roman" w:eastAsia="Times New Roman" w:hAnsi="Times New Roman"/>
          <w:b w:val="false"/>
          <w:bCs w:val="false"/>
          <w:i w:val="false"/>
          <w:iCs w:val="false"/>
          <w:sz w:val="24"/>
          <w:szCs w:val="24"/>
        </w:rPr>
        <w:t xml:space="preserve">Τέσσερις από αυτές τις συσχετίσεις μπόρεσαν να αντιστοιχιστούν στο μέτρο εντός-DMN που χρησιμοποιείται εδώ. Και στις τέσσερις, η κατεύθυνση της συσχέτισης συμφώνησε με την αρχική, αλλά καμία δεν ήταν στατιστικά σημαντική (μεγέθη δείγματος 9–14· p μεταξύ 0,17 και 0,67). Ο λόγος για τον οποίο η αρχική ανέφερε πολύ μεγαλύτερες συσχετίσεις γίνεται σαφής εξετάζοντας τα μεγέθη των δειγμάτων της. Αρκετές από τις συσχετίσεις της υπολογίστηκαν σε ομάδες τεσσάρων έως έξι συμμετεχόντων. Με n = 5, μια συσχέτιση πρέπει να ξεπερνά το |r| = 0,88 απλώς για να φτάσει σε p &lt; 0,05· με n = 4, πρέπει να ξεπερνά το 0,95. Μία από τις μεγάλες αναφερόμενες συσχετίσεις της αρχικής (r = −0,949, Πίνακας 8) προήλθε από μια ομάδα των πέντε· αρκετές συσχετίσεις στον Πίνακα 9 της έφτασαν |r| = 1,00 σε ομάδες μόλις τεσσάρων ατόμων. Σε τόσο μικρά δείγματα, μόνο ακραίες συσχετίσεις μπορούν να περάσουν το κατώφλι σημαντικότητας, επομένως τα σημαντικά αποτελέσματα είναι, εξ ορισμού, τα πιο διογκωμένα. Αυτή είναι η «κατάρα του νικητή» (winner's curse): τα μικρά δείγματα δεν προσθέτουν απλώς θόρυβο, αλλά επιλέγουν συστηματικά υπερεκτιμημένες επιδράσεις.</w:t>
      </w:r>
    </w:p>
    <w:p>
      <w:pPr>
        <w:spacing w:after="160" w:line="360"/>
        <w:jc w:val="both"/>
      </w:pPr>
      <w:r>
        <w:rPr>
          <w:rFonts w:ascii="Times New Roman" w:cs="Times New Roman" w:eastAsia="Times New Roman" w:hAnsi="Times New Roman"/>
          <w:b w:val="false"/>
          <w:bCs w:val="false"/>
          <w:i w:val="false"/>
          <w:iCs w:val="false"/>
          <w:sz w:val="24"/>
          <w:szCs w:val="24"/>
        </w:rPr>
        <w:t xml:space="preserve">Ο βιοδείκτης ανταπόκρισης στη θεραπεία επομένως δεν αναπαράγεται, και οι μεγάλες συσχετίσεις της αρχικής είναι συμβατές με τεχνουργήματα δειγματοληψίας παρά με σταθερές επιδράσεις.</w:t>
      </w:r>
    </w:p>
    <w:p>
      <w:pPr>
        <w:spacing w:after="60" w:before="80" w:line="240"/>
      </w:pPr>
      <w:r>
        <w:rPr>
          <w:rFonts w:ascii="Times New Roman" w:cs="Times New Roman" w:eastAsia="Times New Roman" w:hAnsi="Times New Roman"/>
          <w:b/>
          <w:bCs/>
          <w:i w:val="false"/>
          <w:iCs w:val="false"/>
          <w:sz w:val="20"/>
          <w:szCs w:val="20"/>
        </w:rPr>
        <w:t xml:space="preserve">Πίνακας 3.7: Ισχυρισμός περί κλινικού βιοδείκτη (Πίνακες 7–10 της αρχικής)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000"/>
        <w:gridCol w:w="1000"/>
        <w:gridCol w:w="2400"/>
      </w:tblGrid>
      <w:tr>
        <w:trPr>
          <w:tblHeader/>
        </w:trPr>
        <w:tc>
          <w:tcPr>
            <w:tcW w:type="dxa" w:w="2900"/>
            <w:shd w:fill="D9E2F3" w:val="clear"/>
          </w:tcPr>
          <w:p>
            <w:pPr>
              <w:spacing w:after="0" w:line="240"/>
            </w:pPr>
            <w:r>
              <w:rPr>
                <w:rFonts w:ascii="Times New Roman" w:cs="Times New Roman" w:eastAsia="Times New Roman" w:hAnsi="Times New Roman"/>
                <w:b/>
                <w:bCs/>
                <w:i w:val="false"/>
                <w:iCs w:val="false"/>
                <w:sz w:val="20"/>
                <w:szCs w:val="20"/>
              </w:rPr>
              <w:t xml:space="preserve">Συσχέτιση</w:t>
            </w:r>
          </w:p>
        </w:tc>
        <w:tc>
          <w:tcPr>
            <w:tcW w:type="dxa" w:w="1700"/>
            <w:shd w:fill="D9E2F3" w:val="clear"/>
          </w:tcPr>
          <w:p>
            <w:pPr>
              <w:spacing w:after="0" w:line="240"/>
            </w:pPr>
            <w:r>
              <w:rPr>
                <w:rFonts w:ascii="Times New Roman" w:cs="Times New Roman" w:eastAsia="Times New Roman" w:hAnsi="Times New Roman"/>
                <w:b/>
                <w:bCs/>
                <w:i w:val="false"/>
                <w:iCs w:val="false"/>
                <w:sz w:val="20"/>
                <w:szCs w:val="20"/>
              </w:rPr>
              <w:t xml:space="preserve">Παρούσα r (n)</w:t>
            </w:r>
          </w:p>
        </w:tc>
        <w:tc>
          <w:tcPr>
            <w:tcW w:type="dxa" w:w="1000"/>
            <w:shd w:fill="D9E2F3" w:val="clear"/>
          </w:tcPr>
          <w:p>
            <w:pPr>
              <w:spacing w:after="0" w:line="240"/>
            </w:pPr>
            <w:r>
              <w:rPr>
                <w:rFonts w:ascii="Times New Roman" w:cs="Times New Roman" w:eastAsia="Times New Roman" w:hAnsi="Times New Roman"/>
                <w:b/>
                <w:bCs/>
                <w:i w:val="false"/>
                <w:iCs w:val="false"/>
                <w:sz w:val="20"/>
                <w:szCs w:val="20"/>
              </w:rPr>
              <w:t xml:space="preserve">r αρχ.</w:t>
            </w:r>
          </w:p>
        </w:tc>
        <w:tc>
          <w:tcPr>
            <w:tcW w:type="dxa" w:w="1000"/>
            <w:shd w:fill="D9E2F3" w:val="clear"/>
          </w:tcPr>
          <w:p>
            <w:pPr>
              <w:spacing w:after="0" w:line="240"/>
            </w:pPr>
            <w:r>
              <w:rPr>
                <w:rFonts w:ascii="Times New Roman" w:cs="Times New Roman" w:eastAsia="Times New Roman" w:hAnsi="Times New Roman"/>
                <w:b/>
                <w:bCs/>
                <w:i w:val="false"/>
                <w:iCs w:val="false"/>
                <w:sz w:val="20"/>
                <w:szCs w:val="20"/>
              </w:rPr>
              <w:t xml:space="preserve">Κατεύθ.;</w:t>
            </w:r>
          </w:p>
        </w:tc>
        <w:tc>
          <w:tcPr>
            <w:tcW w:type="dxa" w:w="2400"/>
            <w:shd w:fill="D9E2F3" w:val="clear"/>
          </w:tcPr>
          <w:p>
            <w:pPr>
              <w:spacing w:after="0" w:line="240"/>
            </w:pPr>
            <w:r>
              <w:rPr>
                <w:rFonts w:ascii="Times New Roman" w:cs="Times New Roman" w:eastAsia="Times New Roman" w:hAnsi="Times New Roman"/>
                <w:b/>
                <w:bCs/>
                <w:i w:val="false"/>
                <w:iCs w:val="false"/>
                <w:sz w:val="20"/>
                <w:szCs w:val="20"/>
              </w:rPr>
              <w:t xml:space="preserve">Σημ.;</w:t>
            </w:r>
          </w:p>
        </w:tc>
      </w:tr>
      <w:tr>
        <w:tc>
          <w:tcPr>
            <w:tcW w:type="dxa" w:w="2900"/>
          </w:tcPr>
          <w:p>
            <w:pPr>
              <w:spacing w:after="0" w:line="240"/>
            </w:pPr>
            <w:r>
              <w:rPr>
                <w:rFonts w:ascii="Times New Roman" w:cs="Times New Roman" w:eastAsia="Times New Roman" w:hAnsi="Times New Roman"/>
                <w:b w:val="false"/>
                <w:bCs w:val="false"/>
                <w:i w:val="false"/>
                <w:iCs w:val="false"/>
                <w:sz w:val="20"/>
                <w:szCs w:val="20"/>
              </w:rPr>
              <w:t xml:space="preserve">TR: baseline εντός-DMN ↔ ΔMADRS</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+0,505 (9)</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+0,72</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Ναι</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Όχι (p = 0,17)</w:t>
            </w:r>
          </w:p>
        </w:tc>
      </w:tr>
      <w:tr>
        <w:tc>
          <w:tcPr>
            <w:tcW w:type="dxa" w:w="2900"/>
          </w:tcPr>
          <w:p>
            <w:pPr>
              <w:spacing w:after="0" w:line="240"/>
            </w:pPr>
            <w:r>
              <w:rPr>
                <w:rFonts w:ascii="Times New Roman" w:cs="Times New Roman" w:eastAsia="Times New Roman" w:hAnsi="Times New Roman"/>
                <w:b w:val="false"/>
                <w:bCs w:val="false"/>
                <w:i w:val="false"/>
                <w:iCs w:val="false"/>
                <w:sz w:val="20"/>
                <w:szCs w:val="20"/>
              </w:rPr>
              <w:t xml:space="preserve">TR: Δεντός-DMN ↔ ΔMADRS</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−0,413 (9)</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−0,73</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Ναι</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Όχι (p = 0,27)</w:t>
            </w:r>
          </w:p>
        </w:tc>
      </w:tr>
      <w:tr>
        <w:tc>
          <w:tcPr>
            <w:tcW w:type="dxa" w:w="2900"/>
          </w:tcPr>
          <w:p>
            <w:pPr>
              <w:spacing w:after="0" w:line="240"/>
            </w:pPr>
            <w:r>
              <w:rPr>
                <w:rFonts w:ascii="Times New Roman" w:cs="Times New Roman" w:eastAsia="Times New Roman" w:hAnsi="Times New Roman"/>
                <w:b w:val="false"/>
                <w:bCs w:val="false"/>
                <w:i w:val="false"/>
                <w:iCs w:val="false"/>
                <w:sz w:val="20"/>
                <w:szCs w:val="20"/>
              </w:rPr>
              <w:t xml:space="preserve">NT: baseline εντός-DMN ↔ ΔZung</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+0,127 (14)</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+0,63</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Ναι</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Όχι (p = 0,67)</w:t>
            </w:r>
          </w:p>
        </w:tc>
      </w:tr>
      <w:tr>
        <w:tc>
          <w:tcPr>
            <w:tcW w:type="dxa" w:w="2900"/>
          </w:tcPr>
          <w:p>
            <w:pPr>
              <w:spacing w:after="0" w:line="240"/>
            </w:pPr>
            <w:r>
              <w:rPr>
                <w:rFonts w:ascii="Times New Roman" w:cs="Times New Roman" w:eastAsia="Times New Roman" w:hAnsi="Times New Roman"/>
                <w:b w:val="false"/>
                <w:bCs w:val="false"/>
                <w:i w:val="false"/>
                <w:iCs w:val="false"/>
                <w:sz w:val="20"/>
                <w:szCs w:val="20"/>
              </w:rPr>
              <w:t xml:space="preserve">NT: baseline εντός-DMN ↔ ΔBDI</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+0,133 (14)</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+0,46</w:t>
            </w:r>
          </w:p>
        </w:tc>
        <w:tc>
          <w:tcPr>
            <w:tcW w:type="dxa" w:w="1000"/>
          </w:tcPr>
          <w:p>
            <w:pPr>
              <w:spacing w:after="0" w:line="240"/>
            </w:pPr>
            <w:r>
              <w:rPr>
                <w:rFonts w:ascii="Times New Roman" w:cs="Times New Roman" w:eastAsia="Times New Roman" w:hAnsi="Times New Roman"/>
                <w:b w:val="false"/>
                <w:bCs w:val="false"/>
                <w:i w:val="false"/>
                <w:iCs w:val="false"/>
                <w:sz w:val="20"/>
                <w:szCs w:val="20"/>
              </w:rPr>
              <w:t xml:space="preserve">Ναι</w:t>
            </w:r>
          </w:p>
        </w:tc>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Όχι (p = 0,65)</w:t>
            </w:r>
          </w:p>
        </w:tc>
      </w:tr>
    </w:tbl>
    <w:p>
      <w:pPr>
        <w:spacing w:after="160" w:line="240"/>
      </w:pPr>
      <w:r>
        <w:rPr>
          <w:rFonts w:ascii="Times New Roman" w:cs="Times New Roman" w:eastAsia="Times New Roman" w:hAnsi="Times New Roman"/>
          <w:b w:val="false"/>
          <w:bCs w:val="false"/>
          <w:i/>
          <w:iCs/>
          <w:sz w:val="20"/>
          <w:szCs w:val="20"/>
        </w:rPr>
        <w:t xml:space="preserve">Αναφορά ισχύος: με n = 5, το |r| πρέπει να ξεπερνά το 0,88 για p &lt; 0,05· με n = 4, το 0,95. Μία από τις μεγάλες συσχετίσεις της αρχικής (r = −0,949) προήλθε από n = 5· ο Πίνακας 9 της φτάνει |r| = 1,00 σε ομάδες μόλις τεσσάρων ατόμων.</w:t>
      </w:r>
    </w:p>
    <w:p>
      <w:pPr>
        <w:pStyle w:val="Heading2"/>
        <w:spacing w:after="120" w:before="220" w:line="360"/>
      </w:pPr>
      <w:r>
        <w:rPr>
          <w:rFonts w:ascii="Times New Roman" w:cs="Times New Roman" w:eastAsia="Times New Roman" w:hAnsi="Times New Roman"/>
          <w:b/>
          <w:bCs/>
          <w:sz w:val="28"/>
          <w:szCs w:val="28"/>
        </w:rPr>
        <w:t xml:space="preserve">3.8 Τα ευρήματα θεραπείας της Μελέτης 2 δεν αναπαράγονται</w:t>
      </w:r>
    </w:p>
    <w:p>
      <w:pPr>
        <w:spacing w:after="160" w:line="360"/>
        <w:jc w:val="both"/>
      </w:pPr>
      <w:r>
        <w:rPr>
          <w:rFonts w:ascii="Times New Roman" w:cs="Times New Roman" w:eastAsia="Times New Roman" w:hAnsi="Times New Roman"/>
          <w:b w:val="false"/>
          <w:bCs w:val="false"/>
          <w:i w:val="false"/>
          <w:iCs w:val="false"/>
          <w:sz w:val="24"/>
          <w:szCs w:val="24"/>
        </w:rPr>
        <w:t xml:space="preserve">Το δεύτερο μέρος της αρχικής μελέτης παρακολούθησε πώς μεταβλήθηκε η συνδεσιμότητα με τον χρόνο σε θεραπευόμενους και μη-θεραπευόμενους ασθενείς, και οικοδόμησε μια αφήγηση σχετιζόμενη με τη θεραπεία πάνω σε αυτές τις δυναμικές. Τρία προβλήματα υπονομεύουν αυτή την αφήγηση στην επαναληπτική ανάλυση.</w:t>
      </w:r>
    </w:p>
    <w:p>
      <w:pPr>
        <w:spacing w:after="160" w:line="360"/>
        <w:jc w:val="both"/>
      </w:pPr>
      <w:r>
        <w:rPr>
          <w:rFonts w:ascii="Times New Roman" w:cs="Times New Roman" w:eastAsia="Times New Roman" w:hAnsi="Times New Roman"/>
          <w:b w:val="false"/>
          <w:bCs w:val="false"/>
          <w:i w:val="false"/>
          <w:iCs w:val="false"/>
          <w:sz w:val="24"/>
          <w:szCs w:val="24"/>
        </w:rPr>
        <w:t xml:space="preserve">Πρώτον, οι υποομάδες θεραπείας δεν είναι ανεξάρτητες. Η γνωσιακή-συμπεριφορική θεραπεία (CBT, n = 8) και η νευροανάδραση (NFB, n = 6) είναι υποσύνολα της συνδυασμένης ομάδας θεραπείας (n = 14), οπότε οι ίδιοι ασθενείς μετρώνται ξανά στις συγκρίσεις υποομάδων, με τη μεγαλύτερη υποομάδα (CBT) να αντιπροσωπεύει από μόνη της το 57%. Όταν ο αριθμός των ελέγχων μετράται με συνέπεια προς αυτή την επικάλυψη, οι επιδράσεις της Μελέτης 2 δεν ξεπερνούν την τύχη· μόνο μια ασυνεπής μέτρηση, που μετρά διπλά τους επικαλυπτόμενους ασθενείς, αποδίδει ένα φαινομενικά σημαντικό αποτέλεσμα.</w:t>
      </w:r>
    </w:p>
    <w:p>
      <w:pPr>
        <w:spacing w:after="160" w:line="360"/>
        <w:jc w:val="both"/>
      </w:pPr>
      <w:r>
        <w:rPr>
          <w:rFonts w:ascii="Times New Roman" w:cs="Times New Roman" w:eastAsia="Times New Roman" w:hAnsi="Times New Roman"/>
          <w:b w:val="false"/>
          <w:bCs w:val="false"/>
          <w:i w:val="false"/>
          <w:iCs w:val="false"/>
          <w:sz w:val="24"/>
          <w:szCs w:val="24"/>
        </w:rPr>
        <w:t xml:space="preserve">Δεύτερον, το κεντρικό δυναμικό εύρημα δεν αναπαράγεται. Το βασικό αποτέλεσμα της αρχικής ήταν η σύνδεση «10-12» (το αντίστοιχο του εντός-DMN στη Μελέτη 2), την οποία ανέφερε ως μειούμενη με τον χρόνο και ως προβλέπουσα την ανταπόκριση στη θεραπεία. Και οι πέντε επιμέρους ισχυρισμοί που οικοδομήθηκαν σε αυτή τη σύνδεση απέτυχαν να αναπαραχθούν (όλα p ≥ 0,47· βλ. Πίνακα 3.8α). Επεκτείνοντας αυτό στον πλήρη Πίνακα 6 της αρχικής, μόνο τρεις από τις δεκαεπτά αναφερόμενες σχετιζόμενες-με-τη-θεραπεία μεταβολές αφορούν συνδέσεις τριών δικτύων ελέγξιμες εδώ· από αυτές τις τρεις, καμία δεν ταίριαξε με την αρχική ως προς την κατεύθυνση και καμία δεν ήταν σημαντική (Πίνακας 3.8β). Οι υπόλοιπες δεκατέσσερις αφορούν οπτικά, ακουστικά, αισθητικοκινητικά ή μετωπιαία-βρεγματικά δίκτυα εκτός της εμβέλειας των τριών δικτύων.</w:t>
      </w:r>
    </w:p>
    <w:p>
      <w:pPr>
        <w:spacing w:after="160" w:line="360"/>
        <w:jc w:val="both"/>
      </w:pPr>
      <w:r>
        <w:rPr>
          <w:rFonts w:ascii="Times New Roman" w:cs="Times New Roman" w:eastAsia="Times New Roman" w:hAnsi="Times New Roman"/>
          <w:b w:val="false"/>
          <w:bCs w:val="false"/>
          <w:i w:val="false"/>
          <w:iCs w:val="false"/>
          <w:sz w:val="24"/>
          <w:szCs w:val="24"/>
        </w:rPr>
        <w:t xml:space="preserve">Τρίτον, μια άμεση διαχρονική ανάλυση επιβεβαίωσε το μοτίβο. Στα έξι ζεύγη τομέων των τριών δικτύων και στις τέσσερις ομάδες, καμία μεταβολή πριν-μετά δεν ήταν σημαντική αφού ληφθεί υπόψη ο αριθμός των ελέγχων (24)· η μεγαλύτερη φαινομενική μεταβολή (εντός-DMN στην ομάδα NFB, Cohen's dz = −0,97) στηριζόταν σε έξι συμμετέχοντες και σε ένα διάστημα εμπιστοσύνης που εκτεινόταν εκατέρωθεν του μηδενός ([−2,01, +0,08]).</w:t>
      </w:r>
    </w:p>
    <w:p>
      <w:pPr>
        <w:spacing w:after="160" w:line="360"/>
        <w:jc w:val="both"/>
      </w:pPr>
      <w:r>
        <w:rPr>
          <w:rFonts w:ascii="Times New Roman" w:cs="Times New Roman" w:eastAsia="Times New Roman" w:hAnsi="Times New Roman"/>
          <w:b w:val="false"/>
          <w:bCs w:val="false"/>
          <w:i w:val="false"/>
          <w:iCs w:val="false"/>
          <w:sz w:val="24"/>
          <w:szCs w:val="24"/>
        </w:rPr>
        <w:t xml:space="preserve">Αξιοσημείωτο είναι ότι η ίδια η αρχική μελέτη επισήμανε αυτό το αποτέλεσμα ως προσωρινό, δηλώνοντας ότι η επίδραση 10-12 ίσχυε μόνο «εάν δεν αντιμετωπιστεί ως ψευδώς θετικό». Η παρούσα επαναληπτική ανάλυση είναι συμβατή με αυτή την πιο προσεκτική ανάγνωση.</w:t>
      </w:r>
    </w:p>
    <w:p>
      <w:pPr>
        <w:spacing w:after="60" w:before="80" w:line="240"/>
      </w:pPr>
      <w:r>
        <w:rPr>
          <w:rFonts w:ascii="Times New Roman" w:cs="Times New Roman" w:eastAsia="Times New Roman" w:hAnsi="Times New Roman"/>
          <w:b/>
          <w:bCs/>
          <w:i w:val="false"/>
          <w:iCs w:val="false"/>
          <w:sz w:val="20"/>
          <w:szCs w:val="20"/>
        </w:rPr>
        <w:t xml:space="preserve">Πίνακας 3.8α: Η σύνδεση «10-12», Μελέτη 2 (κεντρικό δυναμικό εύρημα της αρχικής)</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900"/>
        <w:gridCol w:w="2100"/>
        <w:gridCol w:w="900"/>
      </w:tblGrid>
      <w:tr>
        <w:trPr>
          <w:tblHeader/>
        </w:trPr>
        <w:tc>
          <w:tcPr>
            <w:tcW w:type="dxa" w:w="2400"/>
            <w:shd w:fill="D9E2F3" w:val="clear"/>
          </w:tcPr>
          <w:p>
            <w:pPr>
              <w:spacing w:after="0" w:line="240"/>
            </w:pPr>
            <w:r>
              <w:rPr>
                <w:rFonts w:ascii="Times New Roman" w:cs="Times New Roman" w:eastAsia="Times New Roman" w:hAnsi="Times New Roman"/>
                <w:b/>
                <w:bCs/>
                <w:i w:val="false"/>
                <w:iCs w:val="false"/>
                <w:sz w:val="20"/>
                <w:szCs w:val="20"/>
              </w:rPr>
              <w:t xml:space="preserve">Επιμέρους ισχυρισμός</w:t>
            </w:r>
          </w:p>
        </w:tc>
        <w:tc>
          <w:tcPr>
            <w:tcW w:type="dxa" w:w="1300"/>
            <w:shd w:fill="D9E2F3" w:val="clear"/>
          </w:tcPr>
          <w:p>
            <w:pPr>
              <w:spacing w:after="0" w:line="240"/>
            </w:pPr>
            <w:r>
              <w:rPr>
                <w:rFonts w:ascii="Times New Roman" w:cs="Times New Roman" w:eastAsia="Times New Roman" w:hAnsi="Times New Roman"/>
                <w:b/>
                <w:bCs/>
                <w:i w:val="false"/>
                <w:iCs w:val="false"/>
                <w:sz w:val="20"/>
                <w:szCs w:val="20"/>
              </w:rPr>
              <w:t xml:space="preserve">Ομάδα (n)</w:t>
            </w:r>
          </w:p>
        </w:tc>
        <w:tc>
          <w:tcPr>
            <w:tcW w:type="dxa" w:w="1900"/>
            <w:shd w:fill="D9E2F3" w:val="clear"/>
          </w:tcPr>
          <w:p>
            <w:pPr>
              <w:spacing w:after="0" w:line="240"/>
            </w:pPr>
            <w:r>
              <w:rPr>
                <w:rFonts w:ascii="Times New Roman" w:cs="Times New Roman" w:eastAsia="Times New Roman" w:hAnsi="Times New Roman"/>
                <w:b/>
                <w:bCs/>
                <w:i w:val="false"/>
                <w:iCs w:val="false"/>
                <w:sz w:val="20"/>
                <w:szCs w:val="20"/>
              </w:rPr>
              <w:t xml:space="preserve">Αρχική</w:t>
            </w:r>
          </w:p>
        </w:tc>
        <w:tc>
          <w:tcPr>
            <w:tcW w:type="dxa" w:w="2100"/>
            <w:shd w:fill="D9E2F3" w:val="clear"/>
          </w:tcPr>
          <w:p>
            <w:pPr>
              <w:spacing w:after="0" w:line="240"/>
            </w:pPr>
            <w:r>
              <w:rPr>
                <w:rFonts w:ascii="Times New Roman" w:cs="Times New Roman" w:eastAsia="Times New Roman" w:hAnsi="Times New Roman"/>
                <w:b/>
                <w:bCs/>
                <w:i w:val="false"/>
                <w:iCs w:val="false"/>
                <w:sz w:val="20"/>
                <w:szCs w:val="20"/>
              </w:rPr>
              <w:t xml:space="preserve">Παρούσα</w:t>
            </w:r>
          </w:p>
        </w:tc>
        <w:tc>
          <w:tcPr>
            <w:tcW w:type="dxa" w:w="900"/>
            <w:shd w:fill="D9E2F3" w:val="clear"/>
          </w:tcPr>
          <w:p>
            <w:pPr>
              <w:spacing w:after="0" w:line="240"/>
            </w:pPr>
            <w:r>
              <w:rPr>
                <w:rFonts w:ascii="Times New Roman" w:cs="Times New Roman" w:eastAsia="Times New Roman" w:hAnsi="Times New Roman"/>
                <w:b/>
                <w:bCs/>
                <w:i w:val="false"/>
                <w:iCs w:val="false"/>
                <w:sz w:val="20"/>
                <w:szCs w:val="20"/>
              </w:rPr>
              <w:t xml:space="preserve">Αναπ.;</w:t>
            </w:r>
          </w:p>
        </w:tc>
      </w:tr>
      <w:tr>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μεταβολή εντός-DMN</w:t>
            </w:r>
          </w:p>
        </w:tc>
        <w:tc>
          <w:tcPr>
            <w:tcW w:type="dxa" w:w="1300"/>
          </w:tcPr>
          <w:p>
            <w:pPr>
              <w:spacing w:after="0" w:line="240"/>
            </w:pPr>
            <w:r>
              <w:rPr>
                <w:rFonts w:ascii="Times New Roman" w:cs="Times New Roman" w:eastAsia="Times New Roman" w:hAnsi="Times New Roman"/>
                <w:b w:val="false"/>
                <w:bCs w:val="false"/>
                <w:i w:val="false"/>
                <w:iCs w:val="false"/>
                <w:sz w:val="20"/>
                <w:szCs w:val="20"/>
              </w:rPr>
              <w:t xml:space="preserve">NT (15)</w:t>
            </w:r>
          </w:p>
        </w:tc>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μείωση, p = 0,044</w:t>
            </w:r>
          </w:p>
        </w:tc>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+0,013, p = 0,470</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μεταβολή DMN–ECN</w:t>
            </w:r>
          </w:p>
        </w:tc>
        <w:tc>
          <w:tcPr>
            <w:tcW w:type="dxa" w:w="1300"/>
          </w:tcPr>
          <w:p>
            <w:pPr>
              <w:spacing w:after="0" w:line="240"/>
            </w:pPr>
            <w:r>
              <w:rPr>
                <w:rFonts w:ascii="Times New Roman" w:cs="Times New Roman" w:eastAsia="Times New Roman" w:hAnsi="Times New Roman"/>
                <w:b w:val="false"/>
                <w:bCs w:val="false"/>
                <w:i w:val="false"/>
                <w:iCs w:val="false"/>
                <w:sz w:val="20"/>
                <w:szCs w:val="20"/>
              </w:rPr>
              <w:t xml:space="preserve">TR (14)</w:t>
            </w:r>
          </w:p>
        </w:tc>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αύξηση, p = 0,030</w:t>
            </w:r>
          </w:p>
        </w:tc>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−0,009, p = 0,740</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μεταβολή DMN–ECN</w:t>
            </w:r>
          </w:p>
        </w:tc>
        <w:tc>
          <w:tcPr>
            <w:tcW w:type="dxa" w:w="1300"/>
          </w:tcPr>
          <w:p>
            <w:pPr>
              <w:spacing w:after="0" w:line="240"/>
            </w:pPr>
            <w:r>
              <w:rPr>
                <w:rFonts w:ascii="Times New Roman" w:cs="Times New Roman" w:eastAsia="Times New Roman" w:hAnsi="Times New Roman"/>
                <w:b w:val="false"/>
                <w:bCs w:val="false"/>
                <w:i w:val="false"/>
                <w:iCs w:val="false"/>
                <w:sz w:val="20"/>
                <w:szCs w:val="20"/>
              </w:rPr>
              <w:t xml:space="preserve">NFB (6)</w:t>
            </w:r>
          </w:p>
        </w:tc>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αύξηση, p = 0,020</w:t>
            </w:r>
          </w:p>
        </w:tc>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−0,024, p = 0,602</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baseline ↔ ΔZung</w:t>
            </w:r>
          </w:p>
        </w:tc>
        <w:tc>
          <w:tcPr>
            <w:tcW w:type="dxa" w:w="1300"/>
          </w:tcPr>
          <w:p>
            <w:pPr>
              <w:spacing w:after="0" w:line="240"/>
            </w:pPr>
            <w:r>
              <w:rPr>
                <w:rFonts w:ascii="Times New Roman" w:cs="Times New Roman" w:eastAsia="Times New Roman" w:hAnsi="Times New Roman"/>
                <w:b w:val="false"/>
                <w:bCs w:val="false"/>
                <w:i w:val="false"/>
                <w:iCs w:val="false"/>
                <w:sz w:val="20"/>
                <w:szCs w:val="20"/>
              </w:rPr>
              <w:t xml:space="preserve">NT (14)</w:t>
            </w:r>
          </w:p>
        </w:tc>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r = 0,63</w:t>
            </w:r>
          </w:p>
        </w:tc>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r = 0,146, p = 0,619</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2400"/>
          </w:tcPr>
          <w:p>
            <w:pPr>
              <w:spacing w:after="0" w:line="240"/>
            </w:pPr>
            <w:r>
              <w:rPr>
                <w:rFonts w:ascii="Times New Roman" w:cs="Times New Roman" w:eastAsia="Times New Roman" w:hAnsi="Times New Roman"/>
                <w:b w:val="false"/>
                <w:bCs w:val="false"/>
                <w:i w:val="false"/>
                <w:iCs w:val="false"/>
                <w:sz w:val="20"/>
                <w:szCs w:val="20"/>
              </w:rPr>
              <w:t xml:space="preserve">Δ ↔ ΔMADRS</w:t>
            </w:r>
          </w:p>
        </w:tc>
        <w:tc>
          <w:tcPr>
            <w:tcW w:type="dxa" w:w="1300"/>
          </w:tcPr>
          <w:p>
            <w:pPr>
              <w:spacing w:after="0" w:line="240"/>
            </w:pPr>
            <w:r>
              <w:rPr>
                <w:rFonts w:ascii="Times New Roman" w:cs="Times New Roman" w:eastAsia="Times New Roman" w:hAnsi="Times New Roman"/>
                <w:b w:val="false"/>
                <w:bCs w:val="false"/>
                <w:i w:val="false"/>
                <w:iCs w:val="false"/>
                <w:sz w:val="20"/>
                <w:szCs w:val="20"/>
              </w:rPr>
              <w:t xml:space="preserve">TR (9)</w:t>
            </w:r>
          </w:p>
        </w:tc>
        <w:tc>
          <w:tcPr>
            <w:tcW w:type="dxa" w:w="1900"/>
          </w:tcPr>
          <w:p>
            <w:pPr>
              <w:spacing w:after="0" w:line="240"/>
            </w:pPr>
            <w:r>
              <w:rPr>
                <w:rFonts w:ascii="Times New Roman" w:cs="Times New Roman" w:eastAsia="Times New Roman" w:hAnsi="Times New Roman"/>
                <w:b w:val="false"/>
                <w:bCs w:val="false"/>
                <w:i w:val="false"/>
                <w:iCs w:val="false"/>
                <w:sz w:val="20"/>
                <w:szCs w:val="20"/>
              </w:rPr>
              <w:t xml:space="preserve">r = −0,734</w:t>
            </w:r>
          </w:p>
        </w:tc>
        <w:tc>
          <w:tcPr>
            <w:tcW w:type="dxa" w:w="2100"/>
          </w:tcPr>
          <w:p>
            <w:pPr>
              <w:spacing w:after="0" w:line="240"/>
            </w:pPr>
            <w:r>
              <w:rPr>
                <w:rFonts w:ascii="Times New Roman" w:cs="Times New Roman" w:eastAsia="Times New Roman" w:hAnsi="Times New Roman"/>
                <w:b w:val="false"/>
                <w:bCs w:val="false"/>
                <w:i w:val="false"/>
                <w:iCs w:val="false"/>
                <w:sz w:val="20"/>
                <w:szCs w:val="20"/>
              </w:rPr>
              <w:t xml:space="preserve">r = −0,481, p = 0,202</w:t>
            </w:r>
          </w:p>
        </w:tc>
        <w:tc>
          <w:tcPr>
            <w:tcW w:type="dxa" w:w="90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bl>
    <w:p>
      <w:pPr>
        <w:spacing w:after="60" w:before="80" w:line="240"/>
      </w:pPr>
      <w:r>
        <w:rPr>
          <w:rFonts w:ascii="Times New Roman" w:cs="Times New Roman" w:eastAsia="Times New Roman" w:hAnsi="Times New Roman"/>
          <w:b/>
          <w:bCs/>
          <w:i w:val="false"/>
          <w:iCs w:val="false"/>
          <w:sz w:val="20"/>
          <w:szCs w:val="20"/>
        </w:rPr>
        <w:t xml:space="preserve">Πίνακας 3.8β: Εύρημα προς εύρημα, Μελέτη 2 (Πίνακας 6 της αρχικής)</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00"/>
        <w:gridCol w:w="1700"/>
        <w:gridCol w:w="850"/>
        <w:gridCol w:w="850"/>
      </w:tblGrid>
      <w:tr>
        <w:trPr>
          <w:tblHeader/>
        </w:trPr>
        <w:tc>
          <w:tcPr>
            <w:tcW w:type="dxa" w:w="2000"/>
            <w:shd w:fill="D9E2F3" w:val="clear"/>
          </w:tcPr>
          <w:p>
            <w:pPr>
              <w:spacing w:after="0" w:line="240"/>
            </w:pPr>
            <w:r>
              <w:rPr>
                <w:rFonts w:ascii="Times New Roman" w:cs="Times New Roman" w:eastAsia="Times New Roman" w:hAnsi="Times New Roman"/>
                <w:b/>
                <w:bCs/>
                <w:i w:val="false"/>
                <w:iCs w:val="false"/>
                <w:sz w:val="20"/>
                <w:szCs w:val="20"/>
              </w:rPr>
              <w:t xml:space="preserve">Σύνδεση</w:t>
            </w:r>
          </w:p>
        </w:tc>
        <w:tc>
          <w:tcPr>
            <w:tcW w:type="dxa" w:w="1200"/>
            <w:shd w:fill="D9E2F3" w:val="clear"/>
          </w:tcPr>
          <w:p>
            <w:pPr>
              <w:spacing w:after="0" w:line="240"/>
            </w:pPr>
            <w:r>
              <w:rPr>
                <w:rFonts w:ascii="Times New Roman" w:cs="Times New Roman" w:eastAsia="Times New Roman" w:hAnsi="Times New Roman"/>
                <w:b/>
                <w:bCs/>
                <w:i w:val="false"/>
                <w:iCs w:val="false"/>
                <w:sz w:val="20"/>
                <w:szCs w:val="20"/>
              </w:rPr>
              <w:t xml:space="preserve">Ομάδα</w:t>
            </w:r>
          </w:p>
        </w:tc>
        <w:tc>
          <w:tcPr>
            <w:tcW w:type="dxa" w:w="1700"/>
            <w:shd w:fill="D9E2F3" w:val="clear"/>
          </w:tcPr>
          <w:p>
            <w:pPr>
              <w:spacing w:after="0" w:line="240"/>
            </w:pPr>
            <w:r>
              <w:rPr>
                <w:rFonts w:ascii="Times New Roman" w:cs="Times New Roman" w:eastAsia="Times New Roman" w:hAnsi="Times New Roman"/>
                <w:b/>
                <w:bCs/>
                <w:i w:val="false"/>
                <w:iCs w:val="false"/>
                <w:sz w:val="20"/>
                <w:szCs w:val="20"/>
              </w:rPr>
              <w:t xml:space="preserve">Κατεύθ. αρχ.</w:t>
            </w:r>
          </w:p>
        </w:tc>
        <w:tc>
          <w:tcPr>
            <w:tcW w:type="dxa" w:w="1700"/>
            <w:shd w:fill="D9E2F3" w:val="clear"/>
          </w:tcPr>
          <w:p>
            <w:pPr>
              <w:spacing w:after="0" w:line="240"/>
            </w:pPr>
            <w:r>
              <w:rPr>
                <w:rFonts w:ascii="Times New Roman" w:cs="Times New Roman" w:eastAsia="Times New Roman" w:hAnsi="Times New Roman"/>
                <w:b/>
                <w:bCs/>
                <w:i w:val="false"/>
                <w:iCs w:val="false"/>
                <w:sz w:val="20"/>
                <w:szCs w:val="20"/>
              </w:rPr>
              <w:t xml:space="preserve">Κατεύθ. παρ.</w:t>
            </w:r>
          </w:p>
        </w:tc>
        <w:tc>
          <w:tcPr>
            <w:tcW w:type="dxa" w:w="850"/>
            <w:shd w:fill="D9E2F3" w:val="clear"/>
          </w:tcPr>
          <w:p>
            <w:pPr>
              <w:spacing w:after="0" w:line="240"/>
            </w:pPr>
            <w:r>
              <w:rPr>
                <w:rFonts w:ascii="Times New Roman" w:cs="Times New Roman" w:eastAsia="Times New Roman" w:hAnsi="Times New Roman"/>
                <w:b/>
                <w:bCs/>
                <w:i w:val="false"/>
                <w:iCs w:val="false"/>
                <w:sz w:val="20"/>
                <w:szCs w:val="20"/>
              </w:rPr>
              <w:t xml:space="preserve">Συμφ.;</w:t>
            </w:r>
          </w:p>
        </w:tc>
        <w:tc>
          <w:tcPr>
            <w:tcW w:type="dxa" w:w="850"/>
            <w:shd w:fill="D9E2F3" w:val="clear"/>
          </w:tcPr>
          <w:p>
            <w:pPr>
              <w:spacing w:after="0" w:line="240"/>
            </w:pPr>
            <w:r>
              <w:rPr>
                <w:rFonts w:ascii="Times New Roman" w:cs="Times New Roman" w:eastAsia="Times New Roman" w:hAnsi="Times New Roman"/>
                <w:b/>
                <w:bCs/>
                <w:i w:val="false"/>
                <w:iCs w:val="false"/>
                <w:sz w:val="20"/>
                <w:szCs w:val="20"/>
              </w:rPr>
              <w:t xml:space="preserve">Σημ.;</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10-12 (DMN)</w:t>
            </w:r>
          </w:p>
        </w:tc>
        <w:tc>
          <w:tcPr>
            <w:tcW w:type="dxa" w:w="1200"/>
          </w:tcPr>
          <w:p>
            <w:pPr>
              <w:spacing w:after="0" w:line="240"/>
            </w:pPr>
            <w:r>
              <w:rPr>
                <w:rFonts w:ascii="Times New Roman" w:cs="Times New Roman" w:eastAsia="Times New Roman" w:hAnsi="Times New Roman"/>
                <w:b w:val="false"/>
                <w:bCs w:val="false"/>
                <w:i w:val="false"/>
                <w:iCs w:val="false"/>
                <w:sz w:val="20"/>
                <w:szCs w:val="20"/>
              </w:rPr>
              <w:t xml:space="preserve">NT</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μείωση</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αύξηση</w:t>
            </w:r>
          </w:p>
        </w:tc>
        <w:tc>
          <w:tcPr>
            <w:tcW w:type="dxa" w:w="850"/>
          </w:tcPr>
          <w:p>
            <w:pPr>
              <w:spacing w:after="0" w:line="240"/>
            </w:pPr>
            <w:r>
              <w:rPr>
                <w:rFonts w:ascii="Times New Roman" w:cs="Times New Roman" w:eastAsia="Times New Roman" w:hAnsi="Times New Roman"/>
                <w:b w:val="false"/>
                <w:bCs w:val="false"/>
                <w:i w:val="false"/>
                <w:iCs w:val="false"/>
                <w:sz w:val="20"/>
                <w:szCs w:val="20"/>
              </w:rPr>
              <w:t xml:space="preserve">Όχι</w:t>
            </w:r>
          </w:p>
        </w:tc>
        <w:tc>
          <w:tcPr>
            <w:tcW w:type="dxa" w:w="85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11-16 (ECN–DMN)</w:t>
            </w:r>
          </w:p>
        </w:tc>
        <w:tc>
          <w:tcPr>
            <w:tcW w:type="dxa" w:w="1200"/>
          </w:tcPr>
          <w:p>
            <w:pPr>
              <w:spacing w:after="0" w:line="240"/>
            </w:pPr>
            <w:r>
              <w:rPr>
                <w:rFonts w:ascii="Times New Roman" w:cs="Times New Roman" w:eastAsia="Times New Roman" w:hAnsi="Times New Roman"/>
                <w:b w:val="false"/>
                <w:bCs w:val="false"/>
                <w:i w:val="false"/>
                <w:iCs w:val="false"/>
                <w:sz w:val="20"/>
                <w:szCs w:val="20"/>
              </w:rPr>
              <w:t xml:space="preserve">TR</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αύξηση</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μείωση</w:t>
            </w:r>
          </w:p>
        </w:tc>
        <w:tc>
          <w:tcPr>
            <w:tcW w:type="dxa" w:w="850"/>
          </w:tcPr>
          <w:p>
            <w:pPr>
              <w:spacing w:after="0" w:line="240"/>
            </w:pPr>
            <w:r>
              <w:rPr>
                <w:rFonts w:ascii="Times New Roman" w:cs="Times New Roman" w:eastAsia="Times New Roman" w:hAnsi="Times New Roman"/>
                <w:b w:val="false"/>
                <w:bCs w:val="false"/>
                <w:i w:val="false"/>
                <w:iCs w:val="false"/>
                <w:sz w:val="20"/>
                <w:szCs w:val="20"/>
              </w:rPr>
              <w:t xml:space="preserve">Όχι</w:t>
            </w:r>
          </w:p>
        </w:tc>
        <w:tc>
          <w:tcPr>
            <w:tcW w:type="dxa" w:w="85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r>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11-16 (ECN–DMN)</w:t>
            </w:r>
          </w:p>
        </w:tc>
        <w:tc>
          <w:tcPr>
            <w:tcW w:type="dxa" w:w="1200"/>
          </w:tcPr>
          <w:p>
            <w:pPr>
              <w:spacing w:after="0" w:line="240"/>
            </w:pPr>
            <w:r>
              <w:rPr>
                <w:rFonts w:ascii="Times New Roman" w:cs="Times New Roman" w:eastAsia="Times New Roman" w:hAnsi="Times New Roman"/>
                <w:b w:val="false"/>
                <w:bCs w:val="false"/>
                <w:i w:val="false"/>
                <w:iCs w:val="false"/>
                <w:sz w:val="20"/>
                <w:szCs w:val="20"/>
              </w:rPr>
              <w:t xml:space="preserve">NFB</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αύξηση</w:t>
            </w:r>
          </w:p>
        </w:tc>
        <w:tc>
          <w:tcPr>
            <w:tcW w:type="dxa" w:w="1700"/>
          </w:tcPr>
          <w:p>
            <w:pPr>
              <w:spacing w:after="0" w:line="240"/>
            </w:pPr>
            <w:r>
              <w:rPr>
                <w:rFonts w:ascii="Times New Roman" w:cs="Times New Roman" w:eastAsia="Times New Roman" w:hAnsi="Times New Roman"/>
                <w:b w:val="false"/>
                <w:bCs w:val="false"/>
                <w:i w:val="false"/>
                <w:iCs w:val="false"/>
                <w:sz w:val="20"/>
                <w:szCs w:val="20"/>
              </w:rPr>
              <w:t xml:space="preserve">μείωση</w:t>
            </w:r>
          </w:p>
        </w:tc>
        <w:tc>
          <w:tcPr>
            <w:tcW w:type="dxa" w:w="850"/>
          </w:tcPr>
          <w:p>
            <w:pPr>
              <w:spacing w:after="0" w:line="240"/>
            </w:pPr>
            <w:r>
              <w:rPr>
                <w:rFonts w:ascii="Times New Roman" w:cs="Times New Roman" w:eastAsia="Times New Roman" w:hAnsi="Times New Roman"/>
                <w:b w:val="false"/>
                <w:bCs w:val="false"/>
                <w:i w:val="false"/>
                <w:iCs w:val="false"/>
                <w:sz w:val="20"/>
                <w:szCs w:val="20"/>
              </w:rPr>
              <w:t xml:space="preserve">Όχι</w:t>
            </w:r>
          </w:p>
        </w:tc>
        <w:tc>
          <w:tcPr>
            <w:tcW w:type="dxa" w:w="850"/>
          </w:tcPr>
          <w:p>
            <w:pPr>
              <w:spacing w:after="0" w:line="240"/>
            </w:pPr>
            <w:r>
              <w:rPr>
                <w:rFonts w:ascii="Times New Roman" w:cs="Times New Roman" w:eastAsia="Times New Roman" w:hAnsi="Times New Roman"/>
                <w:b w:val="false"/>
                <w:bCs w:val="false"/>
                <w:i w:val="false"/>
                <w:iCs w:val="false"/>
                <w:sz w:val="20"/>
                <w:szCs w:val="20"/>
              </w:rPr>
              <w:t xml:space="preserve">Όχι</w:t>
            </w:r>
          </w:p>
        </w:tc>
      </w:tr>
    </w:tbl>
    <w:p>
      <w:pPr>
        <w:spacing w:after="160" w:line="240"/>
      </w:pPr>
      <w:r>
        <w:rPr>
          <w:rFonts w:ascii="Times New Roman" w:cs="Times New Roman" w:eastAsia="Times New Roman" w:hAnsi="Times New Roman"/>
          <w:b w:val="false"/>
          <w:bCs w:val="false"/>
          <w:i/>
          <w:iCs/>
          <w:sz w:val="20"/>
          <w:szCs w:val="20"/>
        </w:rPr>
        <w:t xml:space="preserve">Από 17 αναφερόμενες μεταβολές, μόνο αυτές οι 3 αφορούν ελέγξιμες συνδέσεις τριών δικτύων· 14 αφορούν οπτικά, ακουστικά, αισθητικοκινητικά ή μετωπιαία-βρεγματικά δίκτυα εκτός εμβέλειας.</w:t>
      </w:r>
    </w:p>
    <w:p>
      <w:pPr>
        <w:pStyle w:val="Heading2"/>
        <w:spacing w:after="120" w:before="220" w:line="360"/>
      </w:pPr>
      <w:r>
        <w:rPr>
          <w:rFonts w:ascii="Times New Roman" w:cs="Times New Roman" w:eastAsia="Times New Roman" w:hAnsi="Times New Roman"/>
          <w:b/>
          <w:bCs/>
          <w:sz w:val="28"/>
          <w:szCs w:val="28"/>
        </w:rPr>
        <w:t xml:space="preserve">3.9 Το μηδενικό αποτέλεσμα είναι εύρωστο</w:t>
      </w:r>
    </w:p>
    <w:p>
      <w:pPr>
        <w:spacing w:after="160" w:line="360"/>
        <w:jc w:val="both"/>
      </w:pPr>
      <w:r>
        <w:rPr>
          <w:rFonts w:ascii="Times New Roman" w:cs="Times New Roman" w:eastAsia="Times New Roman" w:hAnsi="Times New Roman"/>
          <w:b w:val="false"/>
          <w:bCs w:val="false"/>
          <w:i w:val="false"/>
          <w:iCs w:val="false"/>
          <w:sz w:val="24"/>
          <w:szCs w:val="24"/>
        </w:rPr>
        <w:t xml:space="preserve">Το κύριο μηδενικό αποτέλεσμα (Μελέτη 1) ελέγχθηκε ως προς την ευρωστία του απέναντι σε μεμονωμένους συμμετέχοντες. Μια ανάλυση leave-one-out (αφαιρώντας κάθε συμμετέχοντα με τη σειρά και επανελέγχοντας) άφησε αμφότερες τις κύριες αντιθέσεις μη-σημαντικές καθ' όλη τη διάρκεια (το p εντός-DMN κυμάνθηκε 0,34–0,85· DMN–ECN 0,41–0,85). Ο πιο επιδραστικός μεμονωμένος συμμετέχων μετακίνησε την τιμή p εντός-DMN μόνο στο 0,34, ακόμη πολύ μακριά από τη σημαντικότητα. Τα δεδομένα ήταν καθαρά: καμία ελλείπουσα ή μη-εύλογη τιμή συνδεσιμότητας, και καμία ακραία τιμή. Η μη-αναπαραγωγή επομένως δεν οφείλεται σε κάποιον μεμονωμένο συμμετέχοντα.</w:t>
      </w:r>
    </w:p>
    <w:p>
      <w:pPr>
        <w:pStyle w:val="Heading2"/>
        <w:spacing w:after="120" w:before="220" w:line="360"/>
      </w:pPr>
      <w:r>
        <w:rPr>
          <w:rFonts w:ascii="Times New Roman" w:cs="Times New Roman" w:eastAsia="Times New Roman" w:hAnsi="Times New Roman"/>
          <w:b/>
          <w:bCs/>
          <w:sz w:val="28"/>
          <w:szCs w:val="28"/>
        </w:rPr>
        <w:t xml:space="preserve">3.10 Πόσο μεγάλη επίδραση μπορεί να αποκλειστεί, και πού βρίσκεται το ένα σήμα που επιβιώνει</w:t>
      </w:r>
    </w:p>
    <w:p>
      <w:pPr>
        <w:spacing w:after="160" w:line="360"/>
        <w:jc w:val="both"/>
      </w:pPr>
      <w:r>
        <w:rPr>
          <w:rFonts w:ascii="Times New Roman" w:cs="Times New Roman" w:eastAsia="Times New Roman" w:hAnsi="Times New Roman"/>
          <w:b w:val="false"/>
          <w:bCs w:val="false"/>
          <w:i w:val="false"/>
          <w:iCs w:val="false"/>
          <w:sz w:val="24"/>
          <w:szCs w:val="24"/>
        </w:rPr>
        <w:t xml:space="preserve">Ένα μη-σημαντικό αποτέλεσμα δεν αποδεικνύει από μόνο του ότι μια επίδραση απουσιάζει· μπορεί απλώς να αντικατοπτρίζει περιορισμένη ισχύ. Ο έλεγχος ισοδυναμίας αντιμετωπίζει αυτό άμεσα, ρωτώντας όχι «υπάρχει διαφορά;» αλλά «μπορεί μια διαφορά τόσο μεγάλη όσο η αναφερόμενη να αποκλειστεί;». Χρησιμοποιώντας τη διαδικασία των δύο μονόπλευρων ελέγχων (TOST) στο μέγεθος επίδρασης που ανέφερε η αρχική μελέτη, μια διαφορά αυτού του μεγέθους μπορούσε να αποκλειστεί για το 38% των συνδέσεων των τριών δικτύων. Για το υπόλοιπο 62%, τα δεδομένα δεν ήταν αρκετά ακριβή ώστε να την αποκλείσουν. Επομένως, η παρούσα μελέτη οριοθετεί, αλλά δεν εξαλείφει, μια επίδραση του αναφερόμενου μεγέθους. Σε συμφωνία με αυτό, η μικρότερη επίδραση που τα δεδομένα μπορούσαν να ανιχνεύσουν αξιόπιστα (με ισχύ 80%) αντιστοιχεί σε Cohen's d ≈ 0,74, πάνω από τα δημοσιευμένα μεγέθη επίδρασης (0,61–0,67)· η μελέτη είναι επομένως κάπως υποϊσχυρη για επιδράσεις ακριβώς του αναφερόμενου μεγέθους: μια πραγματική επίδραση τέτοιου μεγέθους θα ξέφευγε σε σημαντικό ποσοστό των περιπτώσεων.</w:t>
      </w:r>
    </w:p>
    <w:p>
      <w:pPr>
        <w:spacing w:after="160" w:line="360"/>
        <w:jc w:val="both"/>
      </w:pPr>
      <w:r>
        <w:rPr>
          <w:rFonts w:ascii="Times New Roman" w:cs="Times New Roman" w:eastAsia="Times New Roman" w:hAnsi="Times New Roman"/>
          <w:b w:val="false"/>
          <w:bCs w:val="false"/>
          <w:i w:val="false"/>
          <w:iCs w:val="false"/>
          <w:sz w:val="24"/>
          <w:szCs w:val="24"/>
        </w:rPr>
        <w:t xml:space="preserve">Μία σύνδεση όντως επιβίωσε του ονομαστικού ελέγχου (οπίσθιοι-μεσογραμμικοί κόμβοι προεπιλεγμένης λειτουργίας, στην περιοχή του οπίσθιου προσαγωγίου και του πρόσφηνου). Η κατεύθυνσή της ταίριαζε με το εύρημα εντός-DMN της αρχικής. Πρόκειται για μία μόνο σύνδεση από τις 52, μη-σημαντική μετά τη διόρθωση, και με ασταθές πρόσημο μεταξύ των ροών, επομένως διαβάζεται καλύτερα όχι ως επιβεβαίωση αλλά ως ασθενής σύγκλιση στον ανατομικό πυρήνα του αρχικού ισχυρισμού, μια σύγκλιση την οποία η παρούσα μελέτη δεν αντικρούει.</w:t>
      </w:r>
    </w:p>
    <w:p>
      <w:r>
        <w:br w:type="page"/>
      </w:r>
    </w:p>
    <w:p>
      <w:pPr>
        <w:pStyle w:val="Heading1"/>
        <w:spacing w:after="160" w:before="280" w:line="360"/>
      </w:pPr>
      <w:r>
        <w:rPr>
          <w:rFonts w:ascii="Times New Roman" w:cs="Times New Roman" w:eastAsia="Times New Roman" w:hAnsi="Times New Roman"/>
          <w:b/>
          <w:bCs/>
          <w:sz w:val="32"/>
          <w:szCs w:val="32"/>
        </w:rPr>
        <w:t xml:space="preserve">4. Συζήτηση</w:t>
      </w:r>
    </w:p>
    <w:p>
      <w:pPr>
        <w:pStyle w:val="Heading2"/>
        <w:spacing w:after="120" w:before="220" w:line="360"/>
      </w:pPr>
      <w:r>
        <w:rPr>
          <w:rFonts w:ascii="Times New Roman" w:cs="Times New Roman" w:eastAsia="Times New Roman" w:hAnsi="Times New Roman"/>
          <w:b/>
          <w:bCs/>
          <w:sz w:val="28"/>
          <w:szCs w:val="28"/>
        </w:rPr>
        <w:t xml:space="preserve">4.1 Σύνοψη ευρημάτων</w:t>
      </w:r>
    </w:p>
    <w:p>
      <w:pPr>
        <w:spacing w:after="160" w:line="360"/>
        <w:jc w:val="both"/>
      </w:pPr>
      <w:r>
        <w:rPr>
          <w:rFonts w:ascii="Times New Roman" w:cs="Times New Roman" w:eastAsia="Times New Roman" w:hAnsi="Times New Roman"/>
          <w:b w:val="false"/>
          <w:bCs w:val="false"/>
          <w:i w:val="false"/>
          <w:iCs w:val="false"/>
          <w:sz w:val="24"/>
          <w:szCs w:val="24"/>
        </w:rPr>
        <w:t xml:space="preserve">Σε κάθε ανάλυση, τα ευρήματα συνδεσιμότητας της αρχικής μελέτης δεν αναπαρήχθησαν στο μέγεθος ή τη σταθερότητα που είχαν αρχικά αναφερθεί. Ο κύριος έλεγχος, με διόρθωση οικογενειακού σφάλματος, δεν βρήκε καμία σημαντική διαφορά δικτύου μεταξύ των καταθλιπτικών και των υγιών συμμετεχόντων ελέγχου· η κατεύθυνση της κρίσιμης επίδρασης εντός-DMN αντιστράφηκε μεταξύ των αναλυτικών ροών· και οι αναφερόμενες σχετιζόμενες-με-τη-θεραπεία δυναμικές καθώς και οι κλινικές συσχετίσεις ομοίως απέτυχαν να αναπαραχθούν. Όπου μία μεμονωμένη σύνδεση όντως επιβίωσε του ονομαστικού ελέγχου, δεν ήταν σημαντική μετά τη διόρθωση και το πρόσημό της ήταν ασταθές. Εν συντομία, η επαναληπτική ανάλυση δεν ανακτά καμία σταθερή διαφορά ομάδας.</w:t>
      </w:r>
    </w:p>
    <w:p>
      <w:pPr>
        <w:pStyle w:val="Heading2"/>
        <w:spacing w:after="120" w:before="220" w:line="360"/>
      </w:pPr>
      <w:r>
        <w:rPr>
          <w:rFonts w:ascii="Times New Roman" w:cs="Times New Roman" w:eastAsia="Times New Roman" w:hAnsi="Times New Roman"/>
          <w:b/>
          <w:bCs/>
          <w:sz w:val="28"/>
          <w:szCs w:val="28"/>
        </w:rPr>
        <w:t xml:space="preserve">4.2 Τι είναι νέο σε σχέση με τις ίδιες τις επιφυλάξεις της αρχικής</w:t>
      </w:r>
    </w:p>
    <w:p>
      <w:pPr>
        <w:spacing w:after="160" w:line="360"/>
        <w:jc w:val="both"/>
      </w:pPr>
      <w:r>
        <w:rPr>
          <w:rFonts w:ascii="Times New Roman" w:cs="Times New Roman" w:eastAsia="Times New Roman" w:hAnsi="Times New Roman"/>
          <w:b w:val="false"/>
          <w:bCs w:val="false"/>
          <w:i w:val="false"/>
          <w:iCs w:val="false"/>
          <w:sz w:val="24"/>
          <w:szCs w:val="24"/>
        </w:rPr>
        <w:t xml:space="preserve">Η αρχική μελέτη ήταν η ίδια ειλικρινής ως προς τα στατιστικά της όρια: αναγνώρισε ότι δεν εφάρμοσε καμία διόρθωση για πολλαπλές συγκρίσεις, σημείωσε ότι κανένα από τα ευρήματά της δεν θα επιβίωνε διορθωμένης σημαντικότητας, και περιέγραψε τα αποτελέσματά της ως προκαταρκτικά. Επισήμανε μάλιστα ότι το κεντρικό δυναμικό της αποτέλεσμα ίσχυε μόνο «εάν δεν αντιμετωπιστεί ως ψευδώς θετικό». Μια δίκαιη ανάγνωση οφείλει επομένως να ρωτήσει τι προσθέτει αυτή η επαναληπτική ανάλυση πέραν όσων η αρχική ήδη παραδέχθηκε.</w:t>
      </w:r>
    </w:p>
    <w:p>
      <w:pPr>
        <w:spacing w:after="160" w:line="360"/>
        <w:jc w:val="both"/>
      </w:pPr>
      <w:r>
        <w:rPr>
          <w:rFonts w:ascii="Times New Roman" w:cs="Times New Roman" w:eastAsia="Times New Roman" w:hAnsi="Times New Roman"/>
          <w:b w:val="false"/>
          <w:bCs w:val="false"/>
          <w:i w:val="false"/>
          <w:iCs w:val="false"/>
          <w:sz w:val="24"/>
          <w:szCs w:val="24"/>
        </w:rPr>
        <w:t xml:space="preserve">Προσθέτει τρία πράγματα. Πρώτον, ποσοτικοποιεί τη βάση της τύχης: αντί να σημειώνει ανεπίσημα ότι τα ευρήματα είναι μη-διορθωμένα, δείχνει ότι οι αναφερόμενες μετρήσεις δεν ξεπερνούν τον αριθμό που αναμένεται από την τύχη, και ότι ένας ορθός έλεγχος οικογενειακού σφάλματος δεν αποδίδει τίποτα. Δεύτερον, καταδεικνύει αστάθεια που η αρχική δεν θα μπορούσε να δει, επειδή η αρχική έτρεξε μία μόνο ροή: σε τέσσερις ροές προεπεξεργασίας και κατάτμησης, και σε δύο μετρικές συνδεσιμότητας, το πρόσημο της κρίσιμης επίδρασης δεν σταθεροποιείται. Τρίτον, αποκλείει τις προφανείς μεθοδολογικές εξηγήσεις για τη μη-αναπαραγωγή, και αυτή είναι η ισχυρότερη προσθήκη.</w:t>
      </w:r>
    </w:p>
    <w:p>
      <w:pPr>
        <w:pStyle w:val="Heading2"/>
        <w:spacing w:after="120" w:before="220" w:line="360"/>
      </w:pPr>
      <w:r>
        <w:rPr>
          <w:rFonts w:ascii="Times New Roman" w:cs="Times New Roman" w:eastAsia="Times New Roman" w:hAnsi="Times New Roman"/>
          <w:b/>
          <w:bCs/>
          <w:sz w:val="28"/>
          <w:szCs w:val="28"/>
        </w:rPr>
        <w:t xml:space="preserve">4.3 Γιατί διαφέρουν τα ευρήματα (υποψήφιες εξηγήσεις)</w:t>
      </w:r>
    </w:p>
    <w:p>
      <w:pPr>
        <w:spacing w:after="160" w:line="360"/>
        <w:jc w:val="both"/>
      </w:pPr>
      <w:r>
        <w:rPr>
          <w:rFonts w:ascii="Times New Roman" w:cs="Times New Roman" w:eastAsia="Times New Roman" w:hAnsi="Times New Roman"/>
          <w:b w:val="false"/>
          <w:bCs w:val="false"/>
          <w:i w:val="false"/>
          <w:iCs w:val="false"/>
          <w:sz w:val="24"/>
          <w:szCs w:val="24"/>
        </w:rPr>
        <w:t xml:space="preserve">Μια φυσική αντίρρηση είναι ότι η μη-αναπαραγωγή αποτελεί τεχνούργημα της χρήσης διαφορετικής ροής. Αυτό ελέγχθηκε άμεσα, και κάθε υποψήφια εξήγηση αποκλείστηκε (Πίνακας 4.1). Η προεπεξεργασία δεν είναι η αιτία: η επίδραση απουσιάζει ακόμη και υπό εναρμονισμένη-με-το-πρωτότυπο ροή. Η κατάτμηση δεν είναι η αιτία: απουσιάζει ακόμη και υπό την ίδια τη μέθοδο data-driven ICA της αρχικής μελέτης. Η μετρική συνδεσιμότητας δεν είναι η αιτία: ο εκτιμητής lag-shift της αρχικής αποδίδει, αν μη τι άλλο, ασθενέστερες επιδράσεις. Ούτε το επίπεδο ανάλυσης (μεμονωμένες συνδέσεις έναντι αδρών τομέων) ούτε μεμονωμένοι ακραίοι συμμετέχοντες το εξηγούν. Αυτό που απομένει είναι η πιο φειδωλή εξήγηση: μια επίδραση του αναφερόμενου μεγέθους δεν είναι εύρωστα παρούσα σε αυτά τα δεδομένα, σε συμφωνία με το μικρό δείγμα και τις σύντομες σαρώσεις.</w:t>
      </w:r>
    </w:p>
    <w:p>
      <w:pPr>
        <w:spacing w:after="60" w:before="80" w:line="240"/>
      </w:pPr>
      <w:r>
        <w:rPr>
          <w:rFonts w:ascii="Times New Roman" w:cs="Times New Roman" w:eastAsia="Times New Roman" w:hAnsi="Times New Roman"/>
          <w:b/>
          <w:bCs/>
          <w:i w:val="false"/>
          <w:iCs w:val="false"/>
          <w:sz w:val="20"/>
          <w:szCs w:val="20"/>
        </w:rPr>
        <w:t xml:space="preserve">Πίνακας 4.1: Κάθε υποψήφια εξήγηση για τη μη-αναπαραγωγή, ελεγμένη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00"/>
      </w:tblGrid>
      <w:tr>
        <w:trPr>
          <w:tblHeader/>
        </w:trPr>
        <w:tc>
          <w:tcPr>
            <w:tcW w:type="dxa" w:w="3400"/>
            <w:shd w:fill="D9E2F3" w:val="clear"/>
          </w:tcPr>
          <w:p>
            <w:pPr>
              <w:spacing w:after="0" w:line="240"/>
            </w:pPr>
            <w:r>
              <w:rPr>
                <w:rFonts w:ascii="Times New Roman" w:cs="Times New Roman" w:eastAsia="Times New Roman" w:hAnsi="Times New Roman"/>
                <w:b/>
                <w:bCs/>
                <w:i w:val="false"/>
                <w:iCs w:val="false"/>
                <w:sz w:val="20"/>
                <w:szCs w:val="20"/>
              </w:rPr>
              <w:t xml:space="preserve">Υποψήφια αιτία μη-αναπαραγωγής</w:t>
            </w:r>
          </w:p>
        </w:tc>
        <w:tc>
          <w:tcPr>
            <w:tcW w:type="dxa" w:w="3600"/>
            <w:shd w:fill="D9E2F3" w:val="clear"/>
          </w:tcPr>
          <w:p>
            <w:pPr>
              <w:spacing w:after="0" w:line="240"/>
            </w:pPr>
            <w:r>
              <w:rPr>
                <w:rFonts w:ascii="Times New Roman" w:cs="Times New Roman" w:eastAsia="Times New Roman" w:hAnsi="Times New Roman"/>
                <w:b/>
                <w:bCs/>
                <w:i w:val="false"/>
                <w:iCs w:val="false"/>
                <w:sz w:val="20"/>
                <w:szCs w:val="20"/>
              </w:rPr>
              <w:t xml:space="preserve">Ελέγχθηκε μέσω</w:t>
            </w:r>
          </w:p>
        </w:tc>
        <w:tc>
          <w:tcPr>
            <w:tcW w:type="dxa" w:w="2000"/>
            <w:shd w:fill="D9E2F3" w:val="clear"/>
          </w:tcPr>
          <w:p>
            <w:pPr>
              <w:spacing w:after="0" w:line="240"/>
            </w:pPr>
            <w:r>
              <w:rPr>
                <w:rFonts w:ascii="Times New Roman" w:cs="Times New Roman" w:eastAsia="Times New Roman" w:hAnsi="Times New Roman"/>
                <w:b/>
                <w:bCs/>
                <w:i w:val="false"/>
                <w:iCs w:val="false"/>
                <w:sz w:val="20"/>
                <w:szCs w:val="20"/>
              </w:rPr>
              <w:t xml:space="preserve">Ετυμηγορία</w:t>
            </w:r>
          </w:p>
        </w:tc>
      </w:tr>
      <w:tr>
        <w:tc>
          <w:tcPr>
            <w:tcW w:type="dxa" w:w="3400"/>
          </w:tcPr>
          <w:p>
            <w:pPr>
              <w:spacing w:after="0" w:line="240"/>
            </w:pPr>
            <w:r>
              <w:rPr>
                <w:rFonts w:ascii="Times New Roman" w:cs="Times New Roman" w:eastAsia="Times New Roman" w:hAnsi="Times New Roman"/>
                <w:b w:val="false"/>
                <w:bCs w:val="false"/>
                <w:i w:val="false"/>
                <w:iCs w:val="false"/>
                <w:sz w:val="20"/>
                <w:szCs w:val="20"/>
              </w:rPr>
              <w:t xml:space="preserve">Προεπεξεργασία (band-pass / aCompCor / scrubbing)</w:t>
            </w:r>
          </w:p>
        </w:tc>
        <w:tc>
          <w:tcPr>
            <w:tcW w:type="dxa" w:w="3600"/>
          </w:tcPr>
          <w:p>
            <w:pPr>
              <w:spacing w:after="0" w:line="240"/>
            </w:pPr>
            <w:r>
              <w:rPr>
                <w:rFonts w:ascii="Times New Roman" w:cs="Times New Roman" w:eastAsia="Times New Roman" w:hAnsi="Times New Roman"/>
                <w:b w:val="false"/>
                <w:bCs w:val="false"/>
                <w:i w:val="false"/>
                <w:iCs w:val="false"/>
                <w:sz w:val="20"/>
                <w:szCs w:val="20"/>
              </w:rPr>
              <w:t xml:space="preserve">Τέσσερις ροές, συμπ. εναρμονισμένης (§3.3)</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Αποκλείστηκε</w:t>
            </w:r>
          </w:p>
        </w:tc>
      </w:tr>
      <w:tr>
        <w:tc>
          <w:tcPr>
            <w:tcW w:type="dxa" w:w="3400"/>
          </w:tcPr>
          <w:p>
            <w:pPr>
              <w:spacing w:after="0" w:line="240"/>
            </w:pPr>
            <w:r>
              <w:rPr>
                <w:rFonts w:ascii="Times New Roman" w:cs="Times New Roman" w:eastAsia="Times New Roman" w:hAnsi="Times New Roman"/>
                <w:b w:val="false"/>
                <w:bCs w:val="false"/>
                <w:i w:val="false"/>
                <w:iCs w:val="false"/>
                <w:sz w:val="20"/>
                <w:szCs w:val="20"/>
              </w:rPr>
              <w:t xml:space="preserve">Κατάτμηση (σταθερός άτλαντας vs. ICA)</w:t>
            </w:r>
          </w:p>
        </w:tc>
        <w:tc>
          <w:tcPr>
            <w:tcW w:type="dxa" w:w="3600"/>
          </w:tcPr>
          <w:p>
            <w:pPr>
              <w:spacing w:after="0" w:line="240"/>
            </w:pPr>
            <w:r>
              <w:rPr>
                <w:rFonts w:ascii="Times New Roman" w:cs="Times New Roman" w:eastAsia="Times New Roman" w:hAnsi="Times New Roman"/>
                <w:b w:val="false"/>
                <w:bCs w:val="false"/>
                <w:i w:val="false"/>
                <w:iCs w:val="false"/>
                <w:sz w:val="20"/>
                <w:szCs w:val="20"/>
              </w:rPr>
              <w:t xml:space="preserve">Η ίδια η data-driven ICA της αρχικής (§3.4)</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Αποκλείστηκε</w:t>
            </w:r>
          </w:p>
        </w:tc>
      </w:tr>
      <w:tr>
        <w:tc>
          <w:tcPr>
            <w:tcW w:type="dxa" w:w="3400"/>
          </w:tcPr>
          <w:p>
            <w:pPr>
              <w:spacing w:after="0" w:line="240"/>
            </w:pPr>
            <w:r>
              <w:rPr>
                <w:rFonts w:ascii="Times New Roman" w:cs="Times New Roman" w:eastAsia="Times New Roman" w:hAnsi="Times New Roman"/>
                <w:b w:val="false"/>
                <w:bCs w:val="false"/>
                <w:i w:val="false"/>
                <w:iCs w:val="false"/>
                <w:sz w:val="20"/>
                <w:szCs w:val="20"/>
              </w:rPr>
              <w:t xml:space="preserve">Μετρική συνδεσιμότητας (Pearson vs. lag-shift)</w:t>
            </w:r>
          </w:p>
        </w:tc>
        <w:tc>
          <w:tcPr>
            <w:tcW w:type="dxa" w:w="3600"/>
          </w:tcPr>
          <w:p>
            <w:pPr>
              <w:spacing w:after="0" w:line="240"/>
            </w:pPr>
            <w:r>
              <w:rPr>
                <w:rFonts w:ascii="Times New Roman" w:cs="Times New Roman" w:eastAsia="Times New Roman" w:hAnsi="Times New Roman"/>
                <w:b w:val="false"/>
                <w:bCs w:val="false"/>
                <w:i w:val="false"/>
                <w:iCs w:val="false"/>
                <w:sz w:val="20"/>
                <w:szCs w:val="20"/>
              </w:rPr>
              <w:t xml:space="preserve">Αμφότεροι οι εκτιμητές (§3.5)</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Αποκλείστηκε</w:t>
            </w:r>
          </w:p>
        </w:tc>
      </w:tr>
      <w:tr>
        <w:tc>
          <w:tcPr>
            <w:tcW w:type="dxa" w:w="3400"/>
          </w:tcPr>
          <w:p>
            <w:pPr>
              <w:spacing w:after="0" w:line="240"/>
            </w:pPr>
            <w:r>
              <w:rPr>
                <w:rFonts w:ascii="Times New Roman" w:cs="Times New Roman" w:eastAsia="Times New Roman" w:hAnsi="Times New Roman"/>
                <w:b w:val="false"/>
                <w:bCs w:val="false"/>
                <w:i w:val="false"/>
                <w:iCs w:val="false"/>
                <w:sz w:val="20"/>
                <w:szCs w:val="20"/>
              </w:rPr>
              <w:t xml:space="preserve">Ανάλυση κοκκομέτρησης (σύνδεση vs. τομέας)</w:t>
            </w:r>
          </w:p>
        </w:tc>
        <w:tc>
          <w:tcPr>
            <w:tcW w:type="dxa" w:w="3600"/>
          </w:tcPr>
          <w:p>
            <w:pPr>
              <w:spacing w:after="0" w:line="240"/>
            </w:pPr>
            <w:r>
              <w:rPr>
                <w:rFonts w:ascii="Times New Roman" w:cs="Times New Roman" w:eastAsia="Times New Roman" w:hAnsi="Times New Roman"/>
                <w:b w:val="false"/>
                <w:bCs w:val="false"/>
                <w:i w:val="false"/>
                <w:iCs w:val="false"/>
                <w:sz w:val="20"/>
                <w:szCs w:val="20"/>
              </w:rPr>
              <w:t xml:space="preserve">Έλεγχος επιπέδου τομέα (§3.1)</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Αποκλείστηκε</w:t>
            </w:r>
          </w:p>
        </w:tc>
      </w:tr>
      <w:tr>
        <w:tc>
          <w:tcPr>
            <w:tcW w:type="dxa" w:w="3400"/>
          </w:tcPr>
          <w:p>
            <w:pPr>
              <w:spacing w:after="0" w:line="240"/>
            </w:pPr>
            <w:r>
              <w:rPr>
                <w:rFonts w:ascii="Times New Roman" w:cs="Times New Roman" w:eastAsia="Times New Roman" w:hAnsi="Times New Roman"/>
                <w:b w:val="false"/>
                <w:bCs w:val="false"/>
                <w:i w:val="false"/>
                <w:iCs w:val="false"/>
                <w:sz w:val="20"/>
                <w:szCs w:val="20"/>
              </w:rPr>
              <w:t xml:space="preserve">Ακραίοι συμμετέχοντες</w:t>
            </w:r>
          </w:p>
        </w:tc>
        <w:tc>
          <w:tcPr>
            <w:tcW w:type="dxa" w:w="3600"/>
          </w:tcPr>
          <w:p>
            <w:pPr>
              <w:spacing w:after="0" w:line="240"/>
            </w:pPr>
            <w:r>
              <w:rPr>
                <w:rFonts w:ascii="Times New Roman" w:cs="Times New Roman" w:eastAsia="Times New Roman" w:hAnsi="Times New Roman"/>
                <w:b w:val="false"/>
                <w:bCs w:val="false"/>
                <w:i w:val="false"/>
                <w:iCs w:val="false"/>
                <w:sz w:val="20"/>
                <w:szCs w:val="20"/>
              </w:rPr>
              <w:t xml:space="preserve">Leave-one-out (§3.9)</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Αποκλείστηκε</w:t>
            </w:r>
          </w:p>
        </w:tc>
      </w:tr>
      <w:tr>
        <w:tc>
          <w:tcPr>
            <w:tcW w:type="dxa" w:w="3400"/>
          </w:tcPr>
          <w:p>
            <w:pPr>
              <w:spacing w:after="0" w:line="240"/>
            </w:pPr>
            <w:r>
              <w:rPr>
                <w:rFonts w:ascii="Times New Roman" w:cs="Times New Roman" w:eastAsia="Times New Roman" w:hAnsi="Times New Roman"/>
                <w:b w:val="false"/>
                <w:bCs w:val="false"/>
                <w:i w:val="false"/>
                <w:iCs w:val="false"/>
                <w:sz w:val="20"/>
                <w:szCs w:val="20"/>
              </w:rPr>
              <w:t xml:space="preserve">Πολλαπλές συγκρίσεις</w:t>
            </w:r>
          </w:p>
        </w:tc>
        <w:tc>
          <w:tcPr>
            <w:tcW w:type="dxa" w:w="3600"/>
          </w:tcPr>
          <w:p>
            <w:pPr>
              <w:spacing w:after="0" w:line="240"/>
            </w:pPr>
            <w:r>
              <w:rPr>
                <w:rFonts w:ascii="Times New Roman" w:cs="Times New Roman" w:eastAsia="Times New Roman" w:hAnsi="Times New Roman"/>
                <w:b w:val="false"/>
                <w:bCs w:val="false"/>
                <w:i w:val="false"/>
                <w:iCs w:val="false"/>
                <w:sz w:val="20"/>
                <w:szCs w:val="20"/>
              </w:rPr>
              <w:t xml:space="preserve">NBS-FWER, Bonferroni, FDR</w:t>
            </w:r>
          </w:p>
        </w:tc>
        <w:tc>
          <w:tcPr>
            <w:tcW w:type="dxa" w:w="2000"/>
          </w:tcPr>
          <w:p>
            <w:pPr>
              <w:spacing w:after="0" w:line="240"/>
            </w:pPr>
            <w:r>
              <w:rPr>
                <w:rFonts w:ascii="Times New Roman" w:cs="Times New Roman" w:eastAsia="Times New Roman" w:hAnsi="Times New Roman"/>
                <w:b w:val="false"/>
                <w:bCs w:val="false"/>
                <w:i w:val="false"/>
                <w:iCs w:val="false"/>
                <w:sz w:val="20"/>
                <w:szCs w:val="20"/>
              </w:rPr>
              <w:t xml:space="preserve">Τίποτα δεν επιβιώνει</w:t>
            </w:r>
          </w:p>
        </w:tc>
      </w:tr>
    </w:tbl>
    <w:p>
      <w:pPr>
        <w:pStyle w:val="Heading2"/>
        <w:spacing w:after="120" w:before="220" w:line="360"/>
      </w:pPr>
      <w:r>
        <w:rPr>
          <w:rFonts w:ascii="Times New Roman" w:cs="Times New Roman" w:eastAsia="Times New Roman" w:hAnsi="Times New Roman"/>
          <w:b/>
          <w:bCs/>
          <w:sz w:val="28"/>
          <w:szCs w:val="28"/>
        </w:rPr>
        <w:t xml:space="preserve">4.4 Συνέπειες για τους βιοδείκτες λειτουργικής συνδεσιμότητας της κατάθλιψης</w:t>
      </w:r>
    </w:p>
    <w:p>
      <w:pPr>
        <w:spacing w:after="160" w:line="360"/>
        <w:jc w:val="both"/>
      </w:pPr>
      <w:r>
        <w:rPr>
          <w:rFonts w:ascii="Times New Roman" w:cs="Times New Roman" w:eastAsia="Times New Roman" w:hAnsi="Times New Roman"/>
          <w:b w:val="false"/>
          <w:bCs w:val="false"/>
          <w:i w:val="false"/>
          <w:iCs w:val="false"/>
          <w:sz w:val="24"/>
          <w:szCs w:val="24"/>
        </w:rPr>
        <w:t xml:space="preserve">Τα αποτελέσματα αυτά άπτονται μιας ευρύτερης ανησυχίας στο πεδίο. Η συνδεσιμότητα κατάστασης ηρεμίας έχει προταθεί ευρέως ως βιοδείκτης της κατάθλιψης, ωστόσο τέτοια ευρήματα συχνά τεκμηριώνονται σε μεμονωμένα μικρά δείγματα με μία μόνο αναλυτική ροή. Η παρούσα επαναληπτική ανάλυση καταδεικνύει πόσο εύθραυστα μπορεί να είναι τέτοια ευρήματα: μια επίδραση μπορεί να φαίνεται σημαντική σε μία ροή, να αντιστρέφεται σε μια άλλη, και να εξαφανίζεται υπό διόρθωση, όλα στα ίδια δεδομένα. Για να μπορέσουν τα μέτρα συνδεσιμότητας να λειτουργήσουν ως κλινικοί βιοδείκτες, πρέπει πρώτα να αποδειχθεί ότι είναι σταθερά απέναντι σε εύλογες αναλυτικές επιλογές και επαρκώς ισχυρά. Βάσει αυτών των στοιχείων, τα ευρήματα εντός-DMN και DMN–ECN της αρχικής μελέτης δεν πληρούν ακόμη αυτό το κριτήριο.</w:t>
      </w:r>
    </w:p>
    <w:p>
      <w:r>
        <w:br w:type="page"/>
      </w:r>
    </w:p>
    <w:p>
      <w:pPr>
        <w:pStyle w:val="Heading1"/>
        <w:spacing w:after="160" w:before="280" w:line="360"/>
      </w:pPr>
      <w:r>
        <w:rPr>
          <w:rFonts w:ascii="Times New Roman" w:cs="Times New Roman" w:eastAsia="Times New Roman" w:hAnsi="Times New Roman"/>
          <w:b/>
          <w:bCs/>
          <w:sz w:val="32"/>
          <w:szCs w:val="32"/>
        </w:rPr>
        <w:t xml:space="preserve">5. Περιορισμοί</w:t>
      </w:r>
    </w:p>
    <w:p>
      <w:pPr>
        <w:spacing w:after="160" w:line="360"/>
        <w:jc w:val="both"/>
      </w:pPr>
      <w:r>
        <w:rPr>
          <w:rFonts w:ascii="Times New Roman" w:cs="Times New Roman" w:eastAsia="Times New Roman" w:hAnsi="Times New Roman"/>
          <w:b w:val="false"/>
          <w:bCs w:val="false"/>
          <w:i w:val="false"/>
          <w:iCs w:val="false"/>
          <w:sz w:val="24"/>
          <w:szCs w:val="24"/>
        </w:rPr>
        <w:t xml:space="preserve">Αρκετοί περιορισμοί οριοθετούν την ερμηνεία αυτών των ευρημάτων.</w:t>
      </w:r>
    </w:p>
    <w:p>
      <w:pPr>
        <w:spacing w:after="160" w:line="360"/>
        <w:jc w:val="both"/>
      </w:pPr>
      <w:r>
        <w:rPr>
          <w:rFonts w:ascii="Times New Roman" w:cs="Times New Roman" w:eastAsia="Times New Roman" w:hAnsi="Times New Roman"/>
          <w:b w:val="false"/>
          <w:bCs w:val="false"/>
          <w:i w:val="false"/>
          <w:iCs w:val="false"/>
          <w:sz w:val="24"/>
          <w:szCs w:val="24"/>
        </w:rPr>
        <w:t xml:space="preserve">Πρώτον, και σημαντικότερο, η ανάλυση περιορίζεται από τα ίδια τα δεδομένα. Κάθε συμμετέχων συνεισέφερε περίπου 100 όγκους (περίπου τέσσερα λεπτά δεδομένων κατάστασης ηρεμίας), που είναι σύντομο διάστημα με τα σύγχρονα πρότυπα για σταθερή εκτίμηση λειτουργικής συνδεσιμότητας, και το δείγμα (51 καταθλιπτικοί, 21 έλεγχος) είναι μικρό για την ανίχνευση των μέτριων επιδράσεων που είναι τυπικές σε αυτή τη βιβλιογραφία. Ένα μη-σημαντικό αποτέλεσμα υπό αυτές τις συνθήκες δεν μπορεί να διακρίνει μια γνήσια απουσία επίδρασης από ανεπαρκή ισχύ· ο έλεγχος ισοδυναμίας (Ενότητα 3.10) οριοθετεί την επίδραση μόνο για μέρος του συνδεσιώματος (connectome). Τα παρόντα ευρήματα επομένως δείχνουν ότι οι αναφερόμενες επιδράσεις δεν αναπαράγονται, όχι ότι δεν υπάρχει καμία επίδραση οποιουδήποτε μεγέθους.</w:t>
      </w:r>
    </w:p>
    <w:p>
      <w:pPr>
        <w:spacing w:after="160" w:line="360"/>
        <w:jc w:val="both"/>
      </w:pPr>
      <w:r>
        <w:rPr>
          <w:rFonts w:ascii="Times New Roman" w:cs="Times New Roman" w:eastAsia="Times New Roman" w:hAnsi="Times New Roman"/>
          <w:b w:val="false"/>
          <w:bCs w:val="false"/>
          <w:i w:val="false"/>
          <w:iCs w:val="false"/>
          <w:sz w:val="24"/>
          <w:szCs w:val="24"/>
        </w:rPr>
        <w:t xml:space="preserve">Δεύτερον, η σύγκριση μεταξύ ροών είναι αναγκαστικά ατελής. Τα δίκτυα της αρχικής μελέτης προέκυψαν με data-driven ICA και δεν αντιστοιχίζονται ένα-προς-ένα στο σταθερό πρότυπο NeuroMark. Μόνο δύο από τα οκτώ ευρήματα της Μελέτης 1, και τρία από τα δεκαεπτά ευρήματα της Μελέτης 2, αφορούσαν δίκτυα με σαφές αντίστοιχο στα τρία δίκτυα· τα υπόλοιπα δεν μπορούσαν να ελεγχθούν χωρίς αυθαίρετη αντιστοίχιση. Η σύγκριση περιορίζεται έτσι στα ευρήματα που η ίδια η αρχική τόνισε, και δεν αποφαίνεται για τα υπόλοιπα.</w:t>
      </w:r>
    </w:p>
    <w:p>
      <w:pPr>
        <w:spacing w:after="160" w:line="360"/>
        <w:jc w:val="both"/>
      </w:pPr>
      <w:r>
        <w:rPr>
          <w:rFonts w:ascii="Times New Roman" w:cs="Times New Roman" w:eastAsia="Times New Roman" w:hAnsi="Times New Roman"/>
          <w:b w:val="false"/>
          <w:bCs w:val="false"/>
          <w:i w:val="false"/>
          <w:iCs w:val="false"/>
          <w:sz w:val="24"/>
          <w:szCs w:val="24"/>
        </w:rPr>
        <w:t xml:space="preserve">Τρίτον, η data-driven αναπαραγωγή (Ενότητα 3.4) έχει τους δικούς της περιορισμούς. Η ανάλυση ανεξάρτητων συνιστωσών είναι στοχαστική: αν και χρησιμοποιήθηκε σταθεροποίηση ICASSO, οι προκύπτουσες συνιστώσες δεν είναι πανομοιότυπες με αυτές της αρχικής μελέτης, και η αποσύνθεση απέδωσε μία μόνο συνιστώσα προεπιλεγμένης λειτουργίας εκεί που η αρχική ανέφερε δύο. Η σύνδεση «εντός-DMN» που ορίζεται μεταξύ δύο συνιστωσών DMN επομένως δεν έχει ακριβές αντίστοιχο, και μόνο η αντίθεση DMN–ECN μπόρεσε να συγκριθεί άμεσα.</w:t>
      </w:r>
    </w:p>
    <w:p>
      <w:pPr>
        <w:spacing w:after="160" w:line="360"/>
        <w:jc w:val="both"/>
      </w:pPr>
      <w:r>
        <w:rPr>
          <w:rFonts w:ascii="Times New Roman" w:cs="Times New Roman" w:eastAsia="Times New Roman" w:hAnsi="Times New Roman"/>
          <w:b w:val="false"/>
          <w:bCs w:val="false"/>
          <w:i w:val="false"/>
          <w:iCs w:val="false"/>
          <w:sz w:val="24"/>
          <w:szCs w:val="24"/>
        </w:rPr>
        <w:t xml:space="preserve">Τέταρτον, η επαναληπτική ανάλυση κληρονομεί τις ίδιες τις μεθοδολογικές επιλογές της αρχικής μελέτης όπου αυτές διατηρήθηκαν για λόγους συγκρισιμότητας, ιδίως την απουσία διόρθωσης για πολλαπλές συγκρίσεις στους περιγραφικούς πίνακες εύρημα-προς-εύρημα. Αυτοί αναφέρονται παράλληλα με διορθωμένες αναλύσεις (NBS, μεταθέσεις, επιπέδου τομέα) ακριβώς ώστε τα δύο να μπορούν να διακριθούν.</w:t>
      </w:r>
    </w:p>
    <w:p>
      <w:pPr>
        <w:spacing w:after="160" w:line="360"/>
        <w:jc w:val="both"/>
      </w:pPr>
      <w:r>
        <w:rPr>
          <w:rFonts w:ascii="Times New Roman" w:cs="Times New Roman" w:eastAsia="Times New Roman" w:hAnsi="Times New Roman"/>
          <w:b w:val="false"/>
          <w:bCs w:val="false"/>
          <w:i w:val="false"/>
          <w:iCs w:val="false"/>
          <w:sz w:val="24"/>
          <w:szCs w:val="24"/>
        </w:rPr>
        <w:t xml:space="preserve">Τέλος, πρόκειται για επαναληπτική ανάλυση δύο συγκεκριμένων συνόλων δεδομένων με μία εναλλακτική οικογένεια ροών. Τεκμηριώνει ότι αυτά τα συγκεκριμένα ευρήματα δεν είναι εύρωστα απέναντι σε αυτές τις συγκεκριμένες επιλογές· δεν τεκμηριώνει έναν γενικό ισχυρισμό για όλα τα ευρήματα συνδεσιμότητας στην κατάθλιψη.</w:t>
      </w:r>
    </w:p>
    <w:p>
      <w:r>
        <w:br w:type="page"/>
      </w:r>
    </w:p>
    <w:p>
      <w:pPr>
        <w:pStyle w:val="Heading1"/>
        <w:spacing w:after="160" w:before="280" w:line="360"/>
      </w:pPr>
      <w:r>
        <w:rPr>
          <w:rFonts w:ascii="Times New Roman" w:cs="Times New Roman" w:eastAsia="Times New Roman" w:hAnsi="Times New Roman"/>
          <w:b/>
          <w:bCs/>
          <w:sz w:val="32"/>
          <w:szCs w:val="32"/>
        </w:rPr>
        <w:t xml:space="preserve">6. Συμπεράσματα</w:t>
      </w:r>
    </w:p>
    <w:p>
      <w:pPr>
        <w:spacing w:after="160" w:line="360"/>
        <w:jc w:val="both"/>
      </w:pPr>
      <w:r>
        <w:rPr>
          <w:rFonts w:ascii="Times New Roman" w:cs="Times New Roman" w:eastAsia="Times New Roman" w:hAnsi="Times New Roman"/>
          <w:b w:val="false"/>
          <w:bCs w:val="false"/>
          <w:i w:val="false"/>
          <w:iCs w:val="false"/>
          <w:sz w:val="24"/>
          <w:szCs w:val="24"/>
        </w:rPr>
        <w:t xml:space="preserve">Η παρούσα διπλωματική επιχείρησε να ελέγξει αν τα ευρήματα συνδεσιμότητας των Bezmaternykh et al. (2021), μεταβολή στη συνδεσιμότητα εντός-DMN και DMN–ECN στην κατάθλιψη μαζί με σχετιζόμενες-με-τη-θεραπεία δυναμικές, αναπαράγονται όταν τα ίδια δεδομένα αναλύονται με μια σύγχρονη, τυποποιημένη ροή και έναν έλεγχο με διόρθωση οικογενειακού σφάλματος. Δεν αναπαράγονται. Καμία διαφορά δικτύου δεν επιβίωσε της διόρθωσης· η κατεύθυνση της κρίσιμης επίδρασης ήταν ασταθής σε τέσσερις ροές και δύο μετρικές συνδεσιμότητας· και οι ισχυρισμοί περί σχετιζόμενων-με-τη-θεραπεία δυναμικών και κλινικού προγνωστικού δείκτη δεν αναπαρήχθησαν. Κρίσιμο είναι ότι αυτή η μη-αναπαραγωγή δεν μπόρεσε να αποδοθεί σε καμία μεμονωμένη μεθοδολογική επιλογή: εμμένει υπό εναρμονισμένη-με-το-πρωτότυπο προεπεξεργασία, υπό την ίδια τη data-driven αποσύνθεση της αρχικής μελέτης, υπό την ίδια της τη μετρική συνδεσιμότητας, και υπό έλεγχο ευρωστίας leave-one-out.</w:t>
      </w:r>
    </w:p>
    <w:p>
      <w:pPr>
        <w:spacing w:after="160" w:line="360"/>
        <w:jc w:val="both"/>
      </w:pPr>
      <w:r>
        <w:rPr>
          <w:rFonts w:ascii="Times New Roman" w:cs="Times New Roman" w:eastAsia="Times New Roman" w:hAnsi="Times New Roman"/>
          <w:b w:val="false"/>
          <w:bCs w:val="false"/>
          <w:i w:val="false"/>
          <w:iCs w:val="false"/>
          <w:sz w:val="24"/>
          <w:szCs w:val="24"/>
        </w:rPr>
        <w:t xml:space="preserve">Η συνεισφορά είναι μεθοδολογική παρά κλινική. Η αρχική μελέτη ήταν ειλικρινής ότι τα ευρήματά της ήταν μη-διορθωμένα και προκαταρκτικά· αυτή η επαναληπτική ανάλυση καθιστά αυτή την επιφύλαξη συγκεκριμένη, ποσοτικοποιώντας πόσο μακριά από την τύχη βρίσκονται τα ευρήματα και πόσο ευαίσθητα είναι σε εύλογη αναλυτική διακύμανση. Το ευρύτερο δίδαγμα είναι ότι ένα εύρημα συνδεσιμότητας κατάστασης ηρεμίας, τεκμηριωμένο σε ένα μεμονωμένο μικρό δείγμα με μία μόνο ροή, μπορεί να φανεί σημαντικό, να αντιστραφεί, και να εξαφανιστεί εντός των ίδιων δεδομένων, και ότι η κατάδειξη σταθερότητας απέναντι σε αναλυτικές επιλογές θα πρέπει να αποτελεί προϋπόθεση για την αντιμετώπιση τέτοιων ευρημάτων ως βιοδεικτών της κατάθλιψης.</w:t>
      </w:r>
    </w:p>
    <w:p>
      <w:r>
        <w:br w:type="page"/>
      </w:r>
    </w:p>
    <w:p>
      <w:pPr>
        <w:pStyle w:val="Heading1"/>
        <w:spacing w:after="160" w:before="280" w:line="360"/>
      </w:pPr>
      <w:r>
        <w:rPr>
          <w:rFonts w:ascii="Times New Roman" w:cs="Times New Roman" w:eastAsia="Times New Roman" w:hAnsi="Times New Roman"/>
          <w:b/>
          <w:bCs/>
          <w:sz w:val="32"/>
          <w:szCs w:val="32"/>
        </w:rPr>
        <w:t xml:space="preserve">Βιβλιογραφικές Αναφορές</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Bezmaternykh, D. D., Melnikov, M. Ye., Savelov, A. A., Kozlova, L. I., Petrovskii, E. D., Natarova, K. A., &amp; Shtark, M. B. (2021). Brain networks connectivity in mild to moderate depression: Resting state fMRI study with implications to nonpharmacological treatment. Neural Plasticity, 2021, 8846097.</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Botvinik-Nezer, R., Holzmeister, F., Camerer, C. F., et al. (2020). Variability in the analysis of a single neuroimaging dataset by many teams. Nature, 582(7810), 84–88.</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Du, Y., Fu, Z., Sui, J., et al. (2020). NeuroMark: An automated and adaptive ICA based pipeline to identify reproducible fMRI markers of brain disorders. NeuroImage: Clinical, 28, 102375.</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Esteban, O., Markiewicz, C. J., Blair, R. W., et al. (2019). fMRIPrep: a robust preprocessing pipeline for functional MRI. Nature Methods, 16, 111–116.</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Greicius, M. D., Flores, B. H., Menon, V., et al. (2007). Resting-state functional connectivity in major depression: abnormally increased contributions from subgenual cingulate cortex and thalamus. Biological Psychiatry, 62(5), 429–437.</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Kaiser, R. H., Andrews-Hanna, J. R., Wager, T. D., &amp; Pizzagalli, D. A. (2015). Large-scale network dysfunction in major depressive disorder: A meta-analysis of resting-state functional connectivity. JAMA Psychiatry, 72(6), 603–611.</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Lakens, D. (2017). Equivalence tests: A practical primer for t tests, correlations, and meta-analyses. Social Psychological and Personality Science, 8(4), 355–362.</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Marek, S., Tervo-Clemmens, B., Calabro, F. J., et al. (2022). Reproducible brain-wide association studies require thousands of individuals. Nature, 603(7902), 654–660.</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Sheline, Y. I., Price, J. L., Yan, Z., &amp; Mintun, M. A. (2010). Resting-state functional MRI in depression unmasks increased connectivity between networks via the dorsal nexus. PNAS, 107(24), 11020–11025.</w:t>
      </w:r>
    </w:p>
    <w:p>
      <w:pPr>
        <w:spacing w:after="120" w:line="300"/>
        <w:ind w:left="360" w:hanging="360"/>
        <w:jc w:val="both"/>
      </w:pPr>
      <w:r>
        <w:rPr>
          <w:rFonts w:ascii="Times New Roman" w:cs="Times New Roman" w:eastAsia="Times New Roman" w:hAnsi="Times New Roman"/>
          <w:b w:val="false"/>
          <w:bCs w:val="false"/>
          <w:i w:val="false"/>
          <w:iCs w:val="false"/>
          <w:sz w:val="22"/>
          <w:szCs w:val="22"/>
        </w:rPr>
        <w:t xml:space="preserve">Zalesky, A., Fornito, A., &amp; Bullmore, E. T. (2010). Network-based statistic: Identifying differences in brain networks. NeuroImage, 53(4), 1197–1207.</w:t>
      </w:r>
    </w:p>
    <w:p>
      <w:r>
        <w:br w:type="page"/>
      </w:r>
    </w:p>
    <w:p>
      <w:pPr>
        <w:spacing w:before="360" w:after="160"/>
      </w:pPr>
      <w:r>
        <w:rPr>
          <w:b/>
          <w:color w:val="1F4E79"/>
          <w:sz w:val="30"/>
        </w:rPr>
        <w:t>Παράρτημα Α: Κώδικας Ανάλυσης</w:t>
      </w:r>
    </w:p>
    <w:p>
      <w:pPr>
        <w:spacing w:after="120"/>
      </w:pPr>
      <w:r>
        <w:rPr>
          <w:sz w:val="21"/>
        </w:rPr>
        <w:t>Τα δεκαπέντε βασικά σενάρια ανάλυσης παρατίθενται παρακάτω. Όλα γράφτηκαν σε MATLAB και χρησιμοποιούν τα εργαλεία GIFT/NeuroMark και NBS. Καθένα προηγείται από μια σύντομη περιγραφή του ρόλου του. Το πλήρες σύνολο των σεναρίων, μαζί με τη διαμόρφωση της προεπεξεργασίας, είναι διαθέσιμο στο αποθετήριο κώδικα (Παράρτημα Γ).</w:t>
      </w:r>
    </w:p>
    <w:p>
      <w:pPr>
        <w:spacing w:after="120"/>
      </w:pPr>
      <w:r>
        <w:rPr>
          <w:sz w:val="21"/>
        </w:rPr>
        <w:t>Για λόγους ιδιωτικότητας και φορητότητας, οι απόλυτες τοπικές διαδρομές έχουν αντικατασταθεί από σύμβολα-θέσης: η αρχική τελεία (.) δηλώνει τον κατάλογο του αποθετηρίου/εργασίας, και το &lt;MATLAB_ROOT&gt; δηλώνει την τοπική διαδρομή προς τα εργαλεία της MATLAB (GIFT/NeuroMark και SPM12). Για να εκτελεστεί ένα σενάριο, αυτά πρέπει να οριστούν στις αντίστοιχες τοποθεσίες του μηχανήματος του αναγνώστη.</w:t>
      </w:r>
    </w:p>
    <w:p>
      <w:pPr>
        <w:spacing w:before="240" w:after="80"/>
      </w:pPr>
      <w:r>
        <w:rPr>
          <w:b/>
          <w:color w:val="1F4E79"/>
          <w:sz w:val="24"/>
        </w:rPr>
        <w:t>A.1  run_cnbs_H1_triple.m</w:t>
      </w:r>
    </w:p>
    <w:p>
      <w:pPr>
        <w:spacing w:after="60"/>
      </w:pPr>
      <w:r>
        <w:rPr>
          <w:i/>
          <w:sz w:val="20"/>
        </w:rPr>
        <w:t>Επιβεβαιωτικό Network-Based Statistic (NBS): προκαθορισμένη, δίπλευρη, FWER-διορθωμένη σύγκριση ομάδων στο τριπλό δίκτυο, με ηλικία, φύλο και κίνηση ως συμμεταβλητές. Κύρια ανάλυση (Ενότητα 3.1).</w:t>
      </w:r>
    </w:p>
    <w:p>
      <w:pPr>
        <w:spacing w:before="0" w:after="0" w:line="240" w:lineRule="auto"/>
        <w:jc w:val="left"/>
      </w:pPr>
      <w:r>
        <w:rPr>
          <w:rFonts w:ascii="Consolas" w:hAnsi="Consolas" w:cs="Consolas"/>
          <w:sz w:val="16"/>
        </w:rPr>
        <w:t xml:space="preserve">%% H1 (CONFIRMATORY): Triple-network NBS (Zalesky 2010, extent-based), two-tailed, FWER</w:t>
      </w:r>
    </w:p>
    <w:p>
      <w:pPr>
        <w:spacing w:before="0" w:after="0" w:line="240" w:lineRule="auto"/>
        <w:jc w:val="left"/>
      </w:pPr>
      <w:r>
        <w:rPr>
          <w:rFonts w:ascii="Consolas" w:hAnsi="Consolas" w:cs="Consolas"/>
          <w:sz w:val="16"/>
        </w:rPr>
        <w:t xml:space="preserve">%  Networks: ECN (91-93) + DMN (94-101) + Salience (102-105) = components 91:105</w:t>
      </w:r>
    </w:p>
    <w:p>
      <w:pPr>
        <w:spacing w:before="0" w:after="0" w:line="240" w:lineRule="auto"/>
        <w:jc w:val="left"/>
      </w:pPr>
      <w:r>
        <w:rPr>
          <w:rFonts w:ascii="Consolas" w:hAnsi="Consolas" w:cs="Consolas"/>
          <w:sz w:val="16"/>
        </w:rPr>
        <w:t xml:space="preserve">%  72 subjects (51 depr + 21 control). Prespecified analysis (no public timestamp).</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OUT  = './output72';</w:t>
      </w:r>
    </w:p>
    <w:p>
      <w:pPr>
        <w:spacing w:before="0" w:after="0" w:line="240" w:lineRule="auto"/>
        <w:jc w:val="left"/>
      </w:pPr>
      <w:r>
        <w:rPr>
          <w:rFonts w:ascii="Consolas" w:hAnsi="Consolas" w:cs="Consolas"/>
          <w:sz w:val="16"/>
        </w:rPr>
        <w:t xml:space="preserve">PP   = fullfile(OUT, 'nmark72_postprocess_results');</w:t>
      </w:r>
    </w:p>
    <w:p>
      <w:pPr>
        <w:spacing w:before="0" w:after="0" w:line="240" w:lineRule="auto"/>
        <w:jc w:val="left"/>
      </w:pPr>
      <w:r>
        <w:rPr>
          <w:rFonts w:ascii="Consolas" w:hAnsi="Consolas" w:cs="Consolas"/>
          <w:sz w:val="16"/>
        </w:rPr>
        <w:t xml:space="preserve">WORK = './nbs_work72_H1';</w:t>
      </w:r>
    </w:p>
    <w:p>
      <w:pPr>
        <w:spacing w:before="0" w:after="0" w:line="240" w:lineRule="auto"/>
        <w:jc w:val="left"/>
      </w:pPr>
      <w:r>
        <w:rPr>
          <w:rFonts w:ascii="Consolas" w:hAnsi="Consolas" w:cs="Consolas"/>
          <w:sz w:val="16"/>
        </w:rPr>
        <w:t xml:space="preserve">if ~exist(WORK,'dir'); mkdir(WORK); end</w:t>
      </w:r>
    </w:p>
    <w:p>
      <w:pPr>
        <w:spacing w:before="0" w:after="0" w:line="240" w:lineRule="auto"/>
        <w:jc w:val="left"/>
      </w:pPr>
      <w:r>
        <w:rPr>
          <w:rFonts w:ascii="Consolas" w:hAnsi="Consolas" w:cs="Consolas"/>
          <w:sz w:val="16"/>
        </w:rPr>
        <w:t xml:space="preserve">nSub = 72; nComp = 105;</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Triple-network component indices (verified from Neuromark_fMRI_2.2 labels)</w:t>
      </w:r>
    </w:p>
    <w:p>
      <w:pPr>
        <w:spacing w:before="0" w:after="0" w:line="240" w:lineRule="auto"/>
        <w:jc w:val="left"/>
      </w:pPr>
      <w:r>
        <w:rPr>
          <w:rFonts w:ascii="Consolas" w:hAnsi="Consolas" w:cs="Consolas"/>
          <w:sz w:val="16"/>
        </w:rPr>
        <w:t xml:space="preserve">TRIPLE = 91:105;                 % 15 networks (ECN+DMN+Salience)</w:t>
      </w:r>
    </w:p>
    <w:p>
      <w:pPr>
        <w:spacing w:before="0" w:after="0" w:line="240" w:lineRule="auto"/>
        <w:jc w:val="left"/>
      </w:pPr>
      <w:r>
        <w:rPr>
          <w:rFonts w:ascii="Consolas" w:hAnsi="Consolas" w:cs="Consolas"/>
          <w:sz w:val="16"/>
        </w:rPr>
        <w:t xml:space="preserve">nTri = numel(TRIPLE);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1) Load 72 FNC, keep ONLY triple-network submatrix (15 x 15 x 72)</w:t>
      </w:r>
    </w:p>
    <w:p>
      <w:pPr>
        <w:spacing w:before="0" w:after="0" w:line="240" w:lineRule="auto"/>
        <w:jc w:val="left"/>
      </w:pPr>
      <w:r>
        <w:rPr>
          <w:rFonts w:ascii="Consolas" w:hAnsi="Consolas" w:cs="Consolas"/>
          <w:sz w:val="16"/>
        </w:rPr>
        <w:t xml:space="preserve">FNC = zeros(nTri, nTri, nSub);</w:t>
      </w:r>
    </w:p>
    <w:p>
      <w:pPr>
        <w:spacing w:before="0" w:after="0" w:line="240" w:lineRule="auto"/>
        <w:jc w:val="left"/>
      </w:pPr>
      <w:r>
        <w:rPr>
          <w:rFonts w:ascii="Consolas" w:hAnsi="Consolas" w:cs="Consolas"/>
          <w:sz w:val="16"/>
        </w:rPr>
        <w:t xml:space="preserve">for i = 1:nSub</w:t>
      </w:r>
    </w:p>
    <w:p>
      <w:pPr>
        <w:spacing w:before="0" w:after="0" w:line="240" w:lineRule="auto"/>
        <w:jc w:val="left"/>
      </w:pPr>
      <w:r>
        <w:rPr>
          <w:rFonts w:ascii="Consolas" w:hAnsi="Consolas" w:cs="Consolas"/>
          <w:sz w:val="16"/>
        </w:rPr>
        <w:t xml:space="preserve">    s = load(fullfile(PP, sprintf('nmark72_post_process_sub_%03d.mat', i)));</w:t>
      </w:r>
    </w:p>
    <w:p>
      <w:pPr>
        <w:spacing w:before="0" w:after="0" w:line="240" w:lineRule="auto"/>
        <w:jc w:val="left"/>
      </w:pPr>
      <w:r>
        <w:rPr>
          <w:rFonts w:ascii="Consolas" w:hAnsi="Consolas" w:cs="Consolas"/>
          <w:sz w:val="16"/>
        </w:rPr>
        <w:t xml:space="preserve">    m = squeeze(s.fnc_corrs);        % 105 x 105</w:t>
      </w:r>
    </w:p>
    <w:p>
      <w:pPr>
        <w:spacing w:before="0" w:after="0" w:line="240" w:lineRule="auto"/>
        <w:jc w:val="left"/>
      </w:pPr>
      <w:r>
        <w:rPr>
          <w:rFonts w:ascii="Consolas" w:hAnsi="Consolas" w:cs="Consolas"/>
          <w:sz w:val="16"/>
        </w:rPr>
        <w:t xml:space="preserve">    m(isnan(m)) = 0;</w:t>
      </w:r>
    </w:p>
    <w:p>
      <w:pPr>
        <w:spacing w:before="0" w:after="0" w:line="240" w:lineRule="auto"/>
        <w:jc w:val="left"/>
      </w:pPr>
      <w:r>
        <w:rPr>
          <w:rFonts w:ascii="Consolas" w:hAnsi="Consolas" w:cs="Consolas"/>
          <w:sz w:val="16"/>
        </w:rPr>
        <w:t xml:space="preserve">    FNC(:,:,i) = m(TRIPLE, TRIPLE);  % keep 91:105 block</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fprintf('H1 triple-network FNC: %d x %d x %d (ECN+DMN+Salience)\n', size(FNC));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2) Design (same as full analysis, order sub-01..72)</w:t>
      </w:r>
    </w:p>
    <w:p>
      <w:pPr>
        <w:spacing w:before="0" w:after="0" w:line="240" w:lineRule="auto"/>
        <w:jc w:val="left"/>
      </w:pPr>
      <w:r>
        <w:rPr>
          <w:rFonts w:ascii="Consolas" w:hAnsi="Consolas" w:cs="Consolas"/>
          <w:sz w:val="16"/>
        </w:rPr>
        <w:t xml:space="preserve">group = [ones(51,1); zeros(21,1)];</w:t>
      </w:r>
    </w:p>
    <w:p>
      <w:pPr>
        <w:spacing w:before="0" w:after="0" w:line="240" w:lineRule="auto"/>
        <w:jc w:val="left"/>
      </w:pPr>
      <w:r>
        <w:rPr>
          <w:rFonts w:ascii="Consolas" w:hAnsi="Consolas" w:cs="Consolas"/>
          <w:sz w:val="16"/>
        </w:rPr>
        <w:t xml:space="preserve">age = [39;50;47;32;26;42;28;28;52;24;28;25;29;30;21;34;33;44;44;31;38;43;55;29;33;33;21;40;24;35;19;28;21;30;30;33;26;26;36;28;45;46;42;32;20;31;22;23;27;40;29;32;44;26;31;31;23;31;24;27;34;30;39;27;37;43;34;52;22;46;47;30];</w:t>
      </w:r>
    </w:p>
    <w:p>
      <w:pPr>
        <w:spacing w:before="0" w:after="0" w:line="240" w:lineRule="auto"/>
        <w:jc w:val="left"/>
      </w:pPr>
      <w:r>
        <w:rPr>
          <w:rFonts w:ascii="Consolas" w:hAnsi="Consolas" w:cs="Consolas"/>
          <w:sz w:val="16"/>
        </w:rPr>
        <w:t xml:space="preserve">sex = [1;1;0;0;0;1;0;1;0;1;1;0;0;0;0;0;0;0;0;0;0;0;0;0;0;1;0;1;0;1;0;0;0;0;0;1;0;1;0;1;0;0;0;1;0;0;0;0;0;0;0;1;0;0;0;1;0;1;0;0;0;0;1;1;0;0;0;0;0;1;0;0];</w:t>
      </w:r>
    </w:p>
    <w:p>
      <w:pPr>
        <w:spacing w:before="0" w:after="0" w:line="240" w:lineRule="auto"/>
        <w:jc w:val="left"/>
      </w:pPr>
      <w:r>
        <w:rPr>
          <w:rFonts w:ascii="Consolas" w:hAnsi="Consolas" w:cs="Consolas"/>
          <w:sz w:val="16"/>
        </w:rPr>
        <w:t xml:space="preserve">fd  = [0.0479;0.0686;0.1313;0.0746;0.0497;0.0615;0.0425;0.0516;0.1645;0.0886;0.1052;0.0846;0.1649;0.0546;0.0462;0.1084;0.0558;0.068;0.0406;0.0699;0.1122;0.2179;0.1164;0.1176;0.0844;0.0565;0.0567;0.1409;0.0476;0.0497;0.1098;0.0929;0.088;0.0582;0.1458;0.0512;0.0529;0.0537;0.0755;0.0556;0.0907;0.084;0.0619;0.0872;0.0694;0.0453;0.054;0.0543;0.1603;0.0871;0.0515;0.0572;0.1099;0.1396;0.046;0.08;0.0593;0.0533;0.0855;0.0697;0.0606;0.1127;0.1036;0.1411;0.101;0.0613;0.101;0.0873;0.1468;0.072;0.0429;0.0582];</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fprintf('N=%d, depr=%d, control=%d, lengths %d/%d/%d\n', numel(group), sum(group), sum(group==0), numel(age), numel(sex), numel(fd));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X = [group, age-mean(age), sex-mean(sex), fd-mean(fd)];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3) Save FNC &amp; design as files</w:t>
      </w:r>
    </w:p>
    <w:p>
      <w:pPr>
        <w:spacing w:before="0" w:after="0" w:line="240" w:lineRule="auto"/>
        <w:jc w:val="left"/>
      </w:pPr>
      <w:r>
        <w:rPr>
          <w:rFonts w:ascii="Consolas" w:hAnsi="Consolas" w:cs="Consolas"/>
          <w:sz w:val="16"/>
        </w:rPr>
        <w:t xml:space="preserve">matfile    = fullfile(WORK, 'fnc_triple.mat');</w:t>
      </w:r>
    </w:p>
    <w:p>
      <w:pPr>
        <w:spacing w:before="0" w:after="0" w:line="240" w:lineRule="auto"/>
        <w:jc w:val="left"/>
      </w:pPr>
      <w:r>
        <w:rPr>
          <w:rFonts w:ascii="Consolas" w:hAnsi="Consolas" w:cs="Consolas"/>
          <w:sz w:val="16"/>
        </w:rPr>
        <w:t xml:space="preserve">designfile = fullfile(WORK, 'design.mat');</w:t>
      </w:r>
    </w:p>
    <w:p>
      <w:pPr>
        <w:spacing w:before="0" w:after="0" w:line="240" w:lineRule="auto"/>
        <w:jc w:val="left"/>
      </w:pPr>
      <w:r>
        <w:rPr>
          <w:rFonts w:ascii="Consolas" w:hAnsi="Consolas" w:cs="Consolas"/>
          <w:sz w:val="16"/>
        </w:rPr>
        <w:t xml:space="preserve">save(matfile, 'FNC');</w:t>
      </w:r>
    </w:p>
    <w:p>
      <w:pPr>
        <w:spacing w:before="0" w:after="0" w:line="240" w:lineRule="auto"/>
        <w:jc w:val="left"/>
      </w:pPr>
      <w:r>
        <w:rPr>
          <w:rFonts w:ascii="Consolas" w:hAnsi="Consolas" w:cs="Consolas"/>
          <w:sz w:val="16"/>
        </w:rPr>
        <w:t xml:space="preserve">save(designfile, 'X');</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4) NBS params - TWO-TAILED (F-test), FWER</w:t>
      </w:r>
    </w:p>
    <w:p>
      <w:pPr>
        <w:spacing w:before="0" w:after="0" w:line="240" w:lineRule="auto"/>
        <w:jc w:val="left"/>
      </w:pPr>
      <w:r>
        <w:rPr>
          <w:rFonts w:ascii="Consolas" w:hAnsi="Consolas" w:cs="Consolas"/>
          <w:sz w:val="16"/>
        </w:rPr>
        <w:t xml:space="preserve">clear UI</w:t>
      </w:r>
    </w:p>
    <w:p>
      <w:pPr>
        <w:spacing w:before="0" w:after="0" w:line="240" w:lineRule="auto"/>
        <w:jc w:val="left"/>
      </w:pPr>
      <w:r>
        <w:rPr>
          <w:rFonts w:ascii="Consolas" w:hAnsi="Consolas" w:cs="Consolas"/>
          <w:sz w:val="16"/>
        </w:rPr>
        <w:t xml:space="preserve">UI.method.ui   = 'Run NBS';</w:t>
      </w:r>
    </w:p>
    <w:p>
      <w:pPr>
        <w:spacing w:before="0" w:after="0" w:line="240" w:lineRule="auto"/>
        <w:jc w:val="left"/>
      </w:pPr>
      <w:r>
        <w:rPr>
          <w:rFonts w:ascii="Consolas" w:hAnsi="Consolas" w:cs="Consolas"/>
          <w:sz w:val="16"/>
        </w:rPr>
        <w:t xml:space="preserve">UI.test.ui     = 'F-test';          % two-tailed (both directions, as in paper)</w:t>
      </w:r>
    </w:p>
    <w:p>
      <w:pPr>
        <w:spacing w:before="0" w:after="0" w:line="240" w:lineRule="auto"/>
        <w:jc w:val="left"/>
      </w:pPr>
      <w:r>
        <w:rPr>
          <w:rFonts w:ascii="Consolas" w:hAnsi="Consolas" w:cs="Consolas"/>
          <w:sz w:val="16"/>
        </w:rPr>
        <w:t xml:space="preserve">UI.size.ui     = 'Extent';</w:t>
      </w:r>
    </w:p>
    <w:p>
      <w:pPr>
        <w:spacing w:before="0" w:after="0" w:line="240" w:lineRule="auto"/>
        <w:jc w:val="left"/>
      </w:pPr>
      <w:r>
        <w:rPr>
          <w:rFonts w:ascii="Consolas" w:hAnsi="Consolas" w:cs="Consolas"/>
          <w:sz w:val="16"/>
        </w:rPr>
        <w:t xml:space="preserve">UI.thresh.ui   = '3.1';</w:t>
      </w:r>
    </w:p>
    <w:p>
      <w:pPr>
        <w:spacing w:before="0" w:after="0" w:line="240" w:lineRule="auto"/>
        <w:jc w:val="left"/>
      </w:pPr>
      <w:r>
        <w:rPr>
          <w:rFonts w:ascii="Consolas" w:hAnsi="Consolas" w:cs="Consolas"/>
          <w:sz w:val="16"/>
        </w:rPr>
        <w:t xml:space="preserve">UI.perms.ui    = '5000';</w:t>
      </w:r>
    </w:p>
    <w:p>
      <w:pPr>
        <w:spacing w:before="0" w:after="0" w:line="240" w:lineRule="auto"/>
        <w:jc w:val="left"/>
      </w:pPr>
      <w:r>
        <w:rPr>
          <w:rFonts w:ascii="Consolas" w:hAnsi="Consolas" w:cs="Consolas"/>
          <w:sz w:val="16"/>
        </w:rPr>
        <w:t xml:space="preserve">UI.alpha.ui    = '0.05';</w:t>
      </w:r>
    </w:p>
    <w:p>
      <w:pPr>
        <w:spacing w:before="0" w:after="0" w:line="240" w:lineRule="auto"/>
        <w:jc w:val="left"/>
      </w:pPr>
      <w:r>
        <w:rPr>
          <w:rFonts w:ascii="Consolas" w:hAnsi="Consolas" w:cs="Consolas"/>
          <w:sz w:val="16"/>
        </w:rPr>
        <w:t xml:space="preserve">UI.contrast.ui = '[1 0 0 0]';       % F-test on group effect</w:t>
      </w:r>
    </w:p>
    <w:p>
      <w:pPr>
        <w:spacing w:before="0" w:after="0" w:line="240" w:lineRule="auto"/>
        <w:jc w:val="left"/>
      </w:pPr>
      <w:r>
        <w:rPr>
          <w:rFonts w:ascii="Consolas" w:hAnsi="Consolas" w:cs="Consolas"/>
          <w:sz w:val="16"/>
        </w:rPr>
        <w:t xml:space="preserve">UI.design.ui   = designfile;</w:t>
      </w:r>
    </w:p>
    <w:p>
      <w:pPr>
        <w:spacing w:before="0" w:after="0" w:line="240" w:lineRule="auto"/>
        <w:jc w:val="left"/>
      </w:pPr>
      <w:r>
        <w:rPr>
          <w:rFonts w:ascii="Consolas" w:hAnsi="Consolas" w:cs="Consolas"/>
          <w:sz w:val="16"/>
        </w:rPr>
        <w:t xml:space="preserve">UI.matrices.ui = matfile;</w:t>
      </w:r>
    </w:p>
    <w:p>
      <w:pPr>
        <w:spacing w:before="0" w:after="0" w:line="240" w:lineRule="auto"/>
        <w:jc w:val="left"/>
      </w:pPr>
      <w:r>
        <w:rPr>
          <w:rFonts w:ascii="Consolas" w:hAnsi="Consolas" w:cs="Consolas"/>
          <w:sz w:val="16"/>
        </w:rPr>
        <w:t xml:space="preserve">UI.exchange.ui = '';</w:t>
      </w:r>
    </w:p>
    <w:p>
      <w:pPr>
        <w:spacing w:before="0" w:after="0" w:line="240" w:lineRule="auto"/>
        <w:jc w:val="left"/>
      </w:pPr>
      <w:r>
        <w:rPr>
          <w:rFonts w:ascii="Consolas" w:hAnsi="Consolas" w:cs="Consolas"/>
          <w:sz w:val="16"/>
        </w:rPr>
        <w:t xml:space="preserve">UI.node_coor.ui  = '';</w:t>
      </w:r>
    </w:p>
    <w:p>
      <w:pPr>
        <w:spacing w:before="0" w:after="0" w:line="240" w:lineRule="auto"/>
        <w:jc w:val="left"/>
      </w:pPr>
      <w:r>
        <w:rPr>
          <w:rFonts w:ascii="Consolas" w:hAnsi="Consolas" w:cs="Consolas"/>
          <w:sz w:val="16"/>
        </w:rPr>
        <w:t xml:space="preserve">UI.node_label.ui = '';</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global nbs</w:t>
      </w:r>
    </w:p>
    <w:p>
      <w:pPr>
        <w:spacing w:before="0" w:after="0" w:line="240" w:lineRule="auto"/>
        <w:jc w:val="left"/>
      </w:pPr>
      <w:r>
        <w:rPr>
          <w:rFonts w:ascii="Consolas" w:hAnsi="Consolas" w:cs="Consolas"/>
          <w:sz w:val="16"/>
        </w:rPr>
        <w:t xml:space="preserve">NBSrun(UI, []);</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5) Results</w:t>
      </w:r>
    </w:p>
    <w:p>
      <w:pPr>
        <w:spacing w:before="0" w:after="0" w:line="240" w:lineRule="auto"/>
        <w:jc w:val="left"/>
      </w:pPr>
      <w:r>
        <w:rPr>
          <w:rFonts w:ascii="Consolas" w:hAnsi="Consolas" w:cs="Consolas"/>
          <w:sz w:val="16"/>
        </w:rPr>
        <w:t xml:space="preserve">fprintf('\n========== H1 RESULT (triple-network, two-tailed, FWER) ==========\n');</w:t>
      </w:r>
    </w:p>
    <w:p>
      <w:pPr>
        <w:spacing w:before="0" w:after="0" w:line="240" w:lineRule="auto"/>
        <w:jc w:val="left"/>
      </w:pPr>
      <w:r>
        <w:rPr>
          <w:rFonts w:ascii="Consolas" w:hAnsi="Consolas" w:cs="Consolas"/>
          <w:sz w:val="16"/>
        </w:rPr>
        <w:t xml:space="preserve">if ~isempty(nbs) &amp;&amp; isfield(nbs,'NBS') &amp;&amp; isfield(nbs.NBS,'n') &amp;&amp; nbs.NBS.n &gt; 0</w:t>
      </w:r>
    </w:p>
    <w:p>
      <w:pPr>
        <w:spacing w:before="0" w:after="0" w:line="240" w:lineRule="auto"/>
        <w:jc w:val="left"/>
      </w:pPr>
      <w:r>
        <w:rPr>
          <w:rFonts w:ascii="Consolas" w:hAnsi="Consolas" w:cs="Consolas"/>
          <w:sz w:val="16"/>
        </w:rPr>
        <w:t xml:space="preserve">    fprintf('&gt;&gt;&gt; SIGNIFICANT: %d subnetwork(s) survive FWER p&lt;0.05!\n', nbs.NBS.n);</w:t>
      </w:r>
    </w:p>
    <w:p>
      <w:pPr>
        <w:spacing w:before="0" w:after="0" w:line="240" w:lineRule="auto"/>
        <w:jc w:val="left"/>
      </w:pPr>
      <w:r>
        <w:rPr>
          <w:rFonts w:ascii="Consolas" w:hAnsi="Consolas" w:cs="Consolas"/>
          <w:sz w:val="16"/>
        </w:rPr>
        <w:t xml:space="preserve">    for k = 1:nbs.NBS.n</w:t>
      </w:r>
    </w:p>
    <w:p>
      <w:pPr>
        <w:spacing w:before="0" w:after="0" w:line="240" w:lineRule="auto"/>
        <w:jc w:val="left"/>
      </w:pPr>
      <w:r>
        <w:rPr>
          <w:rFonts w:ascii="Consolas" w:hAnsi="Consolas" w:cs="Consolas"/>
          <w:sz w:val="16"/>
        </w:rPr>
        <w:t xml:space="preserve">        fprintf('    Subnetwork %d: p = %.4f, edges = %d\n', k, nbs.NBS.pval(k), nnz(nbs.NBS.con_mat{k}));</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save(fullfile(WORK,'H1_result.mat'),'nbs','TRIPLE');</w:t>
      </w:r>
    </w:p>
    <w:p>
      <w:pPr>
        <w:spacing w:before="0" w:after="0" w:line="240" w:lineRule="auto"/>
        <w:jc w:val="left"/>
      </w:pPr>
      <w:r>
        <w:rPr>
          <w:rFonts w:ascii="Consolas" w:hAnsi="Consolas" w:cs="Consolas"/>
          <w:sz w:val="16"/>
        </w:rPr>
        <w:t xml:space="preserve">    fprintf('    (saved to H1_result.mat)\n');</w:t>
      </w:r>
    </w:p>
    <w:p>
      <w:pPr>
        <w:spacing w:before="0" w:after="0" w:line="240" w:lineRule="auto"/>
        <w:jc w:val="left"/>
      </w:pPr>
      <w:r>
        <w:rPr>
          <w:rFonts w:ascii="Consolas" w:hAnsi="Consolas" w:cs="Consolas"/>
          <w:sz w:val="16"/>
        </w:rPr>
        <w:t xml:space="preserve">else</w:t>
      </w:r>
    </w:p>
    <w:p>
      <w:pPr>
        <w:spacing w:before="0" w:after="0" w:line="240" w:lineRule="auto"/>
        <w:jc w:val="left"/>
      </w:pPr>
      <w:r>
        <w:rPr>
          <w:rFonts w:ascii="Consolas" w:hAnsi="Consolas" w:cs="Consolas"/>
          <w:sz w:val="16"/>
        </w:rPr>
        <w:t xml:space="preserve">    fprintf('&gt;&gt;&gt; H1 NOT confirmed: no significant subnetwork (p&lt;0.05 FWER).\n');</w:t>
      </w:r>
    </w:p>
    <w:p>
      <w:pPr>
        <w:spacing w:before="0" w:after="0" w:line="240" w:lineRule="auto"/>
        <w:jc w:val="left"/>
      </w:pPr>
      <w:r>
        <w:rPr>
          <w:rFonts w:ascii="Consolas" w:hAnsi="Consolas" w:cs="Consolas"/>
          <w:sz w:val="16"/>
        </w:rPr>
        <w:t xml:space="preserve">    fprintf('    Bezmaternykh-type effects do NOT survive strict FWER correction.\n');</w:t>
      </w:r>
    </w:p>
    <w:p>
      <w:pPr>
        <w:spacing w:before="0" w:after="0" w:line="240" w:lineRule="auto"/>
        <w:jc w:val="left"/>
      </w:pPr>
      <w:r>
        <w:rPr>
          <w:rFonts w:ascii="Consolas" w:hAnsi="Consolas" w:cs="Consolas"/>
          <w:sz w:val="16"/>
        </w:rPr>
        <w:t xml:space="preserve">    nbs_n = 0; if ~isempty(nbs)&amp;&amp;isfield(nbs,'NBS')&amp;&amp;isfield(nbs.NBS,'n'); nbs_n=nbs.NBS.n; end</w:t>
      </w:r>
    </w:p>
    <w:p>
      <w:pPr>
        <w:spacing w:before="0" w:after="0" w:line="240" w:lineRule="auto"/>
        <w:jc w:val="left"/>
      </w:pPr>
      <w:r>
        <w:rPr>
          <w:rFonts w:ascii="Consolas" w:hAnsi="Consolas" w:cs="Consolas"/>
          <w:sz w:val="16"/>
        </w:rPr>
        <w:t xml:space="preserve">    save(fullfile(WORK,'H1_result.mat'),'nbs','TRIPLE','nbs_n');</w:t>
      </w:r>
    </w:p>
    <w:p>
      <w:pPr>
        <w:spacing w:before="0" w:after="0" w:line="240" w:lineRule="auto"/>
        <w:jc w:val="left"/>
      </w:pPr>
      <w:r>
        <w:rPr>
          <w:rFonts w:ascii="Consolas" w:hAnsi="Consolas" w:cs="Consolas"/>
          <w:sz w:val="16"/>
        </w:rPr>
        <w:t xml:space="preserve">    fprintf('    (null result saved to H1_result.mat)\n');</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fprintf('==================================================================\n');</w:t>
      </w:r>
    </w:p>
    <w:p>
      <w:pPr>
        <w:spacing w:before="0" w:after="0" w:line="240" w:lineRule="auto"/>
        <w:jc w:val="left"/>
      </w:pPr>
      <w:r>
        <w:rPr>
          <w:rFonts w:ascii="Consolas" w:hAnsi="Consolas" w:cs="Consolas"/>
          <w:sz w:val="16"/>
        </w:rPr>
        <w:t xml:space="preserve"> </w:t>
      </w:r>
    </w:p>
    <w:p>
      <w:pPr>
        <w:spacing w:before="240" w:after="80"/>
      </w:pPr>
      <w:r>
        <w:rPr>
          <w:b/>
          <w:color w:val="1F4E79"/>
          <w:sz w:val="24"/>
        </w:rPr>
        <w:t>A.2  chance_audit.m</w:t>
      </w:r>
    </w:p>
    <w:p>
      <w:pPr>
        <w:spacing w:after="60"/>
      </w:pPr>
      <w:r>
        <w:rPr>
          <w:i/>
          <w:sz w:val="20"/>
        </w:rPr>
        <w:t>Διωνυμικός έλεγχος τύχης: εξετάζει αν το πλήθος των «σημαντικών» ευρημάτων που ανέφερε η αρχική μελέτη ξεπερνά το αναμενόμενο από την τύχη υπό μηδενική πραγματική επίδραση (Ενότητα 3.1).</w:t>
      </w:r>
    </w:p>
    <w:p>
      <w:pPr>
        <w:spacing w:before="0" w:after="0" w:line="240" w:lineRule="auto"/>
        <w:jc w:val="left"/>
      </w:pPr>
      <w:r>
        <w:rPr>
          <w:rFonts w:ascii="Consolas" w:hAnsi="Consolas" w:cs="Consolas"/>
          <w:sz w:val="16"/>
        </w:rPr>
        <w:t xml:space="preserve">%% chance_audit.m</w:t>
      </w:r>
    </w:p>
    <w:p>
      <w:pPr>
        <w:spacing w:before="0" w:after="0" w:line="240" w:lineRule="auto"/>
        <w:jc w:val="left"/>
      </w:pPr>
      <w:r>
        <w:rPr>
          <w:rFonts w:ascii="Consolas" w:hAnsi="Consolas" w:cs="Consolas"/>
          <w:sz w:val="16"/>
        </w:rPr>
        <w:t xml:space="preserve">% Are the paper's reported findings distinguishable from chance?</w:t>
      </w:r>
    </w:p>
    <w:p>
      <w:pPr>
        <w:spacing w:before="0" w:after="0" w:line="240" w:lineRule="auto"/>
        <w:jc w:val="left"/>
      </w:pPr>
      <w:r>
        <w:rPr>
          <w:rFonts w:ascii="Consolas" w:hAnsi="Consolas" w:cs="Consolas"/>
          <w:sz w:val="16"/>
        </w:rPr>
        <w:t xml:space="preserve">% Pure arithmetic on the paper's own reported numbers. No data required.</w:t>
      </w:r>
    </w:p>
    <w:p>
      <w:pPr>
        <w:spacing w:before="0" w:after="0" w:line="240" w:lineRule="auto"/>
        <w:jc w:val="left"/>
      </w:pPr>
      <w:r>
        <w:rPr>
          <w:rFonts w:ascii="Consolas" w:hAnsi="Consolas" w:cs="Consolas"/>
          <w:sz w:val="16"/>
        </w:rPr>
        <w:t xml:space="preserve">% Sources: Results text + Tables 3,6,7-10 of Bezmaternykh et al. 2021.</w:t>
      </w:r>
    </w:p>
    <w:p>
      <w:pPr>
        <w:spacing w:before="0" w:after="0" w:line="240" w:lineRule="auto"/>
        <w:jc w:val="left"/>
      </w:pPr>
      <w:r>
        <w:rPr>
          <w:rFonts w:ascii="Consolas" w:hAnsi="Consolas" w:cs="Consolas"/>
          <w:sz w:val="16"/>
        </w:rPr>
        <w:t xml:space="preserve">clear; clc; a=0.05;</w:t>
      </w:r>
    </w:p>
    <w:p>
      <w:pPr>
        <w:spacing w:before="0" w:after="0" w:line="240" w:lineRule="auto"/>
        <w:jc w:val="left"/>
      </w:pPr>
      <w:r>
        <w:rPr>
          <w:rFonts w:ascii="Consolas" w:hAnsi="Consolas" w:cs="Consolas"/>
          <w:sz w:val="16"/>
        </w:rPr>
        <w:t xml:space="preserve">fprintf('=========== CHANCE AUDIT: Bezmaternykh et al. 2021 ===========\n');</w:t>
      </w:r>
    </w:p>
    <w:p>
      <w:pPr>
        <w:spacing w:before="0" w:after="0" w:line="240" w:lineRule="auto"/>
        <w:jc w:val="left"/>
      </w:pPr>
      <w:r>
        <w:rPr>
          <w:rFonts w:ascii="Consolas" w:hAnsi="Consolas" w:cs="Consolas"/>
          <w:sz w:val="16"/>
        </w:rPr>
        <w:t xml:space="preserve">fprintf('Question: do reported findings exceed the false-positive rate\n');</w:t>
      </w:r>
    </w:p>
    <w:p>
      <w:pPr>
        <w:spacing w:before="0" w:after="0" w:line="240" w:lineRule="auto"/>
        <w:jc w:val="left"/>
      </w:pPr>
      <w:r>
        <w:rPr>
          <w:rFonts w:ascii="Consolas" w:hAnsi="Consolas" w:cs="Consolas"/>
          <w:sz w:val="16"/>
        </w:rPr>
        <w:t xml:space="preserve">fprintf('expected under the null, given NO correction (paper admits none)?\n\n');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B={};</w:t>
      </w:r>
    </w:p>
    <w:p>
      <w:pPr>
        <w:spacing w:before="0" w:after="0" w:line="240" w:lineRule="auto"/>
        <w:jc w:val="left"/>
      </w:pPr>
      <w:r>
        <w:rPr>
          <w:rFonts w:ascii="Consolas" w:hAnsi="Consolas" w:cs="Consolas"/>
          <w:sz w:val="16"/>
        </w:rPr>
        <w:t xml:space="preserve">% --- STUDY 1 ---</w:t>
      </w:r>
    </w:p>
    <w:p>
      <w:pPr>
        <w:spacing w:before="0" w:after="0" w:line="240" w:lineRule="auto"/>
        <w:jc w:val="left"/>
      </w:pPr>
      <w:r>
        <w:rPr>
          <w:rFonts w:ascii="Consolas" w:hAnsi="Consolas" w:cs="Consolas"/>
          <w:sz w:val="16"/>
        </w:rPr>
        <w:t xml:space="preserve">% "11 of 20 components suited criterion of grey matter prevalence, which led to 55 pairs"</w:t>
      </w:r>
    </w:p>
    <w:p>
      <w:pPr>
        <w:spacing w:before="0" w:after="0" w:line="240" w:lineRule="auto"/>
        <w:jc w:val="left"/>
      </w:pPr>
      <w:r>
        <w:rPr>
          <w:rFonts w:ascii="Consolas" w:hAnsi="Consolas" w:cs="Consolas"/>
          <w:sz w:val="16"/>
        </w:rPr>
        <w:t xml:space="preserve">% "Seven pairs demonstrated intergroup differences significant at p&lt;0.05"</w:t>
      </w:r>
    </w:p>
    <w:p>
      <w:pPr>
        <w:spacing w:before="0" w:after="0" w:line="240" w:lineRule="auto"/>
        <w:jc w:val="left"/>
      </w:pPr>
      <w:r>
        <w:rPr>
          <w:rFonts w:ascii="Consolas" w:hAnsi="Consolas" w:cs="Consolas"/>
          <w:sz w:val="16"/>
        </w:rPr>
        <w:t xml:space="preserve">B(end+1,:)={'Study 1: group comparison', 55, 7};</w:t>
      </w:r>
    </w:p>
    <w:p>
      <w:pPr>
        <w:spacing w:before="0" w:after="0" w:line="240" w:lineRule="auto"/>
        <w:jc w:val="left"/>
      </w:pPr>
      <w:r>
        <w:rPr>
          <w:rFonts w:ascii="Consolas" w:hAnsi="Consolas" w:cs="Consolas"/>
          <w:sz w:val="16"/>
        </w:rPr>
        <w:t xml:space="preserve">% Table 4: correlations with ZSRDS on 5 pairs, 2 significant</w:t>
      </w:r>
    </w:p>
    <w:p>
      <w:pPr>
        <w:spacing w:before="0" w:after="0" w:line="240" w:lineRule="auto"/>
        <w:jc w:val="left"/>
      </w:pPr>
      <w:r>
        <w:rPr>
          <w:rFonts w:ascii="Consolas" w:hAnsi="Consolas" w:cs="Consolas"/>
          <w:sz w:val="16"/>
        </w:rPr>
        <w:t xml:space="preserve">B(end+1,:)={'Study 1: FC-ZSRDS corr (Table 4)', 5, 2};</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STUDY 2 ---</w:t>
      </w:r>
    </w:p>
    <w:p>
      <w:pPr>
        <w:spacing w:before="0" w:after="0" w:line="240" w:lineRule="auto"/>
        <w:jc w:val="left"/>
      </w:pPr>
      <w:r>
        <w:rPr>
          <w:rFonts w:ascii="Consolas" w:hAnsi="Consolas" w:cs="Consolas"/>
          <w:sz w:val="16"/>
        </w:rPr>
        <w:t xml:space="preserve">% "13 of 17 components were considered as grey matter ones, so 78 pairs were tested"</w:t>
      </w:r>
    </w:p>
    <w:p>
      <w:pPr>
        <w:spacing w:before="0" w:after="0" w:line="240" w:lineRule="auto"/>
        <w:jc w:val="left"/>
      </w:pPr>
      <w:r>
        <w:rPr>
          <w:rFonts w:ascii="Consolas" w:hAnsi="Consolas" w:cs="Consolas"/>
          <w:sz w:val="16"/>
        </w:rPr>
        <w:t xml:space="preserve">% Tested in FOUR groups: NT(15), combined TR(14), CBT(8), NFB(6)</w:t>
      </w:r>
    </w:p>
    <w:p>
      <w:pPr>
        <w:spacing w:before="0" w:after="0" w:line="240" w:lineRule="auto"/>
        <w:jc w:val="left"/>
      </w:pPr>
      <w:r>
        <w:rPr>
          <w:rFonts w:ascii="Consolas" w:hAnsi="Consolas" w:cs="Consolas"/>
          <w:sz w:val="16"/>
        </w:rPr>
        <w:t xml:space="preserve">% Table 6 significant rows: NT 5, TR 5, CBT 4 (1-3 is n/s at .051), NFB 3 = 17</w:t>
      </w:r>
    </w:p>
    <w:p>
      <w:pPr>
        <w:spacing w:before="0" w:after="0" w:line="240" w:lineRule="auto"/>
        <w:jc w:val="left"/>
      </w:pPr>
      <w:r>
        <w:rPr>
          <w:rFonts w:ascii="Consolas" w:hAnsi="Consolas" w:cs="Consolas"/>
          <w:sz w:val="16"/>
        </w:rPr>
        <w:t xml:space="preserve">B(end+1,:)={'Study 2: dynamics, 4 groups', 78*4, 17};</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fprintf('%-36s %7s %7s %7s %8s\n','Analysis','tests','exp_FP','found','ratio');</w:t>
      </w:r>
    </w:p>
    <w:p>
      <w:pPr>
        <w:spacing w:before="0" w:after="0" w:line="240" w:lineRule="auto"/>
        <w:jc w:val="left"/>
      </w:pPr>
      <w:r>
        <w:rPr>
          <w:rFonts w:ascii="Consolas" w:hAnsi="Consolas" w:cs="Consolas"/>
          <w:sz w:val="16"/>
        </w:rPr>
        <w:t xml:space="preserve">tot_t=0; tot_e=0; tot_f=0;</w:t>
      </w:r>
    </w:p>
    <w:p>
      <w:pPr>
        <w:spacing w:before="0" w:after="0" w:line="240" w:lineRule="auto"/>
        <w:jc w:val="left"/>
      </w:pPr>
      <w:r>
        <w:rPr>
          <w:rFonts w:ascii="Consolas" w:hAnsi="Consolas" w:cs="Consolas"/>
          <w:sz w:val="16"/>
        </w:rPr>
        <w:t xml:space="preserve">for i=1:size(B,1)</w:t>
      </w:r>
    </w:p>
    <w:p>
      <w:pPr>
        <w:spacing w:before="0" w:after="0" w:line="240" w:lineRule="auto"/>
        <w:jc w:val="left"/>
      </w:pPr>
      <w:r>
        <w:rPr>
          <w:rFonts w:ascii="Consolas" w:hAnsi="Consolas" w:cs="Consolas"/>
          <w:sz w:val="16"/>
        </w:rPr>
        <w:t xml:space="preserve">    n=B{i,2}; f=B{i,3}; e=n*a;</w:t>
      </w:r>
    </w:p>
    <w:p>
      <w:pPr>
        <w:spacing w:before="0" w:after="0" w:line="240" w:lineRule="auto"/>
        <w:jc w:val="left"/>
      </w:pPr>
      <w:r>
        <w:rPr>
          <w:rFonts w:ascii="Consolas" w:hAnsi="Consolas" w:cs="Consolas"/>
          <w:sz w:val="16"/>
        </w:rPr>
        <w:t xml:space="preserve">    fprintf('%-36s %7d %7.1f %7d %8.2f\n', B{i,1}, n, e, f, f/e);</w:t>
      </w:r>
    </w:p>
    <w:p>
      <w:pPr>
        <w:spacing w:before="0" w:after="0" w:line="240" w:lineRule="auto"/>
        <w:jc w:val="left"/>
      </w:pPr>
      <w:r>
        <w:rPr>
          <w:rFonts w:ascii="Consolas" w:hAnsi="Consolas" w:cs="Consolas"/>
          <w:sz w:val="16"/>
        </w:rPr>
        <w:t xml:space="preserve">    tot_t=tot_t+n; tot_e=tot_e+e; tot_f=tot_f+f;</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fprintf('%-36s %7d %7.1f %7d %8.2f\n','TOTAL',tot_t,tot_e,tot_f,tot_f/tot_e);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Binomial test: is the count above chance? ---\n');</w:t>
      </w:r>
    </w:p>
    <w:p>
      <w:pPr>
        <w:spacing w:before="0" w:after="0" w:line="240" w:lineRule="auto"/>
        <w:jc w:val="left"/>
      </w:pPr>
      <w:r>
        <w:rPr>
          <w:rFonts w:ascii="Consolas" w:hAnsi="Consolas" w:cs="Consolas"/>
          <w:sz w:val="16"/>
        </w:rPr>
        <w:t xml:space="preserve">for i=1:size(B,1)</w:t>
      </w:r>
    </w:p>
    <w:p>
      <w:pPr>
        <w:spacing w:before="0" w:after="0" w:line="240" w:lineRule="auto"/>
        <w:jc w:val="left"/>
      </w:pPr>
      <w:r>
        <w:rPr>
          <w:rFonts w:ascii="Consolas" w:hAnsi="Consolas" w:cs="Consolas"/>
          <w:sz w:val="16"/>
        </w:rPr>
        <w:t xml:space="preserve">    n=B{i,2}; f=B{i,3};</w:t>
      </w:r>
    </w:p>
    <w:p>
      <w:pPr>
        <w:spacing w:before="0" w:after="0" w:line="240" w:lineRule="auto"/>
        <w:jc w:val="left"/>
      </w:pPr>
      <w:r>
        <w:rPr>
          <w:rFonts w:ascii="Consolas" w:hAnsi="Consolas" w:cs="Consolas"/>
          <w:sz w:val="16"/>
        </w:rPr>
        <w:t xml:space="preserve">    p=1-binocdf(f-1,n,a);</w:t>
      </w:r>
    </w:p>
    <w:p>
      <w:pPr>
        <w:spacing w:before="0" w:after="0" w:line="240" w:lineRule="auto"/>
        <w:jc w:val="left"/>
      </w:pPr>
      <w:r>
        <w:rPr>
          <w:rFonts w:ascii="Consolas" w:hAnsi="Consolas" w:cs="Consolas"/>
          <w:sz w:val="16"/>
        </w:rPr>
        <w:t xml:space="preserve">    fprintf('%-36s P(&gt;=%d of %d | H0) = %.4f  %s\n', B{i,1}, f, n, p, ...</w:t>
      </w:r>
    </w:p>
    <w:p>
      <w:pPr>
        <w:spacing w:before="0" w:after="0" w:line="240" w:lineRule="auto"/>
        <w:jc w:val="left"/>
      </w:pPr>
      <w:r>
        <w:rPr>
          <w:rFonts w:ascii="Consolas" w:hAnsi="Consolas" w:cs="Consolas"/>
          <w:sz w:val="16"/>
        </w:rPr>
        <w:t xml:space="preserve">        tern(p&lt;.05,'above chance','INDISTINGUISHABLE from chance'));</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p=1-binocdf(tot_f-1,tot_t,a);</w:t>
      </w:r>
    </w:p>
    <w:p>
      <w:pPr>
        <w:spacing w:before="0" w:after="0" w:line="240" w:lineRule="auto"/>
        <w:jc w:val="left"/>
      </w:pPr>
      <w:r>
        <w:rPr>
          <w:rFonts w:ascii="Consolas" w:hAnsi="Consolas" w:cs="Consolas"/>
          <w:sz w:val="16"/>
        </w:rPr>
        <w:t xml:space="preserve">fprintf('%-36s P(&gt;=%d of %d | H0) = %.4f\n','TOTAL',tot_f,tot_t,p);</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Bonferroni threshold the paper would have needed ---\n');</w:t>
      </w:r>
    </w:p>
    <w:p>
      <w:pPr>
        <w:spacing w:before="0" w:after="0" w:line="240" w:lineRule="auto"/>
        <w:jc w:val="left"/>
      </w:pPr>
      <w:r>
        <w:rPr>
          <w:rFonts w:ascii="Consolas" w:hAnsi="Consolas" w:cs="Consolas"/>
          <w:sz w:val="16"/>
        </w:rPr>
        <w:t xml:space="preserve">fprintf('Study 2: a/312 = %.5f. Paper''s smallest dynamic p = 0.002 (7-11). Survives? %s\n', ...</w:t>
      </w:r>
    </w:p>
    <w:p>
      <w:pPr>
        <w:spacing w:before="0" w:after="0" w:line="240" w:lineRule="auto"/>
        <w:jc w:val="left"/>
      </w:pPr>
      <w:r>
        <w:rPr>
          <w:rFonts w:ascii="Consolas" w:hAnsi="Consolas" w:cs="Consolas"/>
          <w:sz w:val="16"/>
        </w:rPr>
        <w:t xml:space="preserve">    a/312, tern(0.002 &lt; a/312,'yes','NO'));</w:t>
      </w:r>
    </w:p>
    <w:p>
      <w:pPr>
        <w:spacing w:before="0" w:after="0" w:line="240" w:lineRule="auto"/>
        <w:jc w:val="left"/>
      </w:pPr>
      <w:r>
        <w:rPr>
          <w:rFonts w:ascii="Consolas" w:hAnsi="Consolas" w:cs="Consolas"/>
          <w:sz w:val="16"/>
        </w:rPr>
        <w:t xml:space="preserve">fprintf('Study 1: a/55  = %.5f. Paper''s smallest p = 0.004 (9-16).       Survives? %s\n', ...</w:t>
      </w:r>
    </w:p>
    <w:p>
      <w:pPr>
        <w:spacing w:before="0" w:after="0" w:line="240" w:lineRule="auto"/>
        <w:jc w:val="left"/>
      </w:pPr>
      <w:r>
        <w:rPr>
          <w:rFonts w:ascii="Consolas" w:hAnsi="Consolas" w:cs="Consolas"/>
          <w:sz w:val="16"/>
        </w:rPr>
        <w:t xml:space="preserve">    a/55, tern(0.004 &lt; a/55,'yes','NO'));</w:t>
      </w:r>
    </w:p>
    <w:p>
      <w:pPr>
        <w:spacing w:before="0" w:after="0" w:line="240" w:lineRule="auto"/>
        <w:jc w:val="left"/>
      </w:pPr>
      <w:r>
        <w:rPr>
          <w:rFonts w:ascii="Consolas" w:hAnsi="Consolas" w:cs="Consolas"/>
          <w:sz w:val="16"/>
        </w:rPr>
        <w:t xml:space="preserve">fprintf('\nThe key pair 10-12 (p=0.044) is one of 312 tests.\n');</w:t>
      </w:r>
    </w:p>
    <w:p>
      <w:pPr>
        <w:spacing w:before="0" w:after="0" w:line="240" w:lineRule="auto"/>
        <w:jc w:val="left"/>
      </w:pPr>
      <w:r>
        <w:rPr>
          <w:rFonts w:ascii="Consolas" w:hAnsi="Consolas" w:cs="Consolas"/>
          <w:sz w:val="16"/>
        </w:rPr>
        <w:t xml:space="preserve">fprintf('Expected number of tests with p&lt;=0.044 under H0: %.1f\n', 312*0.044);</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Study 2: consistency of numerator vs denominator ---\n');</w:t>
      </w:r>
    </w:p>
    <w:p>
      <w:pPr>
        <w:spacing w:before="0" w:after="0" w:line="240" w:lineRule="auto"/>
        <w:jc w:val="left"/>
      </w:pPr>
      <w:r>
        <w:rPr>
          <w:rFonts w:ascii="Consolas" w:hAnsi="Consolas" w:cs="Consolas"/>
          <w:sz w:val="16"/>
        </w:rPr>
        <w:t xml:space="preserve">fprintf('CBT,NFB are SUBSETS of TR (overlapping subjects).\n');</w:t>
      </w:r>
    </w:p>
    <w:p>
      <w:pPr>
        <w:spacing w:before="0" w:after="0" w:line="240" w:lineRule="auto"/>
        <w:jc w:val="left"/>
      </w:pPr>
      <w:r>
        <w:rPr>
          <w:rFonts w:ascii="Consolas" w:hAnsi="Consolas" w:cs="Consolas"/>
          <w:sz w:val="16"/>
        </w:rPr>
        <w:t xml:space="preserve">schemes={'(i) all 4 groups', 78*4, 17; ...</w:t>
      </w:r>
    </w:p>
    <w:p>
      <w:pPr>
        <w:spacing w:before="0" w:after="0" w:line="240" w:lineRule="auto"/>
        <w:jc w:val="left"/>
      </w:pPr>
      <w:r>
        <w:rPr>
          <w:rFonts w:ascii="Consolas" w:hAnsi="Consolas" w:cs="Consolas"/>
          <w:sz w:val="16"/>
        </w:rPr>
        <w:t xml:space="preserve">         '(ii) disjoint NT+TR', 78*2, 10; ...</w:t>
      </w:r>
    </w:p>
    <w:p>
      <w:pPr>
        <w:spacing w:before="0" w:after="0" w:line="240" w:lineRule="auto"/>
        <w:jc w:val="left"/>
      </w:pPr>
      <w:r>
        <w:rPr>
          <w:rFonts w:ascii="Consolas" w:hAnsi="Consolas" w:cs="Consolas"/>
          <w:sz w:val="16"/>
        </w:rPr>
        <w:t xml:space="preserve">         '(iii) INCONSISTENT: 17 over 156', 78*2, 17};</w:t>
      </w:r>
    </w:p>
    <w:p>
      <w:pPr>
        <w:spacing w:before="0" w:after="0" w:line="240" w:lineRule="auto"/>
        <w:jc w:val="left"/>
      </w:pPr>
      <w:r>
        <w:rPr>
          <w:rFonts w:ascii="Consolas" w:hAnsi="Consolas" w:cs="Consolas"/>
          <w:sz w:val="16"/>
        </w:rPr>
        <w:t xml:space="preserve">fprintf('%-34s %5s %5s %8s\n','scheme','num','den','P(&gt;=num)');</w:t>
      </w:r>
    </w:p>
    <w:p>
      <w:pPr>
        <w:spacing w:before="0" w:after="0" w:line="240" w:lineRule="auto"/>
        <w:jc w:val="left"/>
      </w:pPr>
      <w:r>
        <w:rPr>
          <w:rFonts w:ascii="Consolas" w:hAnsi="Consolas" w:cs="Consolas"/>
          <w:sz w:val="16"/>
        </w:rPr>
        <w:t xml:space="preserve">for k=1:size(schemes,1)</w:t>
      </w:r>
    </w:p>
    <w:p>
      <w:pPr>
        <w:spacing w:before="0" w:after="0" w:line="240" w:lineRule="auto"/>
        <w:jc w:val="left"/>
      </w:pPr>
      <w:r>
        <w:rPr>
          <w:rFonts w:ascii="Consolas" w:hAnsi="Consolas" w:cs="Consolas"/>
          <w:sz w:val="16"/>
        </w:rPr>
        <w:t xml:space="preserve">    nn=schemes{k,2}; ff=schemes{k,3};</w:t>
      </w:r>
    </w:p>
    <w:p>
      <w:pPr>
        <w:spacing w:before="0" w:after="0" w:line="240" w:lineRule="auto"/>
        <w:jc w:val="left"/>
      </w:pPr>
      <w:r>
        <w:rPr>
          <w:rFonts w:ascii="Consolas" w:hAnsi="Consolas" w:cs="Consolas"/>
          <w:sz w:val="16"/>
        </w:rPr>
        <w:t xml:space="preserve">    fprintf('%-34s %5d %5d %8.4f\n', schemes{k,1}, ff, nn, 1-binocdf(ff-1,nn,a));</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fprintf('Only the INCONSISTENT scheme (double-counts overlap) reaches p&lt;.05.\n');</w:t>
      </w:r>
    </w:p>
    <w:p>
      <w:pPr>
        <w:spacing w:before="0" w:after="0" w:line="240" w:lineRule="auto"/>
        <w:jc w:val="left"/>
      </w:pPr>
      <w:r>
        <w:rPr>
          <w:rFonts w:ascii="Consolas" w:hAnsi="Consolas" w:cs="Consolas"/>
          <w:sz w:val="16"/>
        </w:rPr>
        <w:t xml:space="preserve">fprintf('Every consistent count -&gt; chance. binomial assumes independence,\n');</w:t>
      </w:r>
    </w:p>
    <w:p>
      <w:pPr>
        <w:spacing w:before="0" w:after="0" w:line="240" w:lineRule="auto"/>
        <w:jc w:val="left"/>
      </w:pPr>
      <w:r>
        <w:rPr>
          <w:rFonts w:ascii="Consolas" w:hAnsi="Consolas" w:cs="Consolas"/>
          <w:sz w:val="16"/>
        </w:rPr>
        <w:t xml:space="preserve">fprintf('so ~1.3x dependence inflation (see perm_null.m) makes p even LARGER.\n');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function o=tern(c,x,y), if c, o=x; else, o=y; end, 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A.3  perm_null.m</w:t>
      </w:r>
    </w:p>
    <w:p>
      <w:pPr>
        <w:spacing w:after="60"/>
      </w:pPr>
      <w:r>
        <w:rPr>
          <w:i/>
          <w:sz w:val="20"/>
        </w:rPr>
        <w:t>Εμπειρική μηδενική κατανομή με μεταθέσεις (10.000 μεταθέσεις) στις 52 συνδέσεις του τριπλού δικτύου, και για τις δύο μελέτες (Ενότητα 3.1).</w:t>
      </w:r>
    </w:p>
    <w:p>
      <w:pPr>
        <w:spacing w:before="0" w:after="0" w:line="240" w:lineRule="auto"/>
        <w:jc w:val="left"/>
      </w:pPr>
      <w:r>
        <w:rPr>
          <w:rFonts w:ascii="Consolas" w:hAnsi="Consolas" w:cs="Consolas"/>
          <w:sz w:val="16"/>
        </w:rPr>
        <w:t xml:space="preserve">%% perm_null.m - Empirical null for the NUMBER of significant edges.</w:t>
      </w:r>
    </w:p>
    <w:p>
      <w:pPr>
        <w:spacing w:before="0" w:after="0" w:line="240" w:lineRule="auto"/>
        <w:jc w:val="left"/>
      </w:pPr>
      <w:r>
        <w:rPr>
          <w:rFonts w:ascii="Consolas" w:hAnsi="Consolas" w:cs="Consolas"/>
          <w:sz w:val="16"/>
        </w:rPr>
        <w:t xml:space="preserve">% Fixes the binomial independence assumption in chance_audit.m.</w:t>
      </w:r>
    </w:p>
    <w:p>
      <w:pPr>
        <w:spacing w:before="0" w:after="0" w:line="240" w:lineRule="auto"/>
        <w:jc w:val="left"/>
      </w:pPr>
      <w:r>
        <w:rPr>
          <w:rFonts w:ascii="Consolas" w:hAnsi="Consolas" w:cs="Consolas"/>
          <w:sz w:val="16"/>
        </w:rPr>
        <w:t xml:space="preserve">% Method: permutation preserving the real inter-edge dependence</w:t>
      </w:r>
    </w:p>
    <w:p>
      <w:pPr>
        <w:spacing w:before="0" w:after="0" w:line="240" w:lineRule="auto"/>
        <w:jc w:val="left"/>
      </w:pPr>
      <w:r>
        <w:rPr>
          <w:rFonts w:ascii="Consolas" w:hAnsi="Consolas" w:cs="Consolas"/>
          <w:sz w:val="16"/>
        </w:rPr>
        <w:t xml:space="preserve">%   Study 1: shuffle group labels (between-subject)</w:t>
      </w:r>
    </w:p>
    <w:p>
      <w:pPr>
        <w:spacing w:before="0" w:after="0" w:line="240" w:lineRule="auto"/>
        <w:jc w:val="left"/>
      </w:pPr>
      <w:r>
        <w:rPr>
          <w:rFonts w:ascii="Consolas" w:hAnsi="Consolas" w:cs="Consolas"/>
          <w:sz w:val="16"/>
        </w:rPr>
        <w:t xml:space="preserve">%   Study 2: random sign-flip per subject (paired)</w:t>
      </w:r>
    </w:p>
    <w:p>
      <w:pPr>
        <w:spacing w:before="0" w:after="0" w:line="240" w:lineRule="auto"/>
        <w:jc w:val="left"/>
      </w:pPr>
      <w:r>
        <w:rPr>
          <w:rFonts w:ascii="Consolas" w:hAnsi="Consolas" w:cs="Consolas"/>
          <w:sz w:val="16"/>
        </w:rPr>
        <w:t xml:space="preserve">% Output: inflation factor = empirical SD / binomial SD.</w:t>
      </w:r>
    </w:p>
    <w:p>
      <w:pPr>
        <w:spacing w:before="0" w:after="0" w:line="240" w:lineRule="auto"/>
        <w:jc w:val="left"/>
      </w:pPr>
      <w:r>
        <w:rPr>
          <w:rFonts w:ascii="Consolas" w:hAnsi="Consolas" w:cs="Consolas"/>
          <w:sz w:val="16"/>
        </w:rPr>
        <w:t xml:space="preserve">clear; clc; rng(42,'twister');</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DMN=94:101; ECN=91:93; NP=10000; A=0.05;</w:t>
      </w:r>
    </w:p>
    <w:p>
      <w:pPr>
        <w:spacing w:before="0" w:after="0" w:line="240" w:lineRule="auto"/>
        <w:jc w:val="left"/>
      </w:pPr>
      <w:r>
        <w:rPr>
          <w:rFonts w:ascii="Consolas" w:hAnsi="Consolas" w:cs="Consolas"/>
          <w:sz w:val="16"/>
        </w:rPr>
        <w:t xml:space="preserve">[di,dj]=find(triu(true(numel(DMN)),1)); wP=[DMN(di)' DMN(dj)'];</w:t>
      </w:r>
    </w:p>
    <w:p>
      <w:pPr>
        <w:spacing w:before="0" w:after="0" w:line="240" w:lineRule="auto"/>
        <w:jc w:val="left"/>
      </w:pPr>
      <w:r>
        <w:rPr>
          <w:rFonts w:ascii="Consolas" w:hAnsi="Consolas" w:cs="Consolas"/>
          <w:sz w:val="16"/>
        </w:rPr>
        <w:t xml:space="preserve">[ei,ej]=ndgrid(DMN,ECN); eP=[ei(:) ej(:)];</w:t>
      </w:r>
    </w:p>
    <w:p>
      <w:pPr>
        <w:spacing w:before="0" w:after="0" w:line="240" w:lineRule="auto"/>
        <w:jc w:val="left"/>
      </w:pPr>
      <w:r>
        <w:rPr>
          <w:rFonts w:ascii="Consolas" w:hAnsi="Consolas" w:cs="Consolas"/>
          <w:sz w:val="16"/>
        </w:rPr>
        <w:t xml:space="preserve">P=[wP;eP]; nE=size(P,1);</w:t>
      </w:r>
    </w:p>
    <w:p>
      <w:pPr>
        <w:spacing w:before="0" w:after="0" w:line="240" w:lineRule="auto"/>
        <w:jc w:val="left"/>
      </w:pPr>
      <w:r>
        <w:rPr>
          <w:rFonts w:ascii="Consolas" w:hAnsi="Consolas" w:cs="Consolas"/>
          <w:sz w:val="16"/>
        </w:rPr>
        <w:t xml:space="preserve">fprintf('Edges in triple-network set: %d\n', nE);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Study 1 ----</w:t>
      </w:r>
    </w:p>
    <w:p>
      <w:pPr>
        <w:spacing w:before="0" w:after="0" w:line="240" w:lineRule="auto"/>
        <w:jc w:val="left"/>
      </w:pPr>
      <w:r>
        <w:rPr>
          <w:rFonts w:ascii="Consolas" w:hAnsi="Consolas" w:cs="Consolas"/>
          <w:sz w:val="16"/>
        </w:rPr>
        <w:t xml:space="preserve">F1=nan(72,nE);</w:t>
      </w:r>
    </w:p>
    <w:p>
      <w:pPr>
        <w:spacing w:before="0" w:after="0" w:line="240" w:lineRule="auto"/>
        <w:jc w:val="left"/>
      </w:pPr>
      <w:r>
        <w:rPr>
          <w:rFonts w:ascii="Consolas" w:hAnsi="Consolas" w:cs="Consolas"/>
          <w:sz w:val="16"/>
        </w:rPr>
        <w:t xml:space="preserve">for i=1:72</w:t>
      </w:r>
    </w:p>
    <w:p>
      <w:pPr>
        <w:spacing w:before="0" w:after="0" w:line="240" w:lineRule="auto"/>
        <w:jc w:val="left"/>
      </w:pPr>
      <w:r>
        <w:rPr>
          <w:rFonts w:ascii="Consolas" w:hAnsi="Consolas" w:cs="Consolas"/>
          <w:sz w:val="16"/>
        </w:rPr>
        <w:t xml:space="preserve">    s=load(fullfile(ROOT,'output72','nmark72_postprocess_results', ...</w:t>
      </w:r>
    </w:p>
    <w:p>
      <w:pPr>
        <w:spacing w:before="0" w:after="0" w:line="240" w:lineRule="auto"/>
        <w:jc w:val="left"/>
      </w:pPr>
      <w:r>
        <w:rPr>
          <w:rFonts w:ascii="Consolas" w:hAnsi="Consolas" w:cs="Consolas"/>
          <w:sz w:val="16"/>
        </w:rPr>
        <w:t xml:space="preserve">        sprintf('nmark72_post_process_sub_%03d.mat',i)));</w:t>
      </w:r>
    </w:p>
    <w:p>
      <w:pPr>
        <w:spacing w:before="0" w:after="0" w:line="240" w:lineRule="auto"/>
        <w:jc w:val="left"/>
      </w:pPr>
      <w:r>
        <w:rPr>
          <w:rFonts w:ascii="Consolas" w:hAnsi="Consolas" w:cs="Consolas"/>
          <w:sz w:val="16"/>
        </w:rPr>
        <w:t xml:space="preserve">    M=squeeze(s.fnc_corrs); M(isnan(M))=0;</w:t>
      </w:r>
    </w:p>
    <w:p>
      <w:pPr>
        <w:spacing w:before="0" w:after="0" w:line="240" w:lineRule="auto"/>
        <w:jc w:val="left"/>
      </w:pPr>
      <w:r>
        <w:rPr>
          <w:rFonts w:ascii="Consolas" w:hAnsi="Consolas" w:cs="Consolas"/>
          <w:sz w:val="16"/>
        </w:rPr>
        <w:t xml:space="preserve">    F1(i,:)=arrayfun(@(k)M(P(k,1),P(k,2)),1:nE);</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 Study 2 (paired deltas) ----</w:t>
      </w:r>
    </w:p>
    <w:p>
      <w:pPr>
        <w:spacing w:before="0" w:after="0" w:line="240" w:lineRule="auto"/>
        <w:jc w:val="left"/>
      </w:pPr>
      <w:r>
        <w:rPr>
          <w:rFonts w:ascii="Consolas" w:hAnsi="Consolas" w:cs="Consolas"/>
          <w:sz w:val="16"/>
        </w:rPr>
        <w:t xml:space="preserve">F2=nan(29,nE);</w:t>
      </w:r>
    </w:p>
    <w:p>
      <w:pPr>
        <w:spacing w:before="0" w:after="0" w:line="240" w:lineRule="auto"/>
        <w:jc w:val="left"/>
      </w:pPr>
      <w:r>
        <w:rPr>
          <w:rFonts w:ascii="Consolas" w:hAnsi="Consolas" w:cs="Consolas"/>
          <w:sz w:val="16"/>
        </w:rPr>
        <w:t xml:space="preserve">for s2=1:29</w:t>
      </w:r>
    </w:p>
    <w:p>
      <w:pPr>
        <w:spacing w:before="0" w:after="0" w:line="240" w:lineRule="auto"/>
        <w:jc w:val="left"/>
      </w:pPr>
      <w:r>
        <w:rPr>
          <w:rFonts w:ascii="Consolas" w:hAnsi="Consolas" w:cs="Consolas"/>
          <w:sz w:val="16"/>
        </w:rPr>
        <w:t xml:space="preserve">    a=load(fullfile(ROOT,'output_study2','nmark_s2_postprocess_results', ...</w:t>
      </w:r>
    </w:p>
    <w:p>
      <w:pPr>
        <w:spacing w:before="0" w:after="0" w:line="240" w:lineRule="auto"/>
        <w:jc w:val="left"/>
      </w:pPr>
      <w:r>
        <w:rPr>
          <w:rFonts w:ascii="Consolas" w:hAnsi="Consolas" w:cs="Consolas"/>
          <w:sz w:val="16"/>
        </w:rPr>
        <w:t xml:space="preserve">        sprintf('nmark_s2_post_process_sub_%03d.mat',2*s2-1)));</w:t>
      </w:r>
    </w:p>
    <w:p>
      <w:pPr>
        <w:spacing w:before="0" w:after="0" w:line="240" w:lineRule="auto"/>
        <w:jc w:val="left"/>
      </w:pPr>
      <w:r>
        <w:rPr>
          <w:rFonts w:ascii="Consolas" w:hAnsi="Consolas" w:cs="Consolas"/>
          <w:sz w:val="16"/>
        </w:rPr>
        <w:t xml:space="preserve">    b=load(fullfile(ROOT,'output_study2','nmark_s2_postprocess_results', ...</w:t>
      </w:r>
    </w:p>
    <w:p>
      <w:pPr>
        <w:spacing w:before="0" w:after="0" w:line="240" w:lineRule="auto"/>
        <w:jc w:val="left"/>
      </w:pPr>
      <w:r>
        <w:rPr>
          <w:rFonts w:ascii="Consolas" w:hAnsi="Consolas" w:cs="Consolas"/>
          <w:sz w:val="16"/>
        </w:rPr>
        <w:t xml:space="preserve">        sprintf('nmark_s2_post_process_sub_%03d.mat',2*s2)));</w:t>
      </w:r>
    </w:p>
    <w:p>
      <w:pPr>
        <w:spacing w:before="0" w:after="0" w:line="240" w:lineRule="auto"/>
        <w:jc w:val="left"/>
      </w:pPr>
      <w:r>
        <w:rPr>
          <w:rFonts w:ascii="Consolas" w:hAnsi="Consolas" w:cs="Consolas"/>
          <w:sz w:val="16"/>
        </w:rPr>
        <w:t xml:space="preserve">    Ma=squeeze(a.fnc_corrs); Mb=squeeze(b.fnc_corrs);</w:t>
      </w:r>
    </w:p>
    <w:p>
      <w:pPr>
        <w:spacing w:before="0" w:after="0" w:line="240" w:lineRule="auto"/>
        <w:jc w:val="left"/>
      </w:pPr>
      <w:r>
        <w:rPr>
          <w:rFonts w:ascii="Consolas" w:hAnsi="Consolas" w:cs="Consolas"/>
          <w:sz w:val="16"/>
        </w:rPr>
        <w:t xml:space="preserve">    Ma(isnan(Ma))=0; Mb(isnan(Mb))=0;</w:t>
      </w:r>
    </w:p>
    <w:p>
      <w:pPr>
        <w:spacing w:before="0" w:after="0" w:line="240" w:lineRule="auto"/>
        <w:jc w:val="left"/>
      </w:pPr>
      <w:r>
        <w:rPr>
          <w:rFonts w:ascii="Consolas" w:hAnsi="Consolas" w:cs="Consolas"/>
          <w:sz w:val="16"/>
        </w:rPr>
        <w:t xml:space="preserve">    F2(s2,:)=arrayfun(@(k)Mb(P(k,1),P(k,2))-Ma(P(k,1),P(k,2)),1:nE);</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fprintf('Loaded. S1 %dx%d, S2 %dx%d\n\n', size(F1), size(F2));</w:t>
      </w:r>
    </w:p>
    <w:p>
      <w:pPr>
        <w:spacing w:before="0" w:after="0" w:line="240" w:lineRule="auto"/>
        <w:jc w:val="left"/>
      </w:pPr>
      <w:r>
        <w:rPr>
          <w:rFonts w:ascii="Consolas" w:hAnsi="Consolas" w:cs="Consolas"/>
          <w:sz w:val="16"/>
        </w:rPr>
        <w:t xml:space="preserve">% ===== Study 1: permute group labels =====</w:t>
      </w:r>
    </w:p>
    <w:p>
      <w:pPr>
        <w:spacing w:before="0" w:after="0" w:line="240" w:lineRule="auto"/>
        <w:jc w:val="left"/>
      </w:pPr>
      <w:r>
        <w:rPr>
          <w:rFonts w:ascii="Consolas" w:hAnsi="Consolas" w:cs="Consolas"/>
          <w:sz w:val="16"/>
        </w:rPr>
        <w:t xml:space="preserve">n1=51; n2=21; nu=70; tc=tinv(1-A/2,nu);</w:t>
      </w:r>
    </w:p>
    <w:p>
      <w:pPr>
        <w:spacing w:before="0" w:after="0" w:line="240" w:lineRule="auto"/>
        <w:jc w:val="left"/>
      </w:pPr>
      <w:r>
        <w:rPr>
          <w:rFonts w:ascii="Consolas" w:hAnsi="Consolas" w:cs="Consolas"/>
          <w:sz w:val="16"/>
        </w:rPr>
        <w:t xml:space="preserve">cnt1=nan(NP,1);</w:t>
      </w:r>
    </w:p>
    <w:p>
      <w:pPr>
        <w:spacing w:before="0" w:after="0" w:line="240" w:lineRule="auto"/>
        <w:jc w:val="left"/>
      </w:pPr>
      <w:r>
        <w:rPr>
          <w:rFonts w:ascii="Consolas" w:hAnsi="Consolas" w:cs="Consolas"/>
          <w:sz w:val="16"/>
        </w:rPr>
        <w:t xml:space="preserve">for p=1:NP</w:t>
      </w:r>
    </w:p>
    <w:p>
      <w:pPr>
        <w:spacing w:before="0" w:after="0" w:line="240" w:lineRule="auto"/>
        <w:jc w:val="left"/>
      </w:pPr>
      <w:r>
        <w:rPr>
          <w:rFonts w:ascii="Consolas" w:hAnsi="Consolas" w:cs="Consolas"/>
          <w:sz w:val="16"/>
        </w:rPr>
        <w:t xml:space="preserve">    idx=randperm(72); X=F1(idx(1:n1),:); Y=F1(idx(n1+1:end),:);</w:t>
      </w:r>
    </w:p>
    <w:p>
      <w:pPr>
        <w:spacing w:before="0" w:after="0" w:line="240" w:lineRule="auto"/>
        <w:jc w:val="left"/>
      </w:pPr>
      <w:r>
        <w:rPr>
          <w:rFonts w:ascii="Consolas" w:hAnsi="Consolas" w:cs="Consolas"/>
          <w:sz w:val="16"/>
        </w:rPr>
        <w:t xml:space="preserve">    sp=sqrt(((n1-1)*var(X)+(n2-1)*var(Y))/nu);</w:t>
      </w:r>
    </w:p>
    <w:p>
      <w:pPr>
        <w:spacing w:before="0" w:after="0" w:line="240" w:lineRule="auto"/>
        <w:jc w:val="left"/>
      </w:pPr>
      <w:r>
        <w:rPr>
          <w:rFonts w:ascii="Consolas" w:hAnsi="Consolas" w:cs="Consolas"/>
          <w:sz w:val="16"/>
        </w:rPr>
        <w:t xml:space="preserve">    t=(mean(X)-mean(Y))./(sp*sqrt(1/n1+1/n2));</w:t>
      </w:r>
    </w:p>
    <w:p>
      <w:pPr>
        <w:spacing w:before="0" w:after="0" w:line="240" w:lineRule="auto"/>
        <w:jc w:val="left"/>
      </w:pPr>
      <w:r>
        <w:rPr>
          <w:rFonts w:ascii="Consolas" w:hAnsi="Consolas" w:cs="Consolas"/>
          <w:sz w:val="16"/>
        </w:rPr>
        <w:t xml:space="preserve">    cnt1(p)=sum(abs(t)&gt;tc);</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 Study 2: sign-flip =====</w:t>
      </w:r>
    </w:p>
    <w:p>
      <w:pPr>
        <w:spacing w:before="0" w:after="0" w:line="240" w:lineRule="auto"/>
        <w:jc w:val="left"/>
      </w:pPr>
      <w:r>
        <w:rPr>
          <w:rFonts w:ascii="Consolas" w:hAnsi="Consolas" w:cs="Consolas"/>
          <w:sz w:val="16"/>
        </w:rPr>
        <w:t xml:space="preserve">nu2=28; tc2=tinv(1-A/2,nu2); cnt2=nan(NP,1);</w:t>
      </w:r>
    </w:p>
    <w:p>
      <w:pPr>
        <w:spacing w:before="0" w:after="0" w:line="240" w:lineRule="auto"/>
        <w:jc w:val="left"/>
      </w:pPr>
      <w:r>
        <w:rPr>
          <w:rFonts w:ascii="Consolas" w:hAnsi="Consolas" w:cs="Consolas"/>
          <w:sz w:val="16"/>
        </w:rPr>
        <w:t xml:space="preserve">for p=1:NP</w:t>
      </w:r>
    </w:p>
    <w:p>
      <w:pPr>
        <w:spacing w:before="0" w:after="0" w:line="240" w:lineRule="auto"/>
        <w:jc w:val="left"/>
      </w:pPr>
      <w:r>
        <w:rPr>
          <w:rFonts w:ascii="Consolas" w:hAnsi="Consolas" w:cs="Consolas"/>
          <w:sz w:val="16"/>
        </w:rPr>
        <w:t xml:space="preserve">    s=sign(randn(29,1)); D=F2.*s;</w:t>
      </w:r>
    </w:p>
    <w:p>
      <w:pPr>
        <w:spacing w:before="0" w:after="0" w:line="240" w:lineRule="auto"/>
        <w:jc w:val="left"/>
      </w:pPr>
      <w:r>
        <w:rPr>
          <w:rFonts w:ascii="Consolas" w:hAnsi="Consolas" w:cs="Consolas"/>
          <w:sz w:val="16"/>
        </w:rPr>
        <w:t xml:space="preserve">    t=mean(D)./(std(D)/sqrt(29));</w:t>
      </w:r>
    </w:p>
    <w:p>
      <w:pPr>
        <w:spacing w:before="0" w:after="0" w:line="240" w:lineRule="auto"/>
        <w:jc w:val="left"/>
      </w:pPr>
      <w:r>
        <w:rPr>
          <w:rFonts w:ascii="Consolas" w:hAnsi="Consolas" w:cs="Consolas"/>
          <w:sz w:val="16"/>
        </w:rPr>
        <w:t xml:space="preserve">    cnt2(p)=sum(abs(t)&gt;tc2);</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EMPIRICAL NULL (%d permutations) =========\n',NP);</w:t>
      </w:r>
    </w:p>
    <w:p>
      <w:pPr>
        <w:spacing w:before="0" w:after="0" w:line="240" w:lineRule="auto"/>
        <w:jc w:val="left"/>
      </w:pPr>
      <w:r>
        <w:rPr>
          <w:rFonts w:ascii="Consolas" w:hAnsi="Consolas" w:cs="Consolas"/>
          <w:sz w:val="16"/>
        </w:rPr>
        <w:t xml:space="preserve">fprintf('%-12s %8s %8s %8s %8s %10s\n','study','exp','emp_mean','emp_SD','binom_SD','inflation');</w:t>
      </w:r>
    </w:p>
    <w:p>
      <w:pPr>
        <w:spacing w:before="0" w:after="0" w:line="240" w:lineRule="auto"/>
        <w:jc w:val="left"/>
      </w:pPr>
      <w:r>
        <w:rPr>
          <w:rFonts w:ascii="Consolas" w:hAnsi="Consolas" w:cs="Consolas"/>
          <w:sz w:val="16"/>
        </w:rPr>
        <w:t xml:space="preserve">bSD=sqrt(nE*A*(1-A));</w:t>
      </w:r>
    </w:p>
    <w:p>
      <w:pPr>
        <w:spacing w:before="0" w:after="0" w:line="240" w:lineRule="auto"/>
        <w:jc w:val="left"/>
      </w:pPr>
      <w:r>
        <w:rPr>
          <w:rFonts w:ascii="Consolas" w:hAnsi="Consolas" w:cs="Consolas"/>
          <w:sz w:val="16"/>
        </w:rPr>
        <w:t xml:space="preserve">for S={{'Study 1',cnt1},{'Study 2',cnt2}}</w:t>
      </w:r>
    </w:p>
    <w:p>
      <w:pPr>
        <w:spacing w:before="0" w:after="0" w:line="240" w:lineRule="auto"/>
        <w:jc w:val="left"/>
      </w:pPr>
      <w:r>
        <w:rPr>
          <w:rFonts w:ascii="Consolas" w:hAnsi="Consolas" w:cs="Consolas"/>
          <w:sz w:val="16"/>
        </w:rPr>
        <w:t xml:space="preserve">    nm=S{1}{1}; c=S{1}{2};</w:t>
      </w:r>
    </w:p>
    <w:p>
      <w:pPr>
        <w:spacing w:before="0" w:after="0" w:line="240" w:lineRule="auto"/>
        <w:jc w:val="left"/>
      </w:pPr>
      <w:r>
        <w:rPr>
          <w:rFonts w:ascii="Consolas" w:hAnsi="Consolas" w:cs="Consolas"/>
          <w:sz w:val="16"/>
        </w:rPr>
        <w:t xml:space="preserve">    fprintf('%-12s %8.2f %8.2f %8.2f %8.2f %10.2fx\n', nm, nE*A, mean(c), std(c), bSD, std(c)/bSD);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fprintf('\n95th percentile of null count: S1=%.0f  S2=%.0f\n', ...</w:t>
      </w:r>
    </w:p>
    <w:p>
      <w:pPr>
        <w:spacing w:before="0" w:after="0" w:line="240" w:lineRule="auto"/>
        <w:jc w:val="left"/>
      </w:pPr>
      <w:r>
        <w:rPr>
          <w:rFonts w:ascii="Consolas" w:hAnsi="Consolas" w:cs="Consolas"/>
          <w:sz w:val="16"/>
        </w:rPr>
        <w:t xml:space="preserve">    prctile(cnt1,95), prctile(cnt2,95));</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EMPIRICAL p (native %d-edge triple-network set) =====\n', nE);</w:t>
      </w:r>
    </w:p>
    <w:p>
      <w:pPr>
        <w:spacing w:before="0" w:after="0" w:line="240" w:lineRule="auto"/>
        <w:jc w:val="left"/>
      </w:pPr>
      <w:r>
        <w:rPr>
          <w:rFonts w:ascii="Consolas" w:hAnsi="Consolas" w:cs="Consolas"/>
          <w:sz w:val="16"/>
        </w:rPr>
        <w:t xml:space="preserve">% Observed significant-edge counts in REAL (unpermuted) data, SAME edges as null</w:t>
      </w:r>
    </w:p>
    <w:p>
      <w:pPr>
        <w:spacing w:before="0" w:after="0" w:line="240" w:lineRule="auto"/>
        <w:jc w:val="left"/>
      </w:pPr>
      <w:r>
        <w:rPr>
          <w:rFonts w:ascii="Consolas" w:hAnsi="Consolas" w:cs="Consolas"/>
          <w:sz w:val="16"/>
        </w:rPr>
        <w:t xml:space="preserve">X=F1(1:n1,:); Y=F1(n1+1:end,:);</w:t>
      </w:r>
    </w:p>
    <w:p>
      <w:pPr>
        <w:spacing w:before="0" w:after="0" w:line="240" w:lineRule="auto"/>
        <w:jc w:val="left"/>
      </w:pPr>
      <w:r>
        <w:rPr>
          <w:rFonts w:ascii="Consolas" w:hAnsi="Consolas" w:cs="Consolas"/>
          <w:sz w:val="16"/>
        </w:rPr>
        <w:t xml:space="preserve">spO=sqrt(((n1-1)*var(X)+(n2-1)*var(Y))/nu);</w:t>
      </w:r>
    </w:p>
    <w:p>
      <w:pPr>
        <w:spacing w:before="0" w:after="0" w:line="240" w:lineRule="auto"/>
        <w:jc w:val="left"/>
      </w:pPr>
      <w:r>
        <w:rPr>
          <w:rFonts w:ascii="Consolas" w:hAnsi="Consolas" w:cs="Consolas"/>
          <w:sz w:val="16"/>
        </w:rPr>
        <w:t xml:space="preserve">tO1=(mean(X)-mean(Y))./(spO*sqrt(1/n1+1/n2));</w:t>
      </w:r>
    </w:p>
    <w:p>
      <w:pPr>
        <w:spacing w:before="0" w:after="0" w:line="240" w:lineRule="auto"/>
        <w:jc w:val="left"/>
      </w:pPr>
      <w:r>
        <w:rPr>
          <w:rFonts w:ascii="Consolas" w:hAnsi="Consolas" w:cs="Consolas"/>
          <w:sz w:val="16"/>
        </w:rPr>
        <w:t xml:space="preserve">obs1=sum(abs(tO1)&gt;tc);</w:t>
      </w:r>
    </w:p>
    <w:p>
      <w:pPr>
        <w:spacing w:before="0" w:after="0" w:line="240" w:lineRule="auto"/>
        <w:jc w:val="left"/>
      </w:pPr>
      <w:r>
        <w:rPr>
          <w:rFonts w:ascii="Consolas" w:hAnsi="Consolas" w:cs="Consolas"/>
          <w:sz w:val="16"/>
        </w:rPr>
        <w:t xml:space="preserve">tO2=mean(F2)./(std(F2)/sqrt(29));</w:t>
      </w:r>
    </w:p>
    <w:p>
      <w:pPr>
        <w:spacing w:before="0" w:after="0" w:line="240" w:lineRule="auto"/>
        <w:jc w:val="left"/>
      </w:pPr>
      <w:r>
        <w:rPr>
          <w:rFonts w:ascii="Consolas" w:hAnsi="Consolas" w:cs="Consolas"/>
          <w:sz w:val="16"/>
        </w:rPr>
        <w:t xml:space="preserve">obs2=sum(abs(tO2)&gt;tc2);</w:t>
      </w:r>
    </w:p>
    <w:p>
      <w:pPr>
        <w:spacing w:before="0" w:after="0" w:line="240" w:lineRule="auto"/>
        <w:jc w:val="left"/>
      </w:pPr>
      <w:r>
        <w:rPr>
          <w:rFonts w:ascii="Consolas" w:hAnsi="Consolas" w:cs="Consolas"/>
          <w:sz w:val="16"/>
        </w:rPr>
        <w:t xml:space="preserve">% Empirical one-sided p, +1 correction (Phipson &amp; Smyth 2010)</w:t>
      </w:r>
    </w:p>
    <w:p>
      <w:pPr>
        <w:spacing w:before="0" w:after="0" w:line="240" w:lineRule="auto"/>
        <w:jc w:val="left"/>
      </w:pPr>
      <w:r>
        <w:rPr>
          <w:rFonts w:ascii="Consolas" w:hAnsi="Consolas" w:cs="Consolas"/>
          <w:sz w:val="16"/>
        </w:rPr>
        <w:t xml:space="preserve">p1=(1+sum(cnt1&gt;=obs1))/(1+NP);</w:t>
      </w:r>
    </w:p>
    <w:p>
      <w:pPr>
        <w:spacing w:before="0" w:after="0" w:line="240" w:lineRule="auto"/>
        <w:jc w:val="left"/>
      </w:pPr>
      <w:r>
        <w:rPr>
          <w:rFonts w:ascii="Consolas" w:hAnsi="Consolas" w:cs="Consolas"/>
          <w:sz w:val="16"/>
        </w:rPr>
        <w:t xml:space="preserve">p2=(1+sum(cnt2&gt;=obs2))/(1+NP);</w:t>
      </w:r>
    </w:p>
    <w:p>
      <w:pPr>
        <w:spacing w:before="0" w:after="0" w:line="240" w:lineRule="auto"/>
        <w:jc w:val="left"/>
      </w:pPr>
      <w:r>
        <w:rPr>
          <w:rFonts w:ascii="Consolas" w:hAnsi="Consolas" w:cs="Consolas"/>
          <w:sz w:val="16"/>
        </w:rPr>
        <w:t xml:space="preserve">fprintf('%-10s %6s %6s %10s\n','study','found','exp','p_emp');</w:t>
      </w:r>
    </w:p>
    <w:p>
      <w:pPr>
        <w:spacing w:before="0" w:after="0" w:line="240" w:lineRule="auto"/>
        <w:jc w:val="left"/>
      </w:pPr>
      <w:r>
        <w:rPr>
          <w:rFonts w:ascii="Consolas" w:hAnsi="Consolas" w:cs="Consolas"/>
          <w:sz w:val="16"/>
        </w:rPr>
        <w:t xml:space="preserve">fprintf('%-10s %6d %6.2f %10.4f\n','Study 1', obs1, nE*A, p1);</w:t>
      </w:r>
    </w:p>
    <w:p>
      <w:pPr>
        <w:spacing w:before="0" w:after="0" w:line="240" w:lineRule="auto"/>
        <w:jc w:val="left"/>
      </w:pPr>
      <w:r>
        <w:rPr>
          <w:rFonts w:ascii="Consolas" w:hAnsi="Consolas" w:cs="Consolas"/>
          <w:sz w:val="16"/>
        </w:rPr>
        <w:t xml:space="preserve">fprintf('%-10s %6d %6.2f %10.4f\n','Study 2', obs2, nE*A, p2);</w:t>
      </w:r>
    </w:p>
    <w:p>
      <w:pPr>
        <w:spacing w:before="0" w:after="0" w:line="240" w:lineRule="auto"/>
        <w:jc w:val="left"/>
      </w:pPr>
      <w:r>
        <w:rPr>
          <w:rFonts w:ascii="Consolas" w:hAnsi="Consolas" w:cs="Consolas"/>
          <w:sz w:val="16"/>
        </w:rPr>
        <w:t xml:space="preserve">fprintf('\nNOTE: null AND observed both over the SAME %d triple-network edges.\n',nE);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APPROX p for PAPER counts (normcdf, diff 55/312-edge space; see corr #2) =====\n');</w:t>
      </w:r>
    </w:p>
    <w:p>
      <w:pPr>
        <w:spacing w:before="0" w:after="0" w:line="240" w:lineRule="auto"/>
        <w:jc w:val="left"/>
      </w:pPr>
      <w:r>
        <w:rPr>
          <w:rFonts w:ascii="Consolas" w:hAnsi="Consolas" w:cs="Consolas"/>
          <w:sz w:val="16"/>
        </w:rPr>
        <w:t xml:space="preserve">inf1=std(cnt1)/bSD; inf2=std(cnt2)/bSD;</w:t>
      </w:r>
    </w:p>
    <w:p>
      <w:pPr>
        <w:spacing w:before="0" w:after="0" w:line="240" w:lineRule="auto"/>
        <w:jc w:val="left"/>
      </w:pPr>
      <w:r>
        <w:rPr>
          <w:rFonts w:ascii="Consolas" w:hAnsi="Consolas" w:cs="Consolas"/>
          <w:sz w:val="16"/>
        </w:rPr>
        <w:t xml:space="preserve">Q={'S1 group comp',55,7,inf1; 'S2 dynamics',312,17,inf2};</w:t>
      </w:r>
    </w:p>
    <w:p>
      <w:pPr>
        <w:spacing w:before="0" w:after="0" w:line="240" w:lineRule="auto"/>
        <w:jc w:val="left"/>
      </w:pPr>
      <w:r>
        <w:rPr>
          <w:rFonts w:ascii="Consolas" w:hAnsi="Consolas" w:cs="Consolas"/>
          <w:sz w:val="16"/>
        </w:rPr>
        <w:t xml:space="preserve">fprintf('%-16s %6s %6s %8s %10s %12s\n','analysis','tests','found','exp','p_binom','p_corrected');</w:t>
      </w:r>
    </w:p>
    <w:p>
      <w:pPr>
        <w:spacing w:before="0" w:after="0" w:line="240" w:lineRule="auto"/>
        <w:jc w:val="left"/>
      </w:pPr>
      <w:r>
        <w:rPr>
          <w:rFonts w:ascii="Consolas" w:hAnsi="Consolas" w:cs="Consolas"/>
          <w:sz w:val="16"/>
        </w:rPr>
        <w:t xml:space="preserve">for i=1:2</w:t>
      </w:r>
    </w:p>
    <w:p>
      <w:pPr>
        <w:spacing w:before="0" w:after="0" w:line="240" w:lineRule="auto"/>
        <w:jc w:val="left"/>
      </w:pPr>
      <w:r>
        <w:rPr>
          <w:rFonts w:ascii="Consolas" w:hAnsi="Consolas" w:cs="Consolas"/>
          <w:sz w:val="16"/>
        </w:rPr>
        <w:t xml:space="preserve">    n=Q{i,2}; f=Q{i,3}; inf=Q{i,4}; e=n*A;</w:t>
      </w:r>
    </w:p>
    <w:p>
      <w:pPr>
        <w:spacing w:before="0" w:after="0" w:line="240" w:lineRule="auto"/>
        <w:jc w:val="left"/>
      </w:pPr>
      <w:r>
        <w:rPr>
          <w:rFonts w:ascii="Consolas" w:hAnsi="Consolas" w:cs="Consolas"/>
          <w:sz w:val="16"/>
        </w:rPr>
        <w:t xml:space="preserve">    pb=1-binocdf(f-1,n,A);</w:t>
      </w:r>
    </w:p>
    <w:p>
      <w:pPr>
        <w:spacing w:before="0" w:after="0" w:line="240" w:lineRule="auto"/>
        <w:jc w:val="left"/>
      </w:pPr>
      <w:r>
        <w:rPr>
          <w:rFonts w:ascii="Consolas" w:hAnsi="Consolas" w:cs="Consolas"/>
          <w:sz w:val="16"/>
        </w:rPr>
        <w:t xml:space="preserve">    sdc=sqrt(n*A*(1-A))*inf;</w:t>
      </w:r>
    </w:p>
    <w:p>
      <w:pPr>
        <w:spacing w:before="0" w:after="0" w:line="240" w:lineRule="auto"/>
        <w:jc w:val="left"/>
      </w:pPr>
      <w:r>
        <w:rPr>
          <w:rFonts w:ascii="Consolas" w:hAnsi="Consolas" w:cs="Consolas"/>
          <w:sz w:val="16"/>
        </w:rPr>
        <w:t xml:space="preserve">    pc=1-normcdf((f-0.5-e)/sdc);</w:t>
      </w:r>
    </w:p>
    <w:p>
      <w:pPr>
        <w:spacing w:before="0" w:after="0" w:line="240" w:lineRule="auto"/>
        <w:jc w:val="left"/>
      </w:pPr>
      <w:r>
        <w:rPr>
          <w:rFonts w:ascii="Consolas" w:hAnsi="Consolas" w:cs="Consolas"/>
          <w:sz w:val="16"/>
        </w:rPr>
        <w:t xml:space="preserve">    fprintf('%-16s %6d %6d %8.2f %10.4f %12.4f\n', Q{i,1}, n, f, e, pb, pc);</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fprintf('\nNOTE: inflation estimated from OUR dependence structure (%d edges),\n',nE);</w:t>
      </w:r>
    </w:p>
    <w:p>
      <w:pPr>
        <w:spacing w:before="0" w:after="0" w:line="240" w:lineRule="auto"/>
        <w:jc w:val="left"/>
      </w:pPr>
      <w:r>
        <w:rPr>
          <w:rFonts w:ascii="Consolas" w:hAnsi="Consolas" w:cs="Consolas"/>
          <w:sz w:val="16"/>
        </w:rPr>
        <w:t xml:space="preserve">fprintf('applied to the paper''s counts. Approximate but principled.\n');</w:t>
      </w:r>
    </w:p>
    <w:p>
      <w:pPr>
        <w:spacing w:before="0" w:after="0" w:line="240" w:lineRule="auto"/>
        <w:jc w:val="left"/>
      </w:pPr>
      <w:r>
        <w:rPr>
          <w:rFonts w:ascii="Consolas" w:hAnsi="Consolas" w:cs="Consolas"/>
          <w:sz w:val="16"/>
        </w:rPr>
        <w:t xml:space="preserve"> </w:t>
      </w:r>
    </w:p>
    <w:p>
      <w:pPr>
        <w:spacing w:before="240" w:after="80"/>
      </w:pPr>
      <w:r>
        <w:rPr>
          <w:b/>
          <w:color w:val="1F4E79"/>
          <w:sz w:val="24"/>
        </w:rPr>
        <w:t>A.4  a3_direction.m</w:t>
      </w:r>
    </w:p>
    <w:p>
      <w:pPr>
        <w:spacing w:after="60"/>
      </w:pPr>
      <w:r>
        <w:rPr>
          <w:i/>
          <w:sz w:val="20"/>
        </w:rPr>
        <w:t>Κατεύθυνση και σημαντικότητα των αντιθέσεων εντός-DMN και DMN–ECN στις τέσσερις ροές προεπεξεργασίας/κατάτμησης (Ενότητες 3.2–3.3).</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DMN=94:101; ECN=91:93;</w:t>
      </w:r>
    </w:p>
    <w:p>
      <w:pPr>
        <w:spacing w:before="0" w:after="0" w:line="240" w:lineRule="auto"/>
        <w:jc w:val="left"/>
      </w:pPr>
      <w:r>
        <w:rPr>
          <w:rFonts w:ascii="Consolas" w:hAnsi="Consolas" w:cs="Consolas"/>
          <w:sz w:val="16"/>
        </w:rPr>
        <w:t xml:space="preserve">mWk=triu(true(numel(DMN)),1);</w:t>
      </w:r>
    </w:p>
    <w:p>
      <w:pPr>
        <w:spacing w:before="0" w:after="0" w:line="240" w:lineRule="auto"/>
        <w:jc w:val="left"/>
      </w:pPr>
      <w:r>
        <w:rPr>
          <w:rFonts w:ascii="Consolas" w:hAnsi="Consolas" w:cs="Consolas"/>
          <w:sz w:val="16"/>
        </w:rPr>
        <w:t xml:space="preserve">g=[true(51,1);false(21,1)];</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pipes = {</w:t>
      </w:r>
    </w:p>
    <w:p>
      <w:pPr>
        <w:spacing w:before="0" w:after="0" w:line="240" w:lineRule="auto"/>
        <w:jc w:val="left"/>
      </w:pPr>
      <w:r>
        <w:rPr>
          <w:rFonts w:ascii="Consolas" w:hAnsi="Consolas" w:cs="Consolas"/>
          <w:sz w:val="16"/>
        </w:rPr>
        <w:t xml:space="preserve"> '2.2 baseline', fullfile(ROOT,'output72','nmark72_postprocess_results'), 'nmark72_post_process_sub_%03d.mat';</w:t>
      </w:r>
    </w:p>
    <w:p>
      <w:pPr>
        <w:spacing w:before="0" w:after="0" w:line="240" w:lineRule="auto"/>
        <w:jc w:val="left"/>
      </w:pPr>
      <w:r>
        <w:rPr>
          <w:rFonts w:ascii="Consolas" w:hAnsi="Consolas" w:cs="Consolas"/>
          <w:sz w:val="16"/>
        </w:rPr>
        <w:t xml:space="preserve"> 'v25',          fullfile(ROOT,'output72_v25','nmark72v25_postprocess_results'), 'nmark72v25_post_process_sub_%03d.mat';</w:t>
      </w:r>
    </w:p>
    <w:p>
      <w:pPr>
        <w:spacing w:before="0" w:after="0" w:line="240" w:lineRule="auto"/>
        <w:jc w:val="left"/>
      </w:pPr>
      <w:r>
        <w:rPr>
          <w:rFonts w:ascii="Consolas" w:hAnsi="Consolas" w:cs="Consolas"/>
          <w:sz w:val="16"/>
        </w:rPr>
        <w:t xml:space="preserve"> 'Vpaper',       fullfile(ROOT,'output72_Vpaper','nmark72_Vpaper_postprocess_results'), 'nmark72_Vpaper_post_process_sub_%03d.mat';</w:t>
      </w:r>
    </w:p>
    <w:p>
      <w:pPr>
        <w:spacing w:before="0" w:after="0" w:line="240" w:lineRule="auto"/>
        <w:jc w:val="left"/>
      </w:pPr>
      <w:r>
        <w:rPr>
          <w:rFonts w:ascii="Consolas" w:hAnsi="Consolas" w:cs="Consolas"/>
          <w:sz w:val="16"/>
        </w:rPr>
        <w:t xml:space="preserve"> 'V2 (no aCompCor)', fullfile(ROOT,'output72_V2','nmark72_V2_postprocess_results'), 'nmark72_V2_post_process_sub_%03d.mat';</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within-DMN &amp; DMN-ECN: depr vs HC across pipelines =====\n');</w:t>
      </w:r>
    </w:p>
    <w:p>
      <w:pPr>
        <w:spacing w:before="0" w:after="0" w:line="240" w:lineRule="auto"/>
        <w:jc w:val="left"/>
      </w:pPr>
      <w:r>
        <w:rPr>
          <w:rFonts w:ascii="Consolas" w:hAnsi="Consolas" w:cs="Consolas"/>
          <w:sz w:val="16"/>
        </w:rPr>
        <w:t xml:space="preserve">fprintf('%-18s | within-DMN: depr    HC     dir      p    | DMN-ECN: depr    HC     dir      p\n','pipeline');</w:t>
      </w:r>
    </w:p>
    <w:p>
      <w:pPr>
        <w:spacing w:before="0" w:after="0" w:line="240" w:lineRule="auto"/>
        <w:jc w:val="left"/>
      </w:pPr>
      <w:r>
        <w:rPr>
          <w:rFonts w:ascii="Consolas" w:hAnsi="Consolas" w:cs="Consolas"/>
          <w:sz w:val="16"/>
        </w:rPr>
        <w:t xml:space="preserve">for k=1:size(pipes,1)</w:t>
      </w:r>
    </w:p>
    <w:p>
      <w:pPr>
        <w:spacing w:before="0" w:after="0" w:line="240" w:lineRule="auto"/>
        <w:jc w:val="left"/>
      </w:pPr>
      <w:r>
        <w:rPr>
          <w:rFonts w:ascii="Consolas" w:hAnsi="Consolas" w:cs="Consolas"/>
          <w:sz w:val="16"/>
        </w:rPr>
        <w:t xml:space="preserve">  folder=pipes{k,2}; fpat=pipes{k,3};</w:t>
      </w:r>
    </w:p>
    <w:p>
      <w:pPr>
        <w:spacing w:before="0" w:after="0" w:line="240" w:lineRule="auto"/>
        <w:jc w:val="left"/>
      </w:pPr>
      <w:r>
        <w:rPr>
          <w:rFonts w:ascii="Consolas" w:hAnsi="Consolas" w:cs="Consolas"/>
          <w:sz w:val="16"/>
        </w:rPr>
        <w:t xml:space="preserve">  wd=nan(72,1); de=nan(72,1);</w:t>
      </w:r>
    </w:p>
    <w:p>
      <w:pPr>
        <w:spacing w:before="0" w:after="0" w:line="240" w:lineRule="auto"/>
        <w:jc w:val="left"/>
      </w:pPr>
      <w:r>
        <w:rPr>
          <w:rFonts w:ascii="Consolas" w:hAnsi="Consolas" w:cs="Consolas"/>
          <w:sz w:val="16"/>
        </w:rPr>
        <w:t xml:space="preserve">  for s=1:72</w:t>
      </w:r>
    </w:p>
    <w:p>
      <w:pPr>
        <w:spacing w:before="0" w:after="0" w:line="240" w:lineRule="auto"/>
        <w:jc w:val="left"/>
      </w:pPr>
      <w:r>
        <w:rPr>
          <w:rFonts w:ascii="Consolas" w:hAnsi="Consolas" w:cs="Consolas"/>
          <w:sz w:val="16"/>
        </w:rPr>
        <w:t xml:space="preserve">    m=load(fullfile(folder,sprintf(fpat,s)));</w:t>
      </w:r>
    </w:p>
    <w:p>
      <w:pPr>
        <w:spacing w:before="0" w:after="0" w:line="240" w:lineRule="auto"/>
        <w:jc w:val="left"/>
      </w:pPr>
      <w:r>
        <w:rPr>
          <w:rFonts w:ascii="Consolas" w:hAnsi="Consolas" w:cs="Consolas"/>
          <w:sz w:val="16"/>
        </w:rPr>
        <w:t xml:space="preserve">    M=squeeze(m.fnc_corrs); M(isnan(M))=0;</w:t>
      </w:r>
    </w:p>
    <w:p>
      <w:pPr>
        <w:spacing w:before="0" w:after="0" w:line="240" w:lineRule="auto"/>
        <w:jc w:val="left"/>
      </w:pPr>
      <w:r>
        <w:rPr>
          <w:rFonts w:ascii="Consolas" w:hAnsi="Consolas" w:cs="Consolas"/>
          <w:sz w:val="16"/>
        </w:rPr>
        <w:t xml:space="preserve">    b1=M(DMN,DMN); wd(s)=mean(b1(mWk));</w:t>
      </w:r>
    </w:p>
    <w:p>
      <w:pPr>
        <w:spacing w:before="0" w:after="0" w:line="240" w:lineRule="auto"/>
        <w:jc w:val="left"/>
      </w:pPr>
      <w:r>
        <w:rPr>
          <w:rFonts w:ascii="Consolas" w:hAnsi="Consolas" w:cs="Consolas"/>
          <w:sz w:val="16"/>
        </w:rPr>
        <w:t xml:space="preserve">    b2=M(DMN,ECN); de(s)=mean(b2(:));</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md=mean(wd(g)); mh=mean(wd(~g)); [~,pw]=ttest2(wd(g),wd(~g));</w:t>
      </w:r>
    </w:p>
    <w:p>
      <w:pPr>
        <w:spacing w:before="0" w:after="0" w:line="240" w:lineRule="auto"/>
        <w:jc w:val="left"/>
      </w:pPr>
      <w:r>
        <w:rPr>
          <w:rFonts w:ascii="Consolas" w:hAnsi="Consolas" w:cs="Consolas"/>
          <w:sz w:val="16"/>
        </w:rPr>
        <w:t xml:space="preserve">  if md&gt;mh, dw='depr&gt;HC'; else, dw='HC&gt;depr'; end</w:t>
      </w:r>
    </w:p>
    <w:p>
      <w:pPr>
        <w:spacing w:before="0" w:after="0" w:line="240" w:lineRule="auto"/>
        <w:jc w:val="left"/>
      </w:pPr>
      <w:r>
        <w:rPr>
          <w:rFonts w:ascii="Consolas" w:hAnsi="Consolas" w:cs="Consolas"/>
          <w:sz w:val="16"/>
        </w:rPr>
        <w:t xml:space="preserve">  ed=mean(de(g)); eh=mean(de(~g)); [~,pe]=ttest2(de(g),de(~g));</w:t>
      </w:r>
    </w:p>
    <w:p>
      <w:pPr>
        <w:spacing w:before="0" w:after="0" w:line="240" w:lineRule="auto"/>
        <w:jc w:val="left"/>
      </w:pPr>
      <w:r>
        <w:rPr>
          <w:rFonts w:ascii="Consolas" w:hAnsi="Consolas" w:cs="Consolas"/>
          <w:sz w:val="16"/>
        </w:rPr>
        <w:t xml:space="preserve">  if ed&gt;eh, dd='depr&gt;HC'; else, dd='HC&gt;depr'; end</w:t>
      </w:r>
    </w:p>
    <w:p>
      <w:pPr>
        <w:spacing w:before="0" w:after="0" w:line="240" w:lineRule="auto"/>
        <w:jc w:val="left"/>
      </w:pPr>
      <w:r>
        <w:rPr>
          <w:rFonts w:ascii="Consolas" w:hAnsi="Consolas" w:cs="Consolas"/>
          <w:sz w:val="16"/>
        </w:rPr>
        <w:t xml:space="preserve">  fprintf('%-18s | %+.4f %+.4f %-8s %.3f | %+.4f %+.4f %-8s %.3f\n', ...</w:t>
      </w:r>
    </w:p>
    <w:p>
      <w:pPr>
        <w:spacing w:before="0" w:after="0" w:line="240" w:lineRule="auto"/>
        <w:jc w:val="left"/>
      </w:pPr>
      <w:r>
        <w:rPr>
          <w:rFonts w:ascii="Consolas" w:hAnsi="Consolas" w:cs="Consolas"/>
          <w:sz w:val="16"/>
        </w:rPr>
        <w:t xml:space="preserve">    pipes{k,1}, md,mh,dw,pw, ed,eh,dd,pe);</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fprintf('\nPaper claim: within-DMN decreased in depression (HC&gt;depr).\n');</w:t>
      </w:r>
    </w:p>
    <w:p>
      <w:pPr>
        <w:spacing w:before="0" w:after="0" w:line="240" w:lineRule="auto"/>
        <w:jc w:val="left"/>
      </w:pPr>
      <w:r>
        <w:rPr>
          <w:rFonts w:ascii="Consolas" w:hAnsi="Consolas" w:cs="Consolas"/>
          <w:sz w:val="16"/>
        </w:rPr>
        <w:t xml:space="preserve"> </w:t>
      </w:r>
    </w:p>
    <w:p>
      <w:pPr>
        <w:spacing w:before="240" w:after="80"/>
      </w:pPr>
      <w:r>
        <w:rPr>
          <w:b/>
          <w:color w:val="1F4E79"/>
          <w:sz w:val="24"/>
        </w:rPr>
        <w:t>A.5  check_dataica_fnc.m</w:t>
      </w:r>
    </w:p>
    <w:p>
      <w:pPr>
        <w:spacing w:after="60"/>
      </w:pPr>
      <w:r>
        <w:rPr>
          <w:i/>
          <w:sz w:val="20"/>
        </w:rPr>
        <w:t>Σύγκριση ομάδων στην καθοδηγούμενη-από-δεδομένα αποσύνθεση ICA που αναπαράγει την ίδια τη μέθοδο της αρχικής μελέτης (Ενότητα 3.4).</w:t>
      </w:r>
    </w:p>
    <w:p>
      <w:pPr>
        <w:spacing w:before="0" w:after="0" w:line="240" w:lineRule="auto"/>
        <w:jc w:val="left"/>
      </w:pPr>
      <w:r>
        <w:rPr>
          <w:rFonts w:ascii="Consolas" w:hAnsi="Consolas" w:cs="Consolas"/>
          <w:sz w:val="16"/>
        </w:rPr>
        <w:t xml:space="preserve">%% PHASE 4: FNC group comparison on data-driven ICs (paper-style reproduction)</w:t>
      </w:r>
    </w:p>
    <w:p>
      <w:pPr>
        <w:spacing w:before="0" w:after="0" w:line="240" w:lineRule="auto"/>
        <w:jc w:val="left"/>
      </w:pPr>
      <w:r>
        <w:rPr>
          <w:rFonts w:ascii="Consolas" w:hAnsi="Consolas" w:cs="Consolas"/>
          <w:sz w:val="16"/>
        </w:rPr>
        <w:t xml:space="preserve">%  Identified networks: DMN=IC06, ECN={12,14,18}, SAL={01,09}</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DDIR = './output_dataica20';</w:t>
      </w:r>
    </w:p>
    <w:p>
      <w:pPr>
        <w:spacing w:before="0" w:after="0" w:line="240" w:lineRule="auto"/>
        <w:jc w:val="left"/>
      </w:pPr>
      <w:r>
        <w:rPr>
          <w:rFonts w:ascii="Consolas" w:hAnsi="Consolas" w:cs="Consolas"/>
          <w:sz w:val="16"/>
        </w:rPr>
        <w:t xml:space="preserve">PP   = fullfile(DDIR, 'dataica20_postprocess_results');</w:t>
      </w:r>
    </w:p>
    <w:p>
      <w:pPr>
        <w:spacing w:before="0" w:after="0" w:line="240" w:lineRule="auto"/>
        <w:jc w:val="left"/>
      </w:pPr>
      <w:r>
        <w:rPr>
          <w:rFonts w:ascii="Consolas" w:hAnsi="Consolas" w:cs="Consolas"/>
          <w:sz w:val="16"/>
        </w:rPr>
        <w:t xml:space="preserve">nSub = 72;</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Identified components (from peak-coordinate anatomy)</w:t>
      </w:r>
    </w:p>
    <w:p>
      <w:pPr>
        <w:spacing w:before="0" w:after="0" w:line="240" w:lineRule="auto"/>
        <w:jc w:val="left"/>
      </w:pPr>
      <w:r>
        <w:rPr>
          <w:rFonts w:ascii="Consolas" w:hAnsi="Consolas" w:cs="Consolas"/>
          <w:sz w:val="16"/>
        </w:rPr>
        <w:t xml:space="preserve">DMN = 6;</w:t>
      </w:r>
    </w:p>
    <w:p>
      <w:pPr>
        <w:spacing w:before="0" w:after="0" w:line="240" w:lineRule="auto"/>
        <w:jc w:val="left"/>
      </w:pPr>
      <w:r>
        <w:rPr>
          <w:rFonts w:ascii="Consolas" w:hAnsi="Consolas" w:cs="Consolas"/>
          <w:sz w:val="16"/>
        </w:rPr>
        <w:t xml:space="preserve">ECN = [12 14 18];</w:t>
      </w:r>
    </w:p>
    <w:p>
      <w:pPr>
        <w:spacing w:before="0" w:after="0" w:line="240" w:lineRule="auto"/>
        <w:jc w:val="left"/>
      </w:pPr>
      <w:r>
        <w:rPr>
          <w:rFonts w:ascii="Consolas" w:hAnsi="Consolas" w:cs="Consolas"/>
          <w:sz w:val="16"/>
        </w:rPr>
        <w:t xml:space="preserve">SAL = [1 9];</w:t>
      </w:r>
    </w:p>
    <w:p>
      <w:pPr>
        <w:spacing w:before="0" w:after="0" w:line="240" w:lineRule="auto"/>
        <w:jc w:val="left"/>
      </w:pPr>
      <w:r>
        <w:rPr>
          <w:rFonts w:ascii="Consolas" w:hAnsi="Consolas" w:cs="Consolas"/>
          <w:sz w:val="16"/>
        </w:rPr>
        <w:t xml:space="preserve">NOI = [DMN ECN SAL];   % networks of interest</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Load per-subject FNC (20x20)</w:t>
      </w:r>
    </w:p>
    <w:p>
      <w:pPr>
        <w:spacing w:before="0" w:after="0" w:line="240" w:lineRule="auto"/>
        <w:jc w:val="left"/>
      </w:pPr>
      <w:r>
        <w:rPr>
          <w:rFonts w:ascii="Consolas" w:hAnsi="Consolas" w:cs="Consolas"/>
          <w:sz w:val="16"/>
        </w:rPr>
        <w:t xml:space="preserve">% find the per-subject files</w:t>
      </w:r>
    </w:p>
    <w:p>
      <w:pPr>
        <w:spacing w:before="0" w:after="0" w:line="240" w:lineRule="auto"/>
        <w:jc w:val="left"/>
      </w:pPr>
      <w:r>
        <w:rPr>
          <w:rFonts w:ascii="Consolas" w:hAnsi="Consolas" w:cs="Consolas"/>
          <w:sz w:val="16"/>
        </w:rPr>
        <w:t xml:space="preserve">d = dir(fullfile(PP,'dataica20_post_process_sub_*.mat'));</w:t>
      </w:r>
    </w:p>
    <w:p>
      <w:pPr>
        <w:spacing w:before="0" w:after="0" w:line="240" w:lineRule="auto"/>
        <w:jc w:val="left"/>
      </w:pPr>
      <w:r>
        <w:rPr>
          <w:rFonts w:ascii="Consolas" w:hAnsi="Consolas" w:cs="Consolas"/>
          <w:sz w:val="16"/>
        </w:rPr>
        <w:t xml:space="preserve">fprintf('Found %d per-subject FNC files\n', numel(d));</w:t>
      </w:r>
    </w:p>
    <w:p>
      <w:pPr>
        <w:spacing w:before="0" w:after="0" w:line="240" w:lineRule="auto"/>
        <w:jc w:val="left"/>
      </w:pPr>
      <w:r>
        <w:rPr>
          <w:rFonts w:ascii="Consolas" w:hAnsi="Consolas" w:cs="Consolas"/>
          <w:sz w:val="16"/>
        </w:rPr>
        <w:t xml:space="preserve">if numel(d)==0</w:t>
      </w:r>
    </w:p>
    <w:p>
      <w:pPr>
        <w:spacing w:before="0" w:after="0" w:line="240" w:lineRule="auto"/>
        <w:jc w:val="left"/>
      </w:pPr>
      <w:r>
        <w:rPr>
          <w:rFonts w:ascii="Consolas" w:hAnsi="Consolas" w:cs="Consolas"/>
          <w:sz w:val="16"/>
        </w:rPr>
        <w:t xml:space="preserve">    % maybe stored differently - check aggregate</w:t>
      </w:r>
    </w:p>
    <w:p>
      <w:pPr>
        <w:spacing w:before="0" w:after="0" w:line="240" w:lineRule="auto"/>
        <w:jc w:val="left"/>
      </w:pPr>
      <w:r>
        <w:rPr>
          <w:rFonts w:ascii="Consolas" w:hAnsi="Consolas" w:cs="Consolas"/>
          <w:sz w:val="16"/>
        </w:rPr>
        <w:t xml:space="preserve">    error('No per-subject FNC files found; check postprocess dir');</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Load first to get size</w:t>
      </w:r>
    </w:p>
    <w:p>
      <w:pPr>
        <w:spacing w:before="0" w:after="0" w:line="240" w:lineRule="auto"/>
        <w:jc w:val="left"/>
      </w:pPr>
      <w:r>
        <w:rPr>
          <w:rFonts w:ascii="Consolas" w:hAnsi="Consolas" w:cs="Consolas"/>
          <w:sz w:val="16"/>
        </w:rPr>
        <w:t xml:space="preserve">s1 = load(fullfile(PP, d(1).name));</w:t>
      </w:r>
    </w:p>
    <w:p>
      <w:pPr>
        <w:spacing w:before="0" w:after="0" w:line="240" w:lineRule="auto"/>
        <w:jc w:val="left"/>
      </w:pPr>
      <w:r>
        <w:rPr>
          <w:rFonts w:ascii="Consolas" w:hAnsi="Consolas" w:cs="Consolas"/>
          <w:sz w:val="16"/>
        </w:rPr>
        <w:t xml:space="preserve">fn = fieldnames(s1);</w:t>
      </w:r>
    </w:p>
    <w:p>
      <w:pPr>
        <w:spacing w:before="0" w:after="0" w:line="240" w:lineRule="auto"/>
        <w:jc w:val="left"/>
      </w:pPr>
      <w:r>
        <w:rPr>
          <w:rFonts w:ascii="Consolas" w:hAnsi="Consolas" w:cs="Consolas"/>
          <w:sz w:val="16"/>
        </w:rPr>
        <w:t xml:space="preserve">fprintf('Fields in per-subject file: %s\n', strjoin(fn,', '));</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Expect fnc_corrs [1 x 20 x 20]</w:t>
      </w:r>
    </w:p>
    <w:p>
      <w:pPr>
        <w:spacing w:before="0" w:after="0" w:line="240" w:lineRule="auto"/>
        <w:jc w:val="left"/>
      </w:pPr>
      <w:r>
        <w:rPr>
          <w:rFonts w:ascii="Consolas" w:hAnsi="Consolas" w:cs="Consolas"/>
          <w:sz w:val="16"/>
        </w:rPr>
        <w:t xml:space="preserve">FNC = zeros(20,20,nSub);</w:t>
      </w:r>
    </w:p>
    <w:p>
      <w:pPr>
        <w:spacing w:before="0" w:after="0" w:line="240" w:lineRule="auto"/>
        <w:jc w:val="left"/>
      </w:pPr>
      <w:r>
        <w:rPr>
          <w:rFonts w:ascii="Consolas" w:hAnsi="Consolas" w:cs="Consolas"/>
          <w:sz w:val="16"/>
        </w:rPr>
        <w:t xml:space="preserve">for i=1:nSub</w:t>
      </w:r>
    </w:p>
    <w:p>
      <w:pPr>
        <w:spacing w:before="0" w:after="0" w:line="240" w:lineRule="auto"/>
        <w:jc w:val="left"/>
      </w:pPr>
      <w:r>
        <w:rPr>
          <w:rFonts w:ascii="Consolas" w:hAnsi="Consolas" w:cs="Consolas"/>
          <w:sz w:val="16"/>
        </w:rPr>
        <w:t xml:space="preserve">    s = load(fullfile(PP, sprintf('dataica20_post_process_sub_%03d.mat', i)));</w:t>
      </w:r>
    </w:p>
    <w:p>
      <w:pPr>
        <w:spacing w:before="0" w:after="0" w:line="240" w:lineRule="auto"/>
        <w:jc w:val="left"/>
      </w:pPr>
      <w:r>
        <w:rPr>
          <w:rFonts w:ascii="Consolas" w:hAnsi="Consolas" w:cs="Consolas"/>
          <w:sz w:val="16"/>
        </w:rPr>
        <w:t xml:space="preserve">    m = squeeze(s.fnc_corrs); m(isnan(m))=0;</w:t>
      </w:r>
    </w:p>
    <w:p>
      <w:pPr>
        <w:spacing w:before="0" w:after="0" w:line="240" w:lineRule="auto"/>
        <w:jc w:val="left"/>
      </w:pPr>
      <w:r>
        <w:rPr>
          <w:rFonts w:ascii="Consolas" w:hAnsi="Consolas" w:cs="Consolas"/>
          <w:sz w:val="16"/>
        </w:rPr>
        <w:t xml:space="preserve">    FNC(:,:,i)=m;</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fprintf('Loaded FNC: %dx%dx%d\n', size(FNC));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grp = [ones(51,1); zeros(21,1)];</w:t>
      </w:r>
    </w:p>
    <w:p>
      <w:pPr>
        <w:spacing w:before="0" w:after="0" w:line="240" w:lineRule="auto"/>
        <w:jc w:val="left"/>
      </w:pPr>
      <w:r>
        <w:rPr>
          <w:rFonts w:ascii="Consolas" w:hAnsi="Consolas" w:cs="Consolas"/>
          <w:sz w:val="16"/>
        </w:rPr>
        <w:t xml:space="preserve">dep = grp==1; con = grp==0;</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Helper mean connectivity</w:t>
      </w:r>
    </w:p>
    <w:p>
      <w:pPr>
        <w:spacing w:before="0" w:after="0" w:line="240" w:lineRule="auto"/>
        <w:jc w:val="left"/>
      </w:pPr>
      <w:r>
        <w:rPr>
          <w:rFonts w:ascii="Consolas" w:hAnsi="Consolas" w:cs="Consolas"/>
          <w:sz w:val="16"/>
        </w:rPr>
        <w:t xml:space="preserve">function v = pairmean(M,A,B,isWithin)</w:t>
      </w:r>
    </w:p>
    <w:p>
      <w:pPr>
        <w:spacing w:before="0" w:after="0" w:line="240" w:lineRule="auto"/>
        <w:jc w:val="left"/>
      </w:pPr>
      <w:r>
        <w:rPr>
          <w:rFonts w:ascii="Consolas" w:hAnsi="Consolas" w:cs="Consolas"/>
          <w:sz w:val="16"/>
        </w:rPr>
        <w:t xml:space="preserve">    blk=M(A,B);</w:t>
      </w:r>
    </w:p>
    <w:p>
      <w:pPr>
        <w:spacing w:before="0" w:after="0" w:line="240" w:lineRule="auto"/>
        <w:jc w:val="left"/>
      </w:pPr>
      <w:r>
        <w:rPr>
          <w:rFonts w:ascii="Consolas" w:hAnsi="Consolas" w:cs="Consolas"/>
          <w:sz w:val="16"/>
        </w:rPr>
        <w:t xml:space="preserve">    if isWithin</w:t>
      </w:r>
    </w:p>
    <w:p>
      <w:pPr>
        <w:spacing w:before="0" w:after="0" w:line="240" w:lineRule="auto"/>
        <w:jc w:val="left"/>
      </w:pPr>
      <w:r>
        <w:rPr>
          <w:rFonts w:ascii="Consolas" w:hAnsi="Consolas" w:cs="Consolas"/>
          <w:sz w:val="16"/>
        </w:rPr>
        <w:t xml:space="preserve">        if numel(A)&lt;2, v=NaN; return; end</w:t>
      </w:r>
    </w:p>
    <w:p>
      <w:pPr>
        <w:spacing w:before="0" w:after="0" w:line="240" w:lineRule="auto"/>
        <w:jc w:val="left"/>
      </w:pPr>
      <w:r>
        <w:rPr>
          <w:rFonts w:ascii="Consolas" w:hAnsi="Consolas" w:cs="Consolas"/>
          <w:sz w:val="16"/>
        </w:rPr>
        <w:t xml:space="preserve">        mask=triu(true(numel(A)),1); v=mean(blk(mask));</w:t>
      </w:r>
    </w:p>
    <w:p>
      <w:pPr>
        <w:spacing w:before="0" w:after="0" w:line="240" w:lineRule="auto"/>
        <w:jc w:val="left"/>
      </w:pPr>
      <w:r>
        <w:rPr>
          <w:rFonts w:ascii="Consolas" w:hAnsi="Consolas" w:cs="Consolas"/>
          <w:sz w:val="16"/>
        </w:rPr>
        <w:t xml:space="preserve">    else</w:t>
      </w:r>
    </w:p>
    <w:p>
      <w:pPr>
        <w:spacing w:before="0" w:after="0" w:line="240" w:lineRule="auto"/>
        <w:jc w:val="left"/>
      </w:pPr>
      <w:r>
        <w:rPr>
          <w:rFonts w:ascii="Consolas" w:hAnsi="Consolas" w:cs="Consolas"/>
          <w:sz w:val="16"/>
        </w:rPr>
        <w:t xml:space="preserve">        v=mean(blk(:));</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Domain-pair scores per subject</w:t>
      </w:r>
    </w:p>
    <w:p>
      <w:pPr>
        <w:spacing w:before="0" w:after="0" w:line="240" w:lineRule="auto"/>
        <w:jc w:val="left"/>
      </w:pPr>
      <w:r>
        <w:rPr>
          <w:rFonts w:ascii="Consolas" w:hAnsi="Consolas" w:cs="Consolas"/>
          <w:sz w:val="16"/>
        </w:rPr>
        <w:t xml:space="preserve">labels={'within-ECN','within-SAL','DMN-ECN','DMN-SAL','ECN-SAL'};</w:t>
      </w:r>
    </w:p>
    <w:p>
      <w:pPr>
        <w:spacing w:before="0" w:after="0" w:line="240" w:lineRule="auto"/>
        <w:jc w:val="left"/>
      </w:pPr>
      <w:r>
        <w:rPr>
          <w:rFonts w:ascii="Consolas" w:hAnsi="Consolas" w:cs="Consolas"/>
          <w:sz w:val="16"/>
        </w:rPr>
        <w:t xml:space="preserve">defs={{ECN,ECN,true},{SAL,SAL,true},{DMN,ECN,false},{DMN,SAL,false},{ECN,SAL,false}};</w:t>
      </w:r>
    </w:p>
    <w:p>
      <w:pPr>
        <w:spacing w:before="0" w:after="0" w:line="240" w:lineRule="auto"/>
        <w:jc w:val="left"/>
      </w:pPr>
      <w:r>
        <w:rPr>
          <w:rFonts w:ascii="Consolas" w:hAnsi="Consolas" w:cs="Consolas"/>
          <w:sz w:val="16"/>
        </w:rPr>
        <w:t xml:space="preserve">scores=zeros(nSub,numel(defs));</w:t>
      </w:r>
    </w:p>
    <w:p>
      <w:pPr>
        <w:spacing w:before="0" w:after="0" w:line="240" w:lineRule="auto"/>
        <w:jc w:val="left"/>
      </w:pPr>
      <w:r>
        <w:rPr>
          <w:rFonts w:ascii="Consolas" w:hAnsi="Consolas" w:cs="Consolas"/>
          <w:sz w:val="16"/>
        </w:rPr>
        <w:t xml:space="preserve">for i=1:nSub</w:t>
      </w:r>
    </w:p>
    <w:p>
      <w:pPr>
        <w:spacing w:before="0" w:after="0" w:line="240" w:lineRule="auto"/>
        <w:jc w:val="left"/>
      </w:pPr>
      <w:r>
        <w:rPr>
          <w:rFonts w:ascii="Consolas" w:hAnsi="Consolas" w:cs="Consolas"/>
          <w:sz w:val="16"/>
        </w:rPr>
        <w:t xml:space="preserve">    M=FNC(:,:,i);</w:t>
      </w:r>
    </w:p>
    <w:p>
      <w:pPr>
        <w:spacing w:before="0" w:after="0" w:line="240" w:lineRule="auto"/>
        <w:jc w:val="left"/>
      </w:pPr>
      <w:r>
        <w:rPr>
          <w:rFonts w:ascii="Consolas" w:hAnsi="Consolas" w:cs="Consolas"/>
          <w:sz w:val="16"/>
        </w:rPr>
        <w:t xml:space="preserve">    for k=1:numel(defs)</w:t>
      </w:r>
    </w:p>
    <w:p>
      <w:pPr>
        <w:spacing w:before="0" w:after="0" w:line="240" w:lineRule="auto"/>
        <w:jc w:val="left"/>
      </w:pPr>
      <w:r>
        <w:rPr>
          <w:rFonts w:ascii="Consolas" w:hAnsi="Consolas" w:cs="Consolas"/>
          <w:sz w:val="16"/>
        </w:rPr>
        <w:t xml:space="preserve">        scores(i,k)=pairmean(M,defs{k}{1},defs{k}{2},defs{k}{3});</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DATA-DRIVEN FNC: group comparison (51 depr vs 21 ctrl) ====\n');</w:t>
      </w:r>
    </w:p>
    <w:p>
      <w:pPr>
        <w:spacing w:before="0" w:after="0" w:line="240" w:lineRule="auto"/>
        <w:jc w:val="left"/>
      </w:pPr>
      <w:r>
        <w:rPr>
          <w:rFonts w:ascii="Consolas" w:hAnsi="Consolas" w:cs="Consolas"/>
          <w:sz w:val="16"/>
        </w:rPr>
        <w:t xml:space="preserve">fprintf('%-12s %9s %9s %8s %8s %8s  %s\n','pair','depr','ctrl','t','p','d','dir');</w:t>
      </w:r>
    </w:p>
    <w:p>
      <w:pPr>
        <w:spacing w:before="0" w:after="0" w:line="240" w:lineRule="auto"/>
        <w:jc w:val="left"/>
      </w:pPr>
      <w:r>
        <w:rPr>
          <w:rFonts w:ascii="Consolas" w:hAnsi="Consolas" w:cs="Consolas"/>
          <w:sz w:val="16"/>
        </w:rPr>
        <w:t xml:space="preserve">pvals=zeros(numel(defs),1);</w:t>
      </w:r>
    </w:p>
    <w:p>
      <w:pPr>
        <w:spacing w:before="0" w:after="0" w:line="240" w:lineRule="auto"/>
        <w:jc w:val="left"/>
      </w:pPr>
      <w:r>
        <w:rPr>
          <w:rFonts w:ascii="Consolas" w:hAnsi="Consolas" w:cs="Consolas"/>
          <w:sz w:val="16"/>
        </w:rPr>
        <w:t xml:space="preserve">for k=1:numel(defs)</w:t>
      </w:r>
    </w:p>
    <w:p>
      <w:pPr>
        <w:spacing w:before="0" w:after="0" w:line="240" w:lineRule="auto"/>
        <w:jc w:val="left"/>
      </w:pPr>
      <w:r>
        <w:rPr>
          <w:rFonts w:ascii="Consolas" w:hAnsi="Consolas" w:cs="Consolas"/>
          <w:sz w:val="16"/>
        </w:rPr>
        <w:t xml:space="preserve">    x=scores(dep,k); y=scores(con,k);</w:t>
      </w:r>
    </w:p>
    <w:p>
      <w:pPr>
        <w:spacing w:before="0" w:after="0" w:line="240" w:lineRule="auto"/>
        <w:jc w:val="left"/>
      </w:pPr>
      <w:r>
        <w:rPr>
          <w:rFonts w:ascii="Consolas" w:hAnsi="Consolas" w:cs="Consolas"/>
          <w:sz w:val="16"/>
        </w:rPr>
        <w:t xml:space="preserve">    [~,p,~,st]=ttest2(x,y);</w:t>
      </w:r>
    </w:p>
    <w:p>
      <w:pPr>
        <w:spacing w:before="0" w:after="0" w:line="240" w:lineRule="auto"/>
        <w:jc w:val="left"/>
      </w:pPr>
      <w:r>
        <w:rPr>
          <w:rFonts w:ascii="Consolas" w:hAnsi="Consolas" w:cs="Consolas"/>
          <w:sz w:val="16"/>
        </w:rPr>
        <w:t xml:space="preserve">    nx=numel(x);ny=numel(y);</w:t>
      </w:r>
    </w:p>
    <w:p>
      <w:pPr>
        <w:spacing w:before="0" w:after="0" w:line="240" w:lineRule="auto"/>
        <w:jc w:val="left"/>
      </w:pPr>
      <w:r>
        <w:rPr>
          <w:rFonts w:ascii="Consolas" w:hAnsi="Consolas" w:cs="Consolas"/>
          <w:sz w:val="16"/>
        </w:rPr>
        <w:t xml:space="preserve">    sp=sqrt(((nx-1)*var(x)+(ny-1)*var(y))/(nx+ny-2)); d=(mean(x)-mean(y))/sp;</w:t>
      </w:r>
    </w:p>
    <w:p>
      <w:pPr>
        <w:spacing w:before="0" w:after="0" w:line="240" w:lineRule="auto"/>
        <w:jc w:val="left"/>
      </w:pPr>
      <w:r>
        <w:rPr>
          <w:rFonts w:ascii="Consolas" w:hAnsi="Consolas" w:cs="Consolas"/>
          <w:sz w:val="16"/>
        </w:rPr>
        <w:t xml:space="preserve">    pvals(k)=p;</w:t>
      </w:r>
    </w:p>
    <w:p>
      <w:pPr>
        <w:spacing w:before="0" w:after="0" w:line="240" w:lineRule="auto"/>
        <w:jc w:val="left"/>
      </w:pPr>
      <w:r>
        <w:rPr>
          <w:rFonts w:ascii="Consolas" w:hAnsi="Consolas" w:cs="Consolas"/>
          <w:sz w:val="16"/>
        </w:rPr>
        <w:t xml:space="preserve">    if mean(x)&gt;mean(y),dir='depr&gt;ctrl';else,dir='depr&lt;ctrl';end</w:t>
      </w:r>
    </w:p>
    <w:p>
      <w:pPr>
        <w:spacing w:before="0" w:after="0" w:line="240" w:lineRule="auto"/>
        <w:jc w:val="left"/>
      </w:pPr>
      <w:r>
        <w:rPr>
          <w:rFonts w:ascii="Consolas" w:hAnsi="Consolas" w:cs="Consolas"/>
          <w:sz w:val="16"/>
        </w:rPr>
        <w:t xml:space="preserve">    star='';if p&lt;0.05,star='*';end</w:t>
      </w:r>
    </w:p>
    <w:p>
      <w:pPr>
        <w:spacing w:before="0" w:after="0" w:line="240" w:lineRule="auto"/>
        <w:jc w:val="left"/>
      </w:pPr>
      <w:r>
        <w:rPr>
          <w:rFonts w:ascii="Consolas" w:hAnsi="Consolas" w:cs="Consolas"/>
          <w:sz w:val="16"/>
        </w:rPr>
        <w:t xml:space="preserve">    fprintf('%-12s %9.4f %9.4f %8.3f %8.4f %8.3f  %s %s\n',labels{k},mean(x),mean(y),st.tstat,p,d,dir,star);</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Also test EACH individual pair among NOI (connection-wise)</w:t>
      </w:r>
    </w:p>
    <w:p>
      <w:pPr>
        <w:spacing w:before="0" w:after="0" w:line="240" w:lineRule="auto"/>
        <w:jc w:val="left"/>
      </w:pPr>
      <w:r>
        <w:rPr>
          <w:rFonts w:ascii="Consolas" w:hAnsi="Consolas" w:cs="Consolas"/>
          <w:sz w:val="16"/>
        </w:rPr>
        <w:t xml:space="preserve">fprintf('\n==== Connection-wise among networks of interest ====\n');</w:t>
      </w:r>
    </w:p>
    <w:p>
      <w:pPr>
        <w:spacing w:before="0" w:after="0" w:line="240" w:lineRule="auto"/>
        <w:jc w:val="left"/>
      </w:pPr>
      <w:r>
        <w:rPr>
          <w:rFonts w:ascii="Consolas" w:hAnsi="Consolas" w:cs="Consolas"/>
          <w:sz w:val="16"/>
        </w:rPr>
        <w:t xml:space="preserve">fprintf('%-14s %8s %8s %8s  %s\n','pair','t','p','d','dir');</w:t>
      </w:r>
    </w:p>
    <w:p>
      <w:pPr>
        <w:spacing w:before="0" w:after="0" w:line="240" w:lineRule="auto"/>
        <w:jc w:val="left"/>
      </w:pPr>
      <w:r>
        <w:rPr>
          <w:rFonts w:ascii="Consolas" w:hAnsi="Consolas" w:cs="Consolas"/>
          <w:sz w:val="16"/>
        </w:rPr>
        <w:t xml:space="preserve">allP=[];</w:t>
      </w:r>
    </w:p>
    <w:p>
      <w:pPr>
        <w:spacing w:before="0" w:after="0" w:line="240" w:lineRule="auto"/>
        <w:jc w:val="left"/>
      </w:pPr>
      <w:r>
        <w:rPr>
          <w:rFonts w:ascii="Consolas" w:hAnsi="Consolas" w:cs="Consolas"/>
          <w:sz w:val="16"/>
        </w:rPr>
        <w:t xml:space="preserve">for a=1:numel(NOI)</w:t>
      </w:r>
    </w:p>
    <w:p>
      <w:pPr>
        <w:spacing w:before="0" w:after="0" w:line="240" w:lineRule="auto"/>
        <w:jc w:val="left"/>
      </w:pPr>
      <w:r>
        <w:rPr>
          <w:rFonts w:ascii="Consolas" w:hAnsi="Consolas" w:cs="Consolas"/>
          <w:sz w:val="16"/>
        </w:rPr>
        <w:t xml:space="preserve">  for b=a+1:numel(NOI)</w:t>
      </w:r>
    </w:p>
    <w:p>
      <w:pPr>
        <w:spacing w:before="0" w:after="0" w:line="240" w:lineRule="auto"/>
        <w:jc w:val="left"/>
      </w:pPr>
      <w:r>
        <w:rPr>
          <w:rFonts w:ascii="Consolas" w:hAnsi="Consolas" w:cs="Consolas"/>
          <w:sz w:val="16"/>
        </w:rPr>
        <w:t xml:space="preserve">    ia=NOI(a); ib=NOI(b);</w:t>
      </w:r>
    </w:p>
    <w:p>
      <w:pPr>
        <w:spacing w:before="0" w:after="0" w:line="240" w:lineRule="auto"/>
        <w:jc w:val="left"/>
      </w:pPr>
      <w:r>
        <w:rPr>
          <w:rFonts w:ascii="Consolas" w:hAnsi="Consolas" w:cs="Consolas"/>
          <w:sz w:val="16"/>
        </w:rPr>
        <w:t xml:space="preserve">    x=squeeze(FNC(ia,ib,dep)); y=squeeze(FNC(ia,ib,con));</w:t>
      </w:r>
    </w:p>
    <w:p>
      <w:pPr>
        <w:spacing w:before="0" w:after="0" w:line="240" w:lineRule="auto"/>
        <w:jc w:val="left"/>
      </w:pPr>
      <w:r>
        <w:rPr>
          <w:rFonts w:ascii="Consolas" w:hAnsi="Consolas" w:cs="Consolas"/>
          <w:sz w:val="16"/>
        </w:rPr>
        <w:t xml:space="preserve">    [~,p,~,st]=ttest2(x,y);</w:t>
      </w:r>
    </w:p>
    <w:p>
      <w:pPr>
        <w:spacing w:before="0" w:after="0" w:line="240" w:lineRule="auto"/>
        <w:jc w:val="left"/>
      </w:pPr>
      <w:r>
        <w:rPr>
          <w:rFonts w:ascii="Consolas" w:hAnsi="Consolas" w:cs="Consolas"/>
          <w:sz w:val="16"/>
        </w:rPr>
        <w:t xml:space="preserve">    nx=numel(x);ny=numel(y); sp=sqrt(((nx-1)*var(x)+(ny-1)*var(y))/(nx+ny-2)); d=(mean(x)-mean(y))/sp;</w:t>
      </w:r>
    </w:p>
    <w:p>
      <w:pPr>
        <w:spacing w:before="0" w:after="0" w:line="240" w:lineRule="auto"/>
        <w:jc w:val="left"/>
      </w:pPr>
      <w:r>
        <w:rPr>
          <w:rFonts w:ascii="Consolas" w:hAnsi="Consolas" w:cs="Consolas"/>
          <w:sz w:val="16"/>
        </w:rPr>
        <w:t xml:space="preserve">    if mean(x)&gt;mean(y),dir='depr&gt;ctrl';else,dir='depr&lt;ctrl';end</w:t>
      </w:r>
    </w:p>
    <w:p>
      <w:pPr>
        <w:spacing w:before="0" w:after="0" w:line="240" w:lineRule="auto"/>
        <w:jc w:val="left"/>
      </w:pPr>
      <w:r>
        <w:rPr>
          <w:rFonts w:ascii="Consolas" w:hAnsi="Consolas" w:cs="Consolas"/>
          <w:sz w:val="16"/>
        </w:rPr>
        <w:t xml:space="preserve">    star='';if p&lt;0.05,star='*';end</w:t>
      </w:r>
    </w:p>
    <w:p>
      <w:pPr>
        <w:spacing w:before="0" w:after="0" w:line="240" w:lineRule="auto"/>
        <w:jc w:val="left"/>
      </w:pPr>
      <w:r>
        <w:rPr>
          <w:rFonts w:ascii="Consolas" w:hAnsi="Consolas" w:cs="Consolas"/>
          <w:sz w:val="16"/>
        </w:rPr>
        <w:t xml:space="preserve">    fprintf('IC%02d-IC%02d       %8.3f %8.4f %8.3f  %s %s\n',ia,ib,st.tstat,p,d,dir,star);</w:t>
      </w:r>
    </w:p>
    <w:p>
      <w:pPr>
        <w:spacing w:before="0" w:after="0" w:line="240" w:lineRule="auto"/>
        <w:jc w:val="left"/>
      </w:pPr>
      <w:r>
        <w:rPr>
          <w:rFonts w:ascii="Consolas" w:hAnsi="Consolas" w:cs="Consolas"/>
          <w:sz w:val="16"/>
        </w:rPr>
        <w:t xml:space="preserve">    allP=[allP;p];</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fprintf('\nConnections p&lt;0.05 uncorrected: %d/%d (chance ~%.1f)\n', sum(allP&lt;0.05), numel(allP), 0.05*numel(allP));</w:t>
      </w:r>
    </w:p>
    <w:p>
      <w:pPr>
        <w:spacing w:before="0" w:after="0" w:line="240" w:lineRule="auto"/>
        <w:jc w:val="left"/>
      </w:pPr>
      <w:r>
        <w:rPr>
          <w:rFonts w:ascii="Consolas" w:hAnsi="Consolas" w:cs="Consolas"/>
          <w:sz w:val="16"/>
        </w:rPr>
        <w:t xml:space="preserve">fprintf('Bonferroni threshold (%d tests): p&lt;%.4f -&gt; %d significant\n', numel(allP), 0.05/numel(allP), sum(allP&lt;0.05/numel(allP)));</w:t>
      </w:r>
    </w:p>
    <w:p>
      <w:pPr>
        <w:spacing w:before="0" w:after="0" w:line="240" w:lineRule="auto"/>
        <w:jc w:val="left"/>
      </w:pPr>
      <w:r>
        <w:rPr>
          <w:rFonts w:ascii="Consolas" w:hAnsi="Consolas" w:cs="Consolas"/>
          <w:sz w:val="16"/>
        </w:rPr>
        <w:t xml:space="preserve"> </w:t>
      </w:r>
    </w:p>
    <w:p>
      <w:pPr>
        <w:spacing w:before="240" w:after="80"/>
      </w:pPr>
      <w:r>
        <w:rPr>
          <w:b/>
          <w:color w:val="1F4E79"/>
          <w:sz w:val="24"/>
        </w:rPr>
        <w:t>A.6  match_to_neuromark.m</w:t>
      </w:r>
    </w:p>
    <w:p>
      <w:pPr>
        <w:spacing w:after="60"/>
      </w:pPr>
      <w:r>
        <w:rPr>
          <w:i/>
          <w:sz w:val="20"/>
        </w:rPr>
        <w:t>Χωρική αντιστοίχιση των 20 καθοδηγούμενων-από-δεδομένα ανεξάρτητων συνιστωσών με τα πρότυπα NeuroMark, ταυτοποιώντας τις συνιστώσες DMN/ECN/προεξοχής (Ενότητα 3.4).</w:t>
      </w:r>
    </w:p>
    <w:p>
      <w:pPr>
        <w:spacing w:before="0" w:after="0" w:line="240" w:lineRule="auto"/>
        <w:jc w:val="left"/>
      </w:pPr>
      <w:r>
        <w:rPr>
          <w:rFonts w:ascii="Consolas" w:hAnsi="Consolas" w:cs="Consolas"/>
          <w:sz w:val="16"/>
        </w:rPr>
        <w:t xml:space="preserve">%% Auto-match 20 data-driven ICs to NeuroMark 2.2 templates (spatial correlation)</w:t>
      </w:r>
    </w:p>
    <w:p>
      <w:pPr>
        <w:spacing w:before="0" w:after="0" w:line="240" w:lineRule="auto"/>
        <w:jc w:val="left"/>
      </w:pPr>
      <w:r>
        <w:rPr>
          <w:rFonts w:ascii="Consolas" w:hAnsi="Consolas" w:cs="Consolas"/>
          <w:sz w:val="16"/>
        </w:rPr>
        <w:t xml:space="preserve">%  Identifies which data-driven component corresponds to DMN/ECN/Salience.</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DDIR = './output_dataica20';</w:t>
      </w:r>
    </w:p>
    <w:p>
      <w:pPr>
        <w:spacing w:before="0" w:after="0" w:line="240" w:lineRule="auto"/>
        <w:jc w:val="left"/>
      </w:pPr>
      <w:r>
        <w:rPr>
          <w:rFonts w:ascii="Consolas" w:hAnsi="Consolas" w:cs="Consolas"/>
          <w:sz w:val="16"/>
        </w:rPr>
        <w:t xml:space="preserve">ddICA = fullfile(DDIR, 'dataica20_agg__component_ica_.nii');   % 20 components</w:t>
      </w:r>
    </w:p>
    <w:p>
      <w:pPr>
        <w:spacing w:before="0" w:after="0" w:line="240" w:lineRule="auto"/>
        <w:jc w:val="left"/>
      </w:pPr>
      <w:r>
        <w:rPr>
          <w:rFonts w:ascii="Consolas" w:hAnsi="Consolas" w:cs="Consolas"/>
          <w:sz w:val="16"/>
        </w:rPr>
        <w:t xml:space="preserve">nmTemplate = '&lt;MATLAB_ROOT&gt;/GIFT/gift-master/GroupICAT/icatb/icatb_templates/Neuromark_fMRI_2.2_modelorder-multi.nii'; % 105</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fprintf('Loading data-driven ICs (20)...\n');</w:t>
      </w:r>
    </w:p>
    <w:p>
      <w:pPr>
        <w:spacing w:before="0" w:after="0" w:line="240" w:lineRule="auto"/>
        <w:jc w:val="left"/>
      </w:pPr>
      <w:r>
        <w:rPr>
          <w:rFonts w:ascii="Consolas" w:hAnsi="Consolas" w:cs="Consolas"/>
          <w:sz w:val="16"/>
        </w:rPr>
        <w:t xml:space="preserve">Vdd = icatb_spm_vol(ddICA);</w:t>
      </w:r>
    </w:p>
    <w:p>
      <w:pPr>
        <w:spacing w:before="0" w:after="0" w:line="240" w:lineRule="auto"/>
        <w:jc w:val="left"/>
      </w:pPr>
      <w:r>
        <w:rPr>
          <w:rFonts w:ascii="Consolas" w:hAnsi="Consolas" w:cs="Consolas"/>
          <w:sz w:val="16"/>
        </w:rPr>
        <w:t xml:space="preserve">nDD = numel(Vdd);</w:t>
      </w:r>
    </w:p>
    <w:p>
      <w:pPr>
        <w:spacing w:before="0" w:after="0" w:line="240" w:lineRule="auto"/>
        <w:jc w:val="left"/>
      </w:pPr>
      <w:r>
        <w:rPr>
          <w:rFonts w:ascii="Consolas" w:hAnsi="Consolas" w:cs="Consolas"/>
          <w:sz w:val="16"/>
        </w:rPr>
        <w:t xml:space="preserve">fprintf('  found %d data-driven components\n', nDD);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fprintf('Loading NeuroMark template (105)...\n');</w:t>
      </w:r>
    </w:p>
    <w:p>
      <w:pPr>
        <w:spacing w:before="0" w:after="0" w:line="240" w:lineRule="auto"/>
        <w:jc w:val="left"/>
      </w:pPr>
      <w:r>
        <w:rPr>
          <w:rFonts w:ascii="Consolas" w:hAnsi="Consolas" w:cs="Consolas"/>
          <w:sz w:val="16"/>
        </w:rPr>
        <w:t xml:space="preserve">Vnm = icatb_spm_vol(nmTemplate);</w:t>
      </w:r>
    </w:p>
    <w:p>
      <w:pPr>
        <w:spacing w:before="0" w:after="0" w:line="240" w:lineRule="auto"/>
        <w:jc w:val="left"/>
      </w:pPr>
      <w:r>
        <w:rPr>
          <w:rFonts w:ascii="Consolas" w:hAnsi="Consolas" w:cs="Consolas"/>
          <w:sz w:val="16"/>
        </w:rPr>
        <w:t xml:space="preserve">nNM = numel(Vnm);</w:t>
      </w:r>
    </w:p>
    <w:p>
      <w:pPr>
        <w:spacing w:before="0" w:after="0" w:line="240" w:lineRule="auto"/>
        <w:jc w:val="left"/>
      </w:pPr>
      <w:r>
        <w:rPr>
          <w:rFonts w:ascii="Consolas" w:hAnsi="Consolas" w:cs="Consolas"/>
          <w:sz w:val="16"/>
        </w:rPr>
        <w:t xml:space="preserve">fprintf('  found %d NeuroMark networks\n', nNM);</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Reslice NeuroMark to match data-driven grid (they differ in dims)</w:t>
      </w:r>
    </w:p>
    <w:p>
      <w:pPr>
        <w:spacing w:before="0" w:after="0" w:line="240" w:lineRule="auto"/>
        <w:jc w:val="left"/>
      </w:pPr>
      <w:r>
        <w:rPr>
          <w:rFonts w:ascii="Consolas" w:hAnsi="Consolas" w:cs="Consolas"/>
          <w:sz w:val="16"/>
        </w:rPr>
        <w:t xml:space="preserve">fprintf('Reslicing NeuroMark to data-driven space...\n');</w:t>
      </w:r>
    </w:p>
    <w:p>
      <w:pPr>
        <w:spacing w:before="0" w:after="0" w:line="240" w:lineRule="auto"/>
        <w:jc w:val="left"/>
      </w:pPr>
      <w:r>
        <w:rPr>
          <w:rFonts w:ascii="Consolas" w:hAnsi="Consolas" w:cs="Consolas"/>
          <w:sz w:val="16"/>
        </w:rPr>
        <w:t xml:space="preserve">% Read data-driven volumes into matrix [voxels x 20]</w:t>
      </w:r>
    </w:p>
    <w:p>
      <w:pPr>
        <w:spacing w:before="0" w:after="0" w:line="240" w:lineRule="auto"/>
        <w:jc w:val="left"/>
      </w:pPr>
      <w:r>
        <w:rPr>
          <w:rFonts w:ascii="Consolas" w:hAnsi="Consolas" w:cs="Consolas"/>
          <w:sz w:val="16"/>
        </w:rPr>
        <w:t xml:space="preserve">dd = zeros(prod(Vdd(1).dim), nDD);</w:t>
      </w:r>
    </w:p>
    <w:p>
      <w:pPr>
        <w:spacing w:before="0" w:after="0" w:line="240" w:lineRule="auto"/>
        <w:jc w:val="left"/>
      </w:pPr>
      <w:r>
        <w:rPr>
          <w:rFonts w:ascii="Consolas" w:hAnsi="Consolas" w:cs="Consolas"/>
          <w:sz w:val="16"/>
        </w:rPr>
        <w:t xml:space="preserve">for i=1:nDD</w:t>
      </w:r>
    </w:p>
    <w:p>
      <w:pPr>
        <w:spacing w:before="0" w:after="0" w:line="240" w:lineRule="auto"/>
        <w:jc w:val="left"/>
      </w:pPr>
      <w:r>
        <w:rPr>
          <w:rFonts w:ascii="Consolas" w:hAnsi="Consolas" w:cs="Consolas"/>
          <w:sz w:val="16"/>
        </w:rPr>
        <w:t xml:space="preserve">    d = icatb_spm_read_vols(Vdd(i));</w:t>
      </w:r>
    </w:p>
    <w:p>
      <w:pPr>
        <w:spacing w:before="0" w:after="0" w:line="240" w:lineRule="auto"/>
        <w:jc w:val="left"/>
      </w:pPr>
      <w:r>
        <w:rPr>
          <w:rFonts w:ascii="Consolas" w:hAnsi="Consolas" w:cs="Consolas"/>
          <w:sz w:val="16"/>
        </w:rPr>
        <w:t xml:space="preserve">    dd(:,i) = 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For each NeuroMark net, resample to dd grid then correlate</w:t>
      </w:r>
    </w:p>
    <w:p>
      <w:pPr>
        <w:spacing w:before="0" w:after="0" w:line="240" w:lineRule="auto"/>
        <w:jc w:val="left"/>
      </w:pPr>
      <w:r>
        <w:rPr>
          <w:rFonts w:ascii="Consolas" w:hAnsi="Consolas" w:cs="Consolas"/>
          <w:sz w:val="16"/>
        </w:rPr>
        <w:t xml:space="preserve">% Use icatb_resizeImage-style: read NM in its space, interpolate to dd(1) space</w:t>
      </w:r>
    </w:p>
    <w:p>
      <w:pPr>
        <w:spacing w:before="0" w:after="0" w:line="240" w:lineRule="auto"/>
        <w:jc w:val="left"/>
      </w:pPr>
      <w:r>
        <w:rPr>
          <w:rFonts w:ascii="Consolas" w:hAnsi="Consolas" w:cs="Consolas"/>
          <w:sz w:val="16"/>
        </w:rPr>
        <w:t xml:space="preserve">[x,y,z] = ndgrid(1:Vdd(1).dim(1), 1:Vdd(1).dim(2), 1:Vdd(1).dim(3));</w:t>
      </w:r>
    </w:p>
    <w:p>
      <w:pPr>
        <w:spacing w:before="0" w:after="0" w:line="240" w:lineRule="auto"/>
        <w:jc w:val="left"/>
      </w:pPr>
      <w:r>
        <w:rPr>
          <w:rFonts w:ascii="Consolas" w:hAnsi="Consolas" w:cs="Consolas"/>
          <w:sz w:val="16"/>
        </w:rPr>
        <w:t xml:space="preserve">xyz1 = Vdd(1).mat * [x(:)'; y(:)'; z(:)'; ones(1,numel(x))]; % world coords of dd voxels</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NeuroMark domain labels (from Neuromark_fMRI_2.2 .txt)</w:t>
      </w:r>
    </w:p>
    <w:p>
      <w:pPr>
        <w:spacing w:before="0" w:after="0" w:line="240" w:lineRule="auto"/>
        <w:jc w:val="left"/>
      </w:pPr>
      <w:r>
        <w:rPr>
          <w:rFonts w:ascii="Consolas" w:hAnsi="Consolas" w:cs="Consolas"/>
          <w:sz w:val="16"/>
        </w:rPr>
        <w:t xml:space="preserve">ECN = 91:93; DMN = 94:101; SAL = 102:105;</w:t>
      </w:r>
    </w:p>
    <w:p>
      <w:pPr>
        <w:spacing w:before="0" w:after="0" w:line="240" w:lineRule="auto"/>
        <w:jc w:val="left"/>
      </w:pPr>
      <w:r>
        <w:rPr>
          <w:rFonts w:ascii="Consolas" w:hAnsi="Consolas" w:cs="Consolas"/>
          <w:sz w:val="16"/>
        </w:rPr>
        <w:t xml:space="preserve">dom = strings(nNM,1);</w:t>
      </w:r>
    </w:p>
    <w:p>
      <w:pPr>
        <w:spacing w:before="0" w:after="0" w:line="240" w:lineRule="auto"/>
        <w:jc w:val="left"/>
      </w:pPr>
      <w:r>
        <w:rPr>
          <w:rFonts w:ascii="Consolas" w:hAnsi="Consolas" w:cs="Consolas"/>
          <w:sz w:val="16"/>
        </w:rPr>
        <w:t xml:space="preserve">dom(1:13)="CB"; dom(14:19)="VI-OT"; dom(20:25)="VI-OC"; dom(26:36)="PL";</w:t>
      </w:r>
    </w:p>
    <w:p>
      <w:pPr>
        <w:spacing w:before="0" w:after="0" w:line="240" w:lineRule="auto"/>
        <w:jc w:val="left"/>
      </w:pPr>
      <w:r>
        <w:rPr>
          <w:rFonts w:ascii="Consolas" w:hAnsi="Consolas" w:cs="Consolas"/>
          <w:sz w:val="16"/>
        </w:rPr>
        <w:t xml:space="preserve">dom(37:39)="SC-EH"; dom(40:45)="SC-ET"; dom(46:54)="SC-BG"; dom(55:68)="SM";</w:t>
      </w:r>
    </w:p>
    <w:p>
      <w:pPr>
        <w:spacing w:before="0" w:after="0" w:line="240" w:lineRule="auto"/>
        <w:jc w:val="left"/>
      </w:pPr>
      <w:r>
        <w:rPr>
          <w:rFonts w:ascii="Consolas" w:hAnsi="Consolas" w:cs="Consolas"/>
          <w:sz w:val="16"/>
        </w:rPr>
        <w:t xml:space="preserve">dom(69:75)="HC-IT"; dom(76:80)="HC-TP"; dom(81:90)="HC-FR";</w:t>
      </w:r>
    </w:p>
    <w:p>
      <w:pPr>
        <w:spacing w:before="0" w:after="0" w:line="240" w:lineRule="auto"/>
        <w:jc w:val="left"/>
      </w:pPr>
      <w:r>
        <w:rPr>
          <w:rFonts w:ascii="Consolas" w:hAnsi="Consolas" w:cs="Consolas"/>
          <w:sz w:val="16"/>
        </w:rPr>
        <w:t xml:space="preserve">dom(91:93)="ECN"; dom(94:101)="DMN"; dom(102:105)="SAL";</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fprintf('Computing correlations (this may take a minute)...\n');</w:t>
      </w:r>
    </w:p>
    <w:p>
      <w:pPr>
        <w:spacing w:before="0" w:after="0" w:line="240" w:lineRule="auto"/>
        <w:jc w:val="left"/>
      </w:pPr>
      <w:r>
        <w:rPr>
          <w:rFonts w:ascii="Consolas" w:hAnsi="Consolas" w:cs="Consolas"/>
          <w:sz w:val="16"/>
        </w:rPr>
        <w:t xml:space="preserve">bestCorr = zeros(nDD,1); bestNM = zeros(nDD,1); bestDom = strings(nDD,1);</w:t>
      </w:r>
    </w:p>
    <w:p>
      <w:pPr>
        <w:spacing w:before="0" w:after="0" w:line="240" w:lineRule="auto"/>
        <w:jc w:val="left"/>
      </w:pPr>
      <w:r>
        <w:rPr>
          <w:rFonts w:ascii="Consolas" w:hAnsi="Consolas" w:cs="Consolas"/>
          <w:sz w:val="16"/>
        </w:rPr>
        <w:t xml:space="preserve">top3 = cell(nDD,1);</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for j=1:nDD</w:t>
      </w:r>
    </w:p>
    <w:p>
      <w:pPr>
        <w:spacing w:before="0" w:after="0" w:line="240" w:lineRule="auto"/>
        <w:jc w:val="left"/>
      </w:pPr>
      <w:r>
        <w:rPr>
          <w:rFonts w:ascii="Consolas" w:hAnsi="Consolas" w:cs="Consolas"/>
          <w:sz w:val="16"/>
        </w:rPr>
        <w:t xml:space="preserve">    ddj = dd(:,j);</w:t>
      </w:r>
    </w:p>
    <w:p>
      <w:pPr>
        <w:spacing w:before="0" w:after="0" w:line="240" w:lineRule="auto"/>
        <w:jc w:val="left"/>
      </w:pPr>
      <w:r>
        <w:rPr>
          <w:rFonts w:ascii="Consolas" w:hAnsi="Consolas" w:cs="Consolas"/>
          <w:sz w:val="16"/>
        </w:rPr>
        <w:t xml:space="preserve">    corrs = zeros(nNM,1);</w:t>
      </w:r>
    </w:p>
    <w:p>
      <w:pPr>
        <w:spacing w:before="0" w:after="0" w:line="240" w:lineRule="auto"/>
        <w:jc w:val="left"/>
      </w:pPr>
      <w:r>
        <w:rPr>
          <w:rFonts w:ascii="Consolas" w:hAnsi="Consolas" w:cs="Consolas"/>
          <w:sz w:val="16"/>
        </w:rPr>
        <w:t xml:space="preserve">    for k=1:nNM</w:t>
      </w:r>
    </w:p>
    <w:p>
      <w:pPr>
        <w:spacing w:before="0" w:after="0" w:line="240" w:lineRule="auto"/>
        <w:jc w:val="left"/>
      </w:pPr>
      <w:r>
        <w:rPr>
          <w:rFonts w:ascii="Consolas" w:hAnsi="Consolas" w:cs="Consolas"/>
          <w:sz w:val="16"/>
        </w:rPr>
        <w:t xml:space="preserve">        % sample NeuroMark net k at dd world coords</w:t>
      </w:r>
    </w:p>
    <w:p>
      <w:pPr>
        <w:spacing w:before="0" w:after="0" w:line="240" w:lineRule="auto"/>
        <w:jc w:val="left"/>
      </w:pPr>
      <w:r>
        <w:rPr>
          <w:rFonts w:ascii="Consolas" w:hAnsi="Consolas" w:cs="Consolas"/>
          <w:sz w:val="16"/>
        </w:rPr>
        <w:t xml:space="preserve">        vox = Vnm(k).mat \ xyz1;              % voxel coords in NM space</w:t>
      </w:r>
    </w:p>
    <w:p>
      <w:pPr>
        <w:spacing w:before="0" w:after="0" w:line="240" w:lineRule="auto"/>
        <w:jc w:val="left"/>
      </w:pPr>
      <w:r>
        <w:rPr>
          <w:rFonts w:ascii="Consolas" w:hAnsi="Consolas" w:cs="Consolas"/>
          <w:sz w:val="16"/>
        </w:rPr>
        <w:t xml:space="preserve">        nmk = icatb_spm_sample_vol(Vnm(k), vox(1,:), vox(2,:), vox(3,:), 1)';</w:t>
      </w:r>
    </w:p>
    <w:p>
      <w:pPr>
        <w:spacing w:before="0" w:after="0" w:line="240" w:lineRule="auto"/>
        <w:jc w:val="left"/>
      </w:pPr>
      <w:r>
        <w:rPr>
          <w:rFonts w:ascii="Consolas" w:hAnsi="Consolas" w:cs="Consolas"/>
          <w:sz w:val="16"/>
        </w:rPr>
        <w:t xml:space="preserve">        % correlate (ignore zeros/NaN)</w:t>
      </w:r>
    </w:p>
    <w:p>
      <w:pPr>
        <w:spacing w:before="0" w:after="0" w:line="240" w:lineRule="auto"/>
        <w:jc w:val="left"/>
      </w:pPr>
      <w:r>
        <w:rPr>
          <w:rFonts w:ascii="Consolas" w:hAnsi="Consolas" w:cs="Consolas"/>
          <w:sz w:val="16"/>
        </w:rPr>
        <w:t xml:space="preserve">        v = ~isnan(nmk) &amp; ~isnan(ddj);</w:t>
      </w:r>
    </w:p>
    <w:p>
      <w:pPr>
        <w:spacing w:before="0" w:after="0" w:line="240" w:lineRule="auto"/>
        <w:jc w:val="left"/>
      </w:pPr>
      <w:r>
        <w:rPr>
          <w:rFonts w:ascii="Consolas" w:hAnsi="Consolas" w:cs="Consolas"/>
          <w:sz w:val="16"/>
        </w:rPr>
        <w:t xml:space="preserve">        if sum(v)&gt;100</w:t>
      </w:r>
    </w:p>
    <w:p>
      <w:pPr>
        <w:spacing w:before="0" w:after="0" w:line="240" w:lineRule="auto"/>
        <w:jc w:val="left"/>
      </w:pPr>
      <w:r>
        <w:rPr>
          <w:rFonts w:ascii="Consolas" w:hAnsi="Consolas" w:cs="Consolas"/>
          <w:sz w:val="16"/>
        </w:rPr>
        <w:t xml:space="preserve">            c = corr(abs(ddj(v)), abs(nmk(v)));  % abs: match magnitude patterns</w:t>
      </w:r>
    </w:p>
    <w:p>
      <w:pPr>
        <w:spacing w:before="0" w:after="0" w:line="240" w:lineRule="auto"/>
        <w:jc w:val="left"/>
      </w:pPr>
      <w:r>
        <w:rPr>
          <w:rFonts w:ascii="Consolas" w:hAnsi="Consolas" w:cs="Consolas"/>
          <w:sz w:val="16"/>
        </w:rPr>
        <w:t xml:space="preserve">            corrs(k) = c;</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[sc, si] = sort(corrs, 'descend');</w:t>
      </w:r>
    </w:p>
    <w:p>
      <w:pPr>
        <w:spacing w:before="0" w:after="0" w:line="240" w:lineRule="auto"/>
        <w:jc w:val="left"/>
      </w:pPr>
      <w:r>
        <w:rPr>
          <w:rFonts w:ascii="Consolas" w:hAnsi="Consolas" w:cs="Consolas"/>
          <w:sz w:val="16"/>
        </w:rPr>
        <w:t xml:space="preserve">    bestCorr(j)=sc(1); bestNM(j)=si(1); bestDom(j)=dom(si(1));</w:t>
      </w:r>
    </w:p>
    <w:p>
      <w:pPr>
        <w:spacing w:before="0" w:after="0" w:line="240" w:lineRule="auto"/>
        <w:jc w:val="left"/>
      </w:pPr>
      <w:r>
        <w:rPr>
          <w:rFonts w:ascii="Consolas" w:hAnsi="Consolas" w:cs="Consolas"/>
          <w:sz w:val="16"/>
        </w:rPr>
        <w:t xml:space="preserve">    top3{j} = sprintf('%s(%.2f), %s(%.2f), %s(%.2f)', ...</w:t>
      </w:r>
    </w:p>
    <w:p>
      <w:pPr>
        <w:spacing w:before="0" w:after="0" w:line="240" w:lineRule="auto"/>
        <w:jc w:val="left"/>
      </w:pPr>
      <w:r>
        <w:rPr>
          <w:rFonts w:ascii="Consolas" w:hAnsi="Consolas" w:cs="Consolas"/>
          <w:sz w:val="16"/>
        </w:rPr>
        <w:t xml:space="preserve">        dom(si(1)),sc(1), dom(si(2)),sc(2), dom(si(3)),sc(3));</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DATA-DRIVEN IC -&gt; NEUROMARK MATCH ============\n');</w:t>
      </w:r>
    </w:p>
    <w:p>
      <w:pPr>
        <w:spacing w:before="0" w:after="0" w:line="240" w:lineRule="auto"/>
        <w:jc w:val="left"/>
      </w:pPr>
      <w:r>
        <w:rPr>
          <w:rFonts w:ascii="Consolas" w:hAnsi="Consolas" w:cs="Consolas"/>
          <w:sz w:val="16"/>
        </w:rPr>
        <w:t xml:space="preserve">fprintf('%-6s %-10s %-8s  %s\n','dd-IC','best-dom','r','top-3 matches');</w:t>
      </w:r>
    </w:p>
    <w:p>
      <w:pPr>
        <w:spacing w:before="0" w:after="0" w:line="240" w:lineRule="auto"/>
        <w:jc w:val="left"/>
      </w:pPr>
      <w:r>
        <w:rPr>
          <w:rFonts w:ascii="Consolas" w:hAnsi="Consolas" w:cs="Consolas"/>
          <w:sz w:val="16"/>
        </w:rPr>
        <w:t xml:space="preserve">for j=1:nDD</w:t>
      </w:r>
    </w:p>
    <w:p>
      <w:pPr>
        <w:spacing w:before="0" w:after="0" w:line="240" w:lineRule="auto"/>
        <w:jc w:val="left"/>
      </w:pPr>
      <w:r>
        <w:rPr>
          <w:rFonts w:ascii="Consolas" w:hAnsi="Consolas" w:cs="Consolas"/>
          <w:sz w:val="16"/>
        </w:rPr>
        <w:t xml:space="preserve">    fprintf('IC%02d   %-10s %.3f    %s\n', j, bestDom(j), bestCorr(j), top3{j});</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NETWORKS OF INTEREST ============\n');</w:t>
      </w:r>
    </w:p>
    <w:p>
      <w:pPr>
        <w:spacing w:before="0" w:after="0" w:line="240" w:lineRule="auto"/>
        <w:jc w:val="left"/>
      </w:pPr>
      <w:r>
        <w:rPr>
          <w:rFonts w:ascii="Consolas" w:hAnsi="Consolas" w:cs="Consolas"/>
          <w:sz w:val="16"/>
        </w:rPr>
        <w:t xml:space="preserve">fprintf('Components best-matching DMN:\n');</w:t>
      </w:r>
    </w:p>
    <w:p>
      <w:pPr>
        <w:spacing w:before="0" w:after="0" w:line="240" w:lineRule="auto"/>
        <w:jc w:val="left"/>
      </w:pPr>
      <w:r>
        <w:rPr>
          <w:rFonts w:ascii="Consolas" w:hAnsi="Consolas" w:cs="Consolas"/>
          <w:sz w:val="16"/>
        </w:rPr>
        <w:t xml:space="preserve">for j=1:nDD, if bestDom(j)=="DMN", fprintf('  IC%02d (r=%.3f)\n',j,bestCorr(j)); end; end</w:t>
      </w:r>
    </w:p>
    <w:p>
      <w:pPr>
        <w:spacing w:before="0" w:after="0" w:line="240" w:lineRule="auto"/>
        <w:jc w:val="left"/>
      </w:pPr>
      <w:r>
        <w:rPr>
          <w:rFonts w:ascii="Consolas" w:hAnsi="Consolas" w:cs="Consolas"/>
          <w:sz w:val="16"/>
        </w:rPr>
        <w:t xml:space="preserve">fprintf('Components best-matching ECN:\n');</w:t>
      </w:r>
    </w:p>
    <w:p>
      <w:pPr>
        <w:spacing w:before="0" w:after="0" w:line="240" w:lineRule="auto"/>
        <w:jc w:val="left"/>
      </w:pPr>
      <w:r>
        <w:rPr>
          <w:rFonts w:ascii="Consolas" w:hAnsi="Consolas" w:cs="Consolas"/>
          <w:sz w:val="16"/>
        </w:rPr>
        <w:t xml:space="preserve">for j=1:nDD, if bestDom(j)=="ECN", fprintf('  IC%02d (r=%.3f)\n',j,bestCorr(j)); end; end</w:t>
      </w:r>
    </w:p>
    <w:p>
      <w:pPr>
        <w:spacing w:before="0" w:after="0" w:line="240" w:lineRule="auto"/>
        <w:jc w:val="left"/>
      </w:pPr>
      <w:r>
        <w:rPr>
          <w:rFonts w:ascii="Consolas" w:hAnsi="Consolas" w:cs="Consolas"/>
          <w:sz w:val="16"/>
        </w:rPr>
        <w:t xml:space="preserve">fprintf('Components best-matching SAL:\n');</w:t>
      </w:r>
    </w:p>
    <w:p>
      <w:pPr>
        <w:spacing w:before="0" w:after="0" w:line="240" w:lineRule="auto"/>
        <w:jc w:val="left"/>
      </w:pPr>
      <w:r>
        <w:rPr>
          <w:rFonts w:ascii="Consolas" w:hAnsi="Consolas" w:cs="Consolas"/>
          <w:sz w:val="16"/>
        </w:rPr>
        <w:t xml:space="preserve">for j=1:nDD, if bestDom(j)=="SAL", fprintf('  IC%02d (r=%.3f)\n',j,bestCorr(j)); end; 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save(fullfile(DDIR,'match_results.mat'),'bestCorr','bestNM','bestDom');</w:t>
      </w:r>
    </w:p>
    <w:p>
      <w:pPr>
        <w:spacing w:before="0" w:after="0" w:line="240" w:lineRule="auto"/>
        <w:jc w:val="left"/>
      </w:pPr>
      <w:r>
        <w:rPr>
          <w:rFonts w:ascii="Consolas" w:hAnsi="Consolas" w:cs="Consolas"/>
          <w:sz w:val="16"/>
        </w:rPr>
        <w:t xml:space="preserve">fprintf('\nSaved match_results.mat\n');</w:t>
      </w:r>
    </w:p>
    <w:p>
      <w:pPr>
        <w:spacing w:before="0" w:after="0" w:line="240" w:lineRule="auto"/>
        <w:jc w:val="left"/>
      </w:pPr>
      <w:r>
        <w:rPr>
          <w:rFonts w:ascii="Consolas" w:hAnsi="Consolas" w:cs="Consolas"/>
          <w:sz w:val="16"/>
        </w:rPr>
        <w:t xml:space="preserve"> </w:t>
      </w:r>
    </w:p>
    <w:p>
      <w:pPr>
        <w:spacing w:before="240" w:after="80"/>
      </w:pPr>
      <w:r>
        <w:rPr>
          <w:b/>
          <w:color w:val="1F4E79"/>
          <w:sz w:val="24"/>
        </w:rPr>
        <w:t>A.7  lagshift_study1.m</w:t>
      </w:r>
    </w:p>
    <w:p>
      <w:pPr>
        <w:spacing w:after="60"/>
      </w:pPr>
      <w:r>
        <w:rPr>
          <w:i/>
          <w:sz w:val="20"/>
        </w:rPr>
        <w:t>Ευαισθησία στη μετρική συνδεσιμότητας: συγκρίνει τον εκτιμητή Pearson μηδενικής υστέρησης με τον εκτιμητή μετατόπισης υστέρησης (max-|r|) της αρχικής μελέτης (Ενότητα 3.5).</w:t>
      </w:r>
    </w:p>
    <w:p>
      <w:pPr>
        <w:spacing w:before="0" w:after="0" w:line="240" w:lineRule="auto"/>
        <w:jc w:val="left"/>
      </w:pPr>
      <w:r>
        <w:rPr>
          <w:rFonts w:ascii="Consolas" w:hAnsi="Consolas" w:cs="Consolas"/>
          <w:sz w:val="16"/>
        </w:rPr>
        <w:t xml:space="preserve">%% LAG-SHIFT SENSITIVITY ANALYSIS (Study 1, ds002748)</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WHY: Bezmaternykh et al. (2021, p.4) computed FNC with the FNC toolbox's</w:t>
      </w:r>
    </w:p>
    <w:p>
      <w:pPr>
        <w:spacing w:before="0" w:after="0" w:line="240" w:lineRule="auto"/>
        <w:jc w:val="left"/>
      </w:pPr>
      <w:r>
        <w:rPr>
          <w:rFonts w:ascii="Consolas" w:hAnsi="Consolas" w:cs="Consolas"/>
          <w:sz w:val="16"/>
        </w:rPr>
        <w:t xml:space="preserve">%  Lag-Shift algorithm: "the coefficients and the lag times for each pair of</w:t>
      </w:r>
    </w:p>
    <w:p>
      <w:pPr>
        <w:spacing w:before="0" w:after="0" w:line="240" w:lineRule="auto"/>
        <w:jc w:val="left"/>
      </w:pPr>
      <w:r>
        <w:rPr>
          <w:rFonts w:ascii="Consolas" w:hAnsi="Consolas" w:cs="Consolas"/>
          <w:sz w:val="16"/>
        </w:rPr>
        <w:t xml:space="preserve">%  networks were computed. The time shift was selected to maximize an absolute</w:t>
      </w:r>
    </w:p>
    <w:p>
      <w:pPr>
        <w:spacing w:before="0" w:after="0" w:line="240" w:lineRule="auto"/>
        <w:jc w:val="left"/>
      </w:pPr>
      <w:r>
        <w:rPr>
          <w:rFonts w:ascii="Consolas" w:hAnsi="Consolas" w:cs="Consolas"/>
          <w:sz w:val="16"/>
        </w:rPr>
        <w:t xml:space="preserve">%  value of correlation coefficient."</w:t>
      </w:r>
    </w:p>
    <w:p>
      <w:pPr>
        <w:spacing w:before="0" w:after="0" w:line="240" w:lineRule="auto"/>
        <w:jc w:val="left"/>
      </w:pPr>
      <w:r>
        <w:rPr>
          <w:rFonts w:ascii="Consolas" w:hAnsi="Consolas" w:cs="Consolas"/>
          <w:sz w:val="16"/>
        </w:rPr>
        <w:t xml:space="preserve">%  Our main analysis used zero-lag Pearson (GIFT fnc_corrs). That is a</w:t>
      </w:r>
    </w:p>
    <w:p>
      <w:pPr>
        <w:spacing w:before="0" w:after="0" w:line="240" w:lineRule="auto"/>
        <w:jc w:val="left"/>
      </w:pPr>
      <w:r>
        <w:rPr>
          <w:rFonts w:ascii="Consolas" w:hAnsi="Consolas" w:cs="Consolas"/>
          <w:sz w:val="16"/>
        </w:rPr>
        <w:t xml:space="preserve">%  DIFFERENT ESTIMAND: max-over-lags is positively biased in magnitude.</w:t>
      </w:r>
    </w:p>
    <w:p>
      <w:pPr>
        <w:spacing w:before="0" w:after="0" w:line="240" w:lineRule="auto"/>
        <w:jc w:val="left"/>
      </w:pPr>
      <w:r>
        <w:rPr>
          <w:rFonts w:ascii="Consolas" w:hAnsi="Consolas" w:cs="Consolas"/>
          <w:sz w:val="16"/>
        </w:rPr>
        <w:t xml:space="preserve">%  This script computes BOTH from the SAME timecourses and asks whether the</w:t>
      </w:r>
    </w:p>
    <w:p>
      <w:pPr>
        <w:spacing w:before="0" w:after="0" w:line="240" w:lineRule="auto"/>
        <w:jc w:val="left"/>
      </w:pPr>
      <w:r>
        <w:rPr>
          <w:rFonts w:ascii="Consolas" w:hAnsi="Consolas" w:cs="Consolas"/>
          <w:sz w:val="16"/>
        </w:rPr>
        <w:t xml:space="preserve">%  group-level conclusions depend on the choice.</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Input : output72/nmark72_ica_br{k}.mat -&gt; compSet.tc  [100 x 105]</w:t>
      </w:r>
    </w:p>
    <w:p>
      <w:pPr>
        <w:spacing w:before="0" w:after="0" w:line="240" w:lineRule="auto"/>
        <w:jc w:val="left"/>
      </w:pPr>
      <w:r>
        <w:rPr>
          <w:rFonts w:ascii="Consolas" w:hAnsi="Consolas" w:cs="Consolas"/>
          <w:sz w:val="16"/>
        </w:rPr>
        <w:t xml:space="preserve">%  Output: side-by-side zero-lag vs lag-shift for the two prespecified</w:t>
      </w:r>
    </w:p>
    <w:p>
      <w:pPr>
        <w:spacing w:before="0" w:after="0" w:line="240" w:lineRule="auto"/>
        <w:jc w:val="left"/>
      </w:pPr>
      <w:r>
        <w:rPr>
          <w:rFonts w:ascii="Consolas" w:hAnsi="Consolas" w:cs="Consolas"/>
          <w:sz w:val="16"/>
        </w:rPr>
        <w:t xml:space="preserve">%          contrasts and for all 105 triple-network connections.</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DIR   = './output72';</w:t>
      </w:r>
    </w:p>
    <w:p>
      <w:pPr>
        <w:spacing w:before="0" w:after="0" w:line="240" w:lineRule="auto"/>
        <w:jc w:val="left"/>
      </w:pPr>
      <w:r>
        <w:rPr>
          <w:rFonts w:ascii="Consolas" w:hAnsi="Consolas" w:cs="Consolas"/>
          <w:sz w:val="16"/>
        </w:rPr>
        <w:t xml:space="preserve">nSub  = 72; nDep = 51;</w:t>
      </w:r>
    </w:p>
    <w:p>
      <w:pPr>
        <w:spacing w:before="0" w:after="0" w:line="240" w:lineRule="auto"/>
        <w:jc w:val="left"/>
      </w:pPr>
      <w:r>
        <w:rPr>
          <w:rFonts w:ascii="Consolas" w:hAnsi="Consolas" w:cs="Consolas"/>
          <w:sz w:val="16"/>
        </w:rPr>
        <w:t xml:space="preserve">ECN   = 91:93; DMN = 94:101; SAL = 102:105;</w:t>
      </w:r>
    </w:p>
    <w:p>
      <w:pPr>
        <w:spacing w:before="0" w:after="0" w:line="240" w:lineRule="auto"/>
        <w:jc w:val="left"/>
      </w:pPr>
      <w:r>
        <w:rPr>
          <w:rFonts w:ascii="Consolas" w:hAnsi="Consolas" w:cs="Consolas"/>
          <w:sz w:val="16"/>
        </w:rPr>
        <w:t xml:space="preserve">NOI   = [ECN DMN SAL];          % 15 components</w:t>
      </w:r>
    </w:p>
    <w:p>
      <w:pPr>
        <w:spacing w:before="0" w:after="0" w:line="240" w:lineRule="auto"/>
        <w:jc w:val="left"/>
      </w:pPr>
      <w:r>
        <w:rPr>
          <w:rFonts w:ascii="Consolas" w:hAnsi="Consolas" w:cs="Consolas"/>
          <w:sz w:val="16"/>
        </w:rPr>
        <w:t xml:space="preserve">MAXLAG = 4;                     % +/- 4 TRs = +/- 10 s (TR = 2.5)</w:t>
      </w:r>
    </w:p>
    <w:p>
      <w:pPr>
        <w:spacing w:before="0" w:after="0" w:line="240" w:lineRule="auto"/>
        <w:jc w:val="left"/>
      </w:pPr>
      <w:r>
        <w:rPr>
          <w:rFonts w:ascii="Consolas" w:hAnsi="Consolas" w:cs="Consolas"/>
          <w:sz w:val="16"/>
        </w:rPr>
        <w:t xml:space="preserve">ALPHA = 0.05;</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dom = strings(105,1); dom(91:93)="ECN"; dom(94:101)="DMN"; dom(102:105)="SAL";</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compute both FNC estimators from the same timecourses ----</w:t>
      </w:r>
    </w:p>
    <w:p>
      <w:pPr>
        <w:spacing w:before="0" w:after="0" w:line="240" w:lineRule="auto"/>
        <w:jc w:val="left"/>
      </w:pPr>
      <w:r>
        <w:rPr>
          <w:rFonts w:ascii="Consolas" w:hAnsi="Consolas" w:cs="Consolas"/>
          <w:sz w:val="16"/>
        </w:rPr>
        <w:t xml:space="preserve">nN = numel(NOI);</w:t>
      </w:r>
    </w:p>
    <w:p>
      <w:pPr>
        <w:spacing w:before="0" w:after="0" w:line="240" w:lineRule="auto"/>
        <w:jc w:val="left"/>
      </w:pPr>
      <w:r>
        <w:rPr>
          <w:rFonts w:ascii="Consolas" w:hAnsi="Consolas" w:cs="Consolas"/>
          <w:sz w:val="16"/>
        </w:rPr>
        <w:t xml:space="preserve">FZ = nan(nN,nN,nSub);   % zero-lag</w:t>
      </w:r>
    </w:p>
    <w:p>
      <w:pPr>
        <w:spacing w:before="0" w:after="0" w:line="240" w:lineRule="auto"/>
        <w:jc w:val="left"/>
      </w:pPr>
      <w:r>
        <w:rPr>
          <w:rFonts w:ascii="Consolas" w:hAnsi="Consolas" w:cs="Consolas"/>
          <w:sz w:val="16"/>
        </w:rPr>
        <w:t xml:space="preserve">FL = nan(nN,nN,nSub);   % lag-shift max-|r|</w:t>
      </w:r>
    </w:p>
    <w:p>
      <w:pPr>
        <w:spacing w:before="0" w:after="0" w:line="240" w:lineRule="auto"/>
        <w:jc w:val="left"/>
      </w:pPr>
      <w:r>
        <w:rPr>
          <w:rFonts w:ascii="Consolas" w:hAnsi="Consolas" w:cs="Consolas"/>
          <w:sz w:val="16"/>
        </w:rPr>
        <w:t xml:space="preserve">LAGS = nan(nN,nN,nSub); % chosen lag</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fprintf('Computing zero-lag and lag-shift FNC for %d subjects...\n', nSub);</w:t>
      </w:r>
    </w:p>
    <w:p>
      <w:pPr>
        <w:spacing w:before="0" w:after="0" w:line="240" w:lineRule="auto"/>
        <w:jc w:val="left"/>
      </w:pPr>
      <w:r>
        <w:rPr>
          <w:rFonts w:ascii="Consolas" w:hAnsi="Consolas" w:cs="Consolas"/>
          <w:sz w:val="16"/>
        </w:rPr>
        <w:t xml:space="preserve">for k = 1:nSub</w:t>
      </w:r>
    </w:p>
    <w:p>
      <w:pPr>
        <w:spacing w:before="0" w:after="0" w:line="240" w:lineRule="auto"/>
        <w:jc w:val="left"/>
      </w:pPr>
      <w:r>
        <w:rPr>
          <w:rFonts w:ascii="Consolas" w:hAnsi="Consolas" w:cs="Consolas"/>
          <w:sz w:val="16"/>
        </w:rPr>
        <w:t xml:space="preserve">    f = fullfile(DIR, sprintf('nmark72_ica_br%d.mat', k));</w:t>
      </w:r>
    </w:p>
    <w:p>
      <w:pPr>
        <w:spacing w:before="0" w:after="0" w:line="240" w:lineRule="auto"/>
        <w:jc w:val="left"/>
      </w:pPr>
      <w:r>
        <w:rPr>
          <w:rFonts w:ascii="Consolas" w:hAnsi="Consolas" w:cs="Consolas"/>
          <w:sz w:val="16"/>
        </w:rPr>
        <w:t xml:space="preserve">    if ~exist(f,'file'), error('Missing %s', f); end</w:t>
      </w:r>
    </w:p>
    <w:p>
      <w:pPr>
        <w:spacing w:before="0" w:after="0" w:line="240" w:lineRule="auto"/>
        <w:jc w:val="left"/>
      </w:pPr>
      <w:r>
        <w:rPr>
          <w:rFonts w:ascii="Consolas" w:hAnsi="Consolas" w:cs="Consolas"/>
          <w:sz w:val="16"/>
        </w:rPr>
        <w:t xml:space="preserve">    s  = load(f);</w:t>
      </w:r>
    </w:p>
    <w:p>
      <w:pPr>
        <w:spacing w:before="0" w:after="0" w:line="240" w:lineRule="auto"/>
        <w:jc w:val="left"/>
      </w:pPr>
      <w:r>
        <w:rPr>
          <w:rFonts w:ascii="Consolas" w:hAnsi="Consolas" w:cs="Consolas"/>
          <w:sz w:val="16"/>
        </w:rPr>
        <w:t xml:space="preserve">    tc = s.compSet.tc(:, NOI);            % 100 x 15</w:t>
      </w:r>
    </w:p>
    <w:p>
      <w:pPr>
        <w:spacing w:before="0" w:after="0" w:line="240" w:lineRule="auto"/>
        <w:jc w:val="left"/>
      </w:pPr>
      <w:r>
        <w:rPr>
          <w:rFonts w:ascii="Consolas" w:hAnsi="Consolas" w:cs="Consolas"/>
          <w:sz w:val="16"/>
        </w:rPr>
        <w:t xml:space="preserve">    tc = detrend(tc);                     % same for both estimators</w:t>
      </w:r>
    </w:p>
    <w:p>
      <w:pPr>
        <w:spacing w:before="0" w:after="0" w:line="240" w:lineRule="auto"/>
        <w:jc w:val="left"/>
      </w:pPr>
      <w:r>
        <w:rPr>
          <w:rFonts w:ascii="Consolas" w:hAnsi="Consolas" w:cs="Consolas"/>
          <w:sz w:val="16"/>
        </w:rPr>
        <w:t xml:space="preserve">    T  = size(tc,1);</w:t>
      </w:r>
    </w:p>
    <w:p>
      <w:pPr>
        <w:spacing w:before="0" w:after="0" w:line="240" w:lineRule="auto"/>
        <w:jc w:val="left"/>
      </w:pPr>
      <w:r>
        <w:rPr>
          <w:rFonts w:ascii="Consolas" w:hAnsi="Consolas" w:cs="Consolas"/>
          <w:sz w:val="16"/>
        </w:rPr>
        <w:t xml:space="preserve">    for a = 1:nN</w:t>
      </w:r>
    </w:p>
    <w:p>
      <w:pPr>
        <w:spacing w:before="0" w:after="0" w:line="240" w:lineRule="auto"/>
        <w:jc w:val="left"/>
      </w:pPr>
      <w:r>
        <w:rPr>
          <w:rFonts w:ascii="Consolas" w:hAnsi="Consolas" w:cs="Consolas"/>
          <w:sz w:val="16"/>
        </w:rPr>
        <w:t xml:space="preserve">        for b = a+1:nN</w:t>
      </w:r>
    </w:p>
    <w:p>
      <w:pPr>
        <w:spacing w:before="0" w:after="0" w:line="240" w:lineRule="auto"/>
        <w:jc w:val="left"/>
      </w:pPr>
      <w:r>
        <w:rPr>
          <w:rFonts w:ascii="Consolas" w:hAnsi="Consolas" w:cs="Consolas"/>
          <w:sz w:val="16"/>
        </w:rPr>
        <w:t xml:space="preserve">            x = tc(:,a); y = tc(:,b);</w:t>
      </w:r>
    </w:p>
    <w:p>
      <w:pPr>
        <w:spacing w:before="0" w:after="0" w:line="240" w:lineRule="auto"/>
        <w:jc w:val="left"/>
      </w:pPr>
      <w:r>
        <w:rPr>
          <w:rFonts w:ascii="Consolas" w:hAnsi="Consolas" w:cs="Consolas"/>
          <w:sz w:val="16"/>
        </w:rPr>
        <w:t xml:space="preserve">            r0 = corr(x,y);</w:t>
      </w:r>
    </w:p>
    <w:p>
      <w:pPr>
        <w:spacing w:before="0" w:after="0" w:line="240" w:lineRule="auto"/>
        <w:jc w:val="left"/>
      </w:pPr>
      <w:r>
        <w:rPr>
          <w:rFonts w:ascii="Consolas" w:hAnsi="Consolas" w:cs="Consolas"/>
          <w:sz w:val="16"/>
        </w:rPr>
        <w:t xml:space="preserve">            FZ(a,b,k) = r0; FZ(b,a,k) = r0;</w:t>
      </w:r>
    </w:p>
    <w:p>
      <w:pPr>
        <w:spacing w:before="0" w:after="0" w:line="240" w:lineRule="auto"/>
        <w:jc w:val="left"/>
      </w:pPr>
      <w:r>
        <w:rPr>
          <w:rFonts w:ascii="Consolas" w:hAnsi="Consolas" w:cs="Consolas"/>
          <w:sz w:val="16"/>
        </w:rPr>
        <w:t xml:space="preserve">            % scan lags</w:t>
      </w:r>
    </w:p>
    <w:p>
      <w:pPr>
        <w:spacing w:before="0" w:after="0" w:line="240" w:lineRule="auto"/>
        <w:jc w:val="left"/>
      </w:pPr>
      <w:r>
        <w:rPr>
          <w:rFonts w:ascii="Consolas" w:hAnsi="Consolas" w:cs="Consolas"/>
          <w:sz w:val="16"/>
        </w:rPr>
        <w:t xml:space="preserve">            best = r0; bestL = 0;</w:t>
      </w:r>
    </w:p>
    <w:p>
      <w:pPr>
        <w:spacing w:before="0" w:after="0" w:line="240" w:lineRule="auto"/>
        <w:jc w:val="left"/>
      </w:pPr>
      <w:r>
        <w:rPr>
          <w:rFonts w:ascii="Consolas" w:hAnsi="Consolas" w:cs="Consolas"/>
          <w:sz w:val="16"/>
        </w:rPr>
        <w:t xml:space="preserve">            for L = 1:MAXLAG</w:t>
      </w:r>
    </w:p>
    <w:p>
      <w:pPr>
        <w:spacing w:before="0" w:after="0" w:line="240" w:lineRule="auto"/>
        <w:jc w:val="left"/>
      </w:pPr>
      <w:r>
        <w:rPr>
          <w:rFonts w:ascii="Consolas" w:hAnsi="Consolas" w:cs="Consolas"/>
          <w:sz w:val="16"/>
        </w:rPr>
        <w:t xml:space="preserve">                r1 = corr(x(1:T-L),   y(1+L:T));    % y lags x</w:t>
      </w:r>
    </w:p>
    <w:p>
      <w:pPr>
        <w:spacing w:before="0" w:after="0" w:line="240" w:lineRule="auto"/>
        <w:jc w:val="left"/>
      </w:pPr>
      <w:r>
        <w:rPr>
          <w:rFonts w:ascii="Consolas" w:hAnsi="Consolas" w:cs="Consolas"/>
          <w:sz w:val="16"/>
        </w:rPr>
        <w:t xml:space="preserve">                r2 = corr(x(1+L:T),   y(1:T-L));    % x lags y</w:t>
      </w:r>
    </w:p>
    <w:p>
      <w:pPr>
        <w:spacing w:before="0" w:after="0" w:line="240" w:lineRule="auto"/>
        <w:jc w:val="left"/>
      </w:pPr>
      <w:r>
        <w:rPr>
          <w:rFonts w:ascii="Consolas" w:hAnsi="Consolas" w:cs="Consolas"/>
          <w:sz w:val="16"/>
        </w:rPr>
        <w:t xml:space="preserve">                if abs(r1) &gt; abs(best), best = r1; bestL = +L; end</w:t>
      </w:r>
    </w:p>
    <w:p>
      <w:pPr>
        <w:spacing w:before="0" w:after="0" w:line="240" w:lineRule="auto"/>
        <w:jc w:val="left"/>
      </w:pPr>
      <w:r>
        <w:rPr>
          <w:rFonts w:ascii="Consolas" w:hAnsi="Consolas" w:cs="Consolas"/>
          <w:sz w:val="16"/>
        </w:rPr>
        <w:t xml:space="preserve">                if abs(r2) &gt; abs(best), best = r2; bestL = -L; end</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FL(a,b,k) = best;  FL(b,a,k) = best;</w:t>
      </w:r>
    </w:p>
    <w:p>
      <w:pPr>
        <w:spacing w:before="0" w:after="0" w:line="240" w:lineRule="auto"/>
        <w:jc w:val="left"/>
      </w:pPr>
      <w:r>
        <w:rPr>
          <w:rFonts w:ascii="Consolas" w:hAnsi="Consolas" w:cs="Consolas"/>
          <w:sz w:val="16"/>
        </w:rPr>
        <w:t xml:space="preserve">            LAGS(a,b,k) = bestL; LAGS(b,a,k) = -bestL;</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if mod(k,20)==0, fprintf('  %d/%d\n', k, nSub);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fprintf('done.\n\n');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how different are the two estimators? ----</w:t>
      </w:r>
    </w:p>
    <w:p>
      <w:pPr>
        <w:spacing w:before="0" w:after="0" w:line="240" w:lineRule="auto"/>
        <w:jc w:val="left"/>
      </w:pPr>
      <w:r>
        <w:rPr>
          <w:rFonts w:ascii="Consolas" w:hAnsi="Consolas" w:cs="Consolas"/>
          <w:sz w:val="16"/>
        </w:rPr>
        <w:t xml:space="preserve">msk = triu(true(nN),1);</w:t>
      </w:r>
    </w:p>
    <w:p>
      <w:pPr>
        <w:spacing w:before="0" w:after="0" w:line="240" w:lineRule="auto"/>
        <w:jc w:val="left"/>
      </w:pPr>
      <w:r>
        <w:rPr>
          <w:rFonts w:ascii="Consolas" w:hAnsi="Consolas" w:cs="Consolas"/>
          <w:sz w:val="16"/>
        </w:rPr>
        <w:t xml:space="preserve">z = []; l = [];</w:t>
      </w:r>
    </w:p>
    <w:p>
      <w:pPr>
        <w:spacing w:before="0" w:after="0" w:line="240" w:lineRule="auto"/>
        <w:jc w:val="left"/>
      </w:pPr>
      <w:r>
        <w:rPr>
          <w:rFonts w:ascii="Consolas" w:hAnsi="Consolas" w:cs="Consolas"/>
          <w:sz w:val="16"/>
        </w:rPr>
        <w:t xml:space="preserve">for k = 1:nSub</w:t>
      </w:r>
    </w:p>
    <w:p>
      <w:pPr>
        <w:spacing w:before="0" w:after="0" w:line="240" w:lineRule="auto"/>
        <w:jc w:val="left"/>
      </w:pPr>
      <w:r>
        <w:rPr>
          <w:rFonts w:ascii="Consolas" w:hAnsi="Consolas" w:cs="Consolas"/>
          <w:sz w:val="16"/>
        </w:rPr>
        <w:t xml:space="preserve">    a = FZ(:,:,k); b = FL(:,:,k);</w:t>
      </w:r>
    </w:p>
    <w:p>
      <w:pPr>
        <w:spacing w:before="0" w:after="0" w:line="240" w:lineRule="auto"/>
        <w:jc w:val="left"/>
      </w:pPr>
      <w:r>
        <w:rPr>
          <w:rFonts w:ascii="Consolas" w:hAnsi="Consolas" w:cs="Consolas"/>
          <w:sz w:val="16"/>
        </w:rPr>
        <w:t xml:space="preserve">    z = [z; a(msk)]; l = [l; b(msk)];</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 ESTIMATOR COMPARISON ========\n');</w:t>
      </w:r>
    </w:p>
    <w:p>
      <w:pPr>
        <w:spacing w:before="0" w:after="0" w:line="240" w:lineRule="auto"/>
        <w:jc w:val="left"/>
      </w:pPr>
      <w:r>
        <w:rPr>
          <w:rFonts w:ascii="Consolas" w:hAnsi="Consolas" w:cs="Consolas"/>
          <w:sz w:val="16"/>
        </w:rPr>
        <w:t xml:space="preserve">fprintf('correlation between the two FNC estimates : r = %.3f\n', corr(z,l));</w:t>
      </w:r>
    </w:p>
    <w:p>
      <w:pPr>
        <w:spacing w:before="0" w:after="0" w:line="240" w:lineRule="auto"/>
        <w:jc w:val="left"/>
      </w:pPr>
      <w:r>
        <w:rPr>
          <w:rFonts w:ascii="Consolas" w:hAnsi="Consolas" w:cs="Consolas"/>
          <w:sz w:val="16"/>
        </w:rPr>
        <w:t xml:space="preserve">fprintf('mean |r| zero-lag  : %.3f\n', mean(abs(z)));</w:t>
      </w:r>
    </w:p>
    <w:p>
      <w:pPr>
        <w:spacing w:before="0" w:after="0" w:line="240" w:lineRule="auto"/>
        <w:jc w:val="left"/>
      </w:pPr>
      <w:r>
        <w:rPr>
          <w:rFonts w:ascii="Consolas" w:hAnsi="Consolas" w:cs="Consolas"/>
          <w:sz w:val="16"/>
        </w:rPr>
        <w:t xml:space="preserve">fprintf('mean |r| lag-shift : %.3f   (inflation: +%.1f%%)\n', mean(abs(l)), 100*(mean(abs(l))/mean(abs(z))-1));</w:t>
      </w:r>
    </w:p>
    <w:p>
      <w:pPr>
        <w:spacing w:before="0" w:after="0" w:line="240" w:lineRule="auto"/>
        <w:jc w:val="left"/>
      </w:pPr>
      <w:r>
        <w:rPr>
          <w:rFonts w:ascii="Consolas" w:hAnsi="Consolas" w:cs="Consolas"/>
          <w:sz w:val="16"/>
        </w:rPr>
        <w:t xml:space="preserve">allL = LAGS(repmat(msk,1,1,nSub));</w:t>
      </w:r>
    </w:p>
    <w:p>
      <w:pPr>
        <w:spacing w:before="0" w:after="0" w:line="240" w:lineRule="auto"/>
        <w:jc w:val="left"/>
      </w:pPr>
      <w:r>
        <w:rPr>
          <w:rFonts w:ascii="Consolas" w:hAnsi="Consolas" w:cs="Consolas"/>
          <w:sz w:val="16"/>
        </w:rPr>
        <w:t xml:space="preserve">fprintf('chosen lag = 0 in %.1f%% of pairs; |lag|&gt;=2 in %.1f%%\n', ...</w:t>
      </w:r>
    </w:p>
    <w:p>
      <w:pPr>
        <w:spacing w:before="0" w:after="0" w:line="240" w:lineRule="auto"/>
        <w:jc w:val="left"/>
      </w:pPr>
      <w:r>
        <w:rPr>
          <w:rFonts w:ascii="Consolas" w:hAnsi="Consolas" w:cs="Consolas"/>
          <w:sz w:val="16"/>
        </w:rPr>
        <w:t xml:space="preserve">        100*mean(allL==0), 100*mean(abs(allL)&gt;=2));</w:t>
      </w:r>
    </w:p>
    <w:p>
      <w:pPr>
        <w:spacing w:before="0" w:after="0" w:line="240" w:lineRule="auto"/>
        <w:jc w:val="left"/>
      </w:pPr>
      <w:r>
        <w:rPr>
          <w:rFonts w:ascii="Consolas" w:hAnsi="Consolas" w:cs="Consolas"/>
          <w:sz w:val="16"/>
        </w:rPr>
        <w:t xml:space="preserve">fprintf('(max-over-lags is positively biased by construction)\n\n');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prespecified contrasts, both estimators ----</w:t>
      </w:r>
    </w:p>
    <w:p>
      <w:pPr>
        <w:spacing w:before="0" w:after="0" w:line="240" w:lineRule="auto"/>
        <w:jc w:val="left"/>
      </w:pPr>
      <w:r>
        <w:rPr>
          <w:rFonts w:ascii="Consolas" w:hAnsi="Consolas" w:cs="Consolas"/>
          <w:sz w:val="16"/>
        </w:rPr>
        <w:t xml:space="preserve">grp = [ones(nDep,1); zeros(nSub-nDep,1)]; dep = grp==1; con = grp==0;</w:t>
      </w:r>
    </w:p>
    <w:p>
      <w:pPr>
        <w:spacing w:before="0" w:after="0" w:line="240" w:lineRule="auto"/>
        <w:jc w:val="left"/>
      </w:pPr>
      <w:r>
        <w:rPr>
          <w:rFonts w:ascii="Consolas" w:hAnsi="Consolas" w:cs="Consolas"/>
          <w:sz w:val="16"/>
        </w:rPr>
        <w:t xml:space="preserve">n1 = sum(dep); n2 = sum(con); nu = n1+n2-2; tcrit = tinv(1-ALPHA/2,nu);</w:t>
      </w:r>
    </w:p>
    <w:p>
      <w:pPr>
        <w:spacing w:before="0" w:after="0" w:line="240" w:lineRule="auto"/>
        <w:jc w:val="left"/>
      </w:pPr>
      <w:r>
        <w:rPr>
          <w:rFonts w:ascii="Consolas" w:hAnsi="Consolas" w:cs="Consolas"/>
          <w:sz w:val="16"/>
        </w:rPr>
        <w:t xml:space="preserve">iECN = 1:3; iDMN = 4:11; iSAL = 12:15;      % indices within NOI</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labels = {'within-DMN','DMN-ECN'};</w:t>
      </w:r>
    </w:p>
    <w:p>
      <w:pPr>
        <w:spacing w:before="0" w:after="0" w:line="240" w:lineRule="auto"/>
        <w:jc w:val="left"/>
      </w:pPr>
      <w:r>
        <w:rPr>
          <w:rFonts w:ascii="Consolas" w:hAnsi="Consolas" w:cs="Consolas"/>
          <w:sz w:val="16"/>
        </w:rPr>
        <w:t xml:space="preserve">defs   = {{iDMN,iDMN,1},{iDMN,iECN,0}};</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PRESPECIFIED CONTRASTS ========\n');</w:t>
      </w:r>
    </w:p>
    <w:p>
      <w:pPr>
        <w:spacing w:before="0" w:after="0" w:line="240" w:lineRule="auto"/>
        <w:jc w:val="left"/>
      </w:pPr>
      <w:r>
        <w:rPr>
          <w:rFonts w:ascii="Consolas" w:hAnsi="Consolas" w:cs="Consolas"/>
          <w:sz w:val="16"/>
        </w:rPr>
        <w:t xml:space="preserve">for e = 1:2</w:t>
      </w:r>
    </w:p>
    <w:p>
      <w:pPr>
        <w:spacing w:before="0" w:after="0" w:line="240" w:lineRule="auto"/>
        <w:jc w:val="left"/>
      </w:pPr>
      <w:r>
        <w:rPr>
          <w:rFonts w:ascii="Consolas" w:hAnsi="Consolas" w:cs="Consolas"/>
          <w:sz w:val="16"/>
        </w:rPr>
        <w:t xml:space="preserve">    if e==1, F = FZ; ename = 'ZERO-LAG (main)'; else, F = FL; ename = 'LAG-SHIFT (paper estimator)'; end</w:t>
      </w:r>
    </w:p>
    <w:p>
      <w:pPr>
        <w:spacing w:before="0" w:after="0" w:line="240" w:lineRule="auto"/>
        <w:jc w:val="left"/>
      </w:pPr>
      <w:r>
        <w:rPr>
          <w:rFonts w:ascii="Consolas" w:hAnsi="Consolas" w:cs="Consolas"/>
          <w:sz w:val="16"/>
        </w:rPr>
        <w:t xml:space="preserve">    fprintf('--- %s ---\n', ename);</w:t>
      </w:r>
    </w:p>
    <w:p>
      <w:pPr>
        <w:spacing w:before="0" w:after="0" w:line="240" w:lineRule="auto"/>
        <w:jc w:val="left"/>
      </w:pPr>
      <w:r>
        <w:rPr>
          <w:rFonts w:ascii="Consolas" w:hAnsi="Consolas" w:cs="Consolas"/>
          <w:sz w:val="16"/>
        </w:rPr>
        <w:t xml:space="preserve">    fprintf('%-12s %8s %8s %8s %20s\n','contrast','t','p','d','95%% CI on d');</w:t>
      </w:r>
    </w:p>
    <w:p>
      <w:pPr>
        <w:spacing w:before="0" w:after="0" w:line="240" w:lineRule="auto"/>
        <w:jc w:val="left"/>
      </w:pPr>
      <w:r>
        <w:rPr>
          <w:rFonts w:ascii="Consolas" w:hAnsi="Consolas" w:cs="Consolas"/>
          <w:sz w:val="16"/>
        </w:rPr>
        <w:t xml:space="preserve">    for c = 1:2</w:t>
      </w:r>
    </w:p>
    <w:p>
      <w:pPr>
        <w:spacing w:before="0" w:after="0" w:line="240" w:lineRule="auto"/>
        <w:jc w:val="left"/>
      </w:pPr>
      <w:r>
        <w:rPr>
          <w:rFonts w:ascii="Consolas" w:hAnsi="Consolas" w:cs="Consolas"/>
          <w:sz w:val="16"/>
        </w:rPr>
        <w:t xml:space="preserve">        A = defs{c}{1}; B = defs{c}{2}; within = defs{c}{3};</w:t>
      </w:r>
    </w:p>
    <w:p>
      <w:pPr>
        <w:spacing w:before="0" w:after="0" w:line="240" w:lineRule="auto"/>
        <w:jc w:val="left"/>
      </w:pPr>
      <w:r>
        <w:rPr>
          <w:rFonts w:ascii="Consolas" w:hAnsi="Consolas" w:cs="Consolas"/>
          <w:sz w:val="16"/>
        </w:rPr>
        <w:t xml:space="preserve">        sc = nan(nSub,1);</w:t>
      </w:r>
    </w:p>
    <w:p>
      <w:pPr>
        <w:spacing w:before="0" w:after="0" w:line="240" w:lineRule="auto"/>
        <w:jc w:val="left"/>
      </w:pPr>
      <w:r>
        <w:rPr>
          <w:rFonts w:ascii="Consolas" w:hAnsi="Consolas" w:cs="Consolas"/>
          <w:sz w:val="16"/>
        </w:rPr>
        <w:t xml:space="preserve">        for k = 1:nSub</w:t>
      </w:r>
    </w:p>
    <w:p>
      <w:pPr>
        <w:spacing w:before="0" w:after="0" w:line="240" w:lineRule="auto"/>
        <w:jc w:val="left"/>
      </w:pPr>
      <w:r>
        <w:rPr>
          <w:rFonts w:ascii="Consolas" w:hAnsi="Consolas" w:cs="Consolas"/>
          <w:sz w:val="16"/>
        </w:rPr>
        <w:t xml:space="preserve">            blk = F(A,B,k);</w:t>
      </w:r>
    </w:p>
    <w:p>
      <w:pPr>
        <w:spacing w:before="0" w:after="0" w:line="240" w:lineRule="auto"/>
        <w:jc w:val="left"/>
      </w:pPr>
      <w:r>
        <w:rPr>
          <w:rFonts w:ascii="Consolas" w:hAnsi="Consolas" w:cs="Consolas"/>
          <w:sz w:val="16"/>
        </w:rPr>
        <w:t xml:space="preserve">            if within, m2 = triu(true(numel(A)),1); sc(k) = mean(blk(m2));</w:t>
      </w:r>
    </w:p>
    <w:p>
      <w:pPr>
        <w:spacing w:before="0" w:after="0" w:line="240" w:lineRule="auto"/>
        <w:jc w:val="left"/>
      </w:pPr>
      <w:r>
        <w:rPr>
          <w:rFonts w:ascii="Consolas" w:hAnsi="Consolas" w:cs="Consolas"/>
          <w:sz w:val="16"/>
        </w:rPr>
        <w:t xml:space="preserve">            else, sc(k) = mean(blk(:)); end</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x = sc(dep); y = sc(con);</w:t>
      </w:r>
    </w:p>
    <w:p>
      <w:pPr>
        <w:spacing w:before="0" w:after="0" w:line="240" w:lineRule="auto"/>
        <w:jc w:val="left"/>
      </w:pPr>
      <w:r>
        <w:rPr>
          <w:rFonts w:ascii="Consolas" w:hAnsi="Consolas" w:cs="Consolas"/>
          <w:sz w:val="16"/>
        </w:rPr>
        <w:t xml:space="preserve">        md = mean(x)-mean(y);</w:t>
      </w:r>
    </w:p>
    <w:p>
      <w:pPr>
        <w:spacing w:before="0" w:after="0" w:line="240" w:lineRule="auto"/>
        <w:jc w:val="left"/>
      </w:pPr>
      <w:r>
        <w:rPr>
          <w:rFonts w:ascii="Consolas" w:hAnsi="Consolas" w:cs="Consolas"/>
          <w:sz w:val="16"/>
        </w:rPr>
        <w:t xml:space="preserve">        sp = sqrt(((n1-1)*var(x)+(n2-1)*var(y))/nu);</w:t>
      </w:r>
    </w:p>
    <w:p>
      <w:pPr>
        <w:spacing w:before="0" w:after="0" w:line="240" w:lineRule="auto"/>
        <w:jc w:val="left"/>
      </w:pPr>
      <w:r>
        <w:rPr>
          <w:rFonts w:ascii="Consolas" w:hAnsi="Consolas" w:cs="Consolas"/>
          <w:sz w:val="16"/>
        </w:rPr>
        <w:t xml:space="preserve">        se = sp*sqrt(1/n1+1/n2);</w:t>
      </w:r>
    </w:p>
    <w:p>
      <w:pPr>
        <w:spacing w:before="0" w:after="0" w:line="240" w:lineRule="auto"/>
        <w:jc w:val="left"/>
      </w:pPr>
      <w:r>
        <w:rPr>
          <w:rFonts w:ascii="Consolas" w:hAnsi="Consolas" w:cs="Consolas"/>
          <w:sz w:val="16"/>
        </w:rPr>
        <w:t xml:space="preserve">        d = md/sp; t = md/se; p = 2*(1-tcdf(abs(t),nu));</w:t>
      </w:r>
    </w:p>
    <w:p>
      <w:pPr>
        <w:spacing w:before="0" w:after="0" w:line="240" w:lineRule="auto"/>
        <w:jc w:val="left"/>
      </w:pPr>
      <w:r>
        <w:rPr>
          <w:rFonts w:ascii="Consolas" w:hAnsi="Consolas" w:cs="Consolas"/>
          <w:sz w:val="16"/>
        </w:rPr>
        <w:t xml:space="preserve">        fprintf('%-12s %8.3f %8.4f %8.3f  [%+.3f, %+.3f]\n', labels{c}, t, p, d, ...</w:t>
      </w:r>
    </w:p>
    <w:p>
      <w:pPr>
        <w:spacing w:before="0" w:after="0" w:line="240" w:lineRule="auto"/>
        <w:jc w:val="left"/>
      </w:pPr>
      <w:r>
        <w:rPr>
          <w:rFonts w:ascii="Consolas" w:hAnsi="Consolas" w:cs="Consolas"/>
          <w:sz w:val="16"/>
        </w:rPr>
        <w:t xml:space="preserve">                (md-tcrit*se)/sp, (md+tcrit*se)/sp);</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fprintf('\n');</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per-connection, both estimators ----</w:t>
      </w:r>
    </w:p>
    <w:p>
      <w:pPr>
        <w:spacing w:before="0" w:after="0" w:line="240" w:lineRule="auto"/>
        <w:jc w:val="left"/>
      </w:pPr>
      <w:r>
        <w:rPr>
          <w:rFonts w:ascii="Consolas" w:hAnsi="Consolas" w:cs="Consolas"/>
          <w:sz w:val="16"/>
        </w:rPr>
        <w:t xml:space="preserve">fprintf('======== ALL %d CONNECTIONS ========\n', nN*(nN-1)/2);</w:t>
      </w:r>
    </w:p>
    <w:p>
      <w:pPr>
        <w:spacing w:before="0" w:after="0" w:line="240" w:lineRule="auto"/>
        <w:jc w:val="left"/>
      </w:pPr>
      <w:r>
        <w:rPr>
          <w:rFonts w:ascii="Consolas" w:hAnsi="Consolas" w:cs="Consolas"/>
          <w:sz w:val="16"/>
        </w:rPr>
        <w:t xml:space="preserve">for e = 1:2</w:t>
      </w:r>
    </w:p>
    <w:p>
      <w:pPr>
        <w:spacing w:before="0" w:after="0" w:line="240" w:lineRule="auto"/>
        <w:jc w:val="left"/>
      </w:pPr>
      <w:r>
        <w:rPr>
          <w:rFonts w:ascii="Consolas" w:hAnsi="Consolas" w:cs="Consolas"/>
          <w:sz w:val="16"/>
        </w:rPr>
        <w:t xml:space="preserve">    if e==1, F = FZ; ename = 'zero-lag'; else, F = FL; ename = 'lag-shift'; end</w:t>
      </w:r>
    </w:p>
    <w:p>
      <w:pPr>
        <w:spacing w:before="0" w:after="0" w:line="240" w:lineRule="auto"/>
        <w:jc w:val="left"/>
      </w:pPr>
      <w:r>
        <w:rPr>
          <w:rFonts w:ascii="Consolas" w:hAnsi="Consolas" w:cs="Consolas"/>
          <w:sz w:val="16"/>
        </w:rPr>
        <w:t xml:space="preserve">    ps = []; ds = [];</w:t>
      </w:r>
    </w:p>
    <w:p>
      <w:pPr>
        <w:spacing w:before="0" w:after="0" w:line="240" w:lineRule="auto"/>
        <w:jc w:val="left"/>
      </w:pPr>
      <w:r>
        <w:rPr>
          <w:rFonts w:ascii="Consolas" w:hAnsi="Consolas" w:cs="Consolas"/>
          <w:sz w:val="16"/>
        </w:rPr>
        <w:t xml:space="preserve">    for a = 1:nN</w:t>
      </w:r>
    </w:p>
    <w:p>
      <w:pPr>
        <w:spacing w:before="0" w:after="0" w:line="240" w:lineRule="auto"/>
        <w:jc w:val="left"/>
      </w:pPr>
      <w:r>
        <w:rPr>
          <w:rFonts w:ascii="Consolas" w:hAnsi="Consolas" w:cs="Consolas"/>
          <w:sz w:val="16"/>
        </w:rPr>
        <w:t xml:space="preserve">      for b = a+1:nN</w:t>
      </w:r>
    </w:p>
    <w:p>
      <w:pPr>
        <w:spacing w:before="0" w:after="0" w:line="240" w:lineRule="auto"/>
        <w:jc w:val="left"/>
      </w:pPr>
      <w:r>
        <w:rPr>
          <w:rFonts w:ascii="Consolas" w:hAnsi="Consolas" w:cs="Consolas"/>
          <w:sz w:val="16"/>
        </w:rPr>
        <w:t xml:space="preserve">        x = squeeze(F(a,b,dep)); y = squeeze(F(a,b,con));</w:t>
      </w:r>
    </w:p>
    <w:p>
      <w:pPr>
        <w:spacing w:before="0" w:after="0" w:line="240" w:lineRule="auto"/>
        <w:jc w:val="left"/>
      </w:pPr>
      <w:r>
        <w:rPr>
          <w:rFonts w:ascii="Consolas" w:hAnsi="Consolas" w:cs="Consolas"/>
          <w:sz w:val="16"/>
        </w:rPr>
        <w:t xml:space="preserve">        md = mean(x)-mean(y);</w:t>
      </w:r>
    </w:p>
    <w:p>
      <w:pPr>
        <w:spacing w:before="0" w:after="0" w:line="240" w:lineRule="auto"/>
        <w:jc w:val="left"/>
      </w:pPr>
      <w:r>
        <w:rPr>
          <w:rFonts w:ascii="Consolas" w:hAnsi="Consolas" w:cs="Consolas"/>
          <w:sz w:val="16"/>
        </w:rPr>
        <w:t xml:space="preserve">        sp = sqrt(((n1-1)*var(x)+(n2-1)*var(y))/nu);</w:t>
      </w:r>
    </w:p>
    <w:p>
      <w:pPr>
        <w:spacing w:before="0" w:after="0" w:line="240" w:lineRule="auto"/>
        <w:jc w:val="left"/>
      </w:pPr>
      <w:r>
        <w:rPr>
          <w:rFonts w:ascii="Consolas" w:hAnsi="Consolas" w:cs="Consolas"/>
          <w:sz w:val="16"/>
        </w:rPr>
        <w:t xml:space="preserve">        t = md/(sp*sqrt(1/n1+1/n2));</w:t>
      </w:r>
    </w:p>
    <w:p>
      <w:pPr>
        <w:spacing w:before="0" w:after="0" w:line="240" w:lineRule="auto"/>
        <w:jc w:val="left"/>
      </w:pPr>
      <w:r>
        <w:rPr>
          <w:rFonts w:ascii="Consolas" w:hAnsi="Consolas" w:cs="Consolas"/>
          <w:sz w:val="16"/>
        </w:rPr>
        <w:t xml:space="preserve">        ps = [ps; 2*(1-tcdf(abs(t),nu))]; ds = [ds; md/sp];</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[~,~,~,fdr] = fdr_bh_local(ps);</w:t>
      </w:r>
    </w:p>
    <w:p>
      <w:pPr>
        <w:spacing w:before="0" w:after="0" w:line="240" w:lineRule="auto"/>
        <w:jc w:val="left"/>
      </w:pPr>
      <w:r>
        <w:rPr>
          <w:rFonts w:ascii="Consolas" w:hAnsi="Consolas" w:cs="Consolas"/>
          <w:sz w:val="16"/>
        </w:rPr>
        <w:t xml:space="preserve">    fprintf('%-10s : p&lt;0.05 uncorrected %2d/%d | survive FDR %d | max|d| %.3f | mean|d| %.3f\n', ...</w:t>
      </w:r>
    </w:p>
    <w:p>
      <w:pPr>
        <w:spacing w:before="0" w:after="0" w:line="240" w:lineRule="auto"/>
        <w:jc w:val="left"/>
      </w:pPr>
      <w:r>
        <w:rPr>
          <w:rFonts w:ascii="Consolas" w:hAnsi="Consolas" w:cs="Consolas"/>
          <w:sz w:val="16"/>
        </w:rPr>
        <w:t xml:space="preserve">            ename, sum(ps&lt;0.05), numel(ps), sum(fdr&lt;0.05), max(abs(ds)), mean(abs(ds)));</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fprintf(['\nCONCLUSION TEMPLATE:\n' ...</w:t>
      </w:r>
    </w:p>
    <w:p>
      <w:pPr>
        <w:spacing w:before="0" w:after="0" w:line="240" w:lineRule="auto"/>
        <w:jc w:val="left"/>
      </w:pPr>
      <w:r>
        <w:rPr>
          <w:rFonts w:ascii="Consolas" w:hAnsi="Consolas" w:cs="Consolas"/>
          <w:sz w:val="16"/>
        </w:rPr>
        <w:t xml:space="preserve">         'If both estimators give the same qualitative answer, state:\n' ...</w:t>
      </w:r>
    </w:p>
    <w:p>
      <w:pPr>
        <w:spacing w:before="0" w:after="0" w:line="240" w:lineRule="auto"/>
        <w:jc w:val="left"/>
      </w:pPr>
      <w:r>
        <w:rPr>
          <w:rFonts w:ascii="Consolas" w:hAnsi="Consolas" w:cs="Consolas"/>
          <w:sz w:val="16"/>
        </w:rPr>
        <w:t xml:space="preserve">         '  "Results were unchanged when FNC was estimated with the lag-shift\n' ...</w:t>
      </w:r>
    </w:p>
    <w:p>
      <w:pPr>
        <w:spacing w:before="0" w:after="0" w:line="240" w:lineRule="auto"/>
        <w:jc w:val="left"/>
      </w:pPr>
      <w:r>
        <w:rPr>
          <w:rFonts w:ascii="Consolas" w:hAnsi="Consolas" w:cs="Consolas"/>
          <w:sz w:val="16"/>
        </w:rPr>
        <w:t xml:space="preserve">         '   max-|r| algorithm used by the original study (+/-%d TRs); see Table Sx."\n' ...</w:t>
      </w:r>
    </w:p>
    <w:p>
      <w:pPr>
        <w:spacing w:before="0" w:after="0" w:line="240" w:lineRule="auto"/>
        <w:jc w:val="left"/>
      </w:pPr>
      <w:r>
        <w:rPr>
          <w:rFonts w:ascii="Consolas" w:hAnsi="Consolas" w:cs="Consolas"/>
          <w:sz w:val="16"/>
        </w:rPr>
        <w:t xml:space="preserve">         'If they differ, that difference IS a finding and must be reported.\n'], MAXLAG);</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simple BH-FDR</w:t>
      </w:r>
    </w:p>
    <w:p>
      <w:pPr>
        <w:spacing w:before="0" w:after="0" w:line="240" w:lineRule="auto"/>
        <w:jc w:val="left"/>
      </w:pPr>
      <w:r>
        <w:rPr>
          <w:rFonts w:ascii="Consolas" w:hAnsi="Consolas" w:cs="Consolas"/>
          <w:sz w:val="16"/>
        </w:rPr>
        <w:t xml:space="preserve">function [h, crit, adj, q] = fdr_bh_local(p)</w:t>
      </w:r>
    </w:p>
    <w:p>
      <w:pPr>
        <w:spacing w:before="0" w:after="0" w:line="240" w:lineRule="auto"/>
        <w:jc w:val="left"/>
      </w:pPr>
      <w:r>
        <w:rPr>
          <w:rFonts w:ascii="Consolas" w:hAnsi="Consolas" w:cs="Consolas"/>
          <w:sz w:val="16"/>
        </w:rPr>
        <w:t xml:space="preserve">    p = p(:); m = numel(p);</w:t>
      </w:r>
    </w:p>
    <w:p>
      <w:pPr>
        <w:spacing w:before="0" w:after="0" w:line="240" w:lineRule="auto"/>
        <w:jc w:val="left"/>
      </w:pPr>
      <w:r>
        <w:rPr>
          <w:rFonts w:ascii="Consolas" w:hAnsi="Consolas" w:cs="Consolas"/>
          <w:sz w:val="16"/>
        </w:rPr>
        <w:t xml:space="preserve">    [ps, idx] = sort(p);</w:t>
      </w:r>
    </w:p>
    <w:p>
      <w:pPr>
        <w:spacing w:before="0" w:after="0" w:line="240" w:lineRule="auto"/>
        <w:jc w:val="left"/>
      </w:pPr>
      <w:r>
        <w:rPr>
          <w:rFonts w:ascii="Consolas" w:hAnsi="Consolas" w:cs="Consolas"/>
          <w:sz w:val="16"/>
        </w:rPr>
        <w:t xml:space="preserve">    q = zeros(m,1);</w:t>
      </w:r>
    </w:p>
    <w:p>
      <w:pPr>
        <w:spacing w:before="0" w:after="0" w:line="240" w:lineRule="auto"/>
        <w:jc w:val="left"/>
      </w:pPr>
      <w:r>
        <w:rPr>
          <w:rFonts w:ascii="Consolas" w:hAnsi="Consolas" w:cs="Consolas"/>
          <w:sz w:val="16"/>
        </w:rPr>
        <w:t xml:space="preserve">    qs = min(1, ps .* m ./ (1:m)');</w:t>
      </w:r>
    </w:p>
    <w:p>
      <w:pPr>
        <w:spacing w:before="0" w:after="0" w:line="240" w:lineRule="auto"/>
        <w:jc w:val="left"/>
      </w:pPr>
      <w:r>
        <w:rPr>
          <w:rFonts w:ascii="Consolas" w:hAnsi="Consolas" w:cs="Consolas"/>
          <w:sz w:val="16"/>
        </w:rPr>
        <w:t xml:space="preserve">    for i = m-1:-1:1, qs(i) = min(qs(i), qs(i+1)); end</w:t>
      </w:r>
    </w:p>
    <w:p>
      <w:pPr>
        <w:spacing w:before="0" w:after="0" w:line="240" w:lineRule="auto"/>
        <w:jc w:val="left"/>
      </w:pPr>
      <w:r>
        <w:rPr>
          <w:rFonts w:ascii="Consolas" w:hAnsi="Consolas" w:cs="Consolas"/>
          <w:sz w:val="16"/>
        </w:rPr>
        <w:t xml:space="preserve">    q(idx) = qs;</w:t>
      </w:r>
    </w:p>
    <w:p>
      <w:pPr>
        <w:spacing w:before="0" w:after="0" w:line="240" w:lineRule="auto"/>
        <w:jc w:val="left"/>
      </w:pPr>
      <w:r>
        <w:rPr>
          <w:rFonts w:ascii="Consolas" w:hAnsi="Consolas" w:cs="Consolas"/>
          <w:sz w:val="16"/>
        </w:rPr>
        <w:t xml:space="preserve">    h = q &lt; 0.05; crit = NaN; adj = q;</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A.8  clinical_corr.m</w:t>
      </w:r>
    </w:p>
    <w:p>
      <w:pPr>
        <w:spacing w:after="60"/>
      </w:pPr>
      <w:r>
        <w:rPr>
          <w:i/>
          <w:sz w:val="20"/>
        </w:rPr>
        <w:t>Επαναανάλυση του ισχυρισμού περί κλινικού βιοδείκτη (Πίνακες 7–10 της αρχικής): συσχετίσεις μεταξύ συνδεσιμότητας και μεταβολής στις βαθμολογίες κατάθλιψης (Ενότητα 3.7).</w:t>
      </w:r>
    </w:p>
    <w:p>
      <w:pPr>
        <w:spacing w:before="0" w:after="0" w:line="240" w:lineRule="auto"/>
        <w:jc w:val="left"/>
      </w:pPr>
      <w:r>
        <w:rPr>
          <w:rFonts w:ascii="Consolas" w:hAnsi="Consolas" w:cs="Consolas"/>
          <w:sz w:val="16"/>
        </w:rPr>
        <w:t xml:space="preserve">%% clinical_corr.m - Reproduce Tables 7-10: FC &lt;-&gt; clinical change correlations</w:t>
      </w:r>
    </w:p>
    <w:p>
      <w:pPr>
        <w:spacing w:before="0" w:after="0" w:line="240" w:lineRule="auto"/>
        <w:jc w:val="left"/>
      </w:pPr>
      <w:r>
        <w:rPr>
          <w:rFonts w:ascii="Consolas" w:hAnsi="Consolas" w:cs="Consolas"/>
          <w:sz w:val="16"/>
        </w:rPr>
        <w:t xml:space="preserve">% Paper claim: baseline FC and DELTA FC predict clinical change (MADRS/BDI/Zung).</w:t>
      </w:r>
    </w:p>
    <w:p>
      <w:pPr>
        <w:spacing w:before="0" w:after="0" w:line="240" w:lineRule="auto"/>
        <w:jc w:val="left"/>
      </w:pPr>
      <w:r>
        <w:rPr>
          <w:rFonts w:ascii="Consolas" w:hAnsi="Consolas" w:cs="Consolas"/>
          <w:sz w:val="16"/>
        </w:rPr>
        <w:t xml:space="preserve">% This is the CLINICALLY critical claim (biomarker of treatment response).</w:t>
      </w:r>
    </w:p>
    <w:p>
      <w:pPr>
        <w:spacing w:before="0" w:after="0" w:line="240" w:lineRule="auto"/>
        <w:jc w:val="left"/>
      </w:pPr>
      <w:r>
        <w:rPr>
          <w:rFonts w:ascii="Consolas" w:hAnsi="Consolas" w:cs="Consolas"/>
          <w:sz w:val="16"/>
        </w:rPr>
        <w:t xml:space="preserve">% Dual criterion per correlation: (1) sign vs paper, (2) significance.</w:t>
      </w:r>
    </w:p>
    <w:p>
      <w:pPr>
        <w:spacing w:before="0" w:after="0" w:line="240" w:lineRule="auto"/>
        <w:jc w:val="left"/>
      </w:pPr>
      <w:r>
        <w:rPr>
          <w:rFonts w:ascii="Consolas" w:hAnsi="Consolas" w:cs="Consolas"/>
          <w:sz w:val="16"/>
        </w:rPr>
        <w:t xml:space="preserve">% Flags: sample size (some n=4-5!), and triple-network mappability.</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FD=fullfile(ROOT,'output_study2','nmark_s2_postprocess_results');</w:t>
      </w:r>
    </w:p>
    <w:p>
      <w:pPr>
        <w:spacing w:before="0" w:after="0" w:line="240" w:lineRule="auto"/>
        <w:jc w:val="left"/>
      </w:pPr>
      <w:r>
        <w:rPr>
          <w:rFonts w:ascii="Consolas" w:hAnsi="Consolas" w:cs="Consolas"/>
          <w:sz w:val="16"/>
        </w:rPr>
        <w:t xml:space="preserve">DMN=94:101; ECN=91:93;</w:t>
      </w:r>
    </w:p>
    <w:p>
      <w:pPr>
        <w:spacing w:before="0" w:after="0" w:line="240" w:lineRule="auto"/>
        <w:jc w:val="left"/>
      </w:pPr>
      <w:r>
        <w:rPr>
          <w:rFonts w:ascii="Consolas" w:hAnsi="Consolas" w:cs="Consolas"/>
          <w:sz w:val="16"/>
        </w:rPr>
        <w:t xml:space="preserve">Z=nan(58,105,105);</w:t>
      </w:r>
    </w:p>
    <w:p>
      <w:pPr>
        <w:spacing w:before="0" w:after="0" w:line="240" w:lineRule="auto"/>
        <w:jc w:val="left"/>
      </w:pPr>
      <w:r>
        <w:rPr>
          <w:rFonts w:ascii="Consolas" w:hAnsi="Consolas" w:cs="Consolas"/>
          <w:sz w:val="16"/>
        </w:rPr>
        <w:t xml:space="preserve">for f=1:58</w:t>
      </w:r>
    </w:p>
    <w:p>
      <w:pPr>
        <w:spacing w:before="0" w:after="0" w:line="240" w:lineRule="auto"/>
        <w:jc w:val="left"/>
      </w:pPr>
      <w:r>
        <w:rPr>
          <w:rFonts w:ascii="Consolas" w:hAnsi="Consolas" w:cs="Consolas"/>
          <w:sz w:val="16"/>
        </w:rPr>
        <w:t xml:space="preserve">    S=load(fullfile(FD,sprintf('nmark_s2_post_process_sub_%03d.mat',f)));</w:t>
      </w:r>
    </w:p>
    <w:p>
      <w:pPr>
        <w:spacing w:before="0" w:after="0" w:line="240" w:lineRule="auto"/>
        <w:jc w:val="left"/>
      </w:pPr>
      <w:r>
        <w:rPr>
          <w:rFonts w:ascii="Consolas" w:hAnsi="Consolas" w:cs="Consolas"/>
          <w:sz w:val="16"/>
        </w:rPr>
        <w:t xml:space="preserve">    Z(f,:,:)=squeeze(S.fnc_corrs);</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pre=Z(1:2:end,:,:); post=Z(2:2:end,:,:);</w:t>
      </w:r>
    </w:p>
    <w:p>
      <w:pPr>
        <w:spacing w:before="0" w:after="0" w:line="240" w:lineRule="auto"/>
        <w:jc w:val="left"/>
      </w:pPr>
      <w:r>
        <w:rPr>
          <w:rFonts w:ascii="Consolas" w:hAnsi="Consolas" w:cs="Consolas"/>
          <w:sz w:val="16"/>
        </w:rPr>
        <w:t xml:space="preserve">T=readtable(fullfile(ROOT,'clinical_study2.tsv'),'FileType','text','Delimiter','\t','TreatAsEmpty',{'n/a'});</w:t>
      </w:r>
    </w:p>
    <w:p>
      <w:pPr>
        <w:spacing w:before="0" w:after="0" w:line="240" w:lineRule="auto"/>
        <w:jc w:val="left"/>
      </w:pPr>
      <w:r>
        <w:rPr>
          <w:rFonts w:ascii="Consolas" w:hAnsi="Consolas" w:cs="Consolas"/>
          <w:sz w:val="16"/>
        </w:rPr>
        <w:t xml:space="preserve">g=string(T.group);</w:t>
      </w:r>
    </w:p>
    <w:p>
      <w:pPr>
        <w:spacing w:before="0" w:after="0" w:line="240" w:lineRule="auto"/>
        <w:jc w:val="left"/>
      </w:pPr>
      <w:r>
        <w:rPr>
          <w:rFonts w:ascii="Consolas" w:hAnsi="Consolas" w:cs="Consolas"/>
          <w:sz w:val="16"/>
        </w:rPr>
        <w:t xml:space="preserve">NT=find(g=="depr_no_treatment")'; CBT=find(g=="depr_cbt")'; NFB=find(g=="depr_nfb")';</w:t>
      </w:r>
    </w:p>
    <w:p>
      <w:pPr>
        <w:spacing w:before="0" w:after="0" w:line="240" w:lineRule="auto"/>
        <w:jc w:val="left"/>
      </w:pPr>
      <w:r>
        <w:rPr>
          <w:rFonts w:ascii="Consolas" w:hAnsi="Consolas" w:cs="Consolas"/>
          <w:sz w:val="16"/>
        </w:rPr>
        <w:t xml:space="preserve">TR=sort([CBT NFB]);</w:t>
      </w:r>
    </w:p>
    <w:p>
      <w:pPr>
        <w:spacing w:before="0" w:after="0" w:line="240" w:lineRule="auto"/>
        <w:jc w:val="left"/>
      </w:pPr>
      <w:r>
        <w:rPr>
          <w:rFonts w:ascii="Consolas" w:hAnsi="Consolas" w:cs="Consolas"/>
          <w:sz w:val="16"/>
        </w:rPr>
        <w:t xml:space="preserve">dMADRS=T.MADRS_ses_post-T.MADRS_ses_pre;</w:t>
      </w:r>
    </w:p>
    <w:p>
      <w:pPr>
        <w:spacing w:before="0" w:after="0" w:line="240" w:lineRule="auto"/>
        <w:jc w:val="left"/>
      </w:pPr>
      <w:r>
        <w:rPr>
          <w:rFonts w:ascii="Consolas" w:hAnsi="Consolas" w:cs="Consolas"/>
          <w:sz w:val="16"/>
        </w:rPr>
        <w:t xml:space="preserve">dZung =T.Zung_SDS_ses_post-T.Zung_SDS_ses_pre;</w:t>
      </w:r>
    </w:p>
    <w:p>
      <w:pPr>
        <w:spacing w:before="0" w:after="0" w:line="240" w:lineRule="auto"/>
        <w:jc w:val="left"/>
      </w:pPr>
      <w:r>
        <w:rPr>
          <w:rFonts w:ascii="Consolas" w:hAnsi="Consolas" w:cs="Consolas"/>
          <w:sz w:val="16"/>
        </w:rPr>
        <w:t xml:space="preserve">dBDI  =T.BDI_ses_post-T.BDI_ses_pre;</w:t>
      </w:r>
    </w:p>
    <w:p>
      <w:pPr>
        <w:spacing w:before="0" w:after="0" w:line="240" w:lineRule="auto"/>
        <w:jc w:val="left"/>
      </w:pPr>
      <w:r>
        <w:rPr>
          <w:rFonts w:ascii="Consolas" w:hAnsi="Consolas" w:cs="Consolas"/>
          <w:sz w:val="16"/>
        </w:rPr>
        <w:t xml:space="preserve">% mappable triple-network pair: 10-12 -&gt; within-DMN proxy (paper post.cing/precuneus)</w:t>
      </w:r>
    </w:p>
    <w:p>
      <w:pPr>
        <w:spacing w:before="0" w:after="0" w:line="240" w:lineRule="auto"/>
        <w:jc w:val="left"/>
      </w:pPr>
      <w:r>
        <w:rPr>
          <w:rFonts w:ascii="Consolas" w:hAnsi="Consolas" w:cs="Consolas"/>
          <w:sz w:val="16"/>
        </w:rPr>
        <w:t xml:space="preserve">[di,dj]=find(triu(true(numel(DMN)),1)); wP=[DMN(di)' DMN(dj)'];</w:t>
      </w:r>
    </w:p>
    <w:p>
      <w:pPr>
        <w:spacing w:before="0" w:after="0" w:line="240" w:lineRule="auto"/>
        <w:jc w:val="left"/>
      </w:pPr>
      <w:r>
        <w:rPr>
          <w:rFonts w:ascii="Consolas" w:hAnsi="Consolas" w:cs="Consolas"/>
          <w:sz w:val="16"/>
        </w:rPr>
        <w:t xml:space="preserve">[ei,ej]=ndgrid(DMN,ECN); eP=[ei(:) ej(:)];</w:t>
      </w:r>
    </w:p>
    <w:p>
      <w:pPr>
        <w:spacing w:before="0" w:after="0" w:line="240" w:lineRule="auto"/>
        <w:jc w:val="left"/>
      </w:pPr>
      <w:r>
        <w:rPr>
          <w:rFonts w:ascii="Consolas" w:hAnsi="Consolas" w:cs="Consolas"/>
          <w:sz w:val="16"/>
        </w:rPr>
        <w:t xml:space="preserve">cm=@(M,P) mean(arrayfun(@(k)M(P(k,1),P(k,2)),1:size(P,1)));</w:t>
      </w:r>
    </w:p>
    <w:p>
      <w:pPr>
        <w:spacing w:before="0" w:after="0" w:line="240" w:lineRule="auto"/>
        <w:jc w:val="left"/>
      </w:pPr>
      <w:r>
        <w:rPr>
          <w:rFonts w:ascii="Consolas" w:hAnsi="Consolas" w:cs="Consolas"/>
          <w:sz w:val="16"/>
        </w:rPr>
        <w:t xml:space="preserve">baseW=arrayfun(@(s) cm(squeeze(pre(s,:,:)),wP), 1:29)';</w:t>
      </w:r>
    </w:p>
    <w:p>
      <w:pPr>
        <w:spacing w:before="0" w:after="0" w:line="240" w:lineRule="auto"/>
        <w:jc w:val="left"/>
      </w:pPr>
      <w:r>
        <w:rPr>
          <w:rFonts w:ascii="Consolas" w:hAnsi="Consolas" w:cs="Consolas"/>
          <w:sz w:val="16"/>
        </w:rPr>
        <w:t xml:space="preserve">dW   =arrayfun(@(s) cm(squeeze(post(s,:,:)),wP)-cm(squeeze(pre(s,:,:)),wP), 1:29)';</w:t>
      </w:r>
    </w:p>
    <w:p>
      <w:pPr>
        <w:spacing w:before="0" w:after="0" w:line="240" w:lineRule="auto"/>
        <w:jc w:val="left"/>
      </w:pPr>
      <w:r>
        <w:rPr>
          <w:rFonts w:ascii="Consolas" w:hAnsi="Consolas" w:cs="Consolas"/>
          <w:sz w:val="16"/>
        </w:rPr>
        <w:t xml:space="preserve">baseE=arrayfun(@(s) cm(squeeze(pre(s,:,:)),eP), 1:29)';</w:t>
      </w:r>
    </w:p>
    <w:p>
      <w:pPr>
        <w:spacing w:before="0" w:after="0" w:line="240" w:lineRule="auto"/>
        <w:jc w:val="left"/>
      </w:pPr>
      <w:r>
        <w:rPr>
          <w:rFonts w:ascii="Consolas" w:hAnsi="Consolas" w:cs="Consolas"/>
          <w:sz w:val="16"/>
        </w:rPr>
        <w:t xml:space="preserve">dE   =arrayfun(@(s) cm(squeeze(post(s,:,:)),eP)-cm(squeeze(pre(s,:,:)),eP), 1:29)';</w:t>
      </w:r>
    </w:p>
    <w:p>
      <w:pPr>
        <w:spacing w:before="0" w:after="0" w:line="240" w:lineRule="auto"/>
        <w:jc w:val="left"/>
      </w:pPr>
      <w:r>
        <w:rPr>
          <w:rFonts w:ascii="Consolas" w:hAnsi="Consolas" w:cs="Consolas"/>
          <w:sz w:val="16"/>
        </w:rPr>
        <w:t xml:space="preserve">fprintf('Loaded. NT=%d CBT=%d NFB=%d TR=%d\n\n', numel(NT),numel(CBT),numel(NFB),numel(TR));</w:t>
      </w:r>
    </w:p>
    <w:p>
      <w:pPr>
        <w:spacing w:before="0" w:after="0" w:line="240" w:lineRule="auto"/>
        <w:jc w:val="left"/>
      </w:pPr>
      <w:r>
        <w:rPr>
          <w:rFonts w:ascii="Consolas" w:hAnsi="Consolas" w:cs="Consolas"/>
          <w:sz w:val="16"/>
        </w:rPr>
        <w:t xml:space="preserve">% Paper's significant claims involving MAPPABLE pair 10-12 (within-DMN proxy):</w:t>
      </w:r>
    </w:p>
    <w:p>
      <w:pPr>
        <w:spacing w:before="0" w:after="0" w:line="240" w:lineRule="auto"/>
        <w:jc w:val="left"/>
      </w:pPr>
      <w:r>
        <w:rPr>
          <w:rFonts w:ascii="Consolas" w:hAnsi="Consolas" w:cs="Consolas"/>
          <w:sz w:val="16"/>
        </w:rPr>
        <w:t xml:space="preserve">% Table 10 (combined TR): 10-12 baseline&lt;-&gt;MADRS r=+0.72; 10-12 dFC&lt;-&gt;MADRS r=-0.73</w:t>
      </w:r>
    </w:p>
    <w:p>
      <w:pPr>
        <w:spacing w:before="0" w:after="0" w:line="240" w:lineRule="auto"/>
        <w:jc w:val="left"/>
      </w:pPr>
      <w:r>
        <w:rPr>
          <w:rFonts w:ascii="Consolas" w:hAnsi="Consolas" w:cs="Consolas"/>
          <w:sz w:val="16"/>
        </w:rPr>
        <w:t xml:space="preserve">% Table 7 (NT): 10-12 baseline&lt;-&gt;Zung r=+0.63 (a); (also many non-mappable pairs)</w:t>
      </w:r>
    </w:p>
    <w:p>
      <w:pPr>
        <w:spacing w:before="0" w:after="0" w:line="240" w:lineRule="auto"/>
        <w:jc w:val="left"/>
      </w:pPr>
      <w:r>
        <w:rPr>
          <w:rFonts w:ascii="Consolas" w:hAnsi="Consolas" w:cs="Consolas"/>
          <w:sz w:val="16"/>
        </w:rPr>
        <w:t xml:space="preserve">fprintf('=== MAPPABLE claims (10-12 -&gt; within-DMN); dual criterion ===\n\n');</w:t>
      </w:r>
    </w:p>
    <w:p>
      <w:pPr>
        <w:spacing w:before="0" w:after="0" w:line="240" w:lineRule="auto"/>
        <w:jc w:val="left"/>
      </w:pPr>
      <w:r>
        <w:rPr>
          <w:rFonts w:ascii="Consolas" w:hAnsi="Consolas" w:cs="Consolas"/>
          <w:sz w:val="16"/>
        </w:rPr>
        <w:t xml:space="preserve">C={ 'T10 TR base wDMN&lt;-&gt;dMADRS', baseW, dMADRS, TR, +0.72; ...</w:t>
      </w:r>
    </w:p>
    <w:p>
      <w:pPr>
        <w:spacing w:before="0" w:after="0" w:line="240" w:lineRule="auto"/>
        <w:jc w:val="left"/>
      </w:pPr>
      <w:r>
        <w:rPr>
          <w:rFonts w:ascii="Consolas" w:hAnsi="Consolas" w:cs="Consolas"/>
          <w:sz w:val="16"/>
        </w:rPr>
        <w:t xml:space="preserve">    'T10 TR dwDMN &lt;-&gt;dMADRS',    dW,    dMADRS, TR, -0.73; ...</w:t>
      </w:r>
    </w:p>
    <w:p>
      <w:pPr>
        <w:spacing w:before="0" w:after="0" w:line="240" w:lineRule="auto"/>
        <w:jc w:val="left"/>
      </w:pPr>
      <w:r>
        <w:rPr>
          <w:rFonts w:ascii="Consolas" w:hAnsi="Consolas" w:cs="Consolas"/>
          <w:sz w:val="16"/>
        </w:rPr>
        <w:t xml:space="preserve">    'T7  NT base wDMN&lt;-&gt;dZung',  baseW, dZung,  NT, +0.63; ...</w:t>
      </w:r>
    </w:p>
    <w:p>
      <w:pPr>
        <w:spacing w:before="0" w:after="0" w:line="240" w:lineRule="auto"/>
        <w:jc w:val="left"/>
      </w:pPr>
      <w:r>
        <w:rPr>
          <w:rFonts w:ascii="Consolas" w:hAnsi="Consolas" w:cs="Consolas"/>
          <w:sz w:val="16"/>
        </w:rPr>
        <w:t xml:space="preserve">    'T7  NT base wDMN&lt;-&gt;dBDI',   baseW, dBDI,   NT, +0.456 };</w:t>
      </w:r>
    </w:p>
    <w:p>
      <w:pPr>
        <w:spacing w:before="0" w:after="0" w:line="240" w:lineRule="auto"/>
        <w:jc w:val="left"/>
      </w:pPr>
      <w:r>
        <w:rPr>
          <w:rFonts w:ascii="Consolas" w:hAnsi="Consolas" w:cs="Consolas"/>
          <w:sz w:val="16"/>
        </w:rPr>
        <w:t xml:space="preserve">for i=1:size(C,1)</w:t>
      </w:r>
    </w:p>
    <w:p>
      <w:pPr>
        <w:spacing w:before="0" w:after="0" w:line="240" w:lineRule="auto"/>
        <w:jc w:val="left"/>
      </w:pPr>
      <w:r>
        <w:rPr>
          <w:rFonts w:ascii="Consolas" w:hAnsi="Consolas" w:cs="Consolas"/>
          <w:sz w:val="16"/>
        </w:rPr>
        <w:t xml:space="preserve">    x=C{i,2}(C{i,4}); y=C{i,3}(C{i,4}); ok=~isnan(x)&amp;~isnan(y);</w:t>
      </w:r>
    </w:p>
    <w:p>
      <w:pPr>
        <w:spacing w:before="0" w:after="0" w:line="240" w:lineRule="auto"/>
        <w:jc w:val="left"/>
      </w:pPr>
      <w:r>
        <w:rPr>
          <w:rFonts w:ascii="Consolas" w:hAnsi="Consolas" w:cs="Consolas"/>
          <w:sz w:val="16"/>
        </w:rPr>
        <w:t xml:space="preserve">    x=x(ok); y=y(ok); n=numel(x);</w:t>
      </w:r>
    </w:p>
    <w:p>
      <w:pPr>
        <w:spacing w:before="0" w:after="0" w:line="240" w:lineRule="auto"/>
        <w:jc w:val="left"/>
      </w:pPr>
      <w:r>
        <w:rPr>
          <w:rFonts w:ascii="Consolas" w:hAnsi="Consolas" w:cs="Consolas"/>
          <w:sz w:val="16"/>
        </w:rPr>
        <w:t xml:space="preserve">    [r,p]=corr(x,y); pr=C{i,5};</w:t>
      </w:r>
    </w:p>
    <w:p>
      <w:pPr>
        <w:spacing w:before="0" w:after="0" w:line="240" w:lineRule="auto"/>
        <w:jc w:val="left"/>
      </w:pPr>
      <w:r>
        <w:rPr>
          <w:rFonts w:ascii="Consolas" w:hAnsi="Consolas" w:cs="Consolas"/>
          <w:sz w:val="16"/>
        </w:rPr>
        <w:t xml:space="preserve">    fprintf('%-30s n=%2d  r=%+.3f (paper %+.2f) p=%.3f\n', C{i,1}, n, r, pr, p);</w:t>
      </w:r>
    </w:p>
    <w:p>
      <w:pPr>
        <w:spacing w:before="0" w:after="0" w:line="240" w:lineRule="auto"/>
        <w:jc w:val="left"/>
      </w:pPr>
      <w:r>
        <w:rPr>
          <w:rFonts w:ascii="Consolas" w:hAnsi="Consolas" w:cs="Consolas"/>
          <w:sz w:val="16"/>
        </w:rPr>
        <w:t xml:space="preserve">    fprintf('%-30s DIR %s | STAT %s\n\n', '', ...</w:t>
      </w:r>
    </w:p>
    <w:p>
      <w:pPr>
        <w:spacing w:before="0" w:after="0" w:line="240" w:lineRule="auto"/>
        <w:jc w:val="left"/>
      </w:pPr>
      <w:r>
        <w:rPr>
          <w:rFonts w:ascii="Consolas" w:hAnsi="Consolas" w:cs="Consolas"/>
          <w:sz w:val="16"/>
        </w:rPr>
        <w:t xml:space="preserve">        tern(sign(r)==sign(pr),'agrees','DISAGREES'), tern(p&lt;.05,'sig','ns'));</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Power reality check on paper''s own n ===\n');</w:t>
      </w:r>
    </w:p>
    <w:p>
      <w:pPr>
        <w:spacing w:before="0" w:after="0" w:line="240" w:lineRule="auto"/>
        <w:jc w:val="left"/>
      </w:pPr>
      <w:r>
        <w:rPr>
          <w:rFonts w:ascii="Consolas" w:hAnsi="Consolas" w:cs="Consolas"/>
          <w:sz w:val="16"/>
        </w:rPr>
        <w:t xml:space="preserve">for n=[4 5 6 10 14]</w:t>
      </w:r>
    </w:p>
    <w:p>
      <w:pPr>
        <w:spacing w:before="0" w:after="0" w:line="240" w:lineRule="auto"/>
        <w:jc w:val="left"/>
      </w:pPr>
      <w:r>
        <w:rPr>
          <w:rFonts w:ascii="Consolas" w:hAnsi="Consolas" w:cs="Consolas"/>
          <w:sz w:val="16"/>
        </w:rPr>
        <w:t xml:space="preserve">    rc=tinv(0.975,n-2)/sqrt(n-2+tinv(0.975,n-2)^2);</w:t>
      </w:r>
    </w:p>
    <w:p>
      <w:pPr>
        <w:spacing w:before="0" w:after="0" w:line="240" w:lineRule="auto"/>
        <w:jc w:val="left"/>
      </w:pPr>
      <w:r>
        <w:rPr>
          <w:rFonts w:ascii="Consolas" w:hAnsi="Consolas" w:cs="Consolas"/>
          <w:sz w:val="16"/>
        </w:rPr>
        <w:t xml:space="preserve">    fprintf(' n=%2d : |r| needed for p&lt;.05 = %.3f\n', n, rc);</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fprintf('\n=== How many clinical correlations did the paper run? ===\n');</w:t>
      </w:r>
    </w:p>
    <w:p>
      <w:pPr>
        <w:spacing w:before="0" w:after="0" w:line="240" w:lineRule="auto"/>
        <w:jc w:val="left"/>
      </w:pPr>
      <w:r>
        <w:rPr>
          <w:rFonts w:ascii="Consolas" w:hAnsi="Consolas" w:cs="Consolas"/>
          <w:sz w:val="16"/>
        </w:rPr>
        <w:t xml:space="preserve">fprintf('Tables 7-10: ~6 pairs x 3 scales x (base+delta) x 4 groups ~ 100+ tests, 0 correction.\n');</w:t>
      </w:r>
    </w:p>
    <w:p>
      <w:pPr>
        <w:spacing w:before="0" w:after="0" w:line="240" w:lineRule="auto"/>
        <w:jc w:val="left"/>
      </w:pPr>
      <w:r>
        <w:rPr>
          <w:rFonts w:ascii="Consolas" w:hAnsi="Consolas" w:cs="Consolas"/>
          <w:sz w:val="16"/>
        </w:rPr>
        <w:t xml:space="preserve">fprintf('Most reported pairs (3-17,5-11,7-11,1-3) are OUTSIDE triple-network.\n');</w:t>
      </w:r>
    </w:p>
    <w:p>
      <w:pPr>
        <w:spacing w:before="0" w:after="0" w:line="240" w:lineRule="auto"/>
        <w:jc w:val="left"/>
      </w:pPr>
      <w:r>
        <w:rPr>
          <w:rFonts w:ascii="Consolas" w:hAnsi="Consolas" w:cs="Consolas"/>
          <w:sz w:val="16"/>
        </w:rPr>
        <w:t xml:space="preserve">function o=tern(c,a,b), if c, o=a; else, o=b; end, 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A.9  check_domains.m</w:t>
      </w:r>
    </w:p>
    <w:p>
      <w:pPr>
        <w:spacing w:after="60"/>
      </w:pPr>
      <w:r>
        <w:rPr>
          <w:i/>
          <w:sz w:val="20"/>
        </w:rPr>
        <w:t>Σύγκριση ομάδων σε επίπεδο τομέα (χονδρικά δίκτυα DMN/ECN/προεξοχής), στην ίδια αδρομέρεια με την αρχική, με διόρθωση πολλαπλών συγκρίσεων (Ενότητα 3.1).</w:t>
      </w:r>
    </w:p>
    <w:p>
      <w:pPr>
        <w:spacing w:before="0" w:after="0" w:line="240" w:lineRule="auto"/>
        <w:jc w:val="left"/>
      </w:pPr>
      <w:r>
        <w:rPr>
          <w:rFonts w:ascii="Consolas" w:hAnsi="Consolas" w:cs="Consolas"/>
          <w:sz w:val="16"/>
        </w:rPr>
        <w:t xml:space="preserve">%% DOMAIN-LEVEL analysis: coarse networks like the paper (DMN, ECN, Salience)</w:t>
      </w:r>
    </w:p>
    <w:p>
      <w:pPr>
        <w:spacing w:before="0" w:after="0" w:line="240" w:lineRule="auto"/>
        <w:jc w:val="left"/>
      </w:pPr>
      <w:r>
        <w:rPr>
          <w:rFonts w:ascii="Consolas" w:hAnsi="Consolas" w:cs="Consolas"/>
          <w:sz w:val="16"/>
        </w:rPr>
        <w:t xml:space="preserve">%  Groups 15 NeuroMark sub-networks into 3 domains, tests 6 domain-pairs.</w:t>
      </w:r>
    </w:p>
    <w:p>
      <w:pPr>
        <w:spacing w:before="0" w:after="0" w:line="240" w:lineRule="auto"/>
        <w:jc w:val="left"/>
      </w:pPr>
      <w:r>
        <w:rPr>
          <w:rFonts w:ascii="Consolas" w:hAnsi="Consolas" w:cs="Consolas"/>
          <w:sz w:val="16"/>
        </w:rPr>
        <w:t xml:space="preserve">%  This matches the paper's coarse-network granularity (fair comparison).</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OUT  = './output72';</w:t>
      </w:r>
    </w:p>
    <w:p>
      <w:pPr>
        <w:spacing w:before="0" w:after="0" w:line="240" w:lineRule="auto"/>
        <w:jc w:val="left"/>
      </w:pPr>
      <w:r>
        <w:rPr>
          <w:rFonts w:ascii="Consolas" w:hAnsi="Consolas" w:cs="Consolas"/>
          <w:sz w:val="16"/>
        </w:rPr>
        <w:t xml:space="preserve">PP   = fullfile(OUT, 'nmark72_postprocess_results');</w:t>
      </w:r>
    </w:p>
    <w:p>
      <w:pPr>
        <w:spacing w:before="0" w:after="0" w:line="240" w:lineRule="auto"/>
        <w:jc w:val="left"/>
      </w:pPr>
      <w:r>
        <w:rPr>
          <w:rFonts w:ascii="Consolas" w:hAnsi="Consolas" w:cs="Consolas"/>
          <w:sz w:val="16"/>
        </w:rPr>
        <w:t xml:space="preserve">nSub = 72; nComp = 105;</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Component indices (verified from Neuromark_fMRI_2.2 labels)</w:t>
      </w:r>
    </w:p>
    <w:p>
      <w:pPr>
        <w:spacing w:before="0" w:after="0" w:line="240" w:lineRule="auto"/>
        <w:jc w:val="left"/>
      </w:pPr>
      <w:r>
        <w:rPr>
          <w:rFonts w:ascii="Consolas" w:hAnsi="Consolas" w:cs="Consolas"/>
          <w:sz w:val="16"/>
        </w:rPr>
        <w:t xml:space="preserve">ECN = 91:93;      % TN-CE</w:t>
      </w:r>
    </w:p>
    <w:p>
      <w:pPr>
        <w:spacing w:before="0" w:after="0" w:line="240" w:lineRule="auto"/>
        <w:jc w:val="left"/>
      </w:pPr>
      <w:r>
        <w:rPr>
          <w:rFonts w:ascii="Consolas" w:hAnsi="Consolas" w:cs="Consolas"/>
          <w:sz w:val="16"/>
        </w:rPr>
        <w:t xml:space="preserve">DMN = 94:101;     % TN-DM</w:t>
      </w:r>
    </w:p>
    <w:p>
      <w:pPr>
        <w:spacing w:before="0" w:after="0" w:line="240" w:lineRule="auto"/>
        <w:jc w:val="left"/>
      </w:pPr>
      <w:r>
        <w:rPr>
          <w:rFonts w:ascii="Consolas" w:hAnsi="Consolas" w:cs="Consolas"/>
          <w:sz w:val="16"/>
        </w:rPr>
        <w:t xml:space="preserve">SAL = 102:105;    % TN-SA</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Load full FNC (105x105) per subject</w:t>
      </w:r>
    </w:p>
    <w:p>
      <w:pPr>
        <w:spacing w:before="0" w:after="0" w:line="240" w:lineRule="auto"/>
        <w:jc w:val="left"/>
      </w:pPr>
      <w:r>
        <w:rPr>
          <w:rFonts w:ascii="Consolas" w:hAnsi="Consolas" w:cs="Consolas"/>
          <w:sz w:val="16"/>
        </w:rPr>
        <w:t xml:space="preserve">allFNC = zeros(nComp, nComp, nSub);</w:t>
      </w:r>
    </w:p>
    <w:p>
      <w:pPr>
        <w:spacing w:before="0" w:after="0" w:line="240" w:lineRule="auto"/>
        <w:jc w:val="left"/>
      </w:pPr>
      <w:r>
        <w:rPr>
          <w:rFonts w:ascii="Consolas" w:hAnsi="Consolas" w:cs="Consolas"/>
          <w:sz w:val="16"/>
        </w:rPr>
        <w:t xml:space="preserve">for i = 1:nSub</w:t>
      </w:r>
    </w:p>
    <w:p>
      <w:pPr>
        <w:spacing w:before="0" w:after="0" w:line="240" w:lineRule="auto"/>
        <w:jc w:val="left"/>
      </w:pPr>
      <w:r>
        <w:rPr>
          <w:rFonts w:ascii="Consolas" w:hAnsi="Consolas" w:cs="Consolas"/>
          <w:sz w:val="16"/>
        </w:rPr>
        <w:t xml:space="preserve">    s = load(fullfile(PP, sprintf('nmark72_post_process_sub_%03d.mat', i)));</w:t>
      </w:r>
    </w:p>
    <w:p>
      <w:pPr>
        <w:spacing w:before="0" w:after="0" w:line="240" w:lineRule="auto"/>
        <w:jc w:val="left"/>
      </w:pPr>
      <w:r>
        <w:rPr>
          <w:rFonts w:ascii="Consolas" w:hAnsi="Consolas" w:cs="Consolas"/>
          <w:sz w:val="16"/>
        </w:rPr>
        <w:t xml:space="preserve">    m = squeeze(s.fnc_corrs); m(isnan(m))=0;</w:t>
      </w:r>
    </w:p>
    <w:p>
      <w:pPr>
        <w:spacing w:before="0" w:after="0" w:line="240" w:lineRule="auto"/>
        <w:jc w:val="left"/>
      </w:pPr>
      <w:r>
        <w:rPr>
          <w:rFonts w:ascii="Consolas" w:hAnsi="Consolas" w:cs="Consolas"/>
          <w:sz w:val="16"/>
        </w:rPr>
        <w:t xml:space="preserve">    allFNC(:,:,i) = m;</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Helper: mean connectivity within/between domain sets (off-diagonal for within)</w:t>
      </w:r>
    </w:p>
    <w:p>
      <w:pPr>
        <w:spacing w:before="0" w:after="0" w:line="240" w:lineRule="auto"/>
        <w:jc w:val="left"/>
      </w:pPr>
      <w:r>
        <w:rPr>
          <w:rFonts w:ascii="Consolas" w:hAnsi="Consolas" w:cs="Consolas"/>
          <w:sz w:val="16"/>
        </w:rPr>
        <w:t xml:space="preserve">function v = dommean(M, setA, setB, isWithin)</w:t>
      </w:r>
    </w:p>
    <w:p>
      <w:pPr>
        <w:spacing w:before="0" w:after="0" w:line="240" w:lineRule="auto"/>
        <w:jc w:val="left"/>
      </w:pPr>
      <w:r>
        <w:rPr>
          <w:rFonts w:ascii="Consolas" w:hAnsi="Consolas" w:cs="Consolas"/>
          <w:sz w:val="16"/>
        </w:rPr>
        <w:t xml:space="preserve">    blk = M(setA, setB);</w:t>
      </w:r>
    </w:p>
    <w:p>
      <w:pPr>
        <w:spacing w:before="0" w:after="0" w:line="240" w:lineRule="auto"/>
        <w:jc w:val="left"/>
      </w:pPr>
      <w:r>
        <w:rPr>
          <w:rFonts w:ascii="Consolas" w:hAnsi="Consolas" w:cs="Consolas"/>
          <w:sz w:val="16"/>
        </w:rPr>
        <w:t xml:space="preserve">    if isWithin</w:t>
      </w:r>
    </w:p>
    <w:p>
      <w:pPr>
        <w:spacing w:before="0" w:after="0" w:line="240" w:lineRule="auto"/>
        <w:jc w:val="left"/>
      </w:pPr>
      <w:r>
        <w:rPr>
          <w:rFonts w:ascii="Consolas" w:hAnsi="Consolas" w:cs="Consolas"/>
          <w:sz w:val="16"/>
        </w:rPr>
        <w:t xml:space="preserve">        n = numel(setA);</w:t>
      </w:r>
    </w:p>
    <w:p>
      <w:pPr>
        <w:spacing w:before="0" w:after="0" w:line="240" w:lineRule="auto"/>
        <w:jc w:val="left"/>
      </w:pPr>
      <w:r>
        <w:rPr>
          <w:rFonts w:ascii="Consolas" w:hAnsi="Consolas" w:cs="Consolas"/>
          <w:sz w:val="16"/>
        </w:rPr>
        <w:t xml:space="preserve">        mask = triu(true(n),1);   % upper triangle only (unique pairs)</w:t>
      </w:r>
    </w:p>
    <w:p>
      <w:pPr>
        <w:spacing w:before="0" w:after="0" w:line="240" w:lineRule="auto"/>
        <w:jc w:val="left"/>
      </w:pPr>
      <w:r>
        <w:rPr>
          <w:rFonts w:ascii="Consolas" w:hAnsi="Consolas" w:cs="Consolas"/>
          <w:sz w:val="16"/>
        </w:rPr>
        <w:t xml:space="preserve">        v = mean(blk(mask));</w:t>
      </w:r>
    </w:p>
    <w:p>
      <w:pPr>
        <w:spacing w:before="0" w:after="0" w:line="240" w:lineRule="auto"/>
        <w:jc w:val="left"/>
      </w:pPr>
      <w:r>
        <w:rPr>
          <w:rFonts w:ascii="Consolas" w:hAnsi="Consolas" w:cs="Consolas"/>
          <w:sz w:val="16"/>
        </w:rPr>
        <w:t xml:space="preserve">    else</w:t>
      </w:r>
    </w:p>
    <w:p>
      <w:pPr>
        <w:spacing w:before="0" w:after="0" w:line="240" w:lineRule="auto"/>
        <w:jc w:val="left"/>
      </w:pPr>
      <w:r>
        <w:rPr>
          <w:rFonts w:ascii="Consolas" w:hAnsi="Consolas" w:cs="Consolas"/>
          <w:sz w:val="16"/>
        </w:rPr>
        <w:t xml:space="preserve">        v = mean(blk(:));</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Compute 6 domain-pair scores per subject</w:t>
      </w:r>
    </w:p>
    <w:p>
      <w:pPr>
        <w:spacing w:before="0" w:after="0" w:line="240" w:lineRule="auto"/>
        <w:jc w:val="left"/>
      </w:pPr>
      <w:r>
        <w:rPr>
          <w:rFonts w:ascii="Consolas" w:hAnsi="Consolas" w:cs="Consolas"/>
          <w:sz w:val="16"/>
        </w:rPr>
        <w:t xml:space="preserve">scores = zeros(nSub, 6);</w:t>
      </w:r>
    </w:p>
    <w:p>
      <w:pPr>
        <w:spacing w:before="0" w:after="0" w:line="240" w:lineRule="auto"/>
        <w:jc w:val="left"/>
      </w:pPr>
      <w:r>
        <w:rPr>
          <w:rFonts w:ascii="Consolas" w:hAnsi="Consolas" w:cs="Consolas"/>
          <w:sz w:val="16"/>
        </w:rPr>
        <w:t xml:space="preserve">names = {'within-DMN','within-ECN','within-SAL','DMN-ECN','DMN-SAL','ECN-SAL'};</w:t>
      </w:r>
    </w:p>
    <w:p>
      <w:pPr>
        <w:spacing w:before="0" w:after="0" w:line="240" w:lineRule="auto"/>
        <w:jc w:val="left"/>
      </w:pPr>
      <w:r>
        <w:rPr>
          <w:rFonts w:ascii="Consolas" w:hAnsi="Consolas" w:cs="Consolas"/>
          <w:sz w:val="16"/>
        </w:rPr>
        <w:t xml:space="preserve">for i = 1:nSub</w:t>
      </w:r>
    </w:p>
    <w:p>
      <w:pPr>
        <w:spacing w:before="0" w:after="0" w:line="240" w:lineRule="auto"/>
        <w:jc w:val="left"/>
      </w:pPr>
      <w:r>
        <w:rPr>
          <w:rFonts w:ascii="Consolas" w:hAnsi="Consolas" w:cs="Consolas"/>
          <w:sz w:val="16"/>
        </w:rPr>
        <w:t xml:space="preserve">    M = allFNC(:,:,i);</w:t>
      </w:r>
    </w:p>
    <w:p>
      <w:pPr>
        <w:spacing w:before="0" w:after="0" w:line="240" w:lineRule="auto"/>
        <w:jc w:val="left"/>
      </w:pPr>
      <w:r>
        <w:rPr>
          <w:rFonts w:ascii="Consolas" w:hAnsi="Consolas" w:cs="Consolas"/>
          <w:sz w:val="16"/>
        </w:rPr>
        <w:t xml:space="preserve">    scores(i,1) = dommean(M, DMN, DMN, true);</w:t>
      </w:r>
    </w:p>
    <w:p>
      <w:pPr>
        <w:spacing w:before="0" w:after="0" w:line="240" w:lineRule="auto"/>
        <w:jc w:val="left"/>
      </w:pPr>
      <w:r>
        <w:rPr>
          <w:rFonts w:ascii="Consolas" w:hAnsi="Consolas" w:cs="Consolas"/>
          <w:sz w:val="16"/>
        </w:rPr>
        <w:t xml:space="preserve">    scores(i,2) = dommean(M, ECN, ECN, true);</w:t>
      </w:r>
    </w:p>
    <w:p>
      <w:pPr>
        <w:spacing w:before="0" w:after="0" w:line="240" w:lineRule="auto"/>
        <w:jc w:val="left"/>
      </w:pPr>
      <w:r>
        <w:rPr>
          <w:rFonts w:ascii="Consolas" w:hAnsi="Consolas" w:cs="Consolas"/>
          <w:sz w:val="16"/>
        </w:rPr>
        <w:t xml:space="preserve">    scores(i,3) = dommean(M, SAL, SAL, true);</w:t>
      </w:r>
    </w:p>
    <w:p>
      <w:pPr>
        <w:spacing w:before="0" w:after="0" w:line="240" w:lineRule="auto"/>
        <w:jc w:val="left"/>
      </w:pPr>
      <w:r>
        <w:rPr>
          <w:rFonts w:ascii="Consolas" w:hAnsi="Consolas" w:cs="Consolas"/>
          <w:sz w:val="16"/>
        </w:rPr>
        <w:t xml:space="preserve">    scores(i,4) = dommean(M, DMN, ECN, false);</w:t>
      </w:r>
    </w:p>
    <w:p>
      <w:pPr>
        <w:spacing w:before="0" w:after="0" w:line="240" w:lineRule="auto"/>
        <w:jc w:val="left"/>
      </w:pPr>
      <w:r>
        <w:rPr>
          <w:rFonts w:ascii="Consolas" w:hAnsi="Consolas" w:cs="Consolas"/>
          <w:sz w:val="16"/>
        </w:rPr>
        <w:t xml:space="preserve">    scores(i,5) = dommean(M, DMN, SAL, false);</w:t>
      </w:r>
    </w:p>
    <w:p>
      <w:pPr>
        <w:spacing w:before="0" w:after="0" w:line="240" w:lineRule="auto"/>
        <w:jc w:val="left"/>
      </w:pPr>
      <w:r>
        <w:rPr>
          <w:rFonts w:ascii="Consolas" w:hAnsi="Consolas" w:cs="Consolas"/>
          <w:sz w:val="16"/>
        </w:rPr>
        <w:t xml:space="preserve">    scores(i,6) = dommean(M, ECN, SAL, false);</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grp = [ones(51,1); zeros(21,1)];</w:t>
      </w:r>
    </w:p>
    <w:p>
      <w:pPr>
        <w:spacing w:before="0" w:after="0" w:line="240" w:lineRule="auto"/>
        <w:jc w:val="left"/>
      </w:pPr>
      <w:r>
        <w:rPr>
          <w:rFonts w:ascii="Consolas" w:hAnsi="Consolas" w:cs="Consolas"/>
          <w:sz w:val="16"/>
        </w:rPr>
        <w:t xml:space="preserve">dep = grp==1; con = grp==0;</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DOMAIN-LEVEL comparison (coarse networks, like paper) ===\n');</w:t>
      </w:r>
    </w:p>
    <w:p>
      <w:pPr>
        <w:spacing w:before="0" w:after="0" w:line="240" w:lineRule="auto"/>
        <w:jc w:val="left"/>
      </w:pPr>
      <w:r>
        <w:rPr>
          <w:rFonts w:ascii="Consolas" w:hAnsi="Consolas" w:cs="Consolas"/>
          <w:sz w:val="16"/>
        </w:rPr>
        <w:t xml:space="preserve">fprintf('=== 6 domain-pairs, N=51 depr vs 21 control ===\n\n');</w:t>
      </w:r>
    </w:p>
    <w:p>
      <w:pPr>
        <w:spacing w:before="0" w:after="0" w:line="240" w:lineRule="auto"/>
        <w:jc w:val="left"/>
      </w:pPr>
      <w:r>
        <w:rPr>
          <w:rFonts w:ascii="Consolas" w:hAnsi="Consolas" w:cs="Consolas"/>
          <w:sz w:val="16"/>
        </w:rPr>
        <w:t xml:space="preserve">fprintf('%-14s %10s %10s %8s %8s %9s  %s\n','Domain-pair','depr(M)','ctrl(M)','t','p','Cohen-d','dir');</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pvals = zeros(6,1); ts=zeros(6,1); ds=zeros(6,1);</w:t>
      </w:r>
    </w:p>
    <w:p>
      <w:pPr>
        <w:spacing w:before="0" w:after="0" w:line="240" w:lineRule="auto"/>
        <w:jc w:val="left"/>
      </w:pPr>
      <w:r>
        <w:rPr>
          <w:rFonts w:ascii="Consolas" w:hAnsi="Consolas" w:cs="Consolas"/>
          <w:sz w:val="16"/>
        </w:rPr>
        <w:t xml:space="preserve">for k = 1:6</w:t>
      </w:r>
    </w:p>
    <w:p>
      <w:pPr>
        <w:spacing w:before="0" w:after="0" w:line="240" w:lineRule="auto"/>
        <w:jc w:val="left"/>
      </w:pPr>
      <w:r>
        <w:rPr>
          <w:rFonts w:ascii="Consolas" w:hAnsi="Consolas" w:cs="Consolas"/>
          <w:sz w:val="16"/>
        </w:rPr>
        <w:t xml:space="preserve">    x = scores(dep,k); y = scores(con,k);</w:t>
      </w:r>
    </w:p>
    <w:p>
      <w:pPr>
        <w:spacing w:before="0" w:after="0" w:line="240" w:lineRule="auto"/>
        <w:jc w:val="left"/>
      </w:pPr>
      <w:r>
        <w:rPr>
          <w:rFonts w:ascii="Consolas" w:hAnsi="Consolas" w:cs="Consolas"/>
          <w:sz w:val="16"/>
        </w:rPr>
        <w:t xml:space="preserve">    [~,p,~,st] = ttest2(x,y);</w:t>
      </w:r>
    </w:p>
    <w:p>
      <w:pPr>
        <w:spacing w:before="0" w:after="0" w:line="240" w:lineRule="auto"/>
        <w:jc w:val="left"/>
      </w:pPr>
      <w:r>
        <w:rPr>
          <w:rFonts w:ascii="Consolas" w:hAnsi="Consolas" w:cs="Consolas"/>
          <w:sz w:val="16"/>
        </w:rPr>
        <w:t xml:space="preserve">    nx=numel(x); ny=numel(y);</w:t>
      </w:r>
    </w:p>
    <w:p>
      <w:pPr>
        <w:spacing w:before="0" w:after="0" w:line="240" w:lineRule="auto"/>
        <w:jc w:val="left"/>
      </w:pPr>
      <w:r>
        <w:rPr>
          <w:rFonts w:ascii="Consolas" w:hAnsi="Consolas" w:cs="Consolas"/>
          <w:sz w:val="16"/>
        </w:rPr>
        <w:t xml:space="preserve">    sp = sqrt(((nx-1)*var(x)+(ny-1)*var(y))/(nx+ny-2));</w:t>
      </w:r>
    </w:p>
    <w:p>
      <w:pPr>
        <w:spacing w:before="0" w:after="0" w:line="240" w:lineRule="auto"/>
        <w:jc w:val="left"/>
      </w:pPr>
      <w:r>
        <w:rPr>
          <w:rFonts w:ascii="Consolas" w:hAnsi="Consolas" w:cs="Consolas"/>
          <w:sz w:val="16"/>
        </w:rPr>
        <w:t xml:space="preserve">    d = (mean(x)-mean(y))/sp;</w:t>
      </w:r>
    </w:p>
    <w:p>
      <w:pPr>
        <w:spacing w:before="0" w:after="0" w:line="240" w:lineRule="auto"/>
        <w:jc w:val="left"/>
      </w:pPr>
      <w:r>
        <w:rPr>
          <w:rFonts w:ascii="Consolas" w:hAnsi="Consolas" w:cs="Consolas"/>
          <w:sz w:val="16"/>
        </w:rPr>
        <w:t xml:space="preserve">    pvals(k)=p; ts(k)=st.tstat; ds(k)=d;</w:t>
      </w:r>
    </w:p>
    <w:p>
      <w:pPr>
        <w:spacing w:before="0" w:after="0" w:line="240" w:lineRule="auto"/>
        <w:jc w:val="left"/>
      </w:pPr>
      <w:r>
        <w:rPr>
          <w:rFonts w:ascii="Consolas" w:hAnsi="Consolas" w:cs="Consolas"/>
          <w:sz w:val="16"/>
        </w:rPr>
        <w:t xml:space="preserve">    if mean(x)&gt;mean(y), dir='depr&gt;ctrl'; else, dir='depr&lt;ctrl'; end</w:t>
      </w:r>
    </w:p>
    <w:p>
      <w:pPr>
        <w:spacing w:before="0" w:after="0" w:line="240" w:lineRule="auto"/>
        <w:jc w:val="left"/>
      </w:pPr>
      <w:r>
        <w:rPr>
          <w:rFonts w:ascii="Consolas" w:hAnsi="Consolas" w:cs="Consolas"/>
          <w:sz w:val="16"/>
        </w:rPr>
        <w:t xml:space="preserve">    star=''; if p&lt;0.05, star='*'; end</w:t>
      </w:r>
    </w:p>
    <w:p>
      <w:pPr>
        <w:spacing w:before="0" w:after="0" w:line="240" w:lineRule="auto"/>
        <w:jc w:val="left"/>
      </w:pPr>
      <w:r>
        <w:rPr>
          <w:rFonts w:ascii="Consolas" w:hAnsi="Consolas" w:cs="Consolas"/>
          <w:sz w:val="16"/>
        </w:rPr>
        <w:t xml:space="preserve">    fprintf('%-14s %10.4f %10.4f %8.3f %8.4f %9.3f  %s %s\n', ...</w:t>
      </w:r>
    </w:p>
    <w:p>
      <w:pPr>
        <w:spacing w:before="0" w:after="0" w:line="240" w:lineRule="auto"/>
        <w:jc w:val="left"/>
      </w:pPr>
      <w:r>
        <w:rPr>
          <w:rFonts w:ascii="Consolas" w:hAnsi="Consolas" w:cs="Consolas"/>
          <w:sz w:val="16"/>
        </w:rPr>
        <w:t xml:space="preserve">            names{k}, mean(x), mean(y), st.tstat, p, d, dir, star);</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Bonferroni for 6 tests</w:t>
      </w:r>
    </w:p>
    <w:p>
      <w:pPr>
        <w:spacing w:before="0" w:after="0" w:line="240" w:lineRule="auto"/>
        <w:jc w:val="left"/>
      </w:pPr>
      <w:r>
        <w:rPr>
          <w:rFonts w:ascii="Consolas" w:hAnsi="Consolas" w:cs="Consolas"/>
          <w:sz w:val="16"/>
        </w:rPr>
        <w:t xml:space="preserve">fprintf('\n=== Multiple-comparison correction (6 tests) ===\n');</w:t>
      </w:r>
    </w:p>
    <w:p>
      <w:pPr>
        <w:spacing w:before="0" w:after="0" w:line="240" w:lineRule="auto"/>
        <w:jc w:val="left"/>
      </w:pPr>
      <w:r>
        <w:rPr>
          <w:rFonts w:ascii="Consolas" w:hAnsi="Consolas" w:cs="Consolas"/>
          <w:sz w:val="16"/>
        </w:rPr>
        <w:t xml:space="preserve">bonf = 0.05/6;</w:t>
      </w:r>
    </w:p>
    <w:p>
      <w:pPr>
        <w:spacing w:before="0" w:after="0" w:line="240" w:lineRule="auto"/>
        <w:jc w:val="left"/>
      </w:pPr>
      <w:r>
        <w:rPr>
          <w:rFonts w:ascii="Consolas" w:hAnsi="Consolas" w:cs="Consolas"/>
          <w:sz w:val="16"/>
        </w:rPr>
        <w:t xml:space="preserve">fprintf('Bonferroni threshold: p &lt; %.4f\n', bonf);</w:t>
      </w:r>
    </w:p>
    <w:p>
      <w:pPr>
        <w:spacing w:before="0" w:after="0" w:line="240" w:lineRule="auto"/>
        <w:jc w:val="left"/>
      </w:pPr>
      <w:r>
        <w:rPr>
          <w:rFonts w:ascii="Consolas" w:hAnsi="Consolas" w:cs="Consolas"/>
          <w:sz w:val="16"/>
        </w:rPr>
        <w:t xml:space="preserve">nsig_unc = sum(pvals&lt;0.05);</w:t>
      </w:r>
    </w:p>
    <w:p>
      <w:pPr>
        <w:spacing w:before="0" w:after="0" w:line="240" w:lineRule="auto"/>
        <w:jc w:val="left"/>
      </w:pPr>
      <w:r>
        <w:rPr>
          <w:rFonts w:ascii="Consolas" w:hAnsi="Consolas" w:cs="Consolas"/>
          <w:sz w:val="16"/>
        </w:rPr>
        <w:t xml:space="preserve">nsig_bonf = sum(pvals&lt;bonf);</w:t>
      </w:r>
    </w:p>
    <w:p>
      <w:pPr>
        <w:spacing w:before="0" w:after="0" w:line="240" w:lineRule="auto"/>
        <w:jc w:val="left"/>
      </w:pPr>
      <w:r>
        <w:rPr>
          <w:rFonts w:ascii="Consolas" w:hAnsi="Consolas" w:cs="Consolas"/>
          <w:sz w:val="16"/>
        </w:rPr>
        <w:t xml:space="preserve">fprintf('Significant uncorrected (p&lt;0.05): %d/6\n', nsig_unc);</w:t>
      </w:r>
    </w:p>
    <w:p>
      <w:pPr>
        <w:spacing w:before="0" w:after="0" w:line="240" w:lineRule="auto"/>
        <w:jc w:val="left"/>
      </w:pPr>
      <w:r>
        <w:rPr>
          <w:rFonts w:ascii="Consolas" w:hAnsi="Consolas" w:cs="Consolas"/>
          <w:sz w:val="16"/>
        </w:rPr>
        <w:t xml:space="preserve">fprintf('Significant Bonferroni-corrected: %d/6\n', nsig_bonf);</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FDR</w:t>
      </w:r>
    </w:p>
    <w:p>
      <w:pPr>
        <w:spacing w:before="0" w:after="0" w:line="240" w:lineRule="auto"/>
        <w:jc w:val="left"/>
      </w:pPr>
      <w:r>
        <w:rPr>
          <w:rFonts w:ascii="Consolas" w:hAnsi="Consolas" w:cs="Consolas"/>
          <w:sz w:val="16"/>
        </w:rPr>
        <w:t xml:space="preserve">[ps,ord]=sort(pvals); m=6; fdrthr=(1:m)'/m*0.05; below=ps&lt;=fdrthr;</w:t>
      </w:r>
    </w:p>
    <w:p>
      <w:pPr>
        <w:spacing w:before="0" w:after="0" w:line="240" w:lineRule="auto"/>
        <w:jc w:val="left"/>
      </w:pPr>
      <w:r>
        <w:rPr>
          <w:rFonts w:ascii="Consolas" w:hAnsi="Consolas" w:cs="Consolas"/>
          <w:sz w:val="16"/>
        </w:rPr>
        <w:t xml:space="preserve">if any(below), nsig_fdr=sum(pvals&lt;=ps(find(below,1,'last'))); else, nsig_fdr=0; end</w:t>
      </w:r>
    </w:p>
    <w:p>
      <w:pPr>
        <w:spacing w:before="0" w:after="0" w:line="240" w:lineRule="auto"/>
        <w:jc w:val="left"/>
      </w:pPr>
      <w:r>
        <w:rPr>
          <w:rFonts w:ascii="Consolas" w:hAnsi="Consolas" w:cs="Consolas"/>
          <w:sz w:val="16"/>
        </w:rPr>
        <w:t xml:space="preserve">fprintf('Significant FDR q&lt;0.05: %d/6\n', nsig_fdr);</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COMPARISON TO PAPER ===\n');</w:t>
      </w:r>
    </w:p>
    <w:p>
      <w:pPr>
        <w:spacing w:before="0" w:after="0" w:line="240" w:lineRule="auto"/>
        <w:jc w:val="left"/>
      </w:pPr>
      <w:r>
        <w:rPr>
          <w:rFonts w:ascii="Consolas" w:hAnsi="Consolas" w:cs="Consolas"/>
          <w:sz w:val="16"/>
        </w:rPr>
        <w:t xml:space="preserve">fprintf('Paper key findings: decreased within-DMN, altered DMN-ECN (both uncorrected).\n');</w:t>
      </w:r>
    </w:p>
    <w:p>
      <w:pPr>
        <w:spacing w:before="0" w:after="0" w:line="240" w:lineRule="auto"/>
        <w:jc w:val="left"/>
      </w:pPr>
      <w:r>
        <w:rPr>
          <w:rFonts w:ascii="Consolas" w:hAnsi="Consolas" w:cs="Consolas"/>
          <w:sz w:val="16"/>
        </w:rPr>
        <w:t xml:space="preserve">fprintf('within-DMN here: p=%.4f, %s\n', pvals(1), ternary(mean(scores(dep,1))&gt;mean(scores(con,1)),'depr&gt;ctrl','depr&lt;ctrl'));</w:t>
      </w:r>
    </w:p>
    <w:p>
      <w:pPr>
        <w:spacing w:before="0" w:after="0" w:line="240" w:lineRule="auto"/>
        <w:jc w:val="left"/>
      </w:pPr>
      <w:r>
        <w:rPr>
          <w:rFonts w:ascii="Consolas" w:hAnsi="Consolas" w:cs="Consolas"/>
          <w:sz w:val="16"/>
        </w:rPr>
        <w:t xml:space="preserve">fprintf('DMN-ECN here:    p=%.4f, %s\n', pvals(4), ternary(mean(scores(dep,4))&gt;mean(scores(con,4)),'depr&gt;ctrl','depr&lt;ctrl'));</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function s = ternary(cond,a,b)</w:t>
      </w:r>
    </w:p>
    <w:p>
      <w:pPr>
        <w:spacing w:before="0" w:after="0" w:line="240" w:lineRule="auto"/>
        <w:jc w:val="left"/>
      </w:pPr>
      <w:r>
        <w:rPr>
          <w:rFonts w:ascii="Consolas" w:hAnsi="Consolas" w:cs="Consolas"/>
          <w:sz w:val="16"/>
        </w:rPr>
        <w:t xml:space="preserve">    if cond, s=a; else, s=b;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A.10  outlier_audit.m</w:t>
      </w:r>
    </w:p>
    <w:p>
      <w:pPr>
        <w:spacing w:after="60"/>
      </w:pPr>
      <w:r>
        <w:rPr>
          <w:i/>
          <w:sz w:val="20"/>
        </w:rPr>
        <w:t>Έλεγχος ποιότητας δεδομένων και ευρωστίας: έλεγχοι εγκυρότητας τιμών και επανέλεγχος leave-one-out των δύο κύριων αντιθέσεων (Ενότητα 3.9).</w:t>
      </w:r>
    </w:p>
    <w:p>
      <w:pPr>
        <w:spacing w:before="0" w:after="0" w:line="240" w:lineRule="auto"/>
        <w:jc w:val="left"/>
      </w:pPr>
      <w:r>
        <w:rPr>
          <w:rFonts w:ascii="Consolas" w:hAnsi="Consolas" w:cs="Consolas"/>
          <w:sz w:val="16"/>
        </w:rPr>
        <w:t xml:space="preserve">%% outlier_audit.m - Data quality audit, never done before.</w:t>
      </w:r>
    </w:p>
    <w:p>
      <w:pPr>
        <w:spacing w:before="0" w:after="0" w:line="240" w:lineRule="auto"/>
        <w:jc w:val="left"/>
      </w:pPr>
      <w:r>
        <w:rPr>
          <w:rFonts w:ascii="Consolas" w:hAnsi="Consolas" w:cs="Consolas"/>
          <w:sz w:val="16"/>
        </w:rPr>
        <w:t xml:space="preserve">% Checks: (a) implausible Fisher-z values, (b) subject-level multivariate</w:t>
      </w:r>
    </w:p>
    <w:p>
      <w:pPr>
        <w:spacing w:before="0" w:after="0" w:line="240" w:lineRule="auto"/>
        <w:jc w:val="left"/>
      </w:pPr>
      <w:r>
        <w:rPr>
          <w:rFonts w:ascii="Consolas" w:hAnsi="Consolas" w:cs="Consolas"/>
          <w:sz w:val="16"/>
        </w:rPr>
        <w:t xml:space="preserve">% outliers, (c) whether removing extreme subjects changes conclusions,</w:t>
      </w:r>
    </w:p>
    <w:p>
      <w:pPr>
        <w:spacing w:before="0" w:after="0" w:line="240" w:lineRule="auto"/>
        <w:jc w:val="left"/>
      </w:pPr>
      <w:r>
        <w:rPr>
          <w:rFonts w:ascii="Consolas" w:hAnsi="Consolas" w:cs="Consolas"/>
          <w:sz w:val="16"/>
        </w:rPr>
        <w:t xml:space="preserve">% (d) whether any subject's FNC is degenerate (flat / NaN-heavy).</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DMN=94:101; ECN=91:93;</w:t>
      </w:r>
    </w:p>
    <w:p>
      <w:pPr>
        <w:spacing w:before="0" w:after="0" w:line="240" w:lineRule="auto"/>
        <w:jc w:val="left"/>
      </w:pPr>
      <w:r>
        <w:rPr>
          <w:rFonts w:ascii="Consolas" w:hAnsi="Consolas" w:cs="Consolas"/>
          <w:sz w:val="16"/>
        </w:rPr>
        <w:t xml:space="preserve">[di,dj]=find(triu(true(numel(DMN)),1)); wP=[DMN(di)' DMN(dj)'];</w:t>
      </w:r>
    </w:p>
    <w:p>
      <w:pPr>
        <w:spacing w:before="0" w:after="0" w:line="240" w:lineRule="auto"/>
        <w:jc w:val="left"/>
      </w:pPr>
      <w:r>
        <w:rPr>
          <w:rFonts w:ascii="Consolas" w:hAnsi="Consolas" w:cs="Consolas"/>
          <w:sz w:val="16"/>
        </w:rPr>
        <w:t xml:space="preserve">[ei,ej]=ndgrid(DMN,ECN); eP=[ei(:) ej(:)];</w:t>
      </w:r>
    </w:p>
    <w:p>
      <w:pPr>
        <w:spacing w:before="0" w:after="0" w:line="240" w:lineRule="auto"/>
        <w:jc w:val="left"/>
      </w:pPr>
      <w:r>
        <w:rPr>
          <w:rFonts w:ascii="Consolas" w:hAnsi="Consolas" w:cs="Consolas"/>
          <w:sz w:val="16"/>
        </w:rPr>
        <w:t xml:space="preserve">allP=[wP;eP]; nE=size(allP,1);</w:t>
      </w:r>
    </w:p>
    <w:p>
      <w:pPr>
        <w:spacing w:before="0" w:after="0" w:line="240" w:lineRule="auto"/>
        <w:jc w:val="left"/>
      </w:pPr>
      <w:r>
        <w:rPr>
          <w:rFonts w:ascii="Consolas" w:hAnsi="Consolas" w:cs="Consolas"/>
          <w:sz w:val="16"/>
        </w:rPr>
        <w:t xml:space="preserve">gv=@(M,P) arrayfun(@(k)M(P(k,1),P(k,2)),1:size(P,1));</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load Study 1 (full 105x105 for global checks) ----</w:t>
      </w:r>
    </w:p>
    <w:p>
      <w:pPr>
        <w:spacing w:before="0" w:after="0" w:line="240" w:lineRule="auto"/>
        <w:jc w:val="left"/>
      </w:pPr>
      <w:r>
        <w:rPr>
          <w:rFonts w:ascii="Consolas" w:hAnsi="Consolas" w:cs="Consolas"/>
          <w:sz w:val="16"/>
        </w:rPr>
        <w:t xml:space="preserve">S1=nan(72,nE); S1nan=zeros(72,1); S1max=zeros(72,1); S1sd=zeros(72,1);</w:t>
      </w:r>
    </w:p>
    <w:p>
      <w:pPr>
        <w:spacing w:before="0" w:after="0" w:line="240" w:lineRule="auto"/>
        <w:jc w:val="left"/>
      </w:pPr>
      <w:r>
        <w:rPr>
          <w:rFonts w:ascii="Consolas" w:hAnsi="Consolas" w:cs="Consolas"/>
          <w:sz w:val="16"/>
        </w:rPr>
        <w:t xml:space="preserve">for i=1:72</w:t>
      </w:r>
    </w:p>
    <w:p>
      <w:pPr>
        <w:spacing w:before="0" w:after="0" w:line="240" w:lineRule="auto"/>
        <w:jc w:val="left"/>
      </w:pPr>
      <w:r>
        <w:rPr>
          <w:rFonts w:ascii="Consolas" w:hAnsi="Consolas" w:cs="Consolas"/>
          <w:sz w:val="16"/>
        </w:rPr>
        <w:t xml:space="preserve">    s=load(fullfile(ROOT,'output72','nmark72_postprocess_results', ...</w:t>
      </w:r>
    </w:p>
    <w:p>
      <w:pPr>
        <w:spacing w:before="0" w:after="0" w:line="240" w:lineRule="auto"/>
        <w:jc w:val="left"/>
      </w:pPr>
      <w:r>
        <w:rPr>
          <w:rFonts w:ascii="Consolas" w:hAnsi="Consolas" w:cs="Consolas"/>
          <w:sz w:val="16"/>
        </w:rPr>
        <w:t xml:space="preserve">        sprintf('nmark72_post_process_sub_%03d.mat',i)));</w:t>
      </w:r>
    </w:p>
    <w:p>
      <w:pPr>
        <w:spacing w:before="0" w:after="0" w:line="240" w:lineRule="auto"/>
        <w:jc w:val="left"/>
      </w:pPr>
      <w:r>
        <w:rPr>
          <w:rFonts w:ascii="Consolas" w:hAnsi="Consolas" w:cs="Consolas"/>
          <w:sz w:val="16"/>
        </w:rPr>
        <w:t xml:space="preserve">    M=squeeze(s.fnc_corrs);</w:t>
      </w:r>
    </w:p>
    <w:p>
      <w:pPr>
        <w:spacing w:before="0" w:after="0" w:line="240" w:lineRule="auto"/>
        <w:jc w:val="left"/>
      </w:pPr>
      <w:r>
        <w:rPr>
          <w:rFonts w:ascii="Consolas" w:hAnsi="Consolas" w:cs="Consolas"/>
          <w:sz w:val="16"/>
        </w:rPr>
        <w:t xml:space="preserve">    u=triu(true(105),1);</w:t>
      </w:r>
    </w:p>
    <w:p>
      <w:pPr>
        <w:spacing w:before="0" w:after="0" w:line="240" w:lineRule="auto"/>
        <w:jc w:val="left"/>
      </w:pPr>
      <w:r>
        <w:rPr>
          <w:rFonts w:ascii="Consolas" w:hAnsi="Consolas" w:cs="Consolas"/>
          <w:sz w:val="16"/>
        </w:rPr>
        <w:t xml:space="preserve">    S1nan(i)=sum(isnan(M(u))); S1max(i)=max(abs(M(u))); S1sd(i)=std(M(u),'omitnan');</w:t>
      </w:r>
    </w:p>
    <w:p>
      <w:pPr>
        <w:spacing w:before="0" w:after="0" w:line="240" w:lineRule="auto"/>
        <w:jc w:val="left"/>
      </w:pPr>
      <w:r>
        <w:rPr>
          <w:rFonts w:ascii="Consolas" w:hAnsi="Consolas" w:cs="Consolas"/>
          <w:sz w:val="16"/>
        </w:rPr>
        <w:t xml:space="preserve">    M(isnan(M))=0; S1(i,:)=gv(M,allP);</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 A. STUDY 1: raw FNC sanity (all 5460 edges) =====\n');</w:t>
      </w:r>
    </w:p>
    <w:p>
      <w:pPr>
        <w:spacing w:before="0" w:after="0" w:line="240" w:lineRule="auto"/>
        <w:jc w:val="left"/>
      </w:pPr>
      <w:r>
        <w:rPr>
          <w:rFonts w:ascii="Consolas" w:hAnsi="Consolas" w:cs="Consolas"/>
          <w:sz w:val="16"/>
        </w:rPr>
        <w:t xml:space="preserve">fprintf('NaN edges  : total=%d  subjects affected=%d\n', sum(S1nan), sum(S1nan&gt;0));</w:t>
      </w:r>
    </w:p>
    <w:p>
      <w:pPr>
        <w:spacing w:before="0" w:after="0" w:line="240" w:lineRule="auto"/>
        <w:jc w:val="left"/>
      </w:pPr>
      <w:r>
        <w:rPr>
          <w:rFonts w:ascii="Consolas" w:hAnsi="Consolas" w:cs="Consolas"/>
          <w:sz w:val="16"/>
        </w:rPr>
        <w:t xml:space="preserve">fprintf('max |z|    : range [%.2f, %.2f]  (z&gt;3 implies r&gt;0.995 - suspicious)\n', min(S1max), max(S1max));</w:t>
      </w:r>
    </w:p>
    <w:p>
      <w:pPr>
        <w:spacing w:before="0" w:after="0" w:line="240" w:lineRule="auto"/>
        <w:jc w:val="left"/>
      </w:pPr>
      <w:r>
        <w:rPr>
          <w:rFonts w:ascii="Consolas" w:hAnsi="Consolas" w:cs="Consolas"/>
          <w:sz w:val="16"/>
        </w:rPr>
        <w:t xml:space="preserve">fprintf('sub-level SD: range [%.3f, %.3f]\n', min(S1sd), max(S1sd));</w:t>
      </w:r>
    </w:p>
    <w:p>
      <w:pPr>
        <w:spacing w:before="0" w:after="0" w:line="240" w:lineRule="auto"/>
        <w:jc w:val="left"/>
      </w:pPr>
      <w:r>
        <w:rPr>
          <w:rFonts w:ascii="Consolas" w:hAnsi="Consolas" w:cs="Consolas"/>
          <w:sz w:val="16"/>
        </w:rPr>
        <w:t xml:space="preserve">bad=find(S1max&gt;3 | S1sd&lt;0.05 | S1sd&gt;0.60);</w:t>
      </w:r>
    </w:p>
    <w:p>
      <w:pPr>
        <w:spacing w:before="0" w:after="0" w:line="240" w:lineRule="auto"/>
        <w:jc w:val="left"/>
      </w:pPr>
      <w:r>
        <w:rPr>
          <w:rFonts w:ascii="Consolas" w:hAnsi="Consolas" w:cs="Consolas"/>
          <w:sz w:val="16"/>
        </w:rPr>
        <w:t xml:space="preserve">if isempty(bad), fprintf('&gt;&gt; No implausible scans.\n');</w:t>
      </w:r>
    </w:p>
    <w:p>
      <w:pPr>
        <w:spacing w:before="0" w:after="0" w:line="240" w:lineRule="auto"/>
        <w:jc w:val="left"/>
      </w:pPr>
      <w:r>
        <w:rPr>
          <w:rFonts w:ascii="Consolas" w:hAnsi="Consolas" w:cs="Consolas"/>
          <w:sz w:val="16"/>
        </w:rPr>
        <w:t xml:space="preserve">else, fprintf('&gt;&gt; FLAG subjects: %s\n', mat2str(bad')); end</w:t>
      </w:r>
    </w:p>
    <w:p>
      <w:pPr>
        <w:spacing w:before="0" w:after="0" w:line="240" w:lineRule="auto"/>
        <w:jc w:val="left"/>
      </w:pPr>
      <w:r>
        <w:rPr>
          <w:rFonts w:ascii="Consolas" w:hAnsi="Consolas" w:cs="Consolas"/>
          <w:sz w:val="16"/>
        </w:rPr>
        <w:t xml:space="preserve">fprintf('\n===== B. Multivariate outliers (52 triple-network edges) =====\n');</w:t>
      </w:r>
    </w:p>
    <w:p>
      <w:pPr>
        <w:spacing w:before="0" w:after="0" w:line="240" w:lineRule="auto"/>
        <w:jc w:val="left"/>
      </w:pPr>
      <w:r>
        <w:rPr>
          <w:rFonts w:ascii="Consolas" w:hAnsi="Consolas" w:cs="Consolas"/>
          <w:sz w:val="16"/>
        </w:rPr>
        <w:t xml:space="preserve">mu=mean(S1); C=cov(S1)+eye(nE)*1e-6;</w:t>
      </w:r>
    </w:p>
    <w:p>
      <w:pPr>
        <w:spacing w:before="0" w:after="0" w:line="240" w:lineRule="auto"/>
        <w:jc w:val="left"/>
      </w:pPr>
      <w:r>
        <w:rPr>
          <w:rFonts w:ascii="Consolas" w:hAnsi="Consolas" w:cs="Consolas"/>
          <w:sz w:val="16"/>
        </w:rPr>
        <w:t xml:space="preserve">md=sqrt(sum(((S1-mu)/C).*(S1-mu),2));</w:t>
      </w:r>
    </w:p>
    <w:p>
      <w:pPr>
        <w:spacing w:before="0" w:after="0" w:line="240" w:lineRule="auto"/>
        <w:jc w:val="left"/>
      </w:pPr>
      <w:r>
        <w:rPr>
          <w:rFonts w:ascii="Consolas" w:hAnsi="Consolas" w:cs="Consolas"/>
          <w:sz w:val="16"/>
        </w:rPr>
        <w:t xml:space="preserve">thr=sqrt(chi2inv(0.999,nE));</w:t>
      </w:r>
    </w:p>
    <w:p>
      <w:pPr>
        <w:spacing w:before="0" w:after="0" w:line="240" w:lineRule="auto"/>
        <w:jc w:val="left"/>
      </w:pPr>
      <w:r>
        <w:rPr>
          <w:rFonts w:ascii="Consolas" w:hAnsi="Consolas" w:cs="Consolas"/>
          <w:sz w:val="16"/>
        </w:rPr>
        <w:t xml:space="preserve">fprintf('Mahalanobis: median=%.1f  max=%.1f  threshold(chi2 .999)=%.1f\n', median(md), max(md), thr);</w:t>
      </w:r>
    </w:p>
    <w:p>
      <w:pPr>
        <w:spacing w:before="0" w:after="0" w:line="240" w:lineRule="auto"/>
        <w:jc w:val="left"/>
      </w:pPr>
      <w:r>
        <w:rPr>
          <w:rFonts w:ascii="Consolas" w:hAnsi="Consolas" w:cs="Consolas"/>
          <w:sz w:val="16"/>
        </w:rPr>
        <w:t xml:space="preserve">out=find(md&gt;thr);</w:t>
      </w:r>
    </w:p>
    <w:p>
      <w:pPr>
        <w:spacing w:before="0" w:after="0" w:line="240" w:lineRule="auto"/>
        <w:jc w:val="left"/>
      </w:pPr>
      <w:r>
        <w:rPr>
          <w:rFonts w:ascii="Consolas" w:hAnsi="Consolas" w:cs="Consolas"/>
          <w:sz w:val="16"/>
        </w:rPr>
        <w:t xml:space="preserve">fprintf('&gt;&gt; outliers: %s\n', tern(isempty(out),'none',mat2str(out')));</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C. Leave-one-out on the two primary contrasts =====\n');</w:t>
      </w:r>
    </w:p>
    <w:p>
      <w:pPr>
        <w:spacing w:before="0" w:after="0" w:line="240" w:lineRule="auto"/>
        <w:jc w:val="left"/>
      </w:pPr>
      <w:r>
        <w:rPr>
          <w:rFonts w:ascii="Consolas" w:hAnsi="Consolas" w:cs="Consolas"/>
          <w:sz w:val="16"/>
        </w:rPr>
        <w:t xml:space="preserve">w=mean(S1(:,1:size(wP,1)),2); e=mean(S1(:,size(wP,1)+1:end),2);</w:t>
      </w:r>
    </w:p>
    <w:p>
      <w:pPr>
        <w:spacing w:before="0" w:after="0" w:line="240" w:lineRule="auto"/>
        <w:jc w:val="left"/>
      </w:pPr>
      <w:r>
        <w:rPr>
          <w:rFonts w:ascii="Consolas" w:hAnsi="Consolas" w:cs="Consolas"/>
          <w:sz w:val="16"/>
        </w:rPr>
        <w:t xml:space="preserve">g=[ones(51,1);zeros(21,1)];</w:t>
      </w:r>
    </w:p>
    <w:p>
      <w:pPr>
        <w:spacing w:before="0" w:after="0" w:line="240" w:lineRule="auto"/>
        <w:jc w:val="left"/>
      </w:pPr>
      <w:r>
        <w:rPr>
          <w:rFonts w:ascii="Consolas" w:hAnsi="Consolas" w:cs="Consolas"/>
          <w:sz w:val="16"/>
        </w:rPr>
        <w:t xml:space="preserve">for k=1:2</w:t>
      </w:r>
    </w:p>
    <w:p>
      <w:pPr>
        <w:spacing w:before="0" w:after="0" w:line="240" w:lineRule="auto"/>
        <w:jc w:val="left"/>
      </w:pPr>
      <w:r>
        <w:rPr>
          <w:rFonts w:ascii="Consolas" w:hAnsi="Consolas" w:cs="Consolas"/>
          <w:sz w:val="16"/>
        </w:rPr>
        <w:t xml:space="preserve">    y=tern(k==1,w,e); nm=tern(k==1,'within-DMN','DMN-ECN  ');</w:t>
      </w:r>
    </w:p>
    <w:p>
      <w:pPr>
        <w:spacing w:before="0" w:after="0" w:line="240" w:lineRule="auto"/>
        <w:jc w:val="left"/>
      </w:pPr>
      <w:r>
        <w:rPr>
          <w:rFonts w:ascii="Consolas" w:hAnsi="Consolas" w:cs="Consolas"/>
          <w:sz w:val="16"/>
        </w:rPr>
        <w:t xml:space="preserve">    [~,p0]=ttest2(y(g==1),y(g==0));</w:t>
      </w:r>
    </w:p>
    <w:p>
      <w:pPr>
        <w:spacing w:before="0" w:after="0" w:line="240" w:lineRule="auto"/>
        <w:jc w:val="left"/>
      </w:pPr>
      <w:r>
        <w:rPr>
          <w:rFonts w:ascii="Consolas" w:hAnsi="Consolas" w:cs="Consolas"/>
          <w:sz w:val="16"/>
        </w:rPr>
        <w:t xml:space="preserve">    pj=nan(72,1);</w:t>
      </w:r>
    </w:p>
    <w:p>
      <w:pPr>
        <w:spacing w:before="0" w:after="0" w:line="240" w:lineRule="auto"/>
        <w:jc w:val="left"/>
      </w:pPr>
      <w:r>
        <w:rPr>
          <w:rFonts w:ascii="Consolas" w:hAnsi="Consolas" w:cs="Consolas"/>
          <w:sz w:val="16"/>
        </w:rPr>
        <w:t xml:space="preserve">    for i=1:72</w:t>
      </w:r>
    </w:p>
    <w:p>
      <w:pPr>
        <w:spacing w:before="0" w:after="0" w:line="240" w:lineRule="auto"/>
        <w:jc w:val="left"/>
      </w:pPr>
      <w:r>
        <w:rPr>
          <w:rFonts w:ascii="Consolas" w:hAnsi="Consolas" w:cs="Consolas"/>
          <w:sz w:val="16"/>
        </w:rPr>
        <w:t xml:space="preserve">        m=true(72,1); m(i)=false;</w:t>
      </w:r>
    </w:p>
    <w:p>
      <w:pPr>
        <w:spacing w:before="0" w:after="0" w:line="240" w:lineRule="auto"/>
        <w:jc w:val="left"/>
      </w:pPr>
      <w:r>
        <w:rPr>
          <w:rFonts w:ascii="Consolas" w:hAnsi="Consolas" w:cs="Consolas"/>
          <w:sz w:val="16"/>
        </w:rPr>
        <w:t xml:space="preserve">        [~,pj(i)]=ttest2(y(m&amp;g==1),y(m&amp;g==0));</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fprintf('%s full p=%.3f | LOO range [%.3f, %.3f] | any p&lt;.05? %s\n', ...</w:t>
      </w:r>
    </w:p>
    <w:p>
      <w:pPr>
        <w:spacing w:before="0" w:after="0" w:line="240" w:lineRule="auto"/>
        <w:jc w:val="left"/>
      </w:pPr>
      <w:r>
        <w:rPr>
          <w:rFonts w:ascii="Consolas" w:hAnsi="Consolas" w:cs="Consolas"/>
          <w:sz w:val="16"/>
        </w:rPr>
        <w:t xml:space="preserve">        nm, p0, min(pj), max(pj), tern(any(pj&lt;.05),'YES - INFLUENTIAL','no'));</w:t>
      </w:r>
    </w:p>
    <w:p>
      <w:pPr>
        <w:spacing w:before="0" w:after="0" w:line="240" w:lineRule="auto"/>
        <w:jc w:val="left"/>
      </w:pPr>
      <w:r>
        <w:rPr>
          <w:rFonts w:ascii="Consolas" w:hAnsi="Consolas" w:cs="Consolas"/>
          <w:sz w:val="16"/>
        </w:rPr>
        <w:t xml:space="preserve">    [~,wi]=min(pj);</w:t>
      </w:r>
    </w:p>
    <w:p>
      <w:pPr>
        <w:spacing w:before="0" w:after="0" w:line="240" w:lineRule="auto"/>
        <w:jc w:val="left"/>
      </w:pPr>
      <w:r>
        <w:rPr>
          <w:rFonts w:ascii="Consolas" w:hAnsi="Consolas" w:cs="Consolas"/>
          <w:sz w:val="16"/>
        </w:rPr>
        <w:t xml:space="preserve">    fprintf('%s most influential subject: %d (p drops to %.3f)\n', nm, wi, min(pj));</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D. STUDY 2: paired deltas =====\n');</w:t>
      </w:r>
    </w:p>
    <w:p>
      <w:pPr>
        <w:spacing w:before="0" w:after="0" w:line="240" w:lineRule="auto"/>
        <w:jc w:val="left"/>
      </w:pPr>
      <w:r>
        <w:rPr>
          <w:rFonts w:ascii="Consolas" w:hAnsi="Consolas" w:cs="Consolas"/>
          <w:sz w:val="16"/>
        </w:rPr>
        <w:t xml:space="preserve">D2=nan(29,nE);</w:t>
      </w:r>
    </w:p>
    <w:p>
      <w:pPr>
        <w:spacing w:before="0" w:after="0" w:line="240" w:lineRule="auto"/>
        <w:jc w:val="left"/>
      </w:pPr>
      <w:r>
        <w:rPr>
          <w:rFonts w:ascii="Consolas" w:hAnsi="Consolas" w:cs="Consolas"/>
          <w:sz w:val="16"/>
        </w:rPr>
        <w:t xml:space="preserve">for s2=1:29</w:t>
      </w:r>
    </w:p>
    <w:p>
      <w:pPr>
        <w:spacing w:before="0" w:after="0" w:line="240" w:lineRule="auto"/>
        <w:jc w:val="left"/>
      </w:pPr>
      <w:r>
        <w:rPr>
          <w:rFonts w:ascii="Consolas" w:hAnsi="Consolas" w:cs="Consolas"/>
          <w:sz w:val="16"/>
        </w:rPr>
        <w:t xml:space="preserve">    a=load(fullfile(ROOT,'output_study2','nmark_s2_postprocess_results',sprintf('nmark_s2_post_process_sub_%03d.mat',2*s2-1)));</w:t>
      </w:r>
    </w:p>
    <w:p>
      <w:pPr>
        <w:spacing w:before="0" w:after="0" w:line="240" w:lineRule="auto"/>
        <w:jc w:val="left"/>
      </w:pPr>
      <w:r>
        <w:rPr>
          <w:rFonts w:ascii="Consolas" w:hAnsi="Consolas" w:cs="Consolas"/>
          <w:sz w:val="16"/>
        </w:rPr>
        <w:t xml:space="preserve">    b=load(fullfile(ROOT,'output_study2','nmark_s2_postprocess_results',sprintf('nmark_s2_post_process_sub_%03d.mat',2*s2)));</w:t>
      </w:r>
    </w:p>
    <w:p>
      <w:pPr>
        <w:spacing w:before="0" w:after="0" w:line="240" w:lineRule="auto"/>
        <w:jc w:val="left"/>
      </w:pPr>
      <w:r>
        <w:rPr>
          <w:rFonts w:ascii="Consolas" w:hAnsi="Consolas" w:cs="Consolas"/>
          <w:sz w:val="16"/>
        </w:rPr>
        <w:t xml:space="preserve">    Ma=squeeze(a.fnc_corrs); Mb=squeeze(b.fnc_corrs); Ma(isnan(Ma))=0; Mb(isnan(Mb))=0;</w:t>
      </w:r>
    </w:p>
    <w:p>
      <w:pPr>
        <w:spacing w:before="0" w:after="0" w:line="240" w:lineRule="auto"/>
        <w:jc w:val="left"/>
      </w:pPr>
      <w:r>
        <w:rPr>
          <w:rFonts w:ascii="Consolas" w:hAnsi="Consolas" w:cs="Consolas"/>
          <w:sz w:val="16"/>
        </w:rPr>
        <w:t xml:space="preserve">    D2(s2,:)=gv(Mb,allP)-gv(Ma,allP);</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sdd=std(D2,0,2);</w:t>
      </w:r>
    </w:p>
    <w:p>
      <w:pPr>
        <w:spacing w:before="0" w:after="0" w:line="240" w:lineRule="auto"/>
        <w:jc w:val="left"/>
      </w:pPr>
      <w:r>
        <w:rPr>
          <w:rFonts w:ascii="Consolas" w:hAnsi="Consolas" w:cs="Consolas"/>
          <w:sz w:val="16"/>
        </w:rPr>
        <w:t xml:space="preserve">fprintf('per-subject SD of deltas: median=%.3f range [%.3f, %.3f]\n', median(sdd), min(sdd), max(sdd));</w:t>
      </w:r>
    </w:p>
    <w:p>
      <w:pPr>
        <w:spacing w:before="0" w:after="0" w:line="240" w:lineRule="auto"/>
        <w:jc w:val="left"/>
      </w:pPr>
      <w:r>
        <w:rPr>
          <w:rFonts w:ascii="Consolas" w:hAnsi="Consolas" w:cs="Consolas"/>
          <w:sz w:val="16"/>
        </w:rPr>
        <w:t xml:space="preserve">z=(sdd-median(sdd))/(1.4826*mad(sdd,1));</w:t>
      </w:r>
    </w:p>
    <w:p>
      <w:pPr>
        <w:spacing w:before="0" w:after="0" w:line="240" w:lineRule="auto"/>
        <w:jc w:val="left"/>
      </w:pPr>
      <w:r>
        <w:rPr>
          <w:rFonts w:ascii="Consolas" w:hAnsi="Consolas" w:cs="Consolas"/>
          <w:sz w:val="16"/>
        </w:rPr>
        <w:t xml:space="preserve">ex=find(abs(z)&gt;3.5);</w:t>
      </w:r>
    </w:p>
    <w:p>
      <w:pPr>
        <w:spacing w:before="0" w:after="0" w:line="240" w:lineRule="auto"/>
        <w:jc w:val="left"/>
      </w:pPr>
      <w:r>
        <w:rPr>
          <w:rFonts w:ascii="Consolas" w:hAnsi="Consolas" w:cs="Consolas"/>
          <w:sz w:val="16"/>
        </w:rPr>
        <w:t xml:space="preserve">fprintf('&gt;&gt; robust-z&gt;3.5: %s\n', tern(isempty(ex),'none',mat2str(ex')));</w:t>
      </w:r>
    </w:p>
    <w:p>
      <w:pPr>
        <w:spacing w:before="0" w:after="0" w:line="240" w:lineRule="auto"/>
        <w:jc w:val="left"/>
      </w:pPr>
      <w:r>
        <w:rPr>
          <w:rFonts w:ascii="Consolas" w:hAnsi="Consolas" w:cs="Consolas"/>
          <w:sz w:val="16"/>
        </w:rPr>
        <w:t xml:space="preserve">wd=mean(D2(:,1:size(wP,1)),2); NT=1:15;</w:t>
      </w:r>
    </w:p>
    <w:p>
      <w:pPr>
        <w:spacing w:before="0" w:after="0" w:line="240" w:lineRule="auto"/>
        <w:jc w:val="left"/>
      </w:pPr>
      <w:r>
        <w:rPr>
          <w:rFonts w:ascii="Consolas" w:hAnsi="Consolas" w:cs="Consolas"/>
          <w:sz w:val="16"/>
        </w:rPr>
        <w:t xml:space="preserve">[~,pNT]=ttest(wd(NT)); pj=nan(15,1);</w:t>
      </w:r>
    </w:p>
    <w:p>
      <w:pPr>
        <w:spacing w:before="0" w:after="0" w:line="240" w:lineRule="auto"/>
        <w:jc w:val="left"/>
      </w:pPr>
      <w:r>
        <w:rPr>
          <w:rFonts w:ascii="Consolas" w:hAnsi="Consolas" w:cs="Consolas"/>
          <w:sz w:val="16"/>
        </w:rPr>
        <w:t xml:space="preserve">for i=1:15, m=true(15,1); m(i)=false; [~,pj(i)]=ttest(wd(NT(m))); end</w:t>
      </w:r>
    </w:p>
    <w:p>
      <w:pPr>
        <w:spacing w:before="0" w:after="0" w:line="240" w:lineRule="auto"/>
        <w:jc w:val="left"/>
      </w:pPr>
      <w:r>
        <w:rPr>
          <w:rFonts w:ascii="Consolas" w:hAnsi="Consolas" w:cs="Consolas"/>
          <w:sz w:val="16"/>
        </w:rPr>
        <w:t xml:space="preserve">fprintf('NT within-DMN: full p=%.3f | LOO range [%.3f, %.3f]\n', pNT, min(pj), max(pj));</w:t>
      </w:r>
    </w:p>
    <w:p>
      <w:pPr>
        <w:spacing w:before="0" w:after="0" w:line="240" w:lineRule="auto"/>
        <w:jc w:val="left"/>
      </w:pPr>
      <w:r>
        <w:rPr>
          <w:rFonts w:ascii="Consolas" w:hAnsi="Consolas" w:cs="Consolas"/>
          <w:sz w:val="16"/>
        </w:rPr>
        <w:t xml:space="preserve">function o=tern(c,a,b), if c, o=a; else, o=b; end, 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A.11  table3_full.m</w:t>
      </w:r>
    </w:p>
    <w:p>
      <w:pPr>
        <w:spacing w:after="60"/>
      </w:pPr>
      <w:r>
        <w:rPr>
          <w:i/>
          <w:sz w:val="20"/>
        </w:rPr>
        <w:t>Σύγκριση εύρημα-προς-εύρημα του Πίνακα 3 της αρχικής (διαφορές ομάδων, Μελέτη 1) (Ενότητα 3.6).</w:t>
      </w:r>
    </w:p>
    <w:p>
      <w:pPr>
        <w:spacing w:before="0" w:after="0" w:line="240" w:lineRule="auto"/>
        <w:jc w:val="left"/>
      </w:pPr>
      <w:r>
        <w:rPr>
          <w:rFonts w:ascii="Consolas" w:hAnsi="Consolas" w:cs="Consolas"/>
          <w:sz w:val="16"/>
        </w:rPr>
        <w:t xml:space="preserve">%% table3_full.m</w:t>
      </w:r>
    </w:p>
    <w:p>
      <w:pPr>
        <w:spacing w:before="0" w:after="0" w:line="240" w:lineRule="auto"/>
        <w:jc w:val="left"/>
      </w:pPr>
      <w:r>
        <w:rPr>
          <w:rFonts w:ascii="Consolas" w:hAnsi="Consolas" w:cs="Consolas"/>
          <w:sz w:val="16"/>
        </w:rPr>
        <w:t xml:space="preserve">% ΟΛΑ τα 8 effects του paper (Table 3), Study 1: depressed (sub-01..51) vs controls (sub-52..72).</w:t>
      </w:r>
    </w:p>
    <w:p>
      <w:pPr>
        <w:spacing w:before="0" w:after="0" w:line="240" w:lineRule="auto"/>
        <w:jc w:val="left"/>
      </w:pPr>
      <w:r>
        <w:rPr>
          <w:rFonts w:ascii="Consolas" w:hAnsi="Consolas" w:cs="Consolas"/>
          <w:sz w:val="16"/>
        </w:rPr>
        <w:t xml:space="preserve">% BETWEEN-GROUP (independent t-test), ΟΧΙ within-subject.</w:t>
      </w:r>
    </w:p>
    <w:p>
      <w:pPr>
        <w:spacing w:before="0" w:after="0" w:line="240" w:lineRule="auto"/>
        <w:jc w:val="left"/>
      </w:pPr>
      <w:r>
        <w:rPr>
          <w:rFonts w:ascii="Consolas" w:hAnsi="Consolas" w:cs="Consolas"/>
          <w:sz w:val="16"/>
        </w:rPr>
        <w:t xml:space="preserve">% Διπλό κριτήριο ξεχωριστά:</w:t>
      </w:r>
    </w:p>
    <w:p>
      <w:pPr>
        <w:spacing w:before="0" w:after="0" w:line="240" w:lineRule="auto"/>
        <w:jc w:val="left"/>
      </w:pPr>
      <w:r>
        <w:rPr>
          <w:rFonts w:ascii="Consolas" w:hAnsi="Consolas" w:cs="Consolas"/>
          <w:sz w:val="16"/>
        </w:rPr>
        <w:t xml:space="preserve">%   (1) ΚΑΤΕΥΘΥΝΣΗ: ποια ομάδα έχει μεγαλύτερη συνδεσιμότητα -&gt; ίδια με paper;</w:t>
      </w:r>
    </w:p>
    <w:p>
      <w:pPr>
        <w:spacing w:before="0" w:after="0" w:line="240" w:lineRule="auto"/>
        <w:jc w:val="left"/>
      </w:pPr>
      <w:r>
        <w:rPr>
          <w:rFonts w:ascii="Consolas" w:hAnsi="Consolas" w:cs="Consolas"/>
          <w:sz w:val="16"/>
        </w:rPr>
        <w:t xml:space="preserve">%   (2) ΣΤΑΤΙΣΤΙΚΗ: independent t-test (51 vs 21), p/CI.</w:t>
      </w:r>
    </w:p>
    <w:p>
      <w:pPr>
        <w:spacing w:before="0" w:after="0" w:line="240" w:lineRule="auto"/>
        <w:jc w:val="left"/>
      </w:pPr>
      <w:r>
        <w:rPr>
          <w:rFonts w:ascii="Consolas" w:hAnsi="Consolas" w:cs="Consolas"/>
          <w:sz w:val="16"/>
        </w:rPr>
        <w:t xml:space="preserve">% Για μη αντιστοιχίσιμα: ρητά "εκτός εμβέλειας NeuroMark triple-network".</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ΒΑΣΗ: NeuroMark 2.2. DMN=94-101, ECN=91-93. (SALIENCE/LFr/RFr: το paper τα έχει ως IC, εμείς όχι.)</w:t>
      </w:r>
    </w:p>
    <w:p>
      <w:pPr>
        <w:spacing w:before="0" w:after="0" w:line="240" w:lineRule="auto"/>
        <w:jc w:val="left"/>
      </w:pPr>
      <w:r>
        <w:rPr>
          <w:rFonts w:ascii="Consolas" w:hAnsi="Consolas" w:cs="Consolas"/>
          <w:sz w:val="16"/>
        </w:rPr>
        <w:t xml:space="preserve">% ΑΝΤΙΣΤΟΙΧΙΣΗ IC paper: ΟΝΟΜΑΣΤΙΚΗ (Table 2), όχι χωρικά επικυρωμένη.</w:t>
      </w:r>
    </w:p>
    <w:p>
      <w:pPr>
        <w:spacing w:before="0" w:after="0" w:line="240" w:lineRule="auto"/>
        <w:jc w:val="left"/>
      </w:pPr>
      <w:r>
        <w:rPr>
          <w:rFonts w:ascii="Consolas" w:hAnsi="Consolas" w:cs="Consolas"/>
          <w:sz w:val="16"/>
        </w:rPr>
        <w:t xml:space="preserve">% ΠΡΟΣΟΧΗ: fnc_corrs = Fisher-z (τιμές &gt;1 αναμενόμενες).</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FNCDIR=fullfile(ROOT,'output72','nmark72_postprocess_results');</w:t>
      </w:r>
    </w:p>
    <w:p>
      <w:pPr>
        <w:spacing w:before="0" w:after="0" w:line="240" w:lineRule="auto"/>
        <w:jc w:val="left"/>
      </w:pPr>
      <w:r>
        <w:rPr>
          <w:rFonts w:ascii="Consolas" w:hAnsi="Consolas" w:cs="Consolas"/>
          <w:sz w:val="16"/>
        </w:rPr>
        <w:t xml:space="preserve">DMN=94:101; ECN=91:93;</w:t>
      </w:r>
    </w:p>
    <w:p>
      <w:pPr>
        <w:spacing w:before="0" w:after="0" w:line="240" w:lineRule="auto"/>
        <w:jc w:val="left"/>
      </w:pPr>
      <w:r>
        <w:rPr>
          <w:rFonts w:ascii="Consolas" w:hAnsi="Consolas" w:cs="Consolas"/>
          <w:sz w:val="16"/>
        </w:rPr>
        <w:t xml:space="preserve">DEP=1:51; HC=52:72;   % index -&gt; group</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FNC ---</w:t>
      </w:r>
    </w:p>
    <w:p>
      <w:pPr>
        <w:spacing w:before="0" w:after="0" w:line="240" w:lineRule="auto"/>
        <w:jc w:val="left"/>
      </w:pPr>
      <w:r>
        <w:rPr>
          <w:rFonts w:ascii="Consolas" w:hAnsi="Consolas" w:cs="Consolas"/>
          <w:sz w:val="16"/>
        </w:rPr>
        <w:t xml:space="preserve">Z=nan(72,105,105);</w:t>
      </w:r>
    </w:p>
    <w:p>
      <w:pPr>
        <w:spacing w:before="0" w:after="0" w:line="240" w:lineRule="auto"/>
        <w:jc w:val="left"/>
      </w:pPr>
      <w:r>
        <w:rPr>
          <w:rFonts w:ascii="Consolas" w:hAnsi="Consolas" w:cs="Consolas"/>
          <w:sz w:val="16"/>
        </w:rPr>
        <w:t xml:space="preserve">for f=1:72</w:t>
      </w:r>
    </w:p>
    <w:p>
      <w:pPr>
        <w:spacing w:before="0" w:after="0" w:line="240" w:lineRule="auto"/>
        <w:jc w:val="left"/>
      </w:pPr>
      <w:r>
        <w:rPr>
          <w:rFonts w:ascii="Consolas" w:hAnsi="Consolas" w:cs="Consolas"/>
          <w:sz w:val="16"/>
        </w:rPr>
        <w:t xml:space="preserve">    S=load(fullfile(FNCDIR,sprintf('nmark72_post_process_sub_%03d.mat',f)));</w:t>
      </w:r>
    </w:p>
    <w:p>
      <w:pPr>
        <w:spacing w:before="0" w:after="0" w:line="240" w:lineRule="auto"/>
        <w:jc w:val="left"/>
      </w:pPr>
      <w:r>
        <w:rPr>
          <w:rFonts w:ascii="Consolas" w:hAnsi="Consolas" w:cs="Consolas"/>
          <w:sz w:val="16"/>
        </w:rPr>
        <w:t xml:space="preserve">    Z(f,:,:)=squeeze(S.fnc_corrs);</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category averagers ---</w:t>
      </w:r>
    </w:p>
    <w:p>
      <w:pPr>
        <w:spacing w:before="0" w:after="0" w:line="240" w:lineRule="auto"/>
        <w:jc w:val="left"/>
      </w:pPr>
      <w:r>
        <w:rPr>
          <w:rFonts w:ascii="Consolas" w:hAnsi="Consolas" w:cs="Consolas"/>
          <w:sz w:val="16"/>
        </w:rPr>
        <w:t xml:space="preserve">[di,dj]=find(triu(true(numel(DMN)),1)); wP=[DMN(di)' DMN(dj)'];</w:t>
      </w:r>
    </w:p>
    <w:p>
      <w:pPr>
        <w:spacing w:before="0" w:after="0" w:line="240" w:lineRule="auto"/>
        <w:jc w:val="left"/>
      </w:pPr>
      <w:r>
        <w:rPr>
          <w:rFonts w:ascii="Consolas" w:hAnsi="Consolas" w:cs="Consolas"/>
          <w:sz w:val="16"/>
        </w:rPr>
        <w:t xml:space="preserve">[ei,ej]=ndgrid(DMN,ECN); eP=[ei(:) ej(:)];</w:t>
      </w:r>
    </w:p>
    <w:p>
      <w:pPr>
        <w:spacing w:before="0" w:after="0" w:line="240" w:lineRule="auto"/>
        <w:jc w:val="left"/>
      </w:pPr>
      <w:r>
        <w:rPr>
          <w:rFonts w:ascii="Consolas" w:hAnsi="Consolas" w:cs="Consolas"/>
          <w:sz w:val="16"/>
        </w:rPr>
        <w:t xml:space="preserve">catmean=@(M,P) mean(arrayfun(@(k)M(P(k,1),P(k,2)),1:size(P,1)));</w:t>
      </w:r>
    </w:p>
    <w:p>
      <w:pPr>
        <w:spacing w:before="0" w:after="0" w:line="240" w:lineRule="auto"/>
        <w:jc w:val="left"/>
      </w:pPr>
      <w:r>
        <w:rPr>
          <w:rFonts w:ascii="Consolas" w:hAnsi="Consolas" w:cs="Consolas"/>
          <w:sz w:val="16"/>
        </w:rPr>
        <w:t xml:space="preserve">catvec=@(P) arrayfun(@(s) catmean(squeeze(Z(s,:,:)),P), 1:72)';</w:t>
      </w:r>
    </w:p>
    <w:p>
      <w:pPr>
        <w:spacing w:before="0" w:after="0" w:line="240" w:lineRule="auto"/>
        <w:jc w:val="left"/>
      </w:pPr>
      <w:r>
        <w:rPr>
          <w:rFonts w:ascii="Consolas" w:hAnsi="Consolas" w:cs="Consolas"/>
          <w:sz w:val="16"/>
        </w:rPr>
        <w:t xml:space="preserve">wV=catvec(wP); eV=catvec(eP);</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ΤΑ 8 EFFECTS TABLE 3 ==================</w:t>
      </w:r>
    </w:p>
    <w:p>
      <w:pPr>
        <w:spacing w:before="0" w:after="0" w:line="240" w:lineRule="auto"/>
        <w:jc w:val="left"/>
      </w:pPr>
      <w:r>
        <w:rPr>
          <w:rFonts w:ascii="Consolas" w:hAnsi="Consolas" w:cs="Consolas"/>
          <w:sz w:val="16"/>
        </w:rPr>
        <w:t xml:space="preserve">% {pair, δίκτυα, t_paper, κατεύθυνση_paper, κατηγορία-μας, δεδομένα}</w:t>
      </w:r>
    </w:p>
    <w:p>
      <w:pPr>
        <w:spacing w:before="0" w:after="0" w:line="240" w:lineRule="auto"/>
        <w:jc w:val="left"/>
      </w:pPr>
      <w:r>
        <w:rPr>
          <w:rFonts w:ascii="Consolas" w:hAnsi="Consolas" w:cs="Consolas"/>
          <w:sz w:val="16"/>
        </w:rPr>
        <w:t xml:space="preserve">% κατεύθυνση paper: 'HC&gt;depr' (t&gt;0, controls υψηλότερα) ή 'depr&gt;HC' (t&lt;0)</w:t>
      </w:r>
    </w:p>
    <w:p>
      <w:pPr>
        <w:spacing w:before="0" w:after="0" w:line="240" w:lineRule="auto"/>
        <w:jc w:val="left"/>
      </w:pPr>
      <w:r>
        <w:rPr>
          <w:rFonts w:ascii="Consolas" w:hAnsi="Consolas" w:cs="Consolas"/>
          <w:sz w:val="16"/>
        </w:rPr>
        <w:t xml:space="preserve">C = {</w:t>
      </w:r>
    </w:p>
    <w:p>
      <w:pPr>
        <w:spacing w:before="0" w:after="0" w:line="240" w:lineRule="auto"/>
        <w:jc w:val="left"/>
      </w:pPr>
      <w:r>
        <w:rPr>
          <w:rFonts w:ascii="Consolas" w:hAnsi="Consolas" w:cs="Consolas"/>
          <w:sz w:val="16"/>
        </w:rPr>
        <w:t xml:space="preserve"> '1-9','DMN-LFr',-2.93,'depr&gt;HC','OUT',[]</w:t>
      </w:r>
    </w:p>
    <w:p>
      <w:pPr>
        <w:spacing w:before="0" w:after="0" w:line="240" w:lineRule="auto"/>
        <w:jc w:val="left"/>
      </w:pPr>
      <w:r>
        <w:rPr>
          <w:rFonts w:ascii="Consolas" w:hAnsi="Consolas" w:cs="Consolas"/>
          <w:sz w:val="16"/>
        </w:rPr>
        <w:t xml:space="preserve"> '1-16','DMN-DMN',+2.59,'HC&gt;depr','wDMN',wV</w:t>
      </w:r>
    </w:p>
    <w:p>
      <w:pPr>
        <w:spacing w:before="0" w:after="0" w:line="240" w:lineRule="auto"/>
        <w:jc w:val="left"/>
      </w:pPr>
      <w:r>
        <w:rPr>
          <w:rFonts w:ascii="Consolas" w:hAnsi="Consolas" w:cs="Consolas"/>
          <w:sz w:val="16"/>
        </w:rPr>
        <w:t xml:space="preserve"> '2-20','RFr-Cer',-2.13,'depr&gt;HC','OUT',[]</w:t>
      </w:r>
    </w:p>
    <w:p>
      <w:pPr>
        <w:spacing w:before="0" w:after="0" w:line="240" w:lineRule="auto"/>
        <w:jc w:val="left"/>
      </w:pPr>
      <w:r>
        <w:rPr>
          <w:rFonts w:ascii="Consolas" w:hAnsi="Consolas" w:cs="Consolas"/>
          <w:sz w:val="16"/>
        </w:rPr>
        <w:t xml:space="preserve"> '5-8','mVis-AN',-2.32,'depr&gt;HC','OUT',[]</w:t>
      </w:r>
    </w:p>
    <w:p>
      <w:pPr>
        <w:spacing w:before="0" w:after="0" w:line="240" w:lineRule="auto"/>
        <w:jc w:val="left"/>
      </w:pPr>
      <w:r>
        <w:rPr>
          <w:rFonts w:ascii="Consolas" w:hAnsi="Consolas" w:cs="Consolas"/>
          <w:sz w:val="16"/>
        </w:rPr>
        <w:t xml:space="preserve"> '5-17','mVis-LN',+1.89,'HC&gt;depr(n/s)','OUT',[]</w:t>
      </w:r>
    </w:p>
    <w:p>
      <w:pPr>
        <w:spacing w:before="0" w:after="0" w:line="240" w:lineRule="auto"/>
        <w:jc w:val="left"/>
      </w:pPr>
      <w:r>
        <w:rPr>
          <w:rFonts w:ascii="Consolas" w:hAnsi="Consolas" w:cs="Consolas"/>
          <w:sz w:val="16"/>
        </w:rPr>
        <w:t xml:space="preserve"> '9-16','LFr-DMN',-2.97,'depr&gt;HC','OUT',[]</w:t>
      </w:r>
    </w:p>
    <w:p>
      <w:pPr>
        <w:spacing w:before="0" w:after="0" w:line="240" w:lineRule="auto"/>
        <w:jc w:val="left"/>
      </w:pPr>
      <w:r>
        <w:rPr>
          <w:rFonts w:ascii="Consolas" w:hAnsi="Consolas" w:cs="Consolas"/>
          <w:sz w:val="16"/>
        </w:rPr>
        <w:t xml:space="preserve"> '11-13','DMN-ECN',-2.34,'depr&gt;HC','DMNECN',eV</w:t>
      </w:r>
    </w:p>
    <w:p>
      <w:pPr>
        <w:spacing w:before="0" w:after="0" w:line="240" w:lineRule="auto"/>
        <w:jc w:val="left"/>
      </w:pPr>
      <w:r>
        <w:rPr>
          <w:rFonts w:ascii="Consolas" w:hAnsi="Consolas" w:cs="Consolas"/>
          <w:sz w:val="16"/>
        </w:rPr>
        <w:t xml:space="preserve"> '11-17','DMN-LN',-2.13,'depr&gt;HC','OUT',[]</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TABLE 3: ΟΛΑ ΤΑ 8 EFFECTS (Study 1) ============\n');</w:t>
      </w:r>
    </w:p>
    <w:p>
      <w:pPr>
        <w:spacing w:before="0" w:after="0" w:line="240" w:lineRule="auto"/>
        <w:jc w:val="left"/>
      </w:pPr>
      <w:r>
        <w:rPr>
          <w:rFonts w:ascii="Consolas" w:hAnsi="Consolas" w:cs="Consolas"/>
          <w:sz w:val="16"/>
        </w:rPr>
        <w:t xml:space="preserve">fprintf('depressed n=%d, controls n=%d\n', numel(DEP), numel(HC));</w:t>
      </w:r>
    </w:p>
    <w:p>
      <w:pPr>
        <w:spacing w:before="0" w:after="0" w:line="240" w:lineRule="auto"/>
        <w:jc w:val="left"/>
      </w:pPr>
      <w:r>
        <w:rPr>
          <w:rFonts w:ascii="Consolas" w:hAnsi="Consolas" w:cs="Consolas"/>
          <w:sz w:val="16"/>
        </w:rPr>
        <w:t xml:space="preserve">fprintf('Κανόνας paper: t&gt;0 =&gt; HC&gt;depr (controls υψηλότερα)· t&lt;0 =&gt; depr&gt;HC.\n\n');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nIn=0; nAgree=0; nSig=0;</w:t>
      </w:r>
    </w:p>
    <w:p>
      <w:pPr>
        <w:spacing w:before="0" w:after="0" w:line="240" w:lineRule="auto"/>
        <w:jc w:val="left"/>
      </w:pPr>
      <w:r>
        <w:rPr>
          <w:rFonts w:ascii="Consolas" w:hAnsi="Consolas" w:cs="Consolas"/>
          <w:sz w:val="16"/>
        </w:rPr>
        <w:t xml:space="preserve">for i=1:size(C,1)</w:t>
      </w:r>
    </w:p>
    <w:p>
      <w:pPr>
        <w:spacing w:before="0" w:after="0" w:line="240" w:lineRule="auto"/>
        <w:jc w:val="left"/>
      </w:pPr>
      <w:r>
        <w:rPr>
          <w:rFonts w:ascii="Consolas" w:hAnsi="Consolas" w:cs="Consolas"/>
          <w:sz w:val="16"/>
        </w:rPr>
        <w:t xml:space="preserve">    pair=C{i,1}; lab=C{i,2}; pt=C{i,3}; pdir=C{i,4}; cat=C{i,5}; data=C{i,6};</w:t>
      </w:r>
    </w:p>
    <w:p>
      <w:pPr>
        <w:spacing w:before="0" w:after="0" w:line="240" w:lineRule="auto"/>
        <w:jc w:val="left"/>
      </w:pPr>
      <w:r>
        <w:rPr>
          <w:rFonts w:ascii="Consolas" w:hAnsi="Consolas" w:cs="Consolas"/>
          <w:sz w:val="16"/>
        </w:rPr>
        <w:t xml:space="preserve">    fprintf('[%s %s] paper: %s (t=%+.2f)\n', pair, lab, pdir, pt);</w:t>
      </w:r>
    </w:p>
    <w:p>
      <w:pPr>
        <w:spacing w:before="0" w:after="0" w:line="240" w:lineRule="auto"/>
        <w:jc w:val="left"/>
      </w:pPr>
      <w:r>
        <w:rPr>
          <w:rFonts w:ascii="Consolas" w:hAnsi="Consolas" w:cs="Consolas"/>
          <w:sz w:val="16"/>
        </w:rPr>
        <w:t xml:space="preserve">    if strcmp(cat,'OUT')</w:t>
      </w:r>
    </w:p>
    <w:p>
      <w:pPr>
        <w:spacing w:before="0" w:after="0" w:line="240" w:lineRule="auto"/>
        <w:jc w:val="left"/>
      </w:pPr>
      <w:r>
        <w:rPr>
          <w:rFonts w:ascii="Consolas" w:hAnsi="Consolas" w:cs="Consolas"/>
          <w:sz w:val="16"/>
        </w:rPr>
        <w:t xml:space="preserve">        fprintf('   -&gt; ΕΚΤΟΣ εμβέλειας NeuroMark triple-network (%s). Μη ελέγξιμο.\n\n', lab);</w:t>
      </w:r>
    </w:p>
    <w:p>
      <w:pPr>
        <w:spacing w:before="0" w:after="0" w:line="240" w:lineRule="auto"/>
        <w:jc w:val="left"/>
      </w:pPr>
      <w:r>
        <w:rPr>
          <w:rFonts w:ascii="Consolas" w:hAnsi="Consolas" w:cs="Consolas"/>
          <w:sz w:val="16"/>
        </w:rPr>
        <w:t xml:space="preserve">        continue;</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d=data(DEP); h=data(HC);</w:t>
      </w:r>
    </w:p>
    <w:p>
      <w:pPr>
        <w:spacing w:before="0" w:after="0" w:line="240" w:lineRule="auto"/>
        <w:jc w:val="left"/>
      </w:pPr>
      <w:r>
        <w:rPr>
          <w:rFonts w:ascii="Consolas" w:hAnsi="Consolas" w:cs="Consolas"/>
          <w:sz w:val="16"/>
        </w:rPr>
        <w:t xml:space="preserve">    md=mean(d); mh=mean(h);</w:t>
      </w:r>
    </w:p>
    <w:p>
      <w:pPr>
        <w:spacing w:before="0" w:after="0" w:line="240" w:lineRule="auto"/>
        <w:jc w:val="left"/>
      </w:pPr>
      <w:r>
        <w:rPr>
          <w:rFonts w:ascii="Consolas" w:hAnsi="Consolas" w:cs="Consolas"/>
          <w:sz w:val="16"/>
        </w:rPr>
        <w:t xml:space="preserve">    mydir = ternary(mh&gt;md,'HC&gt;depr','depr&gt;HC');</w:t>
      </w:r>
    </w:p>
    <w:p>
      <w:pPr>
        <w:spacing w:before="0" w:after="0" w:line="240" w:lineRule="auto"/>
        <w:jc w:val="left"/>
      </w:pPr>
      <w:r>
        <w:rPr>
          <w:rFonts w:ascii="Consolas" w:hAnsi="Consolas" w:cs="Consolas"/>
          <w:sz w:val="16"/>
        </w:rPr>
        <w:t xml:space="preserve">    paperdir_clean = ternary(pt&gt;0,'HC&gt;depr','depr&gt;HC');</w:t>
      </w:r>
    </w:p>
    <w:p>
      <w:pPr>
        <w:spacing w:before="0" w:after="0" w:line="240" w:lineRule="auto"/>
        <w:jc w:val="left"/>
      </w:pPr>
      <w:r>
        <w:rPr>
          <w:rFonts w:ascii="Consolas" w:hAnsi="Consolas" w:cs="Consolas"/>
          <w:sz w:val="16"/>
        </w:rPr>
        <w:t xml:space="preserve">    agree = strcmp(mydir,paperdir_clean);</w:t>
      </w:r>
    </w:p>
    <w:p>
      <w:pPr>
        <w:spacing w:before="0" w:after="0" w:line="240" w:lineRule="auto"/>
        <w:jc w:val="left"/>
      </w:pPr>
      <w:r>
        <w:rPr>
          <w:rFonts w:ascii="Consolas" w:hAnsi="Consolas" w:cs="Consolas"/>
          <w:sz w:val="16"/>
        </w:rPr>
        <w:t xml:space="preserve">    [~,p,ci,st]=ttest2(d,h);</w:t>
      </w:r>
    </w:p>
    <w:p>
      <w:pPr>
        <w:spacing w:before="0" w:after="0" w:line="240" w:lineRule="auto"/>
        <w:jc w:val="left"/>
      </w:pPr>
      <w:r>
        <w:rPr>
          <w:rFonts w:ascii="Consolas" w:hAnsi="Consolas" w:cs="Consolas"/>
          <w:sz w:val="16"/>
        </w:rPr>
        <w:t xml:space="preserve">    nIn=nIn+1; nAgree=nAgree+agree; nSig=nSig+(p&lt;.05);</w:t>
      </w:r>
    </w:p>
    <w:p>
      <w:pPr>
        <w:spacing w:before="0" w:after="0" w:line="240" w:lineRule="auto"/>
        <w:jc w:val="left"/>
      </w:pPr>
      <w:r>
        <w:rPr>
          <w:rFonts w:ascii="Consolas" w:hAnsi="Consolas" w:cs="Consolas"/>
          <w:sz w:val="16"/>
        </w:rPr>
        <w:t xml:space="preserve">    fprintf('   depr mean=%+.4f, HC mean=%+.4f\n', md, mh);</w:t>
      </w:r>
    </w:p>
    <w:p>
      <w:pPr>
        <w:spacing w:before="0" w:after="0" w:line="240" w:lineRule="auto"/>
        <w:jc w:val="left"/>
      </w:pPr>
      <w:r>
        <w:rPr>
          <w:rFonts w:ascii="Consolas" w:hAnsi="Consolas" w:cs="Consolas"/>
          <w:sz w:val="16"/>
        </w:rPr>
        <w:t xml:space="preserve">    fprintf('   (1) ΚΑΤΕΥΘΥΝΣΗ: εσύ %s -&gt; %s\n', mydir, ternary(agree,'ΣΥΜΦΩΝΕΙ','ΔΙΑΦΩΝΕΙ'));</w:t>
      </w:r>
    </w:p>
    <w:p>
      <w:pPr>
        <w:spacing w:before="0" w:after="0" w:line="240" w:lineRule="auto"/>
        <w:jc w:val="left"/>
      </w:pPr>
      <w:r>
        <w:rPr>
          <w:rFonts w:ascii="Consolas" w:hAnsi="Consolas" w:cs="Consolas"/>
          <w:sz w:val="16"/>
        </w:rPr>
        <w:t xml:space="preserve">    fprintf('   (2) ΣΤΑΤΙΣΤΙΚΗ : t(%d)=%+.2f p=%.3f CI[%+.3f,%+.3f] -&gt; %s\n\n', ...</w:t>
      </w:r>
    </w:p>
    <w:p>
      <w:pPr>
        <w:spacing w:before="0" w:after="0" w:line="240" w:lineRule="auto"/>
        <w:jc w:val="left"/>
      </w:pPr>
      <w:r>
        <w:rPr>
          <w:rFonts w:ascii="Consolas" w:hAnsi="Consolas" w:cs="Consolas"/>
          <w:sz w:val="16"/>
        </w:rPr>
        <w:t xml:space="preserve">        st.df,st.tstat,p,ci(1),ci(2), ternary(p&lt;.05,'σημαντικό','ΜΗ σημαντικό'));</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ΣΥΝΟΨΗ ============\n');</w:t>
      </w:r>
    </w:p>
    <w:p>
      <w:pPr>
        <w:spacing w:before="0" w:after="0" w:line="240" w:lineRule="auto"/>
        <w:jc w:val="left"/>
      </w:pPr>
      <w:r>
        <w:rPr>
          <w:rFonts w:ascii="Consolas" w:hAnsi="Consolas" w:cs="Consolas"/>
          <w:sz w:val="16"/>
        </w:rPr>
        <w:t xml:space="preserve">fprintf('Σύνολο effects Table 3: 8\n');</w:t>
      </w:r>
    </w:p>
    <w:p>
      <w:pPr>
        <w:spacing w:before="0" w:after="0" w:line="240" w:lineRule="auto"/>
        <w:jc w:val="left"/>
      </w:pPr>
      <w:r>
        <w:rPr>
          <w:rFonts w:ascii="Consolas" w:hAnsi="Consolas" w:cs="Consolas"/>
          <w:sz w:val="16"/>
        </w:rPr>
        <w:t xml:space="preserve">fprintf('Αντιστοιχίσιμα σε NeuroMark triple-network: %d\n', nIn);</w:t>
      </w:r>
    </w:p>
    <w:p>
      <w:pPr>
        <w:spacing w:before="0" w:after="0" w:line="240" w:lineRule="auto"/>
        <w:jc w:val="left"/>
      </w:pPr>
      <w:r>
        <w:rPr>
          <w:rFonts w:ascii="Consolas" w:hAnsi="Consolas" w:cs="Consolas"/>
          <w:sz w:val="16"/>
        </w:rPr>
        <w:t xml:space="preserve">fprintf('  συμφωνούν σε ΚΑΤΕΥΘΥΝΣΗ: %d/%d\n', nAgree, nIn);</w:t>
      </w:r>
    </w:p>
    <w:p>
      <w:pPr>
        <w:spacing w:before="0" w:after="0" w:line="240" w:lineRule="auto"/>
        <w:jc w:val="left"/>
      </w:pPr>
      <w:r>
        <w:rPr>
          <w:rFonts w:ascii="Consolas" w:hAnsi="Consolas" w:cs="Consolas"/>
          <w:sz w:val="16"/>
        </w:rPr>
        <w:t xml:space="preserve">fprintf('  ΣΤΑΤΙΣΤΙΚΑ σημαντικά (uncorrected p&lt;.05): %d/%d\n', nSig, nIn);</w:t>
      </w:r>
    </w:p>
    <w:p>
      <w:pPr>
        <w:spacing w:before="0" w:after="0" w:line="240" w:lineRule="auto"/>
        <w:jc w:val="left"/>
      </w:pPr>
      <w:r>
        <w:rPr>
          <w:rFonts w:ascii="Consolas" w:hAnsi="Consolas" w:cs="Consolas"/>
          <w:sz w:val="16"/>
        </w:rPr>
        <w:t xml:space="preserve">fprintf('Μη αντιστοιχίσιμα (LFr/RFr/Cer/visual/audial/language): %d\n', 8-nIn);</w:t>
      </w:r>
    </w:p>
    <w:p>
      <w:pPr>
        <w:spacing w:before="0" w:after="0" w:line="240" w:lineRule="auto"/>
        <w:jc w:val="left"/>
      </w:pPr>
      <w:r>
        <w:rPr>
          <w:rFonts w:ascii="Consolas" w:hAnsi="Consolas" w:cs="Consolas"/>
          <w:sz w:val="16"/>
        </w:rPr>
        <w:t xml:space="preserve">fprintf('\nΕΠΙΦΥΛΑΞΗ: αντιστοίχιση ονομαστική· IC1/IC16 του paper ≠ επικυρωμένα NeuroMark DMN·\n');</w:t>
      </w:r>
    </w:p>
    <w:p>
      <w:pPr>
        <w:spacing w:before="0" w:after="0" w:line="240" w:lineRule="auto"/>
        <w:jc w:val="left"/>
      </w:pPr>
      <w:r>
        <w:rPr>
          <w:rFonts w:ascii="Consolas" w:hAnsi="Consolas" w:cs="Consolas"/>
          <w:sz w:val="16"/>
        </w:rPr>
        <w:t xml:space="preserve">fprintf('2.2 δεν διαχωρίζει posterior· fnc=Fisher-z.\n');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function o=ternary(c,a,b),if c,o=a;else,o=b;end,end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A.12  table6_full.m</w:t>
      </w:r>
    </w:p>
    <w:p>
      <w:pPr>
        <w:spacing w:after="60"/>
      </w:pPr>
      <w:r>
        <w:rPr>
          <w:i/>
          <w:sz w:val="20"/>
        </w:rPr>
        <w:t>Σύγκριση εύρημα-προς-εύρημα του Πίνακα 6 της αρχικής (μεταβολές σχετιζόμενες με τη θεραπεία, Μελέτη 2) (Ενότητα 3.8).</w:t>
      </w:r>
    </w:p>
    <w:p>
      <w:pPr>
        <w:spacing w:before="0" w:after="0" w:line="240" w:lineRule="auto"/>
        <w:jc w:val="left"/>
      </w:pPr>
      <w:r>
        <w:rPr>
          <w:rFonts w:ascii="Consolas" w:hAnsi="Consolas" w:cs="Consolas"/>
          <w:sz w:val="16"/>
        </w:rPr>
        <w:t xml:space="preserve">%% table6_full.m</w:t>
      </w:r>
    </w:p>
    <w:p>
      <w:pPr>
        <w:spacing w:before="0" w:after="0" w:line="240" w:lineRule="auto"/>
        <w:jc w:val="left"/>
      </w:pPr>
      <w:r>
        <w:rPr>
          <w:rFonts w:ascii="Consolas" w:hAnsi="Consolas" w:cs="Consolas"/>
          <w:sz w:val="16"/>
        </w:rPr>
        <w:t xml:space="preserve">% ΟΛΟΙ οι 17 ισχυρισμοί δυναμικής του paper (Table 6), Study 2.</w:t>
      </w:r>
    </w:p>
    <w:p>
      <w:pPr>
        <w:spacing w:before="0" w:after="0" w:line="240" w:lineRule="auto"/>
        <w:jc w:val="left"/>
      </w:pPr>
      <w:r>
        <w:rPr>
          <w:rFonts w:ascii="Consolas" w:hAnsi="Consolas" w:cs="Consolas"/>
          <w:sz w:val="16"/>
        </w:rPr>
        <w:t xml:space="preserve">% Για κάθε ΑΝΤΙΣΤΟΙΧΙΣΙΜΟ ισχυρισμό: διπλό κριτήριο ξεχωριστά -&gt;</w:t>
      </w:r>
    </w:p>
    <w:p>
      <w:pPr>
        <w:spacing w:before="0" w:after="0" w:line="240" w:lineRule="auto"/>
        <w:jc w:val="left"/>
      </w:pPr>
      <w:r>
        <w:rPr>
          <w:rFonts w:ascii="Consolas" w:hAnsi="Consolas" w:cs="Consolas"/>
          <w:sz w:val="16"/>
        </w:rPr>
        <w:t xml:space="preserve">%   (1) ΚΑΤΕΥΘΥΝΣΗ: ίδιο πρόσημο με paper; (ανεξαρτήτως στατιστικής)</w:t>
      </w:r>
    </w:p>
    <w:p>
      <w:pPr>
        <w:spacing w:before="0" w:after="0" w:line="240" w:lineRule="auto"/>
        <w:jc w:val="left"/>
      </w:pPr>
      <w:r>
        <w:rPr>
          <w:rFonts w:ascii="Consolas" w:hAnsi="Consolas" w:cs="Consolas"/>
          <w:sz w:val="16"/>
        </w:rPr>
        <w:t xml:space="preserve">%   (2) ΣΤΑΤΙΣΤΙΚΗ: paired t-test, p/CI</w:t>
      </w:r>
    </w:p>
    <w:p>
      <w:pPr>
        <w:spacing w:before="0" w:after="0" w:line="240" w:lineRule="auto"/>
        <w:jc w:val="left"/>
      </w:pPr>
      <w:r>
        <w:rPr>
          <w:rFonts w:ascii="Consolas" w:hAnsi="Consolas" w:cs="Consolas"/>
          <w:sz w:val="16"/>
        </w:rPr>
        <w:t xml:space="preserve">% Για τους ΜΗ αντιστοιχίσιμους: ρητά "εκτός εμβέλειας NeuroMark triple-network".</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ΒΑΣΗ: NeuroMark 2.2. DMN=94-101, ECN=91-93. (SALIENCE: το paper ΔΕΝ έχει.)</w:t>
      </w:r>
    </w:p>
    <w:p>
      <w:pPr>
        <w:spacing w:before="0" w:after="0" w:line="240" w:lineRule="auto"/>
        <w:jc w:val="left"/>
      </w:pPr>
      <w:r>
        <w:rPr>
          <w:rFonts w:ascii="Consolas" w:hAnsi="Consolas" w:cs="Consolas"/>
          <w:sz w:val="16"/>
        </w:rPr>
        <w:t xml:space="preserve">% ΑΝΤΙΣΤΟΙΧΙΣΗ IC paper (Table 5): ΟΝΟΜΑΣΤΙΚΗ, όχι χωρικά επικυρωμένη.</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FNCDIR=fullfile(ROOT,'output_study2','nmark_s2_postprocess_results');</w:t>
      </w:r>
    </w:p>
    <w:p>
      <w:pPr>
        <w:spacing w:before="0" w:after="0" w:line="240" w:lineRule="auto"/>
        <w:jc w:val="left"/>
      </w:pPr>
      <w:r>
        <w:rPr>
          <w:rFonts w:ascii="Consolas" w:hAnsi="Consolas" w:cs="Consolas"/>
          <w:sz w:val="16"/>
        </w:rPr>
        <w:t xml:space="preserve">NSUB=29; DMN=94:101; ECN=91:93;</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FNC (index 2i-1=pre, 2i=post) ---</w:t>
      </w:r>
    </w:p>
    <w:p>
      <w:pPr>
        <w:spacing w:before="0" w:after="0" w:line="240" w:lineRule="auto"/>
        <w:jc w:val="left"/>
      </w:pPr>
      <w:r>
        <w:rPr>
          <w:rFonts w:ascii="Consolas" w:hAnsi="Consolas" w:cs="Consolas"/>
          <w:sz w:val="16"/>
        </w:rPr>
        <w:t xml:space="preserve">Z=nan(58,105,105);</w:t>
      </w:r>
    </w:p>
    <w:p>
      <w:pPr>
        <w:spacing w:before="0" w:after="0" w:line="240" w:lineRule="auto"/>
        <w:jc w:val="left"/>
      </w:pPr>
      <w:r>
        <w:rPr>
          <w:rFonts w:ascii="Consolas" w:hAnsi="Consolas" w:cs="Consolas"/>
          <w:sz w:val="16"/>
        </w:rPr>
        <w:t xml:space="preserve">for f=1:58</w:t>
      </w:r>
    </w:p>
    <w:p>
      <w:pPr>
        <w:spacing w:before="0" w:after="0" w:line="240" w:lineRule="auto"/>
        <w:jc w:val="left"/>
      </w:pPr>
      <w:r>
        <w:rPr>
          <w:rFonts w:ascii="Consolas" w:hAnsi="Consolas" w:cs="Consolas"/>
          <w:sz w:val="16"/>
        </w:rPr>
        <w:t xml:space="preserve">    S=load(fullfile(FNCDIR,sprintf('nmark_s2_post_process_sub_%03d.mat',f)));</w:t>
      </w:r>
    </w:p>
    <w:p>
      <w:pPr>
        <w:spacing w:before="0" w:after="0" w:line="240" w:lineRule="auto"/>
        <w:jc w:val="left"/>
      </w:pPr>
      <w:r>
        <w:rPr>
          <w:rFonts w:ascii="Consolas" w:hAnsi="Consolas" w:cs="Consolas"/>
          <w:sz w:val="16"/>
        </w:rPr>
        <w:t xml:space="preserve">    Z(f,:,:)=squeeze(S.fnc_corrs);</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pre=Z(1:2:end,:,:); post=Z(2:2:end,:,:);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ομάδες ---</w:t>
      </w:r>
    </w:p>
    <w:p>
      <w:pPr>
        <w:spacing w:before="0" w:after="0" w:line="240" w:lineRule="auto"/>
        <w:jc w:val="left"/>
      </w:pPr>
      <w:r>
        <w:rPr>
          <w:rFonts w:ascii="Consolas" w:hAnsi="Consolas" w:cs="Consolas"/>
          <w:sz w:val="16"/>
        </w:rPr>
        <w:t xml:space="preserve">Tc=readtable(fullfile(ROOT,'clinical_study2.tsv'),'FileType','text','Delimiter','\t','TreatAsEmpty',{'n/a'});</w:t>
      </w:r>
    </w:p>
    <w:p>
      <w:pPr>
        <w:spacing w:before="0" w:after="0" w:line="240" w:lineRule="auto"/>
        <w:jc w:val="left"/>
      </w:pPr>
      <w:r>
        <w:rPr>
          <w:rFonts w:ascii="Consolas" w:hAnsi="Consolas" w:cs="Consolas"/>
          <w:sz w:val="16"/>
        </w:rPr>
        <w:t xml:space="preserve">grp=string(Tc.group);</w:t>
      </w:r>
    </w:p>
    <w:p>
      <w:pPr>
        <w:spacing w:before="0" w:after="0" w:line="240" w:lineRule="auto"/>
        <w:jc w:val="left"/>
      </w:pPr>
      <w:r>
        <w:rPr>
          <w:rFonts w:ascii="Consolas" w:hAnsi="Consolas" w:cs="Consolas"/>
          <w:sz w:val="16"/>
        </w:rPr>
        <w:t xml:space="preserve">G.NT=find(grp=="depr_no_treatment"); G.CBT=find(grp=="depr_cbt"); G.NFB=find(grp=="depr_nfb");</w:t>
      </w:r>
    </w:p>
    <w:p>
      <w:pPr>
        <w:spacing w:before="0" w:after="0" w:line="240" w:lineRule="auto"/>
        <w:jc w:val="left"/>
      </w:pPr>
      <w:r>
        <w:rPr>
          <w:rFonts w:ascii="Consolas" w:hAnsi="Consolas" w:cs="Consolas"/>
          <w:sz w:val="16"/>
        </w:rPr>
        <w:t xml:space="preserve">G.TR=[G.CBT;G.NFB];</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category averagers ---</w:t>
      </w:r>
    </w:p>
    <w:p>
      <w:pPr>
        <w:spacing w:before="0" w:after="0" w:line="240" w:lineRule="auto"/>
        <w:jc w:val="left"/>
      </w:pPr>
      <w:r>
        <w:rPr>
          <w:rFonts w:ascii="Consolas" w:hAnsi="Consolas" w:cs="Consolas"/>
          <w:sz w:val="16"/>
        </w:rPr>
        <w:t xml:space="preserve">[di,dj]=find(triu(true(numel(DMN)),1)); wP=[DMN(di)' DMN(dj)'];</w:t>
      </w:r>
    </w:p>
    <w:p>
      <w:pPr>
        <w:spacing w:before="0" w:after="0" w:line="240" w:lineRule="auto"/>
        <w:jc w:val="left"/>
      </w:pPr>
      <w:r>
        <w:rPr>
          <w:rFonts w:ascii="Consolas" w:hAnsi="Consolas" w:cs="Consolas"/>
          <w:sz w:val="16"/>
        </w:rPr>
        <w:t xml:space="preserve">[ei,ej]=ndgrid(DMN,ECN); eP=[ei(:) ej(:)];</w:t>
      </w:r>
    </w:p>
    <w:p>
      <w:pPr>
        <w:spacing w:before="0" w:after="0" w:line="240" w:lineRule="auto"/>
        <w:jc w:val="left"/>
      </w:pPr>
      <w:r>
        <w:rPr>
          <w:rFonts w:ascii="Consolas" w:hAnsi="Consolas" w:cs="Consolas"/>
          <w:sz w:val="16"/>
        </w:rPr>
        <w:t xml:space="preserve">catmean=@(M,P) mean(arrayfun(@(k)M(P(k,1),P(k,2)),1:size(P,1)));</w:t>
      </w:r>
    </w:p>
    <w:p>
      <w:pPr>
        <w:spacing w:before="0" w:after="0" w:line="240" w:lineRule="auto"/>
        <w:jc w:val="left"/>
      </w:pPr>
      <w:r>
        <w:rPr>
          <w:rFonts w:ascii="Consolas" w:hAnsi="Consolas" w:cs="Consolas"/>
          <w:sz w:val="16"/>
        </w:rPr>
        <w:t xml:space="preserve">persubj=@(P) arrayfun(@(s) catmean(squeeze(post(s,:,:)),P)-catmean(squeeze(pre(s,:,:)),P), 1:NSUB)';</w:t>
      </w:r>
    </w:p>
    <w:p>
      <w:pPr>
        <w:spacing w:before="0" w:after="0" w:line="240" w:lineRule="auto"/>
        <w:jc w:val="left"/>
      </w:pPr>
      <w:r>
        <w:rPr>
          <w:rFonts w:ascii="Consolas" w:hAnsi="Consolas" w:cs="Consolas"/>
          <w:sz w:val="16"/>
        </w:rPr>
        <w:t xml:space="preserve">wD=persubj(wP); eD=persubj(eP);</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ΟΙ 17 ΙΣΧΥΡΙΣΜΟΙ TABLE 6 ==================</w:t>
      </w:r>
    </w:p>
    <w:p>
      <w:pPr>
        <w:spacing w:before="0" w:after="0" w:line="240" w:lineRule="auto"/>
        <w:jc w:val="left"/>
      </w:pPr>
      <w:r>
        <w:rPr>
          <w:rFonts w:ascii="Consolas" w:hAnsi="Consolas" w:cs="Consolas"/>
          <w:sz w:val="16"/>
        </w:rPr>
        <w:t xml:space="preserve">% {pair, IC-labels(Table5), ομάδα, paper t, κατηγορία-μας, δεδομένα-μας}</w:t>
      </w:r>
    </w:p>
    <w:p>
      <w:pPr>
        <w:spacing w:before="0" w:after="0" w:line="240" w:lineRule="auto"/>
        <w:jc w:val="left"/>
      </w:pPr>
      <w:r>
        <w:rPr>
          <w:rFonts w:ascii="Consolas" w:hAnsi="Consolas" w:cs="Consolas"/>
          <w:sz w:val="16"/>
        </w:rPr>
        <w:t xml:space="preserve">% κατηγορία: 'wDMN' | 'DMNECN' | 'OUT' (εκτός) | 'HALF' (μερικώς)</w:t>
      </w:r>
    </w:p>
    <w:p>
      <w:pPr>
        <w:spacing w:before="0" w:after="0" w:line="240" w:lineRule="auto"/>
        <w:jc w:val="left"/>
      </w:pPr>
      <w:r>
        <w:rPr>
          <w:rFonts w:ascii="Consolas" w:hAnsi="Consolas" w:cs="Consolas"/>
          <w:sz w:val="16"/>
        </w:rPr>
        <w:t xml:space="preserve">C = {</w:t>
      </w:r>
    </w:p>
    <w:p>
      <w:pPr>
        <w:spacing w:before="0" w:after="0" w:line="240" w:lineRule="auto"/>
        <w:jc w:val="left"/>
      </w:pPr>
      <w:r>
        <w:rPr>
          <w:rFonts w:ascii="Consolas" w:hAnsi="Consolas" w:cs="Consolas"/>
          <w:sz w:val="16"/>
        </w:rPr>
        <w:t xml:space="preserve"> % NT (5)</w:t>
      </w:r>
    </w:p>
    <w:p>
      <w:pPr>
        <w:spacing w:before="0" w:after="0" w:line="240" w:lineRule="auto"/>
        <w:jc w:val="left"/>
      </w:pPr>
      <w:r>
        <w:rPr>
          <w:rFonts w:ascii="Consolas" w:hAnsi="Consolas" w:cs="Consolas"/>
          <w:sz w:val="16"/>
        </w:rPr>
        <w:t xml:space="preserve"> '3-17','OccP-?','NT',+2.21,'OUT',[]</w:t>
      </w:r>
    </w:p>
    <w:p>
      <w:pPr>
        <w:spacing w:before="0" w:after="0" w:line="240" w:lineRule="auto"/>
        <w:jc w:val="left"/>
      </w:pPr>
      <w:r>
        <w:rPr>
          <w:rFonts w:ascii="Consolas" w:hAnsi="Consolas" w:cs="Consolas"/>
          <w:sz w:val="16"/>
        </w:rPr>
        <w:t xml:space="preserve"> '7-11','RFr-ECN','NT',+3.75,'OUT',[]</w:t>
      </w:r>
    </w:p>
    <w:p>
      <w:pPr>
        <w:spacing w:before="0" w:after="0" w:line="240" w:lineRule="auto"/>
        <w:jc w:val="left"/>
      </w:pPr>
      <w:r>
        <w:rPr>
          <w:rFonts w:ascii="Consolas" w:hAnsi="Consolas" w:cs="Consolas"/>
          <w:sz w:val="16"/>
        </w:rPr>
        <w:t xml:space="preserve"> '7-17','RFr-?','NT',+2.58,'OUT',[]</w:t>
      </w:r>
    </w:p>
    <w:p>
      <w:pPr>
        <w:spacing w:before="0" w:after="0" w:line="240" w:lineRule="auto"/>
        <w:jc w:val="left"/>
      </w:pPr>
      <w:r>
        <w:rPr>
          <w:rFonts w:ascii="Consolas" w:hAnsi="Consolas" w:cs="Consolas"/>
          <w:sz w:val="16"/>
        </w:rPr>
        <w:t xml:space="preserve"> '10-12','DMN-DMN/LFr','NT',+2.21,'wDMN',wD</w:t>
      </w:r>
    </w:p>
    <w:p>
      <w:pPr>
        <w:spacing w:before="0" w:after="0" w:line="240" w:lineRule="auto"/>
        <w:jc w:val="left"/>
      </w:pPr>
      <w:r>
        <w:rPr>
          <w:rFonts w:ascii="Consolas" w:hAnsi="Consolas" w:cs="Consolas"/>
          <w:sz w:val="16"/>
        </w:rPr>
        <w:t xml:space="preserve"> '10-14','DMN-?','NT',-2.34,'HALF',[]</w:t>
      </w:r>
    </w:p>
    <w:p>
      <w:pPr>
        <w:spacing w:before="0" w:after="0" w:line="240" w:lineRule="auto"/>
        <w:jc w:val="left"/>
      </w:pPr>
      <w:r>
        <w:rPr>
          <w:rFonts w:ascii="Consolas" w:hAnsi="Consolas" w:cs="Consolas"/>
          <w:sz w:val="16"/>
        </w:rPr>
        <w:t xml:space="preserve"> % combined TR (5)</w:t>
      </w:r>
    </w:p>
    <w:p>
      <w:pPr>
        <w:spacing w:before="0" w:after="0" w:line="240" w:lineRule="auto"/>
        <w:jc w:val="left"/>
      </w:pPr>
      <w:r>
        <w:rPr>
          <w:rFonts w:ascii="Consolas" w:hAnsi="Consolas" w:cs="Consolas"/>
          <w:sz w:val="16"/>
        </w:rPr>
        <w:t xml:space="preserve"> '1-3','mVis-OccP','TR',-3.71,'OUT',[]</w:t>
      </w:r>
    </w:p>
    <w:p>
      <w:pPr>
        <w:spacing w:before="0" w:after="0" w:line="240" w:lineRule="auto"/>
        <w:jc w:val="left"/>
      </w:pPr>
      <w:r>
        <w:rPr>
          <w:rFonts w:ascii="Consolas" w:hAnsi="Consolas" w:cs="Consolas"/>
          <w:sz w:val="16"/>
        </w:rPr>
        <w:t xml:space="preserve"> '5-13','AN-SMN','TR',-2.61,'OUT',[]</w:t>
      </w:r>
    </w:p>
    <w:p>
      <w:pPr>
        <w:spacing w:before="0" w:after="0" w:line="240" w:lineRule="auto"/>
        <w:jc w:val="left"/>
      </w:pPr>
      <w:r>
        <w:rPr>
          <w:rFonts w:ascii="Consolas" w:hAnsi="Consolas" w:cs="Consolas"/>
          <w:sz w:val="16"/>
        </w:rPr>
        <w:t xml:space="preserve"> '11-16','ECN-DMN','TR',-2.44,'DMNECN',eD</w:t>
      </w:r>
    </w:p>
    <w:p>
      <w:pPr>
        <w:spacing w:before="0" w:after="0" w:line="240" w:lineRule="auto"/>
        <w:jc w:val="left"/>
      </w:pPr>
      <w:r>
        <w:rPr>
          <w:rFonts w:ascii="Consolas" w:hAnsi="Consolas" w:cs="Consolas"/>
          <w:sz w:val="16"/>
        </w:rPr>
        <w:t xml:space="preserve"> '14-16','?-DMN','TR',-2.48,'HALF',[]</w:t>
      </w:r>
    </w:p>
    <w:p>
      <w:pPr>
        <w:spacing w:before="0" w:after="0" w:line="240" w:lineRule="auto"/>
        <w:jc w:val="left"/>
      </w:pPr>
      <w:r>
        <w:rPr>
          <w:rFonts w:ascii="Consolas" w:hAnsi="Consolas" w:cs="Consolas"/>
          <w:sz w:val="16"/>
        </w:rPr>
        <w:t xml:space="preserve"> '15-17','LFr-?','TR',+2.21,'OUT',[]</w:t>
      </w:r>
    </w:p>
    <w:p>
      <w:pPr>
        <w:spacing w:before="0" w:after="0" w:line="240" w:lineRule="auto"/>
        <w:jc w:val="left"/>
      </w:pPr>
      <w:r>
        <w:rPr>
          <w:rFonts w:ascii="Consolas" w:hAnsi="Consolas" w:cs="Consolas"/>
          <w:sz w:val="16"/>
        </w:rPr>
        <w:t xml:space="preserve"> % CBT (5)</w:t>
      </w:r>
    </w:p>
    <w:p>
      <w:pPr>
        <w:spacing w:before="0" w:after="0" w:line="240" w:lineRule="auto"/>
        <w:jc w:val="left"/>
      </w:pPr>
      <w:r>
        <w:rPr>
          <w:rFonts w:ascii="Consolas" w:hAnsi="Consolas" w:cs="Consolas"/>
          <w:sz w:val="16"/>
        </w:rPr>
        <w:t xml:space="preserve"> '1-3','mVis-OccP','CBT',-2.35,'OUT',[]</w:t>
      </w:r>
    </w:p>
    <w:p>
      <w:pPr>
        <w:spacing w:before="0" w:after="0" w:line="240" w:lineRule="auto"/>
        <w:jc w:val="left"/>
      </w:pPr>
      <w:r>
        <w:rPr>
          <w:rFonts w:ascii="Consolas" w:hAnsi="Consolas" w:cs="Consolas"/>
          <w:sz w:val="16"/>
        </w:rPr>
        <w:t xml:space="preserve"> '5-11','AN-ECN','CBT',-3.53,'OUT',[]</w:t>
      </w:r>
    </w:p>
    <w:p>
      <w:pPr>
        <w:spacing w:before="0" w:after="0" w:line="240" w:lineRule="auto"/>
        <w:jc w:val="left"/>
      </w:pPr>
      <w:r>
        <w:rPr>
          <w:rFonts w:ascii="Consolas" w:hAnsi="Consolas" w:cs="Consolas"/>
          <w:sz w:val="16"/>
        </w:rPr>
        <w:t xml:space="preserve"> '5-13','AN-SMN','CBT',-2.39,'OUT',[]</w:t>
      </w:r>
    </w:p>
    <w:p>
      <w:pPr>
        <w:spacing w:before="0" w:after="0" w:line="240" w:lineRule="auto"/>
        <w:jc w:val="left"/>
      </w:pPr>
      <w:r>
        <w:rPr>
          <w:rFonts w:ascii="Consolas" w:hAnsi="Consolas" w:cs="Consolas"/>
          <w:sz w:val="16"/>
        </w:rPr>
        <w:t xml:space="preserve"> '14-16','?-DMN','CBT',-2.85,'HALF',[]</w:t>
      </w:r>
    </w:p>
    <w:p>
      <w:pPr>
        <w:spacing w:before="0" w:after="0" w:line="240" w:lineRule="auto"/>
        <w:jc w:val="left"/>
      </w:pPr>
      <w:r>
        <w:rPr>
          <w:rFonts w:ascii="Consolas" w:hAnsi="Consolas" w:cs="Consolas"/>
          <w:sz w:val="16"/>
        </w:rPr>
        <w:t xml:space="preserve"> '15-17','LFr-?','CBT',+2.50,'OUT',[]</w:t>
      </w:r>
    </w:p>
    <w:p>
      <w:pPr>
        <w:spacing w:before="0" w:after="0" w:line="240" w:lineRule="auto"/>
        <w:jc w:val="left"/>
      </w:pPr>
      <w:r>
        <w:rPr>
          <w:rFonts w:ascii="Consolas" w:hAnsi="Consolas" w:cs="Consolas"/>
          <w:sz w:val="16"/>
        </w:rPr>
        <w:t xml:space="preserve"> % NFB (3)</w:t>
      </w:r>
    </w:p>
    <w:p>
      <w:pPr>
        <w:spacing w:before="0" w:after="0" w:line="240" w:lineRule="auto"/>
        <w:jc w:val="left"/>
      </w:pPr>
      <w:r>
        <w:rPr>
          <w:rFonts w:ascii="Consolas" w:hAnsi="Consolas" w:cs="Consolas"/>
          <w:sz w:val="16"/>
        </w:rPr>
        <w:t xml:space="preserve"> '1-3','mVis-OccP','NFB',-3.00,'OUT',[]</w:t>
      </w:r>
    </w:p>
    <w:p>
      <w:pPr>
        <w:spacing w:before="0" w:after="0" w:line="240" w:lineRule="auto"/>
        <w:jc w:val="left"/>
      </w:pPr>
      <w:r>
        <w:rPr>
          <w:rFonts w:ascii="Consolas" w:hAnsi="Consolas" w:cs="Consolas"/>
          <w:sz w:val="16"/>
        </w:rPr>
        <w:t xml:space="preserve"> '11-16','ECN-DMN','NFB',-3.35,'DMNECN',eD</w:t>
      </w:r>
    </w:p>
    <w:p>
      <w:pPr>
        <w:spacing w:before="0" w:after="0" w:line="240" w:lineRule="auto"/>
        <w:jc w:val="left"/>
      </w:pPr>
      <w:r>
        <w:rPr>
          <w:rFonts w:ascii="Consolas" w:hAnsi="Consolas" w:cs="Consolas"/>
          <w:sz w:val="16"/>
        </w:rPr>
        <w:t xml:space="preserve"> '13-14','SMN-?','NFB',+3.26,'OUT',[]</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TABLE 6: ΟΛΟΙ ΟΙ 17 ΙΣΧΥΡΙΣΜΟΙ ============\n');</w:t>
      </w:r>
    </w:p>
    <w:p>
      <w:pPr>
        <w:spacing w:before="0" w:after="0" w:line="240" w:lineRule="auto"/>
        <w:jc w:val="left"/>
      </w:pPr>
      <w:r>
        <w:rPr>
          <w:rFonts w:ascii="Consolas" w:hAnsi="Consolas" w:cs="Consolas"/>
          <w:sz w:val="16"/>
        </w:rPr>
        <w:t xml:space="preserve">fprintf('Κανόνας: paper t&gt;0 =&gt; ΜΕΙΩΣΗ (pre&gt;post)· t&lt;0 =&gt; ΑΥΞΗΣΗ.\n');</w:t>
      </w:r>
    </w:p>
    <w:p>
      <w:pPr>
        <w:spacing w:before="0" w:after="0" w:line="240" w:lineRule="auto"/>
        <w:jc w:val="left"/>
      </w:pPr>
      <w:r>
        <w:rPr>
          <w:rFonts w:ascii="Consolas" w:hAnsi="Consolas" w:cs="Consolas"/>
          <w:sz w:val="16"/>
        </w:rPr>
        <w:t xml:space="preserve">fprintf('Δικό μας πρόσημο Δz: + =&gt; αύξηση, - =&gt; μείωση.\n\n');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nIn=0; nAgree=0; nSig=0;</w:t>
      </w:r>
    </w:p>
    <w:p>
      <w:pPr>
        <w:spacing w:before="0" w:after="0" w:line="240" w:lineRule="auto"/>
        <w:jc w:val="left"/>
      </w:pPr>
      <w:r>
        <w:rPr>
          <w:rFonts w:ascii="Consolas" w:hAnsi="Consolas" w:cs="Consolas"/>
          <w:sz w:val="16"/>
        </w:rPr>
        <w:t xml:space="preserve">for i=1:size(C,1)</w:t>
      </w:r>
    </w:p>
    <w:p>
      <w:pPr>
        <w:spacing w:before="0" w:after="0" w:line="240" w:lineRule="auto"/>
        <w:jc w:val="left"/>
      </w:pPr>
      <w:r>
        <w:rPr>
          <w:rFonts w:ascii="Consolas" w:hAnsi="Consolas" w:cs="Consolas"/>
          <w:sz w:val="16"/>
        </w:rPr>
        <w:t xml:space="preserve">    pair=C{i,1}; lab=C{i,2}; gname=C{i,3}; pt=C{i,4}; cat=C{i,5}; data=C{i,6};</w:t>
      </w:r>
    </w:p>
    <w:p>
      <w:pPr>
        <w:spacing w:before="0" w:after="0" w:line="240" w:lineRule="auto"/>
        <w:jc w:val="left"/>
      </w:pPr>
      <w:r>
        <w:rPr>
          <w:rFonts w:ascii="Consolas" w:hAnsi="Consolas" w:cs="Consolas"/>
          <w:sz w:val="16"/>
        </w:rPr>
        <w:t xml:space="preserve">    paperdir = ternary(pt&gt;0,'ΜΕΙΩΣΗ','ΑΥΞΗΣΗ');   % t&gt;0: pre&gt;post =&gt; μείωση</w:t>
      </w:r>
    </w:p>
    <w:p>
      <w:pPr>
        <w:spacing w:before="0" w:after="0" w:line="240" w:lineRule="auto"/>
        <w:jc w:val="left"/>
      </w:pPr>
      <w:r>
        <w:rPr>
          <w:rFonts w:ascii="Consolas" w:hAnsi="Consolas" w:cs="Consolas"/>
          <w:sz w:val="16"/>
        </w:rPr>
        <w:t xml:space="preserve">    fprintf('[%s %s | %s] paper: %s (t=%+.2f)\n', pair, lab, gname, paperdir, pt);</w:t>
      </w:r>
    </w:p>
    <w:p>
      <w:pPr>
        <w:spacing w:before="0" w:after="0" w:line="240" w:lineRule="auto"/>
        <w:jc w:val="left"/>
      </w:pPr>
      <w:r>
        <w:rPr>
          <w:rFonts w:ascii="Consolas" w:hAnsi="Consolas" w:cs="Consolas"/>
          <w:sz w:val="16"/>
        </w:rPr>
        <w:t xml:space="preserve">    if strcmp(cat,'OUT')</w:t>
      </w:r>
    </w:p>
    <w:p>
      <w:pPr>
        <w:spacing w:before="0" w:after="0" w:line="240" w:lineRule="auto"/>
        <w:jc w:val="left"/>
      </w:pPr>
      <w:r>
        <w:rPr>
          <w:rFonts w:ascii="Consolas" w:hAnsi="Consolas" w:cs="Consolas"/>
          <w:sz w:val="16"/>
        </w:rPr>
        <w:t xml:space="preserve">        fprintf('   -&gt; ΕΚΤΟΣ εμβέλειας NeuroMark triple-network (%s). Μη ελέγξιμο.\n\n', lab);</w:t>
      </w:r>
    </w:p>
    <w:p>
      <w:pPr>
        <w:spacing w:before="0" w:after="0" w:line="240" w:lineRule="auto"/>
        <w:jc w:val="left"/>
      </w:pPr>
      <w:r>
        <w:rPr>
          <w:rFonts w:ascii="Consolas" w:hAnsi="Consolas" w:cs="Consolas"/>
          <w:sz w:val="16"/>
        </w:rPr>
        <w:t xml:space="preserve">        continue;</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if strcmp(cat,'HALF')</w:t>
      </w:r>
    </w:p>
    <w:p>
      <w:pPr>
        <w:spacing w:before="0" w:after="0" w:line="240" w:lineRule="auto"/>
        <w:jc w:val="left"/>
      </w:pPr>
      <w:r>
        <w:rPr>
          <w:rFonts w:ascii="Consolas" w:hAnsi="Consolas" w:cs="Consolas"/>
          <w:sz w:val="16"/>
        </w:rPr>
        <w:t xml:space="preserve">        fprintf('   -&gt; ΜΗ ΑΝΤΙΣΤΟΙΧΙΣΙΜΟ: το IC "?" δεν έχει ονομασία (Table 5). Μη ελέγξιμο.\n\n');</w:t>
      </w:r>
    </w:p>
    <w:p>
      <w:pPr>
        <w:spacing w:before="0" w:after="0" w:line="240" w:lineRule="auto"/>
        <w:jc w:val="left"/>
      </w:pPr>
      <w:r>
        <w:rPr>
          <w:rFonts w:ascii="Consolas" w:hAnsi="Consolas" w:cs="Consolas"/>
          <w:sz w:val="16"/>
        </w:rPr>
        <w:t xml:space="preserve">        continue;</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 αντιστοιχίσιμο -&gt; διπλό κριτήριο</w:t>
      </w:r>
    </w:p>
    <w:p>
      <w:pPr>
        <w:spacing w:before="0" w:after="0" w:line="240" w:lineRule="auto"/>
        <w:jc w:val="left"/>
      </w:pPr>
      <w:r>
        <w:rPr>
          <w:rFonts w:ascii="Consolas" w:hAnsi="Consolas" w:cs="Consolas"/>
          <w:sz w:val="16"/>
        </w:rPr>
        <w:t xml:space="preserve">    idx=G.(gname); d=data(idx);</w:t>
      </w:r>
    </w:p>
    <w:p>
      <w:pPr>
        <w:spacing w:before="0" w:after="0" w:line="240" w:lineRule="auto"/>
        <w:jc w:val="left"/>
      </w:pPr>
      <w:r>
        <w:rPr>
          <w:rFonts w:ascii="Consolas" w:hAnsi="Consolas" w:cs="Consolas"/>
          <w:sz w:val="16"/>
        </w:rPr>
        <w:t xml:space="preserve">    mymean=mean(d);</w:t>
      </w:r>
    </w:p>
    <w:p>
      <w:pPr>
        <w:spacing w:before="0" w:after="0" w:line="240" w:lineRule="auto"/>
        <w:jc w:val="left"/>
      </w:pPr>
      <w:r>
        <w:rPr>
          <w:rFonts w:ascii="Consolas" w:hAnsi="Consolas" w:cs="Consolas"/>
          <w:sz w:val="16"/>
        </w:rPr>
        <w:t xml:space="preserve">    mydir = ternary(mymean&lt;0,'ΜΕΙΩΣΗ','ΑΥΞΗΣΗ');</w:t>
      </w:r>
    </w:p>
    <w:p>
      <w:pPr>
        <w:spacing w:before="0" w:after="0" w:line="240" w:lineRule="auto"/>
        <w:jc w:val="left"/>
      </w:pPr>
      <w:r>
        <w:rPr>
          <w:rFonts w:ascii="Consolas" w:hAnsi="Consolas" w:cs="Consolas"/>
          <w:sz w:val="16"/>
        </w:rPr>
        <w:t xml:space="preserve">    agree = strcmp(mydir,paperdir);</w:t>
      </w:r>
    </w:p>
    <w:p>
      <w:pPr>
        <w:spacing w:before="0" w:after="0" w:line="240" w:lineRule="auto"/>
        <w:jc w:val="left"/>
      </w:pPr>
      <w:r>
        <w:rPr>
          <w:rFonts w:ascii="Consolas" w:hAnsi="Consolas" w:cs="Consolas"/>
          <w:sz w:val="16"/>
        </w:rPr>
        <w:t xml:space="preserve">    [~,p,ci,st]=ttest(d);</w:t>
      </w:r>
    </w:p>
    <w:p>
      <w:pPr>
        <w:spacing w:before="0" w:after="0" w:line="240" w:lineRule="auto"/>
        <w:jc w:val="left"/>
      </w:pPr>
      <w:r>
        <w:rPr>
          <w:rFonts w:ascii="Consolas" w:hAnsi="Consolas" w:cs="Consolas"/>
          <w:sz w:val="16"/>
        </w:rPr>
        <w:t xml:space="preserve">    nIn=nIn+1; nAgree=nAgree+agree; nSig=nSig+(p&lt;.05);</w:t>
      </w:r>
    </w:p>
    <w:p>
      <w:pPr>
        <w:spacing w:before="0" w:after="0" w:line="240" w:lineRule="auto"/>
        <w:jc w:val="left"/>
      </w:pPr>
      <w:r>
        <w:rPr>
          <w:rFonts w:ascii="Consolas" w:hAnsi="Consolas" w:cs="Consolas"/>
          <w:sz w:val="16"/>
        </w:rPr>
        <w:t xml:space="preserve">    fprintf('   (1) ΚΑΤΕΥΘΥΝΣΗ: εσύ %s (mean Δz=%+.4f) -&gt; %s\n', mydir, mymean, ternary(agree,'ΣΥΜΦΩΝΕΙ','ΔΙΑΦΩΝΕΙ'));</w:t>
      </w:r>
    </w:p>
    <w:p>
      <w:pPr>
        <w:spacing w:before="0" w:after="0" w:line="240" w:lineRule="auto"/>
        <w:jc w:val="left"/>
      </w:pPr>
      <w:r>
        <w:rPr>
          <w:rFonts w:ascii="Consolas" w:hAnsi="Consolas" w:cs="Consolas"/>
          <w:sz w:val="16"/>
        </w:rPr>
        <w:t xml:space="preserve">    fprintf('   (2) ΣΤΑΤΙΣΤΙΚΗ : t(%d)=%+.2f p=%.3f CI[%+.3f,%+.3f] -&gt; %s\n\n', ...</w:t>
      </w:r>
    </w:p>
    <w:p>
      <w:pPr>
        <w:spacing w:before="0" w:after="0" w:line="240" w:lineRule="auto"/>
        <w:jc w:val="left"/>
      </w:pPr>
      <w:r>
        <w:rPr>
          <w:rFonts w:ascii="Consolas" w:hAnsi="Consolas" w:cs="Consolas"/>
          <w:sz w:val="16"/>
        </w:rPr>
        <w:t xml:space="preserve">        st.df,st.tstat,p,ci(1),ci(2), ternary(p&lt;.05,'σημαντικό','ΜΗ σημαντικό'));</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 ΣΥΝΟΨΗ ============\n');</w:t>
      </w:r>
    </w:p>
    <w:p>
      <w:pPr>
        <w:spacing w:before="0" w:after="0" w:line="240" w:lineRule="auto"/>
        <w:jc w:val="left"/>
      </w:pPr>
      <w:r>
        <w:rPr>
          <w:rFonts w:ascii="Consolas" w:hAnsi="Consolas" w:cs="Consolas"/>
          <w:sz w:val="16"/>
        </w:rPr>
        <w:t xml:space="preserve">fprintf('Σύνολο ισχυρισμών Table 6: 17\n');</w:t>
      </w:r>
    </w:p>
    <w:p>
      <w:pPr>
        <w:spacing w:before="0" w:after="0" w:line="240" w:lineRule="auto"/>
        <w:jc w:val="left"/>
      </w:pPr>
      <w:r>
        <w:rPr>
          <w:rFonts w:ascii="Consolas" w:hAnsi="Consolas" w:cs="Consolas"/>
          <w:sz w:val="16"/>
        </w:rPr>
        <w:t xml:space="preserve">fprintf('Αντιστοιχίσιμοι σε NeuroMark triple-network: %d\n', nIn);</w:t>
      </w:r>
    </w:p>
    <w:p>
      <w:pPr>
        <w:spacing w:before="0" w:after="0" w:line="240" w:lineRule="auto"/>
        <w:jc w:val="left"/>
      </w:pPr>
      <w:r>
        <w:rPr>
          <w:rFonts w:ascii="Consolas" w:hAnsi="Consolas" w:cs="Consolas"/>
          <w:sz w:val="16"/>
        </w:rPr>
        <w:t xml:space="preserve">fprintf('  εκ των οποίων συμφωνούν σε ΚΑΤΕΥΘΥΝΣΗ: %d/%d\n', nAgree, nIn);</w:t>
      </w:r>
    </w:p>
    <w:p>
      <w:pPr>
        <w:spacing w:before="0" w:after="0" w:line="240" w:lineRule="auto"/>
        <w:jc w:val="left"/>
      </w:pPr>
      <w:r>
        <w:rPr>
          <w:rFonts w:ascii="Consolas" w:hAnsi="Consolas" w:cs="Consolas"/>
          <w:sz w:val="16"/>
        </w:rPr>
        <w:t xml:space="preserve">fprintf('  εκ των οποίων ΣΤΑΤΙΣΤΙΚΑ σημαντικοί: %d/%d\n', nSig, nIn);</w:t>
      </w:r>
    </w:p>
    <w:p>
      <w:pPr>
        <w:spacing w:before="0" w:after="0" w:line="240" w:lineRule="auto"/>
        <w:jc w:val="left"/>
      </w:pPr>
      <w:r>
        <w:rPr>
          <w:rFonts w:ascii="Consolas" w:hAnsi="Consolas" w:cs="Consolas"/>
          <w:sz w:val="16"/>
        </w:rPr>
        <w:t xml:space="preserve">fprintf('Μη αντιστοιχίσιμοι (εκτός/χωρίς ονομασία): %d\n', 17-nIn);</w:t>
      </w:r>
    </w:p>
    <w:p>
      <w:pPr>
        <w:spacing w:before="0" w:after="0" w:line="240" w:lineRule="auto"/>
        <w:jc w:val="left"/>
      </w:pPr>
      <w:r>
        <w:rPr>
          <w:rFonts w:ascii="Consolas" w:hAnsi="Consolas" w:cs="Consolas"/>
          <w:sz w:val="16"/>
        </w:rPr>
        <w:t xml:space="preserve">fprintf('\nΕΥΡΗΜΑ: μόνο %d/17 ισχυρισμοί δυναμικής αφορούν καν τα triple-network\n', nIn);</w:t>
      </w:r>
    </w:p>
    <w:p>
      <w:pPr>
        <w:spacing w:before="0" w:after="0" w:line="240" w:lineRule="auto"/>
        <w:jc w:val="left"/>
      </w:pPr>
      <w:r>
        <w:rPr>
          <w:rFonts w:ascii="Consolas" w:hAnsi="Consolas" w:cs="Consolas"/>
          <w:sz w:val="16"/>
        </w:rPr>
        <w:t xml:space="preserve">fprintf('δίκτυα (DMN/ECN)· οι υπόλοιποι είναι visual/audial/SMN/frontoparietal.\n');</w:t>
      </w:r>
    </w:p>
    <w:p>
      <w:pPr>
        <w:spacing w:before="0" w:after="0" w:line="240" w:lineRule="auto"/>
        <w:jc w:val="left"/>
      </w:pPr>
      <w:r>
        <w:rPr>
          <w:rFonts w:ascii="Consolas" w:hAnsi="Consolas" w:cs="Consolas"/>
          <w:sz w:val="16"/>
        </w:rPr>
        <w:t xml:space="preserve">fprintf('ΕΠΙΦΥΛΑΞΗ: αντιστοίχιση ονομαστική· IC12 υβριδικό DMN/LFr· 2.2 δεν διαχωρίζει posterior.\n');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function o=ternary(c,a,b),if c,o=a;else,o=b;end,end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A.13  repro1012_full.m</w:t>
      </w:r>
    </w:p>
    <w:p>
      <w:pPr>
        <w:spacing w:after="60"/>
      </w:pPr>
      <w:r>
        <w:rPr>
          <w:i/>
          <w:sz w:val="20"/>
        </w:rPr>
        <w:t>Πλήρης αναπαραγωγή του κεντρικού ευρήματος της αρχικής στη Μελέτη 2 (η σύνδεση «10-12») και στους πέντε επιμέρους ισχυρισμούς της (Ενότητα 3.8).</w:t>
      </w:r>
    </w:p>
    <w:p>
      <w:pPr>
        <w:spacing w:before="0" w:after="0" w:line="240" w:lineRule="auto"/>
        <w:jc w:val="left"/>
      </w:pPr>
      <w:r>
        <w:rPr>
          <w:rFonts w:ascii="Consolas" w:hAnsi="Consolas" w:cs="Consolas"/>
          <w:sz w:val="16"/>
        </w:rPr>
        <w:t xml:space="preserve">%% repro1012_full.m</w:t>
      </w:r>
    </w:p>
    <w:p>
      <w:pPr>
        <w:spacing w:before="0" w:after="0" w:line="240" w:lineRule="auto"/>
        <w:jc w:val="left"/>
      </w:pPr>
      <w:r>
        <w:rPr>
          <w:rFonts w:ascii="Consolas" w:hAnsi="Consolas" w:cs="Consolas"/>
          <w:sz w:val="16"/>
        </w:rPr>
        <w:t xml:space="preserve">% ΠΛΗΡΗΣ αναπαραγωγή του ισχυρισμού 10-12 (&amp; συγγενικού 11-16) του paper, Study 2.</w:t>
      </w:r>
    </w:p>
    <w:p>
      <w:pPr>
        <w:spacing w:before="0" w:after="0" w:line="240" w:lineRule="auto"/>
        <w:jc w:val="left"/>
      </w:pPr>
      <w:r>
        <w:rPr>
          <w:rFonts w:ascii="Consolas" w:hAnsi="Consolas" w:cs="Consolas"/>
          <w:sz w:val="16"/>
        </w:rPr>
        <w:t xml:space="preserve">% Πέντε σκέλη, σωστή ομάδα το καθένα. ΚΑΤΑΓΡΑΦΗ όλων + επιφυλάξεων.</w:t>
      </w:r>
    </w:p>
    <w:p>
      <w:pPr>
        <w:spacing w:before="0" w:after="0" w:line="240" w:lineRule="auto"/>
        <w:jc w:val="left"/>
      </w:pPr>
      <w:r>
        <w:rPr>
          <w:rFonts w:ascii="Consolas" w:hAnsi="Consolas" w:cs="Consolas"/>
          <w:sz w:val="16"/>
        </w:rPr>
        <w:t xml:space="preserve">% ΒΑΣΗ: NeuroMark 2.2. DMN=ICN94-101, ECN=91-93.</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ΕΠΙΦΥΛΑΞΗ Α (μπαίνει σε κάθε σκέλος): το IC12 του paper είναι ΥΒΡΙΔΙΚΟ</w:t>
      </w:r>
    </w:p>
    <w:p>
      <w:pPr>
        <w:spacing w:before="0" w:after="0" w:line="240" w:lineRule="auto"/>
        <w:jc w:val="left"/>
      </w:pPr>
      <w:r>
        <w:rPr>
          <w:rFonts w:ascii="Consolas" w:hAnsi="Consolas" w:cs="Consolas"/>
          <w:sz w:val="16"/>
        </w:rPr>
        <w:t xml:space="preserve">%   DMN(r=.31)/LFr(r=.29) [Table 11]. Το "within-DMN" του paper ΔΕΝ είναι καθαρό DMN.</w:t>
      </w:r>
    </w:p>
    <w:p>
      <w:pPr>
        <w:spacing w:before="0" w:after="0" w:line="240" w:lineRule="auto"/>
        <w:jc w:val="left"/>
      </w:pPr>
      <w:r>
        <w:rPr>
          <w:rFonts w:ascii="Consolas" w:hAnsi="Consolas" w:cs="Consolas"/>
          <w:sz w:val="16"/>
        </w:rPr>
        <w:t xml:space="preserve">%   Η αντιστοίχιση με το καθαρό TN-DM του NeuroMark είναι ατελής by design.</w:t>
      </w:r>
    </w:p>
    <w:p>
      <w:pPr>
        <w:spacing w:before="0" w:after="0" w:line="240" w:lineRule="auto"/>
        <w:jc w:val="left"/>
      </w:pPr>
      <w:r>
        <w:rPr>
          <w:rFonts w:ascii="Consolas" w:hAnsi="Consolas" w:cs="Consolas"/>
          <w:sz w:val="16"/>
        </w:rPr>
        <w:t xml:space="preserve">% ΕΠΙΦΥΛΑΞΗ Β: το paper παραδέχεται (σελ.10) ότι το 10-12 "if not treated as a false positive".</w:t>
      </w:r>
    </w:p>
    <w:p>
      <w:pPr>
        <w:spacing w:before="0" w:after="0" w:line="240" w:lineRule="auto"/>
        <w:jc w:val="left"/>
      </w:pPr>
      <w:r>
        <w:rPr>
          <w:rFonts w:ascii="Consolas" w:hAnsi="Consolas" w:cs="Consolas"/>
          <w:sz w:val="16"/>
        </w:rPr>
        <w:t xml:space="preserve">% ΕΠΙΦΥΛΑΞΗ Γ: σκέλη β/γ σε n=10-14 (MADRS: ~4-5). Το paper βρίσκει εκεί r=±1.00 (Table 9)=θόρυβος.</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   = '.';</w:t>
      </w:r>
    </w:p>
    <w:p>
      <w:pPr>
        <w:spacing w:before="0" w:after="0" w:line="240" w:lineRule="auto"/>
        <w:jc w:val="left"/>
      </w:pPr>
      <w:r>
        <w:rPr>
          <w:rFonts w:ascii="Consolas" w:hAnsi="Consolas" w:cs="Consolas"/>
          <w:sz w:val="16"/>
        </w:rPr>
        <w:t xml:space="preserve">FNCDIR = fullfile(ROOT,'output_study2','nmark_s2_postprocess_results');</w:t>
      </w:r>
    </w:p>
    <w:p>
      <w:pPr>
        <w:spacing w:before="0" w:after="0" w:line="240" w:lineRule="auto"/>
        <w:jc w:val="left"/>
      </w:pPr>
      <w:r>
        <w:rPr>
          <w:rFonts w:ascii="Consolas" w:hAnsi="Consolas" w:cs="Consolas"/>
          <w:sz w:val="16"/>
        </w:rPr>
        <w:t xml:space="preserve">CLIN   = fullfile(ROOT,'clinical_study2.tsv');</w:t>
      </w:r>
    </w:p>
    <w:p>
      <w:pPr>
        <w:spacing w:before="0" w:after="0" w:line="240" w:lineRule="auto"/>
        <w:jc w:val="left"/>
      </w:pPr>
      <w:r>
        <w:rPr>
          <w:rFonts w:ascii="Consolas" w:hAnsi="Consolas" w:cs="Consolas"/>
          <w:sz w:val="16"/>
        </w:rPr>
        <w:t xml:space="preserve">NSUB=29; DMN=94:101; ECN=91:93;</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FNC ----</w:t>
      </w:r>
    </w:p>
    <w:p>
      <w:pPr>
        <w:spacing w:before="0" w:after="0" w:line="240" w:lineRule="auto"/>
        <w:jc w:val="left"/>
      </w:pPr>
      <w:r>
        <w:rPr>
          <w:rFonts w:ascii="Consolas" w:hAnsi="Consolas" w:cs="Consolas"/>
          <w:sz w:val="16"/>
        </w:rPr>
        <w:t xml:space="preserve">Z = nan(58,105,105);</w:t>
      </w:r>
    </w:p>
    <w:p>
      <w:pPr>
        <w:spacing w:before="0" w:after="0" w:line="240" w:lineRule="auto"/>
        <w:jc w:val="left"/>
      </w:pPr>
      <w:r>
        <w:rPr>
          <w:rFonts w:ascii="Consolas" w:hAnsi="Consolas" w:cs="Consolas"/>
          <w:sz w:val="16"/>
        </w:rPr>
        <w:t xml:space="preserve">for f=1:58</w:t>
      </w:r>
    </w:p>
    <w:p>
      <w:pPr>
        <w:spacing w:before="0" w:after="0" w:line="240" w:lineRule="auto"/>
        <w:jc w:val="left"/>
      </w:pPr>
      <w:r>
        <w:rPr>
          <w:rFonts w:ascii="Consolas" w:hAnsi="Consolas" w:cs="Consolas"/>
          <w:sz w:val="16"/>
        </w:rPr>
        <w:t xml:space="preserve">    S=load(fullfile(FNCDIR,sprintf('nmark_s2_post_process_sub_%03d.mat',f)));</w:t>
      </w:r>
    </w:p>
    <w:p>
      <w:pPr>
        <w:spacing w:before="0" w:after="0" w:line="240" w:lineRule="auto"/>
        <w:jc w:val="left"/>
      </w:pPr>
      <w:r>
        <w:rPr>
          <w:rFonts w:ascii="Consolas" w:hAnsi="Consolas" w:cs="Consolas"/>
          <w:sz w:val="16"/>
        </w:rPr>
        <w:t xml:space="preserve">    Z(f,:,:)=squeeze(S.fnc_corrs);</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pre=Z(1:2:end,:,:); post=Z(2:2:end,:,:);</w:t>
      </w:r>
    </w:p>
    <w:p>
      <w:pPr>
        <w:spacing w:before="0" w:after="0" w:line="240" w:lineRule="auto"/>
        <w:jc w:val="left"/>
      </w:pPr>
      <w:r>
        <w:rPr>
          <w:rFonts w:ascii="Consolas" w:hAnsi="Consolas" w:cs="Consolas"/>
          <w:sz w:val="16"/>
        </w:rPr>
        <w:t xml:space="preserve">[di,dj]=find(triu(true(numel(DMN)),1)); wP=[DMN(di)' DMN(dj)'];</w:t>
      </w:r>
    </w:p>
    <w:p>
      <w:pPr>
        <w:spacing w:before="0" w:after="0" w:line="240" w:lineRule="auto"/>
        <w:jc w:val="left"/>
      </w:pPr>
      <w:r>
        <w:rPr>
          <w:rFonts w:ascii="Consolas" w:hAnsi="Consolas" w:cs="Consolas"/>
          <w:sz w:val="16"/>
        </w:rPr>
        <w:t xml:space="preserve">[ei,ej]=ndgrid(DMN,ECN); eP=[ei(:) ej(:)];</w:t>
      </w:r>
    </w:p>
    <w:p>
      <w:pPr>
        <w:spacing w:before="0" w:after="0" w:line="240" w:lineRule="auto"/>
        <w:jc w:val="left"/>
      </w:pPr>
      <w:r>
        <w:rPr>
          <w:rFonts w:ascii="Consolas" w:hAnsi="Consolas" w:cs="Consolas"/>
          <w:sz w:val="16"/>
        </w:rPr>
        <w:t xml:space="preserve">avg=@(M,P) mean(arrayfun(@(k)M(P(k,1),P(k,2)),1:size(P,1)));</w:t>
      </w:r>
    </w:p>
    <w:p>
      <w:pPr>
        <w:spacing w:before="0" w:after="0" w:line="240" w:lineRule="auto"/>
        <w:jc w:val="left"/>
      </w:pPr>
      <w:r>
        <w:rPr>
          <w:rFonts w:ascii="Consolas" w:hAnsi="Consolas" w:cs="Consolas"/>
          <w:sz w:val="16"/>
        </w:rPr>
        <w:t xml:space="preserve">wpre=zeros(NSUB,1);wpost=wpre;epre=wpre;epost=wpre;</w:t>
      </w:r>
    </w:p>
    <w:p>
      <w:pPr>
        <w:spacing w:before="0" w:after="0" w:line="240" w:lineRule="auto"/>
        <w:jc w:val="left"/>
      </w:pPr>
      <w:r>
        <w:rPr>
          <w:rFonts w:ascii="Consolas" w:hAnsi="Consolas" w:cs="Consolas"/>
          <w:sz w:val="16"/>
        </w:rPr>
        <w:t xml:space="preserve">for s=1:NSUB</w:t>
      </w:r>
    </w:p>
    <w:p>
      <w:pPr>
        <w:spacing w:before="0" w:after="0" w:line="240" w:lineRule="auto"/>
        <w:jc w:val="left"/>
      </w:pPr>
      <w:r>
        <w:rPr>
          <w:rFonts w:ascii="Consolas" w:hAnsi="Consolas" w:cs="Consolas"/>
          <w:sz w:val="16"/>
        </w:rPr>
        <w:t xml:space="preserve">    A=squeeze(pre(s,:,:));B=squeeze(post(s,:,:));</w:t>
      </w:r>
    </w:p>
    <w:p>
      <w:pPr>
        <w:spacing w:before="0" w:after="0" w:line="240" w:lineRule="auto"/>
        <w:jc w:val="left"/>
      </w:pPr>
      <w:r>
        <w:rPr>
          <w:rFonts w:ascii="Consolas" w:hAnsi="Consolas" w:cs="Consolas"/>
          <w:sz w:val="16"/>
        </w:rPr>
        <w:t xml:space="preserve">    wpre(s)=avg(A,wP);wpost(s)=avg(B,wP);epre(s)=avg(A,eP);epost(s)=avg(B,eP);</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wD=wpost-wpre; eD=epost-epre;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clinical ----</w:t>
      </w:r>
    </w:p>
    <w:p>
      <w:pPr>
        <w:spacing w:before="0" w:after="0" w:line="240" w:lineRule="auto"/>
        <w:jc w:val="left"/>
      </w:pPr>
      <w:r>
        <w:rPr>
          <w:rFonts w:ascii="Consolas" w:hAnsi="Consolas" w:cs="Consolas"/>
          <w:sz w:val="16"/>
        </w:rPr>
        <w:t xml:space="preserve">T=readtable(CLIN,'FileType','text','Delimiter','\t','TreatAsEmpty',{'n/a','NA'});</w:t>
      </w:r>
    </w:p>
    <w:p>
      <w:pPr>
        <w:spacing w:before="0" w:after="0" w:line="240" w:lineRule="auto"/>
        <w:jc w:val="left"/>
      </w:pPr>
      <w:r>
        <w:rPr>
          <w:rFonts w:ascii="Consolas" w:hAnsi="Consolas" w:cs="Consolas"/>
          <w:sz w:val="16"/>
        </w:rPr>
        <w:t xml:space="preserve">getnum=@(col) str2double(string(T.(col)));</w:t>
      </w:r>
    </w:p>
    <w:p>
      <w:pPr>
        <w:spacing w:before="0" w:after="0" w:line="240" w:lineRule="auto"/>
        <w:jc w:val="left"/>
      </w:pPr>
      <w:r>
        <w:rPr>
          <w:rFonts w:ascii="Consolas" w:hAnsi="Consolas" w:cs="Consolas"/>
          <w:sz w:val="16"/>
        </w:rPr>
        <w:t xml:space="preserve">bdi_pre=getnum('BDI_ses_pre'); bdi_post=getnum('BDI_ses_post');</w:t>
      </w:r>
    </w:p>
    <w:p>
      <w:pPr>
        <w:spacing w:before="0" w:after="0" w:line="240" w:lineRule="auto"/>
        <w:jc w:val="left"/>
      </w:pPr>
      <w:r>
        <w:rPr>
          <w:rFonts w:ascii="Consolas" w:hAnsi="Consolas" w:cs="Consolas"/>
          <w:sz w:val="16"/>
        </w:rPr>
        <w:t xml:space="preserve">zung_pre=getnum('Zung_SDS_ses_pre'); zung_post=getnum('Zung_SDS_ses_post');</w:t>
      </w:r>
    </w:p>
    <w:p>
      <w:pPr>
        <w:spacing w:before="0" w:after="0" w:line="240" w:lineRule="auto"/>
        <w:jc w:val="left"/>
      </w:pPr>
      <w:r>
        <w:rPr>
          <w:rFonts w:ascii="Consolas" w:hAnsi="Consolas" w:cs="Consolas"/>
          <w:sz w:val="16"/>
        </w:rPr>
        <w:t xml:space="preserve">mad_pre=getnum('MADRS_ses_pre'); mad_post=getnum('MADRS_ses_post');</w:t>
      </w:r>
    </w:p>
    <w:p>
      <w:pPr>
        <w:spacing w:before="0" w:after="0" w:line="240" w:lineRule="auto"/>
        <w:jc w:val="left"/>
      </w:pPr>
      <w:r>
        <w:rPr>
          <w:rFonts w:ascii="Consolas" w:hAnsi="Consolas" w:cs="Consolas"/>
          <w:sz w:val="16"/>
        </w:rPr>
        <w:t xml:space="preserve">dBDI=bdi_post-bdi_pre; dZung=zung_post-zung_pre; dMAD=mad_post-mad_pre;</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grp=string(T.group);</w:t>
      </w:r>
    </w:p>
    <w:p>
      <w:pPr>
        <w:spacing w:before="0" w:after="0" w:line="240" w:lineRule="auto"/>
        <w:jc w:val="left"/>
      </w:pPr>
      <w:r>
        <w:rPr>
          <w:rFonts w:ascii="Consolas" w:hAnsi="Consolas" w:cs="Consolas"/>
          <w:sz w:val="16"/>
        </w:rPr>
        <w:t xml:space="preserve">NT  = find(grp=="depr_no_treatment");</w:t>
      </w:r>
    </w:p>
    <w:p>
      <w:pPr>
        <w:spacing w:before="0" w:after="0" w:line="240" w:lineRule="auto"/>
        <w:jc w:val="left"/>
      </w:pPr>
      <w:r>
        <w:rPr>
          <w:rFonts w:ascii="Consolas" w:hAnsi="Consolas" w:cs="Consolas"/>
          <w:sz w:val="16"/>
        </w:rPr>
        <w:t xml:space="preserve">CBT = find(grp=="depr_cbt");</w:t>
      </w:r>
    </w:p>
    <w:p>
      <w:pPr>
        <w:spacing w:before="0" w:after="0" w:line="240" w:lineRule="auto"/>
        <w:jc w:val="left"/>
      </w:pPr>
      <w:r>
        <w:rPr>
          <w:rFonts w:ascii="Consolas" w:hAnsi="Consolas" w:cs="Consolas"/>
          <w:sz w:val="16"/>
        </w:rPr>
        <w:t xml:space="preserve">NFB = find(grp=="depr_nfb");</w:t>
      </w:r>
    </w:p>
    <w:p>
      <w:pPr>
        <w:spacing w:before="0" w:after="0" w:line="240" w:lineRule="auto"/>
        <w:jc w:val="left"/>
      </w:pPr>
      <w:r>
        <w:rPr>
          <w:rFonts w:ascii="Consolas" w:hAnsi="Consolas" w:cs="Consolas"/>
          <w:sz w:val="16"/>
        </w:rPr>
        <w:t xml:space="preserve">TR  = [CBT;NFB];</w:t>
      </w:r>
    </w:p>
    <w:p>
      <w:pPr>
        <w:spacing w:before="0" w:after="0" w:line="240" w:lineRule="auto"/>
        <w:jc w:val="left"/>
      </w:pPr>
      <w:r>
        <w:rPr>
          <w:rFonts w:ascii="Consolas" w:hAnsi="Consolas" w:cs="Consolas"/>
          <w:sz w:val="16"/>
        </w:rPr>
        <w:t xml:space="preserve">fprintf('Ομάδες: NT=%d, CBT=%d, NFB=%d, TR(combined)=%d\n',numel(NT),numel(CBT),numel(NFB),numel(TR));</w:t>
      </w:r>
    </w:p>
    <w:p>
      <w:pPr>
        <w:spacing w:before="0" w:after="0" w:line="240" w:lineRule="auto"/>
        <w:jc w:val="left"/>
      </w:pPr>
      <w:r>
        <w:rPr>
          <w:rFonts w:ascii="Consolas" w:hAnsi="Consolas" w:cs="Consolas"/>
          <w:sz w:val="16"/>
        </w:rPr>
        <w:t xml:space="preserve">fprintf('(αν CBT/NFB=0, το group column έχει άλλες ετικέτες — δες grp μοναδικές:)\n');</w:t>
      </w:r>
    </w:p>
    <w:p>
      <w:pPr>
        <w:spacing w:before="0" w:after="0" w:line="240" w:lineRule="auto"/>
        <w:jc w:val="left"/>
      </w:pPr>
      <w:r>
        <w:rPr>
          <w:rFonts w:ascii="Consolas" w:hAnsi="Consolas" w:cs="Consolas"/>
          <w:sz w:val="16"/>
        </w:rPr>
        <w:t xml:space="preserve">disp(unique(grp));</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pr=@(v) fprintf('%+.4f',v);</w:t>
      </w:r>
    </w:p>
    <w:p>
      <w:pPr>
        <w:spacing w:before="0" w:after="0" w:line="240" w:lineRule="auto"/>
        <w:jc w:val="left"/>
      </w:pPr>
      <w:r>
        <w:rPr>
          <w:rFonts w:ascii="Consolas" w:hAnsi="Consolas" w:cs="Consolas"/>
          <w:sz w:val="16"/>
        </w:rPr>
        <w:t xml:space="preserve">line=@() fprintf([repmat('-',1,70) '\n']);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ΠΛΗΡΗΣ ΑΝΑΠΑΡΑΓΩΓΗ 10-12 ================\n');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α1: within-DMN μείωση, NT (Table 6: t=2.21 p=.044)</w:t>
      </w:r>
    </w:p>
    <w:p>
      <w:pPr>
        <w:spacing w:before="0" w:after="0" w:line="240" w:lineRule="auto"/>
        <w:jc w:val="left"/>
      </w:pPr>
      <w:r>
        <w:rPr>
          <w:rFonts w:ascii="Consolas" w:hAnsi="Consolas" w:cs="Consolas"/>
          <w:sz w:val="16"/>
        </w:rPr>
        <w:t xml:space="preserve">line(); fprintf('α1 | within-DMN Δz, NT (n=%d) | paper: ΜΕΙΩΣΗ t=2.21 p=.044\n',numel(NT));</w:t>
      </w:r>
    </w:p>
    <w:p>
      <w:pPr>
        <w:spacing w:before="0" w:after="0" w:line="240" w:lineRule="auto"/>
        <w:jc w:val="left"/>
      </w:pPr>
      <w:r>
        <w:rPr>
          <w:rFonts w:ascii="Consolas" w:hAnsi="Consolas" w:cs="Consolas"/>
          <w:sz w:val="16"/>
        </w:rPr>
        <w:t xml:space="preserve">[~,p,ci,st]=ttest(wD(NT));</w:t>
      </w:r>
    </w:p>
    <w:p>
      <w:pPr>
        <w:spacing w:before="0" w:after="0" w:line="240" w:lineRule="auto"/>
        <w:jc w:val="left"/>
      </w:pPr>
      <w:r>
        <w:rPr>
          <w:rFonts w:ascii="Consolas" w:hAnsi="Consolas" w:cs="Consolas"/>
          <w:sz w:val="16"/>
        </w:rPr>
        <w:t xml:space="preserve">fprintf('   mean Δz='); pr(mean(wD(NT)));</w:t>
      </w:r>
    </w:p>
    <w:p>
      <w:pPr>
        <w:spacing w:before="0" w:after="0" w:line="240" w:lineRule="auto"/>
        <w:jc w:val="left"/>
      </w:pPr>
      <w:r>
        <w:rPr>
          <w:rFonts w:ascii="Consolas" w:hAnsi="Consolas" w:cs="Consolas"/>
          <w:sz w:val="16"/>
        </w:rPr>
        <w:t xml:space="preserve">fprintf('  t(%d)=%+.2f p=%.3f CI[%+.3f,%+.3f]\n',st.df,st.tstat,p,ci(1),ci(2));</w:t>
      </w:r>
    </w:p>
    <w:p>
      <w:pPr>
        <w:spacing w:before="0" w:after="0" w:line="240" w:lineRule="auto"/>
        <w:jc w:val="left"/>
      </w:pPr>
      <w:r>
        <w:rPr>
          <w:rFonts w:ascii="Consolas" w:hAnsi="Consolas" w:cs="Consolas"/>
          <w:sz w:val="16"/>
        </w:rPr>
        <w:t xml:space="preserve">fprintf('   -&gt; %s\n', ternary(p&lt;.05 &amp;&amp; mean(wD(NT))&lt;0,'ΑΝΑΠΑΡΑΓΕΤΑΙ','ΔΕΝ αναπαράγεται'));</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α2: DMN-ECN αύξηση, combined TR (Table 6: 11-16 t=-2.44 p=.030)</w:t>
      </w:r>
    </w:p>
    <w:p>
      <w:pPr>
        <w:spacing w:before="0" w:after="0" w:line="240" w:lineRule="auto"/>
        <w:jc w:val="left"/>
      </w:pPr>
      <w:r>
        <w:rPr>
          <w:rFonts w:ascii="Consolas" w:hAnsi="Consolas" w:cs="Consolas"/>
          <w:sz w:val="16"/>
        </w:rPr>
        <w:t xml:space="preserve">line(); fprintf('α2 | DMN-ECN Δz, combined TR (n=%d) | paper: ΑΥΞΗΣΗ t=-2.44 p=.030\n',numel(TR));</w:t>
      </w:r>
    </w:p>
    <w:p>
      <w:pPr>
        <w:spacing w:before="0" w:after="0" w:line="240" w:lineRule="auto"/>
        <w:jc w:val="left"/>
      </w:pPr>
      <w:r>
        <w:rPr>
          <w:rFonts w:ascii="Consolas" w:hAnsi="Consolas" w:cs="Consolas"/>
          <w:sz w:val="16"/>
        </w:rPr>
        <w:t xml:space="preserve">[~,p,ci,st]=ttest(eD(TR));</w:t>
      </w:r>
    </w:p>
    <w:p>
      <w:pPr>
        <w:spacing w:before="0" w:after="0" w:line="240" w:lineRule="auto"/>
        <w:jc w:val="left"/>
      </w:pPr>
      <w:r>
        <w:rPr>
          <w:rFonts w:ascii="Consolas" w:hAnsi="Consolas" w:cs="Consolas"/>
          <w:sz w:val="16"/>
        </w:rPr>
        <w:t xml:space="preserve">fprintf('   mean Δz='); pr(mean(eD(TR)));</w:t>
      </w:r>
    </w:p>
    <w:p>
      <w:pPr>
        <w:spacing w:before="0" w:after="0" w:line="240" w:lineRule="auto"/>
        <w:jc w:val="left"/>
      </w:pPr>
      <w:r>
        <w:rPr>
          <w:rFonts w:ascii="Consolas" w:hAnsi="Consolas" w:cs="Consolas"/>
          <w:sz w:val="16"/>
        </w:rPr>
        <w:t xml:space="preserve">fprintf('  t(%d)=%+.2f p=%.3f CI[%+.3f,%+.3f]\n',st.df,st.tstat,p,ci(1),ci(2));</w:t>
      </w:r>
    </w:p>
    <w:p>
      <w:pPr>
        <w:spacing w:before="0" w:after="0" w:line="240" w:lineRule="auto"/>
        <w:jc w:val="left"/>
      </w:pPr>
      <w:r>
        <w:rPr>
          <w:rFonts w:ascii="Consolas" w:hAnsi="Consolas" w:cs="Consolas"/>
          <w:sz w:val="16"/>
        </w:rPr>
        <w:t xml:space="preserve">fprintf('   -&gt; %s\n', ternary(p&lt;.05 &amp;&amp; mean(eD(TR))&gt;0,'ΑΝΑΠΑΡΑΓΕΤΑΙ','ΔΕΝ αναπαράγεται'));</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α3: DMN-ECN αύξηση, NFB (Table 6: 11-16 t=-3.35 p=.020, n=6)</w:t>
      </w:r>
    </w:p>
    <w:p>
      <w:pPr>
        <w:spacing w:before="0" w:after="0" w:line="240" w:lineRule="auto"/>
        <w:jc w:val="left"/>
      </w:pPr>
      <w:r>
        <w:rPr>
          <w:rFonts w:ascii="Consolas" w:hAnsi="Consolas" w:cs="Consolas"/>
          <w:sz w:val="16"/>
        </w:rPr>
        <w:t xml:space="preserve">line(); fprintf('α3 | DMN-ECN Δz, NFB (n=%d) | paper: ΑΥΞΗΣΗ t=-3.35 p=.020 | n=6 ΜΗΝ ΕΡΜΗΝΕΥΤΕΙ\n',numel(NFB));</w:t>
      </w:r>
    </w:p>
    <w:p>
      <w:pPr>
        <w:spacing w:before="0" w:after="0" w:line="240" w:lineRule="auto"/>
        <w:jc w:val="left"/>
      </w:pPr>
      <w:r>
        <w:rPr>
          <w:rFonts w:ascii="Consolas" w:hAnsi="Consolas" w:cs="Consolas"/>
          <w:sz w:val="16"/>
        </w:rPr>
        <w:t xml:space="preserve">[~,p,ci,st]=ttest(eD(NFB));</w:t>
      </w:r>
    </w:p>
    <w:p>
      <w:pPr>
        <w:spacing w:before="0" w:after="0" w:line="240" w:lineRule="auto"/>
        <w:jc w:val="left"/>
      </w:pPr>
      <w:r>
        <w:rPr>
          <w:rFonts w:ascii="Consolas" w:hAnsi="Consolas" w:cs="Consolas"/>
          <w:sz w:val="16"/>
        </w:rPr>
        <w:t xml:space="preserve">fprintf('   mean Δz='); pr(mean(eD(NFB)));</w:t>
      </w:r>
    </w:p>
    <w:p>
      <w:pPr>
        <w:spacing w:before="0" w:after="0" w:line="240" w:lineRule="auto"/>
        <w:jc w:val="left"/>
      </w:pPr>
      <w:r>
        <w:rPr>
          <w:rFonts w:ascii="Consolas" w:hAnsi="Consolas" w:cs="Consolas"/>
          <w:sz w:val="16"/>
        </w:rPr>
        <w:t xml:space="preserve">fprintf('  t(%d)=%+.2f p=%.3f CI[%+.3f,%+.3f]\n',st.df,st.tstat,p,ci(1),ci(2));</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β: baseline within-DMN προβλέπει βελτίωση, NT (Table 7: 10-12 vs Zung r=.63)</w:t>
      </w:r>
    </w:p>
    <w:p>
      <w:pPr>
        <w:spacing w:before="0" w:after="0" w:line="240" w:lineRule="auto"/>
        <w:jc w:val="left"/>
      </w:pPr>
      <w:r>
        <w:rPr>
          <w:rFonts w:ascii="Consolas" w:hAnsi="Consolas" w:cs="Consolas"/>
          <w:sz w:val="16"/>
        </w:rPr>
        <w:t xml:space="preserve">line(); fprintf('β  | baseline wDMN vs ΔZung, NT | paper: r=.63 p&lt;.05\n');</w:t>
      </w:r>
    </w:p>
    <w:p>
      <w:pPr>
        <w:spacing w:before="0" w:after="0" w:line="240" w:lineRule="auto"/>
        <w:jc w:val="left"/>
      </w:pPr>
      <w:r>
        <w:rPr>
          <w:rFonts w:ascii="Consolas" w:hAnsi="Consolas" w:cs="Consolas"/>
          <w:sz w:val="16"/>
        </w:rPr>
        <w:t xml:space="preserve">m=NT; ok=~isnan(wpre(m))&amp;~isnan(dZung(m)); n=sum(ok);</w:t>
      </w:r>
    </w:p>
    <w:p>
      <w:pPr>
        <w:spacing w:before="0" w:after="0" w:line="240" w:lineRule="auto"/>
        <w:jc w:val="left"/>
      </w:pPr>
      <w:r>
        <w:rPr>
          <w:rFonts w:ascii="Consolas" w:hAnsi="Consolas" w:cs="Consolas"/>
          <w:sz w:val="16"/>
        </w:rPr>
        <w:t xml:space="preserve">[r,pp]=corr(wpre(m(ok)),dZung(m(ok)),'type','Spearman');</w:t>
      </w:r>
    </w:p>
    <w:p>
      <w:pPr>
        <w:spacing w:before="0" w:after="0" w:line="240" w:lineRule="auto"/>
        <w:jc w:val="left"/>
      </w:pPr>
      <w:r>
        <w:rPr>
          <w:rFonts w:ascii="Consolas" w:hAnsi="Consolas" w:cs="Consolas"/>
          <w:sz w:val="16"/>
        </w:rPr>
        <w:t xml:space="preserve">fprintf('   n=%d  r=%+.3f p=%.3f  %s\n',n,r,pp,ternary(n&lt;10,'*** n&lt;10: ΜΗ ΣΥΜΠΕΡΑΣΜΑΤΙΚΟ ***',''));</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γ: Δwithin-DMN vs ΔMADRS, combined TR (Table 10: 10-12 vs MADRS change r=-.734)</w:t>
      </w:r>
    </w:p>
    <w:p>
      <w:pPr>
        <w:spacing w:before="0" w:after="0" w:line="240" w:lineRule="auto"/>
        <w:jc w:val="left"/>
      </w:pPr>
      <w:r>
        <w:rPr>
          <w:rFonts w:ascii="Consolas" w:hAnsi="Consolas" w:cs="Consolas"/>
          <w:sz w:val="16"/>
        </w:rPr>
        <w:t xml:space="preserve">line(); fprintf('γ  | ΔwDMN vs ΔMADRS, combined TR | paper: r=-.734 p&lt;.05\n');</w:t>
      </w:r>
    </w:p>
    <w:p>
      <w:pPr>
        <w:spacing w:before="0" w:after="0" w:line="240" w:lineRule="auto"/>
        <w:jc w:val="left"/>
      </w:pPr>
      <w:r>
        <w:rPr>
          <w:rFonts w:ascii="Consolas" w:hAnsi="Consolas" w:cs="Consolas"/>
          <w:sz w:val="16"/>
        </w:rPr>
        <w:t xml:space="preserve">m=TR; ok=~isnan(wD(m))&amp;~isnan(dMAD(m)); n=sum(ok);</w:t>
      </w:r>
    </w:p>
    <w:p>
      <w:pPr>
        <w:spacing w:before="0" w:after="0" w:line="240" w:lineRule="auto"/>
        <w:jc w:val="left"/>
      </w:pPr>
      <w:r>
        <w:rPr>
          <w:rFonts w:ascii="Consolas" w:hAnsi="Consolas" w:cs="Consolas"/>
          <w:sz w:val="16"/>
        </w:rPr>
        <w:t xml:space="preserve">if n&gt;=3</w:t>
      </w:r>
    </w:p>
    <w:p>
      <w:pPr>
        <w:spacing w:before="0" w:after="0" w:line="240" w:lineRule="auto"/>
        <w:jc w:val="left"/>
      </w:pPr>
      <w:r>
        <w:rPr>
          <w:rFonts w:ascii="Consolas" w:hAnsi="Consolas" w:cs="Consolas"/>
          <w:sz w:val="16"/>
        </w:rPr>
        <w:t xml:space="preserve">    [r,pp]=corr(wD(m(ok)),dMAD(m(ok)),'type','Spearman');</w:t>
      </w:r>
    </w:p>
    <w:p>
      <w:pPr>
        <w:spacing w:before="0" w:after="0" w:line="240" w:lineRule="auto"/>
        <w:jc w:val="left"/>
      </w:pPr>
      <w:r>
        <w:rPr>
          <w:rFonts w:ascii="Consolas" w:hAnsi="Consolas" w:cs="Consolas"/>
          <w:sz w:val="16"/>
        </w:rPr>
        <w:t xml:space="preserve">    fprintf('   n=%d  r=%+.3f p=%.3f  %s\n',n,r,pp,ternary(n&lt;10,'*** n&lt;10: ΜΗ ΣΥΜΠΕΡΑΣΜΑΤΙΚΟ (paper: r=±1.00 σε n=3-4) ***',''));</w:t>
      </w:r>
    </w:p>
    <w:p>
      <w:pPr>
        <w:spacing w:before="0" w:after="0" w:line="240" w:lineRule="auto"/>
        <w:jc w:val="left"/>
      </w:pPr>
      <w:r>
        <w:rPr>
          <w:rFonts w:ascii="Consolas" w:hAnsi="Consolas" w:cs="Consolas"/>
          <w:sz w:val="16"/>
        </w:rPr>
        <w:t xml:space="preserve">else</w:t>
      </w:r>
    </w:p>
    <w:p>
      <w:pPr>
        <w:spacing w:before="0" w:after="0" w:line="240" w:lineRule="auto"/>
        <w:jc w:val="left"/>
      </w:pPr>
      <w:r>
        <w:rPr>
          <w:rFonts w:ascii="Consolas" w:hAnsi="Consolas" w:cs="Consolas"/>
          <w:sz w:val="16"/>
        </w:rPr>
        <w:t xml:space="preserve">    fprintf('   n=%d  ΑΔΥΝΑΤΟ (πολύ λίγα MADRS)\n',n);</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line();</w:t>
      </w:r>
    </w:p>
    <w:p>
      <w:pPr>
        <w:spacing w:before="0" w:after="0" w:line="240" w:lineRule="auto"/>
        <w:jc w:val="left"/>
      </w:pPr>
      <w:r>
        <w:rPr>
          <w:rFonts w:ascii="Consolas" w:hAnsi="Consolas" w:cs="Consolas"/>
          <w:sz w:val="16"/>
        </w:rPr>
        <w:t xml:space="preserve">fprintf('\nΕΠΙΦΥΛΑΞΕΙΣ (σε ΟΛΑ τα σκέλη):\n');</w:t>
      </w:r>
    </w:p>
    <w:p>
      <w:pPr>
        <w:spacing w:before="0" w:after="0" w:line="240" w:lineRule="auto"/>
        <w:jc w:val="left"/>
      </w:pPr>
      <w:r>
        <w:rPr>
          <w:rFonts w:ascii="Consolas" w:hAnsi="Consolas" w:cs="Consolas"/>
          <w:sz w:val="16"/>
        </w:rPr>
        <w:t xml:space="preserve">fprintf(' Α: IC12 paper = υβριδικό DMN/LFr -&gt; within-DMN paper ≠ καθαρό NeuroMark DMN\n');</w:t>
      </w:r>
    </w:p>
    <w:p>
      <w:pPr>
        <w:spacing w:before="0" w:after="0" w:line="240" w:lineRule="auto"/>
        <w:jc w:val="left"/>
      </w:pPr>
      <w:r>
        <w:rPr>
          <w:rFonts w:ascii="Consolas" w:hAnsi="Consolas" w:cs="Consolas"/>
          <w:sz w:val="16"/>
        </w:rPr>
        <w:t xml:space="preserve">fprintf(' Β: paper: "10-12 if not treated as a false positive" (σελ.10)\n');</w:t>
      </w:r>
    </w:p>
    <w:p>
      <w:pPr>
        <w:spacing w:before="0" w:after="0" w:line="240" w:lineRule="auto"/>
        <w:jc w:val="left"/>
      </w:pPr>
      <w:r>
        <w:rPr>
          <w:rFonts w:ascii="Consolas" w:hAnsi="Consolas" w:cs="Consolas"/>
          <w:sz w:val="16"/>
        </w:rPr>
        <w:t xml:space="preserve">fprintf(' Γ: σκέλη β/γ σε μικρό n -&gt; μη συμπερασματικά\n');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Tb=table((1:NSUB)',wpre,wpost,wD,epre,epost,eD,dBDI,dZung,dMAD,grp, ...</w:t>
      </w:r>
    </w:p>
    <w:p>
      <w:pPr>
        <w:spacing w:before="0" w:after="0" w:line="240" w:lineRule="auto"/>
        <w:jc w:val="left"/>
      </w:pPr>
      <w:r>
        <w:rPr>
          <w:rFonts w:ascii="Consolas" w:hAnsi="Consolas" w:cs="Consolas"/>
          <w:sz w:val="16"/>
        </w:rPr>
        <w:t xml:space="preserve"> 'VariableNames',{'sub','wDMN_pre','wDMN_post','wDMN_d','DMNECN_pre','DMNECN_post','DMNECN_d','dBDI','dZung','dMADRS','group'});</w:t>
      </w:r>
    </w:p>
    <w:p>
      <w:pPr>
        <w:spacing w:before="0" w:after="0" w:line="240" w:lineRule="auto"/>
        <w:jc w:val="left"/>
      </w:pPr>
      <w:r>
        <w:rPr>
          <w:rFonts w:ascii="Consolas" w:hAnsi="Consolas" w:cs="Consolas"/>
          <w:sz w:val="16"/>
        </w:rPr>
        <w:t xml:space="preserve">writetable(Tb,fullfile(ROOT,'repro1012_full.csv'));</w:t>
      </w:r>
    </w:p>
    <w:p>
      <w:pPr>
        <w:spacing w:before="0" w:after="0" w:line="240" w:lineRule="auto"/>
        <w:jc w:val="left"/>
      </w:pPr>
      <w:r>
        <w:rPr>
          <w:rFonts w:ascii="Consolas" w:hAnsi="Consolas" w:cs="Consolas"/>
          <w:sz w:val="16"/>
        </w:rPr>
        <w:t xml:space="preserve">fprintf('\nΑρχείο: repro1012_full.csv\n');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function o=ternary(c,a,b),if c,o=a;else,o=b;end,end</w:t>
      </w:r>
    </w:p>
    <w:p>
      <w:pPr>
        <w:spacing w:before="0" w:after="0" w:line="240" w:lineRule="auto"/>
        <w:jc w:val="left"/>
      </w:pPr>
      <w:r>
        <w:rPr>
          <w:rFonts w:ascii="Consolas" w:hAnsi="Consolas" w:cs="Consolas"/>
          <w:sz w:val="16"/>
        </w:rPr>
        <w:t xml:space="preserve"> </w:t>
      </w:r>
    </w:p>
    <w:p>
      <w:pPr>
        <w:spacing w:before="240" w:after="80"/>
      </w:pPr>
      <w:r>
        <w:rPr>
          <w:b/>
          <w:color w:val="1F4E79"/>
          <w:sz w:val="24"/>
        </w:rPr>
        <w:t>A.14  stats_study2.m</w:t>
      </w:r>
    </w:p>
    <w:p>
      <w:pPr>
        <w:spacing w:after="60"/>
      </w:pPr>
      <w:r>
        <w:rPr>
          <w:i/>
          <w:sz w:val="20"/>
        </w:rPr>
        <w:t>Διαχρονική ανάλυση συνδεσιμότητας πριν–μετά και για τις τέσσερις ομάδες της Μελέτης 2, με διαστήματα εμπιστοσύνης (Ενότητα 3.8).</w:t>
      </w:r>
    </w:p>
    <w:p>
      <w:pPr>
        <w:spacing w:before="0" w:after="0" w:line="240" w:lineRule="auto"/>
        <w:jc w:val="left"/>
      </w:pPr>
      <w:r>
        <w:rPr>
          <w:rFonts w:ascii="Consolas" w:hAnsi="Consolas" w:cs="Consolas"/>
          <w:sz w:val="16"/>
        </w:rPr>
        <w:t xml:space="preserve">%% STUDY 2 (ds003007): longitudinal FNC analysis</w:t>
      </w:r>
    </w:p>
    <w:p>
      <w:pPr>
        <w:spacing w:before="0" w:after="0" w:line="240" w:lineRule="auto"/>
        <w:jc w:val="left"/>
      </w:pPr>
      <w:r>
        <w:rPr>
          <w:rFonts w:ascii="Consolas" w:hAnsi="Consolas" w:cs="Consolas"/>
          <w:sz w:val="16"/>
        </w:rPr>
        <w:t xml:space="preserve">%  58 scans = 29 subjects x 2 sessions. File order from my_neuromark_study2.m:</w:t>
      </w:r>
    </w:p>
    <w:p>
      <w:pPr>
        <w:spacing w:before="0" w:after="0" w:line="240" w:lineRule="auto"/>
        <w:jc w:val="left"/>
      </w:pPr>
      <w:r>
        <w:rPr>
          <w:rFonts w:ascii="Consolas" w:hAnsi="Consolas" w:cs="Consolas"/>
          <w:sz w:val="16"/>
        </w:rPr>
        <w:t xml:space="preserve">%     index 2i-1 = sub-i ses-pre ,  index 2i = sub-i ses-post</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Subgroups (from participants.tsv):</w:t>
      </w:r>
    </w:p>
    <w:p>
      <w:pPr>
        <w:spacing w:before="0" w:after="0" w:line="240" w:lineRule="auto"/>
        <w:jc w:val="left"/>
      </w:pPr>
      <w:r>
        <w:rPr>
          <w:rFonts w:ascii="Consolas" w:hAnsi="Consolas" w:cs="Consolas"/>
          <w:sz w:val="16"/>
        </w:rPr>
        <w:t xml:space="preserve">%     NT  (no treatment) : sub-01..15                      (n=15)</w:t>
      </w:r>
    </w:p>
    <w:p>
      <w:pPr>
        <w:spacing w:before="0" w:after="0" w:line="240" w:lineRule="auto"/>
        <w:jc w:val="left"/>
      </w:pPr>
      <w:r>
        <w:rPr>
          <w:rFonts w:ascii="Consolas" w:hAnsi="Consolas" w:cs="Consolas"/>
          <w:sz w:val="16"/>
        </w:rPr>
        <w:t xml:space="preserve">%     CBT (psychotherapy): sub-16,17,18,19,20,23,24,25     (n=8)</w:t>
      </w:r>
    </w:p>
    <w:p>
      <w:pPr>
        <w:spacing w:before="0" w:after="0" w:line="240" w:lineRule="auto"/>
        <w:jc w:val="left"/>
      </w:pPr>
      <w:r>
        <w:rPr>
          <w:rFonts w:ascii="Consolas" w:hAnsi="Consolas" w:cs="Consolas"/>
          <w:sz w:val="16"/>
        </w:rPr>
        <w:t xml:space="preserve">%     NFB (neurofeedback): sub-21,22,26,27,28,29           (n=6)</w:t>
      </w:r>
    </w:p>
    <w:p>
      <w:pPr>
        <w:spacing w:before="0" w:after="0" w:line="240" w:lineRule="auto"/>
        <w:jc w:val="left"/>
      </w:pPr>
      <w:r>
        <w:rPr>
          <w:rFonts w:ascii="Consolas" w:hAnsi="Consolas" w:cs="Consolas"/>
          <w:sz w:val="16"/>
        </w:rPr>
        <w:t xml:space="preserve">%</w:t>
      </w:r>
    </w:p>
    <w:p>
      <w:pPr>
        <w:spacing w:before="0" w:after="0" w:line="240" w:lineRule="auto"/>
        <w:jc w:val="left"/>
      </w:pPr>
      <w:r>
        <w:rPr>
          <w:rFonts w:ascii="Consolas" w:hAnsi="Consolas" w:cs="Consolas"/>
          <w:sz w:val="16"/>
        </w:rPr>
        <w:t xml:space="preserve">%  Analysis: paired t-test pre vs post on domain-level FNC, per subgroup.</w:t>
      </w:r>
    </w:p>
    <w:p>
      <w:pPr>
        <w:spacing w:before="0" w:after="0" w:line="240" w:lineRule="auto"/>
        <w:jc w:val="left"/>
      </w:pPr>
      <w:r>
        <w:rPr>
          <w:rFonts w:ascii="Consolas" w:hAnsi="Consolas" w:cs="Consolas"/>
          <w:sz w:val="16"/>
        </w:rPr>
        <w:t xml:space="preserve">%  NOTE ON POWER: n=6-15. These tests can only detect very large within-subject</w:t>
      </w:r>
    </w:p>
    <w:p>
      <w:pPr>
        <w:spacing w:before="0" w:after="0" w:line="240" w:lineRule="auto"/>
        <w:jc w:val="left"/>
      </w:pPr>
      <w:r>
        <w:rPr>
          <w:rFonts w:ascii="Consolas" w:hAnsi="Consolas" w:cs="Consolas"/>
          <w:sz w:val="16"/>
        </w:rPr>
        <w:t xml:space="preserve">%  effects. Results are reported with CIs and must not be read as hypothesis</w:t>
      </w:r>
    </w:p>
    <w:p>
      <w:pPr>
        <w:spacing w:before="0" w:after="0" w:line="240" w:lineRule="auto"/>
        <w:jc w:val="left"/>
      </w:pPr>
      <w:r>
        <w:rPr>
          <w:rFonts w:ascii="Consolas" w:hAnsi="Consolas" w:cs="Consolas"/>
          <w:sz w:val="16"/>
        </w:rPr>
        <w:t xml:space="preserve">%  tests. The original paper itself calls these small groups "a source of</w:t>
      </w:r>
    </w:p>
    <w:p>
      <w:pPr>
        <w:spacing w:before="0" w:after="0" w:line="240" w:lineRule="auto"/>
        <w:jc w:val="left"/>
      </w:pPr>
      <w:r>
        <w:rPr>
          <w:rFonts w:ascii="Consolas" w:hAnsi="Consolas" w:cs="Consolas"/>
          <w:sz w:val="16"/>
        </w:rPr>
        <w:t xml:space="preserve">%  false positives".</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PP    = './output_study2/nmark_s2_postprocess_results';</w:t>
      </w:r>
    </w:p>
    <w:p>
      <w:pPr>
        <w:spacing w:before="0" w:after="0" w:line="240" w:lineRule="auto"/>
        <w:jc w:val="left"/>
      </w:pPr>
      <w:r>
        <w:rPr>
          <w:rFonts w:ascii="Consolas" w:hAnsi="Consolas" w:cs="Consolas"/>
          <w:sz w:val="16"/>
        </w:rPr>
        <w:t xml:space="preserve">nSub  = 29;</w:t>
      </w:r>
    </w:p>
    <w:p>
      <w:pPr>
        <w:spacing w:before="0" w:after="0" w:line="240" w:lineRule="auto"/>
        <w:jc w:val="left"/>
      </w:pPr>
      <w:r>
        <w:rPr>
          <w:rFonts w:ascii="Consolas" w:hAnsi="Consolas" w:cs="Consolas"/>
          <w:sz w:val="16"/>
        </w:rPr>
        <w:t xml:space="preserve">ECN   = 91:93; DMN = 94:101; SAL = 102:105;</w:t>
      </w:r>
    </w:p>
    <w:p>
      <w:pPr>
        <w:spacing w:before="0" w:after="0" w:line="240" w:lineRule="auto"/>
        <w:jc w:val="left"/>
      </w:pPr>
      <w:r>
        <w:rPr>
          <w:rFonts w:ascii="Consolas" w:hAnsi="Consolas" w:cs="Consolas"/>
          <w:sz w:val="16"/>
        </w:rPr>
        <w:t xml:space="preserve">ALPHA = 0.05;</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NT  = 1:15;</w:t>
      </w:r>
    </w:p>
    <w:p>
      <w:pPr>
        <w:spacing w:before="0" w:after="0" w:line="240" w:lineRule="auto"/>
        <w:jc w:val="left"/>
      </w:pPr>
      <w:r>
        <w:rPr>
          <w:rFonts w:ascii="Consolas" w:hAnsi="Consolas" w:cs="Consolas"/>
          <w:sz w:val="16"/>
        </w:rPr>
        <w:t xml:space="preserve">CBT = [16 17 18 19 20 23 24 25];</w:t>
      </w:r>
    </w:p>
    <w:p>
      <w:pPr>
        <w:spacing w:before="0" w:after="0" w:line="240" w:lineRule="auto"/>
        <w:jc w:val="left"/>
      </w:pPr>
      <w:r>
        <w:rPr>
          <w:rFonts w:ascii="Consolas" w:hAnsi="Consolas" w:cs="Consolas"/>
          <w:sz w:val="16"/>
        </w:rPr>
        <w:t xml:space="preserve">NFB = [21 22 26 27 28 29];</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load 58 FNC matrices ----</w:t>
      </w:r>
    </w:p>
    <w:p>
      <w:pPr>
        <w:spacing w:before="0" w:after="0" w:line="240" w:lineRule="auto"/>
        <w:jc w:val="left"/>
      </w:pPr>
      <w:r>
        <w:rPr>
          <w:rFonts w:ascii="Consolas" w:hAnsi="Consolas" w:cs="Consolas"/>
          <w:sz w:val="16"/>
        </w:rPr>
        <w:t xml:space="preserve">FNC = nan(105,105,58);</w:t>
      </w:r>
    </w:p>
    <w:p>
      <w:pPr>
        <w:spacing w:before="0" w:after="0" w:line="240" w:lineRule="auto"/>
        <w:jc w:val="left"/>
      </w:pPr>
      <w:r>
        <w:rPr>
          <w:rFonts w:ascii="Consolas" w:hAnsi="Consolas" w:cs="Consolas"/>
          <w:sz w:val="16"/>
        </w:rPr>
        <w:t xml:space="preserve">for k = 1:58</w:t>
      </w:r>
    </w:p>
    <w:p>
      <w:pPr>
        <w:spacing w:before="0" w:after="0" w:line="240" w:lineRule="auto"/>
        <w:jc w:val="left"/>
      </w:pPr>
      <w:r>
        <w:rPr>
          <w:rFonts w:ascii="Consolas" w:hAnsi="Consolas" w:cs="Consolas"/>
          <w:sz w:val="16"/>
        </w:rPr>
        <w:t xml:space="preserve">    f = fullfile(PP, sprintf('nmark_s2_post_process_sub_%03d.mat', k));</w:t>
      </w:r>
    </w:p>
    <w:p>
      <w:pPr>
        <w:spacing w:before="0" w:after="0" w:line="240" w:lineRule="auto"/>
        <w:jc w:val="left"/>
      </w:pPr>
      <w:r>
        <w:rPr>
          <w:rFonts w:ascii="Consolas" w:hAnsi="Consolas" w:cs="Consolas"/>
          <w:sz w:val="16"/>
        </w:rPr>
        <w:t xml:space="preserve">    if ~exist(f,'file'), error('Missing: %s', f); end</w:t>
      </w:r>
    </w:p>
    <w:p>
      <w:pPr>
        <w:spacing w:before="0" w:after="0" w:line="240" w:lineRule="auto"/>
        <w:jc w:val="left"/>
      </w:pPr>
      <w:r>
        <w:rPr>
          <w:rFonts w:ascii="Consolas" w:hAnsi="Consolas" w:cs="Consolas"/>
          <w:sz w:val="16"/>
        </w:rPr>
        <w:t xml:space="preserve">    s = load(f);</w:t>
      </w:r>
    </w:p>
    <w:p>
      <w:pPr>
        <w:spacing w:before="0" w:after="0" w:line="240" w:lineRule="auto"/>
        <w:jc w:val="left"/>
      </w:pPr>
      <w:r>
        <w:rPr>
          <w:rFonts w:ascii="Consolas" w:hAnsi="Consolas" w:cs="Consolas"/>
          <w:sz w:val="16"/>
        </w:rPr>
        <w:t xml:space="preserve">    m = squeeze(s.fnc_corrs); m(isnan(m)) = 0;</w:t>
      </w:r>
    </w:p>
    <w:p>
      <w:pPr>
        <w:spacing w:before="0" w:after="0" w:line="240" w:lineRule="auto"/>
        <w:jc w:val="left"/>
      </w:pPr>
      <w:r>
        <w:rPr>
          <w:rFonts w:ascii="Consolas" w:hAnsi="Consolas" w:cs="Consolas"/>
          <w:sz w:val="16"/>
        </w:rPr>
        <w:t xml:space="preserve">    FNC(:,:,k) = m;</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fprintf('Loaded 58 scans (29 subjects x 2 sessions)\n\n');</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domain-level score per scan ----</w:t>
      </w:r>
    </w:p>
    <w:p>
      <w:pPr>
        <w:spacing w:before="0" w:after="0" w:line="240" w:lineRule="auto"/>
        <w:jc w:val="left"/>
      </w:pPr>
      <w:r>
        <w:rPr>
          <w:rFonts w:ascii="Consolas" w:hAnsi="Consolas" w:cs="Consolas"/>
          <w:sz w:val="16"/>
        </w:rPr>
        <w:t xml:space="preserve">labels = {'within-DMN','within-ECN','within-SAL','DMN-ECN','DMN-SAL','ECN-SAL'};</w:t>
      </w:r>
    </w:p>
    <w:p>
      <w:pPr>
        <w:spacing w:before="0" w:after="0" w:line="240" w:lineRule="auto"/>
        <w:jc w:val="left"/>
      </w:pPr>
      <w:r>
        <w:rPr>
          <w:rFonts w:ascii="Consolas" w:hAnsi="Consolas" w:cs="Consolas"/>
          <w:sz w:val="16"/>
        </w:rPr>
        <w:t xml:space="preserve">defs   = {{DMN,DMN,1},{ECN,ECN,1},{SAL,SAL,1},{DMN,ECN,0},{DMN,SAL,0},{ECN,SAL,0}};</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sc = nan(58, numel(defs));</w:t>
      </w:r>
    </w:p>
    <w:p>
      <w:pPr>
        <w:spacing w:before="0" w:after="0" w:line="240" w:lineRule="auto"/>
        <w:jc w:val="left"/>
      </w:pPr>
      <w:r>
        <w:rPr>
          <w:rFonts w:ascii="Consolas" w:hAnsi="Consolas" w:cs="Consolas"/>
          <w:sz w:val="16"/>
        </w:rPr>
        <w:t xml:space="preserve">for k = 1:58</w:t>
      </w:r>
    </w:p>
    <w:p>
      <w:pPr>
        <w:spacing w:before="0" w:after="0" w:line="240" w:lineRule="auto"/>
        <w:jc w:val="left"/>
      </w:pPr>
      <w:r>
        <w:rPr>
          <w:rFonts w:ascii="Consolas" w:hAnsi="Consolas" w:cs="Consolas"/>
          <w:sz w:val="16"/>
        </w:rPr>
        <w:t xml:space="preserve">    M = FNC(:,:,k);</w:t>
      </w:r>
    </w:p>
    <w:p>
      <w:pPr>
        <w:spacing w:before="0" w:after="0" w:line="240" w:lineRule="auto"/>
        <w:jc w:val="left"/>
      </w:pPr>
      <w:r>
        <w:rPr>
          <w:rFonts w:ascii="Consolas" w:hAnsi="Consolas" w:cs="Consolas"/>
          <w:sz w:val="16"/>
        </w:rPr>
        <w:t xml:space="preserve">    for c = 1:numel(defs)</w:t>
      </w:r>
    </w:p>
    <w:p>
      <w:pPr>
        <w:spacing w:before="0" w:after="0" w:line="240" w:lineRule="auto"/>
        <w:jc w:val="left"/>
      </w:pPr>
      <w:r>
        <w:rPr>
          <w:rFonts w:ascii="Consolas" w:hAnsi="Consolas" w:cs="Consolas"/>
          <w:sz w:val="16"/>
        </w:rPr>
        <w:t xml:space="preserve">        A = defs{c}{1}; B = defs{c}{2}; within = defs{c}{3};</w:t>
      </w:r>
    </w:p>
    <w:p>
      <w:pPr>
        <w:spacing w:before="0" w:after="0" w:line="240" w:lineRule="auto"/>
        <w:jc w:val="left"/>
      </w:pPr>
      <w:r>
        <w:rPr>
          <w:rFonts w:ascii="Consolas" w:hAnsi="Consolas" w:cs="Consolas"/>
          <w:sz w:val="16"/>
        </w:rPr>
        <w:t xml:space="preserve">        blk = M(A,B);</w:t>
      </w:r>
    </w:p>
    <w:p>
      <w:pPr>
        <w:spacing w:before="0" w:after="0" w:line="240" w:lineRule="auto"/>
        <w:jc w:val="left"/>
      </w:pPr>
      <w:r>
        <w:rPr>
          <w:rFonts w:ascii="Consolas" w:hAnsi="Consolas" w:cs="Consolas"/>
          <w:sz w:val="16"/>
        </w:rPr>
        <w:t xml:space="preserve">        if within</w:t>
      </w:r>
    </w:p>
    <w:p>
      <w:pPr>
        <w:spacing w:before="0" w:after="0" w:line="240" w:lineRule="auto"/>
        <w:jc w:val="left"/>
      </w:pPr>
      <w:r>
        <w:rPr>
          <w:rFonts w:ascii="Consolas" w:hAnsi="Consolas" w:cs="Consolas"/>
          <w:sz w:val="16"/>
        </w:rPr>
        <w:t xml:space="preserve">            msk = triu(true(numel(A)),1);</w:t>
      </w:r>
    </w:p>
    <w:p>
      <w:pPr>
        <w:spacing w:before="0" w:after="0" w:line="240" w:lineRule="auto"/>
        <w:jc w:val="left"/>
      </w:pPr>
      <w:r>
        <w:rPr>
          <w:rFonts w:ascii="Consolas" w:hAnsi="Consolas" w:cs="Consolas"/>
          <w:sz w:val="16"/>
        </w:rPr>
        <w:t xml:space="preserve">            sc(k,c) = mean(blk(msk));</w:t>
      </w:r>
    </w:p>
    <w:p>
      <w:pPr>
        <w:spacing w:before="0" w:after="0" w:line="240" w:lineRule="auto"/>
        <w:jc w:val="left"/>
      </w:pPr>
      <w:r>
        <w:rPr>
          <w:rFonts w:ascii="Consolas" w:hAnsi="Consolas" w:cs="Consolas"/>
          <w:sz w:val="16"/>
        </w:rPr>
        <w:t xml:space="preserve">        else</w:t>
      </w:r>
    </w:p>
    <w:p>
      <w:pPr>
        <w:spacing w:before="0" w:after="0" w:line="240" w:lineRule="auto"/>
        <w:jc w:val="left"/>
      </w:pPr>
      <w:r>
        <w:rPr>
          <w:rFonts w:ascii="Consolas" w:hAnsi="Consolas" w:cs="Consolas"/>
          <w:sz w:val="16"/>
        </w:rPr>
        <w:t xml:space="preserve">            sc(k,c) = mean(blk(:));</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reshape into pre/post per subject</w:t>
      </w:r>
    </w:p>
    <w:p>
      <w:pPr>
        <w:spacing w:before="0" w:after="0" w:line="240" w:lineRule="auto"/>
        <w:jc w:val="left"/>
      </w:pPr>
      <w:r>
        <w:rPr>
          <w:rFonts w:ascii="Consolas" w:hAnsi="Consolas" w:cs="Consolas"/>
          <w:sz w:val="16"/>
        </w:rPr>
        <w:t xml:space="preserve">PRE  = sc(1:2:end, :);   % 29 x 6</w:t>
      </w:r>
    </w:p>
    <w:p>
      <w:pPr>
        <w:spacing w:before="0" w:after="0" w:line="240" w:lineRule="auto"/>
        <w:jc w:val="left"/>
      </w:pPr>
      <w:r>
        <w:rPr>
          <w:rFonts w:ascii="Consolas" w:hAnsi="Consolas" w:cs="Consolas"/>
          <w:sz w:val="16"/>
        </w:rPr>
        <w:t xml:space="preserve">POST = sc(2:2:end, :);   % 29 x 6</w:t>
      </w:r>
    </w:p>
    <w:p>
      <w:pPr>
        <w:spacing w:before="0" w:after="0" w:line="240" w:lineRule="auto"/>
        <w:jc w:val="left"/>
      </w:pPr>
      <w:r>
        <w:rPr>
          <w:rFonts w:ascii="Consolas" w:hAnsi="Consolas" w:cs="Consolas"/>
          <w:sz w:val="16"/>
        </w:rPr>
        <w:t xml:space="preserve">DELTA = POST - PRE;      % positive = increase over time</w:t>
      </w:r>
    </w:p>
    <w:p>
      <w:pPr>
        <w:spacing w:before="0" w:after="0" w:line="240" w:lineRule="auto"/>
        <w:jc w:val="left"/>
      </w:pPr>
      <w:r>
        <w:rPr>
          <w:rFonts w:ascii="Consolas" w:hAnsi="Consolas" w:cs="Consolas"/>
          <w:sz w:val="16"/>
        </w:rPr>
        <w:t xml:space="preserve">save('./study2_delta_domain.mat','PRE','POST','DELTA','labels');</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paired tests per subgroup ----</w:t>
      </w:r>
    </w:p>
    <w:p>
      <w:pPr>
        <w:spacing w:before="0" w:after="0" w:line="240" w:lineRule="auto"/>
        <w:jc w:val="left"/>
      </w:pPr>
      <w:r>
        <w:rPr>
          <w:rFonts w:ascii="Consolas" w:hAnsi="Consolas" w:cs="Consolas"/>
          <w:sz w:val="16"/>
        </w:rPr>
        <w:t xml:space="preserve">groups = {NT,'no-treatment'; CBT,'CBT'; NFB,'neurofeedback'; 1:29,'ALL (pooled)'};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for g = 1:size(groups,1)</w:t>
      </w:r>
    </w:p>
    <w:p>
      <w:pPr>
        <w:spacing w:before="0" w:after="0" w:line="240" w:lineRule="auto"/>
        <w:jc w:val="left"/>
      </w:pPr>
      <w:r>
        <w:rPr>
          <w:rFonts w:ascii="Consolas" w:hAnsi="Consolas" w:cs="Consolas"/>
          <w:sz w:val="16"/>
        </w:rPr>
        <w:t xml:space="preserve">    idx = groups{g,1}; gname = groups{g,2}; n = numel(idx);</w:t>
      </w:r>
    </w:p>
    <w:p>
      <w:pPr>
        <w:spacing w:before="0" w:after="0" w:line="240" w:lineRule="auto"/>
        <w:jc w:val="left"/>
      </w:pPr>
      <w:r>
        <w:rPr>
          <w:rFonts w:ascii="Consolas" w:hAnsi="Consolas" w:cs="Consolas"/>
          <w:sz w:val="16"/>
        </w:rPr>
        <w:t xml:space="preserve">    fprintf('================ %s (n=%d) ================\n', gname, n);</w:t>
      </w:r>
    </w:p>
    <w:p>
      <w:pPr>
        <w:spacing w:before="0" w:after="0" w:line="240" w:lineRule="auto"/>
        <w:jc w:val="left"/>
      </w:pPr>
      <w:r>
        <w:rPr>
          <w:rFonts w:ascii="Consolas" w:hAnsi="Consolas" w:cs="Consolas"/>
          <w:sz w:val="16"/>
        </w:rPr>
        <w:t xml:space="preserve">    fprintf('%-12s %9s %9s %9s %8s %8s %19s\n', ...</w:t>
      </w:r>
    </w:p>
    <w:p>
      <w:pPr>
        <w:spacing w:before="0" w:after="0" w:line="240" w:lineRule="auto"/>
        <w:jc w:val="left"/>
      </w:pPr>
      <w:r>
        <w:rPr>
          <w:rFonts w:ascii="Consolas" w:hAnsi="Consolas" w:cs="Consolas"/>
          <w:sz w:val="16"/>
        </w:rPr>
        <w:t xml:space="preserve">            'contrast','pre','post','delta','t','p','dz [95%% CI]');</w:t>
      </w:r>
    </w:p>
    <w:p>
      <w:pPr>
        <w:spacing w:before="0" w:after="0" w:line="240" w:lineRule="auto"/>
        <w:jc w:val="left"/>
      </w:pPr>
      <w:r>
        <w:rPr>
          <w:rFonts w:ascii="Consolas" w:hAnsi="Consolas" w:cs="Consolas"/>
          <w:sz w:val="16"/>
        </w:rPr>
        <w:t xml:space="preserve">    for c = 1:numel(defs)</w:t>
      </w:r>
    </w:p>
    <w:p>
      <w:pPr>
        <w:spacing w:before="0" w:after="0" w:line="240" w:lineRule="auto"/>
        <w:jc w:val="left"/>
      </w:pPr>
      <w:r>
        <w:rPr>
          <w:rFonts w:ascii="Consolas" w:hAnsi="Consolas" w:cs="Consolas"/>
          <w:sz w:val="16"/>
        </w:rPr>
        <w:t xml:space="preserve">        d = DELTA(idx,c);</w:t>
      </w:r>
    </w:p>
    <w:p>
      <w:pPr>
        <w:spacing w:before="0" w:after="0" w:line="240" w:lineRule="auto"/>
        <w:jc w:val="left"/>
      </w:pPr>
      <w:r>
        <w:rPr>
          <w:rFonts w:ascii="Consolas" w:hAnsi="Consolas" w:cs="Consolas"/>
          <w:sz w:val="16"/>
        </w:rPr>
        <w:t xml:space="preserve">        d = d(~isnan(d));</w:t>
      </w:r>
    </w:p>
    <w:p>
      <w:pPr>
        <w:spacing w:before="0" w:after="0" w:line="240" w:lineRule="auto"/>
        <w:jc w:val="left"/>
      </w:pPr>
      <w:r>
        <w:rPr>
          <w:rFonts w:ascii="Consolas" w:hAnsi="Consolas" w:cs="Consolas"/>
          <w:sz w:val="16"/>
        </w:rPr>
        <w:t xml:space="preserve">        nn = numel(d);</w:t>
      </w:r>
    </w:p>
    <w:p>
      <w:pPr>
        <w:spacing w:before="0" w:after="0" w:line="240" w:lineRule="auto"/>
        <w:jc w:val="left"/>
      </w:pPr>
      <w:r>
        <w:rPr>
          <w:rFonts w:ascii="Consolas" w:hAnsi="Consolas" w:cs="Consolas"/>
          <w:sz w:val="16"/>
        </w:rPr>
        <w:t xml:space="preserve">        if nn &lt; 3, fprintf('%-12s  (n&lt;3, skipped)\n', labels{c}); continue; end</w:t>
      </w:r>
    </w:p>
    <w:p>
      <w:pPr>
        <w:spacing w:before="0" w:after="0" w:line="240" w:lineRule="auto"/>
        <w:jc w:val="left"/>
      </w:pPr>
      <w:r>
        <w:rPr>
          <w:rFonts w:ascii="Consolas" w:hAnsi="Consolas" w:cs="Consolas"/>
          <w:sz w:val="16"/>
        </w:rPr>
        <w:t xml:space="preserve">        md = mean(d); sd = std(d); se = sd/sqrt(nn);</w:t>
      </w:r>
    </w:p>
    <w:p>
      <w:pPr>
        <w:spacing w:before="0" w:after="0" w:line="240" w:lineRule="auto"/>
        <w:jc w:val="left"/>
      </w:pPr>
      <w:r>
        <w:rPr>
          <w:rFonts w:ascii="Consolas" w:hAnsi="Consolas" w:cs="Consolas"/>
          <w:sz w:val="16"/>
        </w:rPr>
        <w:t xml:space="preserve">        t  = md/se; nu = nn-1;</w:t>
      </w:r>
    </w:p>
    <w:p>
      <w:pPr>
        <w:spacing w:before="0" w:after="0" w:line="240" w:lineRule="auto"/>
        <w:jc w:val="left"/>
      </w:pPr>
      <w:r>
        <w:rPr>
          <w:rFonts w:ascii="Consolas" w:hAnsi="Consolas" w:cs="Consolas"/>
          <w:sz w:val="16"/>
        </w:rPr>
        <w:t xml:space="preserve">        p  = 2*(1 - tcdf(abs(t), nu));</w:t>
      </w:r>
    </w:p>
    <w:p>
      <w:pPr>
        <w:spacing w:before="0" w:after="0" w:line="240" w:lineRule="auto"/>
        <w:jc w:val="left"/>
      </w:pPr>
      <w:r>
        <w:rPr>
          <w:rFonts w:ascii="Consolas" w:hAnsi="Consolas" w:cs="Consolas"/>
          <w:sz w:val="16"/>
        </w:rPr>
        <w:t xml:space="preserve">        dz = md/sd;                              % paired effect size</w:t>
      </w:r>
    </w:p>
    <w:p>
      <w:pPr>
        <w:spacing w:before="0" w:after="0" w:line="240" w:lineRule="auto"/>
        <w:jc w:val="left"/>
      </w:pPr>
      <w:r>
        <w:rPr>
          <w:rFonts w:ascii="Consolas" w:hAnsi="Consolas" w:cs="Consolas"/>
          <w:sz w:val="16"/>
        </w:rPr>
        <w:t xml:space="preserve">        tc = tinv(1-ALPHA/2, nu);</w:t>
      </w:r>
    </w:p>
    <w:p>
      <w:pPr>
        <w:spacing w:before="0" w:after="0" w:line="240" w:lineRule="auto"/>
        <w:jc w:val="left"/>
      </w:pPr>
      <w:r>
        <w:rPr>
          <w:rFonts w:ascii="Consolas" w:hAnsi="Consolas" w:cs="Consolas"/>
          <w:sz w:val="16"/>
        </w:rPr>
        <w:t xml:space="preserve">        loCI = (md - tc*se)/sd; hiCI = (md + tc*se)/sd;</w:t>
      </w:r>
    </w:p>
    <w:p>
      <w:pPr>
        <w:spacing w:before="0" w:after="0" w:line="240" w:lineRule="auto"/>
        <w:jc w:val="left"/>
      </w:pPr>
      <w:r>
        <w:rPr>
          <w:rFonts w:ascii="Consolas" w:hAnsi="Consolas" w:cs="Consolas"/>
          <w:sz w:val="16"/>
        </w:rPr>
        <w:t xml:space="preserve">        star = ''; if p &lt; ALPHA, star = ' *'; end</w:t>
      </w:r>
    </w:p>
    <w:p>
      <w:pPr>
        <w:spacing w:before="0" w:after="0" w:line="240" w:lineRule="auto"/>
        <w:jc w:val="left"/>
      </w:pPr>
      <w:r>
        <w:rPr>
          <w:rFonts w:ascii="Consolas" w:hAnsi="Consolas" w:cs="Consolas"/>
          <w:sz w:val="16"/>
        </w:rPr>
        <w:t xml:space="preserve">        fprintf('%-12s %9.4f %9.4f %+9.4f %8.3f %8.4f  %+.2f [%+.2f,%+.2f]%s\n', ...</w:t>
      </w:r>
    </w:p>
    <w:p>
      <w:pPr>
        <w:spacing w:before="0" w:after="0" w:line="240" w:lineRule="auto"/>
        <w:jc w:val="left"/>
      </w:pPr>
      <w:r>
        <w:rPr>
          <w:rFonts w:ascii="Consolas" w:hAnsi="Consolas" w:cs="Consolas"/>
          <w:sz w:val="16"/>
        </w:rPr>
        <w:t xml:space="preserve">                labels{c}, mean(PRE(idx,c)), mean(POST(idx,c)), md, t, p, dz, loCI, hiCI, star);</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fprintf('\n');</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fprintf(['REMINDER: with n=6-15, only |dz| well above ~1.0 is detectable.\n' ...</w:t>
      </w:r>
    </w:p>
    <w:p>
      <w:pPr>
        <w:spacing w:before="0" w:after="0" w:line="240" w:lineRule="auto"/>
        <w:jc w:val="left"/>
      </w:pPr>
      <w:r>
        <w:rPr>
          <w:rFonts w:ascii="Consolas" w:hAnsi="Consolas" w:cs="Consolas"/>
          <w:sz w:val="16"/>
        </w:rPr>
        <w:t xml:space="preserve">         'No multiple-comparison correction applied here (6 contrasts x 4 groups\n' ...</w:t>
      </w:r>
    </w:p>
    <w:p>
      <w:pPr>
        <w:spacing w:before="0" w:after="0" w:line="240" w:lineRule="auto"/>
        <w:jc w:val="left"/>
      </w:pPr>
      <w:r>
        <w:rPr>
          <w:rFonts w:ascii="Consolas" w:hAnsi="Consolas" w:cs="Consolas"/>
          <w:sz w:val="16"/>
        </w:rPr>
        <w:t xml:space="preserve">         '= 24 tests); any single p&lt;0.05 is expected by chance (~1.2 of 24).\n' ...</w:t>
      </w:r>
    </w:p>
    <w:p>
      <w:pPr>
        <w:spacing w:before="0" w:after="0" w:line="240" w:lineRule="auto"/>
        <w:jc w:val="left"/>
      </w:pPr>
      <w:r>
        <w:rPr>
          <w:rFonts w:ascii="Consolas" w:hAnsi="Consolas" w:cs="Consolas"/>
          <w:sz w:val="16"/>
        </w:rPr>
        <w:t xml:space="preserve">         'Report CIs, not significance.\n\n' ...</w:t>
      </w:r>
    </w:p>
    <w:p>
      <w:pPr>
        <w:spacing w:before="0" w:after="0" w:line="240" w:lineRule="auto"/>
        <w:jc w:val="left"/>
      </w:pPr>
      <w:r>
        <w:rPr>
          <w:rFonts w:ascii="Consolas" w:hAnsi="Consolas" w:cs="Consolas"/>
          <w:sz w:val="16"/>
        </w:rPr>
        <w:t xml:space="preserve">         'Saved study2_delta_domain.mat -&gt; feed into the clinical-correlation step.\n']);</w:t>
      </w:r>
    </w:p>
    <w:p>
      <w:pPr>
        <w:spacing w:before="0" w:after="0" w:line="240" w:lineRule="auto"/>
        <w:jc w:val="left"/>
      </w:pPr>
      <w:r>
        <w:rPr>
          <w:rFonts w:ascii="Consolas" w:hAnsi="Consolas" w:cs="Consolas"/>
          <w:sz w:val="16"/>
        </w:rPr>
        <w:t xml:space="preserve"> </w:t>
      </w:r>
    </w:p>
    <w:p>
      <w:pPr>
        <w:spacing w:before="240" w:after="80"/>
      </w:pPr>
      <w:r>
        <w:rPr>
          <w:b/>
          <w:color w:val="1F4E79"/>
          <w:sz w:val="24"/>
        </w:rPr>
        <w:t>A.15  tost_peredge.m</w:t>
      </w:r>
    </w:p>
    <w:p>
      <w:pPr>
        <w:spacing w:after="60"/>
      </w:pPr>
      <w:r>
        <w:rPr>
          <w:i/>
          <w:sz w:val="20"/>
        </w:rPr>
        <w:t>Έλεγχος ισοδυναμίας ανά σύνδεση (TOST) στο μέγεθος επίδρασης που ανέφερε η αρχική μελέτη (Ενότητα 3.10).</w:t>
      </w:r>
    </w:p>
    <w:p>
      <w:pPr>
        <w:spacing w:before="0" w:after="0" w:line="240" w:lineRule="auto"/>
        <w:jc w:val="left"/>
      </w:pPr>
      <w:r>
        <w:rPr>
          <w:rFonts w:ascii="Consolas" w:hAnsi="Consolas" w:cs="Consolas"/>
          <w:sz w:val="16"/>
        </w:rPr>
        <w:t xml:space="preserve">%% tost_peredge.m - PER-EDGE equivalence testing (corrects the denominator problem)</w:t>
      </w:r>
    </w:p>
    <w:p>
      <w:pPr>
        <w:spacing w:before="0" w:after="0" w:line="240" w:lineRule="auto"/>
        <w:jc w:val="left"/>
      </w:pPr>
      <w:r>
        <w:rPr>
          <w:rFonts w:ascii="Consolas" w:hAnsi="Consolas" w:cs="Consolas"/>
          <w:sz w:val="16"/>
        </w:rPr>
        <w:t xml:space="preserve">% Problem with previous TOST: we tested the MEAN of 28 pairs; the paper tested</w:t>
      </w:r>
    </w:p>
    <w:p>
      <w:pPr>
        <w:spacing w:before="0" w:after="0" w:line="240" w:lineRule="auto"/>
        <w:jc w:val="left"/>
      </w:pPr>
      <w:r>
        <w:rPr>
          <w:rFonts w:ascii="Consolas" w:hAnsi="Consolas" w:cs="Consolas"/>
          <w:sz w:val="16"/>
        </w:rPr>
        <w:t xml:space="preserve">% ONE pair. Var(mean) = (s^2/n)[1+(n-1)rho] -&gt; different quantity entirely.</w:t>
      </w:r>
    </w:p>
    <w:p>
      <w:pPr>
        <w:spacing w:before="0" w:after="0" w:line="240" w:lineRule="auto"/>
        <w:jc w:val="left"/>
      </w:pPr>
      <w:r>
        <w:rPr>
          <w:rFonts w:ascii="Consolas" w:hAnsi="Consolas" w:cs="Consolas"/>
          <w:sz w:val="16"/>
        </w:rPr>
        <w:t xml:space="preserve">% A single-edge effect of 0.14 becomes ~0.005 in a 28-edge mean: undetectable.</w:t>
      </w:r>
    </w:p>
    <w:p>
      <w:pPr>
        <w:spacing w:before="0" w:after="0" w:line="240" w:lineRule="auto"/>
        <w:jc w:val="left"/>
      </w:pPr>
      <w:r>
        <w:rPr>
          <w:rFonts w:ascii="Consolas" w:hAnsi="Consolas" w:cs="Consolas"/>
          <w:sz w:val="16"/>
        </w:rPr>
        <w:t xml:space="preserve">% Fix: run TOST on each edge separately, same SESOI, report how many are excluded.</w:t>
      </w:r>
    </w:p>
    <w:p>
      <w:pPr>
        <w:spacing w:before="0" w:after="0" w:line="240" w:lineRule="auto"/>
        <w:jc w:val="left"/>
      </w:pPr>
      <w:r>
        <w:rPr>
          <w:rFonts w:ascii="Consolas" w:hAnsi="Consolas" w:cs="Consolas"/>
          <w:sz w:val="16"/>
        </w:rPr>
        <w:t xml:space="preserve">clear; clc;</w:t>
      </w:r>
    </w:p>
    <w:p>
      <w:pPr>
        <w:spacing w:before="0" w:after="0" w:line="240" w:lineRule="auto"/>
        <w:jc w:val="left"/>
      </w:pPr>
      <w:r>
        <w:rPr>
          <w:rFonts w:ascii="Consolas" w:hAnsi="Consolas" w:cs="Consolas"/>
          <w:sz w:val="16"/>
        </w:rPr>
        <w:t xml:space="preserve">ROOT='.';</w:t>
      </w:r>
    </w:p>
    <w:p>
      <w:pPr>
        <w:spacing w:before="0" w:after="0" w:line="240" w:lineRule="auto"/>
        <w:jc w:val="left"/>
      </w:pPr>
      <w:r>
        <w:rPr>
          <w:rFonts w:ascii="Consolas" w:hAnsi="Consolas" w:cs="Consolas"/>
          <w:sz w:val="16"/>
        </w:rPr>
        <w:t xml:space="preserve">DMN=94:101; ECN=91:93; A=0.05;</w:t>
      </w:r>
    </w:p>
    <w:p>
      <w:pPr>
        <w:spacing w:before="0" w:after="0" w:line="240" w:lineRule="auto"/>
        <w:jc w:val="left"/>
      </w:pPr>
      <w:r>
        <w:rPr>
          <w:rFonts w:ascii="Consolas" w:hAnsi="Consolas" w:cs="Consolas"/>
          <w:sz w:val="16"/>
        </w:rPr>
        <w:t xml:space="preserve">[i1,i2]=find(triu(true(numel(DMN)),1)); W=[DMN(i1)' DMN(i2)'];</w:t>
      </w:r>
    </w:p>
    <w:p>
      <w:pPr>
        <w:spacing w:before="0" w:after="0" w:line="240" w:lineRule="auto"/>
        <w:jc w:val="left"/>
      </w:pPr>
      <w:r>
        <w:rPr>
          <w:rFonts w:ascii="Consolas" w:hAnsi="Consolas" w:cs="Consolas"/>
          <w:sz w:val="16"/>
        </w:rPr>
        <w:t xml:space="preserve">[e1,e2]=ndgrid(DMN,ECN); E=[e1(:) e2(:)];</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 ---- Study 1 ----</w:t>
      </w:r>
    </w:p>
    <w:p>
      <w:pPr>
        <w:spacing w:before="0" w:after="0" w:line="240" w:lineRule="auto"/>
        <w:jc w:val="left"/>
      </w:pPr>
      <w:r>
        <w:rPr>
          <w:rFonts w:ascii="Consolas" w:hAnsi="Consolas" w:cs="Consolas"/>
          <w:sz w:val="16"/>
        </w:rPr>
        <w:t xml:space="preserve">F=nan(72,size(W,1)+size(E,1)); P=[W;E];</w:t>
      </w:r>
    </w:p>
    <w:p>
      <w:pPr>
        <w:spacing w:before="0" w:after="0" w:line="240" w:lineRule="auto"/>
        <w:jc w:val="left"/>
      </w:pPr>
      <w:r>
        <w:rPr>
          <w:rFonts w:ascii="Consolas" w:hAnsi="Consolas" w:cs="Consolas"/>
          <w:sz w:val="16"/>
        </w:rPr>
        <w:t xml:space="preserve">for s=1:72</w:t>
      </w:r>
    </w:p>
    <w:p>
      <w:pPr>
        <w:spacing w:before="0" w:after="0" w:line="240" w:lineRule="auto"/>
        <w:jc w:val="left"/>
      </w:pPr>
      <w:r>
        <w:rPr>
          <w:rFonts w:ascii="Consolas" w:hAnsi="Consolas" w:cs="Consolas"/>
          <w:sz w:val="16"/>
        </w:rPr>
        <w:t xml:space="preserve">    m=load(fullfile(ROOT,'output72','nmark72_postprocess_results',sprintf('nmark72_post_process_sub_%03d.mat',s)));</w:t>
      </w:r>
    </w:p>
    <w:p>
      <w:pPr>
        <w:spacing w:before="0" w:after="0" w:line="240" w:lineRule="auto"/>
        <w:jc w:val="left"/>
      </w:pPr>
      <w:r>
        <w:rPr>
          <w:rFonts w:ascii="Consolas" w:hAnsi="Consolas" w:cs="Consolas"/>
          <w:sz w:val="16"/>
        </w:rPr>
        <w:t xml:space="preserve">    M=squeeze(m.fnc_corrs); M(isnan(M))=0;</w:t>
      </w:r>
    </w:p>
    <w:p>
      <w:pPr>
        <w:spacing w:before="0" w:after="0" w:line="240" w:lineRule="auto"/>
        <w:jc w:val="left"/>
      </w:pPr>
      <w:r>
        <w:rPr>
          <w:rFonts w:ascii="Consolas" w:hAnsi="Consolas" w:cs="Consolas"/>
          <w:sz w:val="16"/>
        </w:rPr>
        <w:t xml:space="preserve">    F(s,:)=arrayfun(@(k)M(P(k,1),P(k,2)),1:size(P,1));</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 Study 2 paired deltas ----</w:t>
      </w:r>
    </w:p>
    <w:p>
      <w:pPr>
        <w:spacing w:before="0" w:after="0" w:line="240" w:lineRule="auto"/>
        <w:jc w:val="left"/>
      </w:pPr>
      <w:r>
        <w:rPr>
          <w:rFonts w:ascii="Consolas" w:hAnsi="Consolas" w:cs="Consolas"/>
          <w:sz w:val="16"/>
        </w:rPr>
        <w:t xml:space="preserve">D=nan(29,size(P,1));</w:t>
      </w:r>
    </w:p>
    <w:p>
      <w:pPr>
        <w:spacing w:before="0" w:after="0" w:line="240" w:lineRule="auto"/>
        <w:jc w:val="left"/>
      </w:pPr>
      <w:r>
        <w:rPr>
          <w:rFonts w:ascii="Consolas" w:hAnsi="Consolas" w:cs="Consolas"/>
          <w:sz w:val="16"/>
        </w:rPr>
        <w:t xml:space="preserve">for s=1:29</w:t>
      </w:r>
    </w:p>
    <w:p>
      <w:pPr>
        <w:spacing w:before="0" w:after="0" w:line="240" w:lineRule="auto"/>
        <w:jc w:val="left"/>
      </w:pPr>
      <w:r>
        <w:rPr>
          <w:rFonts w:ascii="Consolas" w:hAnsi="Consolas" w:cs="Consolas"/>
          <w:sz w:val="16"/>
        </w:rPr>
        <w:t xml:space="preserve">    a=load(fullfile(ROOT,'output_study2','nmark_s2_postprocess_results',sprintf('nmark_s2_post_process_sub_%03d.mat',2*s-1)));</w:t>
      </w:r>
    </w:p>
    <w:p>
      <w:pPr>
        <w:spacing w:before="0" w:after="0" w:line="240" w:lineRule="auto"/>
        <w:jc w:val="left"/>
      </w:pPr>
      <w:r>
        <w:rPr>
          <w:rFonts w:ascii="Consolas" w:hAnsi="Consolas" w:cs="Consolas"/>
          <w:sz w:val="16"/>
        </w:rPr>
        <w:t xml:space="preserve">    b=load(fullfile(ROOT,'output_study2','nmark_s2_postprocess_results',sprintf('nmark_s2_post_process_sub_%03d.mat',2*s)));</w:t>
      </w:r>
    </w:p>
    <w:p>
      <w:pPr>
        <w:spacing w:before="0" w:after="0" w:line="240" w:lineRule="auto"/>
        <w:jc w:val="left"/>
      </w:pPr>
      <w:r>
        <w:rPr>
          <w:rFonts w:ascii="Consolas" w:hAnsi="Consolas" w:cs="Consolas"/>
          <w:sz w:val="16"/>
        </w:rPr>
        <w:t xml:space="preserve">    Ma=squeeze(a.fnc_corrs); Mb=squeeze(b.fnc_corrs); Ma(isnan(Ma))=0; Mb(isnan(Mb))=0;</w:t>
      </w:r>
    </w:p>
    <w:p>
      <w:pPr>
        <w:spacing w:before="0" w:after="0" w:line="240" w:lineRule="auto"/>
        <w:jc w:val="left"/>
      </w:pPr>
      <w:r>
        <w:rPr>
          <w:rFonts w:ascii="Consolas" w:hAnsi="Consolas" w:cs="Consolas"/>
          <w:sz w:val="16"/>
        </w:rPr>
        <w:t xml:space="preserve">    D(s,:)=arrayfun(@(k)Mb(P(k,1),P(k,2))-Ma(P(k,1),P(k,2)),1:size(P,1));</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T=readtable(fullfile(ROOT,'clinical_study2.tsv'),'FileType','text','Delimiter','\t','TreatAsEmpty',{'n/a'});</w:t>
      </w:r>
    </w:p>
    <w:p>
      <w:pPr>
        <w:spacing w:before="0" w:after="0" w:line="240" w:lineRule="auto"/>
        <w:jc w:val="left"/>
      </w:pPr>
      <w:r>
        <w:rPr>
          <w:rFonts w:ascii="Consolas" w:hAnsi="Consolas" w:cs="Consolas"/>
          <w:sz w:val="16"/>
        </w:rPr>
        <w:t xml:space="preserve">NT=find(string(T.group)=="depr_no_treatment")';</w:t>
      </w:r>
    </w:p>
    <w:p>
      <w:pPr>
        <w:spacing w:before="0" w:after="0" w:line="240" w:lineRule="auto"/>
        <w:jc w:val="left"/>
      </w:pPr>
      <w:r>
        <w:rPr>
          <w:rFonts w:ascii="Consolas" w:hAnsi="Consolas" w:cs="Consolas"/>
          <w:sz w:val="16"/>
        </w:rPr>
        <w:t xml:space="preserve">nW=size(W,1);</w:t>
      </w:r>
    </w:p>
    <w:p>
      <w:pPr>
        <w:spacing w:before="0" w:after="0" w:line="240" w:lineRule="auto"/>
        <w:jc w:val="left"/>
      </w:pPr>
      <w:r>
        <w:rPr>
          <w:rFonts w:ascii="Consolas" w:hAnsi="Consolas" w:cs="Consolas"/>
          <w:sz w:val="16"/>
        </w:rPr>
        <w:t xml:space="preserve">fprintf('Loaded. edges: %d within-DMN + %d DMN-ECN\n\n', nW, size(E,1));</w:t>
      </w:r>
    </w:p>
    <w:p>
      <w:pPr>
        <w:spacing w:before="0" w:after="0" w:line="240" w:lineRule="auto"/>
        <w:jc w:val="left"/>
      </w:pPr>
      <w:r>
        <w:rPr>
          <w:rFonts w:ascii="Consolas" w:hAnsi="Consolas" w:cs="Consolas"/>
          <w:sz w:val="16"/>
        </w:rPr>
        <w:t xml:space="preserve">fprintf('======= STUDY 1: per-edge TOST (between-group, n=51/21) =======\n');</w:t>
      </w:r>
    </w:p>
    <w:p>
      <w:pPr>
        <w:spacing w:before="0" w:after="0" w:line="240" w:lineRule="auto"/>
        <w:jc w:val="left"/>
      </w:pPr>
      <w:r>
        <w:rPr>
          <w:rFonts w:ascii="Consolas" w:hAnsi="Consolas" w:cs="Consolas"/>
          <w:sz w:val="16"/>
        </w:rPr>
        <w:t xml:space="preserve">g=[true(51,1);false(21,1)]; nu=70;</w:t>
      </w:r>
    </w:p>
    <w:p>
      <w:pPr>
        <w:spacing w:before="0" w:after="0" w:line="240" w:lineRule="auto"/>
        <w:jc w:val="left"/>
      </w:pPr>
      <w:r>
        <w:rPr>
          <w:rFonts w:ascii="Consolas" w:hAnsi="Consolas" w:cs="Consolas"/>
          <w:sz w:val="16"/>
        </w:rPr>
        <w:t xml:space="preserve">for SES=[0.606 0.671]</w:t>
      </w:r>
    </w:p>
    <w:p>
      <w:pPr>
        <w:spacing w:before="0" w:after="0" w:line="240" w:lineRule="auto"/>
        <w:jc w:val="left"/>
      </w:pPr>
      <w:r>
        <w:rPr>
          <w:rFonts w:ascii="Consolas" w:hAnsi="Consolas" w:cs="Consolas"/>
          <w:sz w:val="16"/>
        </w:rPr>
        <w:t xml:space="preserve">    nEx=0; nSig=0; dz=nan(size(P,1),1); pT=nan(size(P,1),1);</w:t>
      </w:r>
    </w:p>
    <w:p>
      <w:pPr>
        <w:spacing w:before="0" w:after="0" w:line="240" w:lineRule="auto"/>
        <w:jc w:val="left"/>
      </w:pPr>
      <w:r>
        <w:rPr>
          <w:rFonts w:ascii="Consolas" w:hAnsi="Consolas" w:cs="Consolas"/>
          <w:sz w:val="16"/>
        </w:rPr>
        <w:t xml:space="preserve">    for k=1:size(P,1)</w:t>
      </w:r>
    </w:p>
    <w:p>
      <w:pPr>
        <w:spacing w:before="0" w:after="0" w:line="240" w:lineRule="auto"/>
        <w:jc w:val="left"/>
      </w:pPr>
      <w:r>
        <w:rPr>
          <w:rFonts w:ascii="Consolas" w:hAnsi="Consolas" w:cs="Consolas"/>
          <w:sz w:val="16"/>
        </w:rPr>
        <w:t xml:space="preserve">        x=F(g,k); y=F(~g,k);</w:t>
      </w:r>
    </w:p>
    <w:p>
      <w:pPr>
        <w:spacing w:before="0" w:after="0" w:line="240" w:lineRule="auto"/>
        <w:jc w:val="left"/>
      </w:pPr>
      <w:r>
        <w:rPr>
          <w:rFonts w:ascii="Consolas" w:hAnsi="Consolas" w:cs="Consolas"/>
          <w:sz w:val="16"/>
        </w:rPr>
        <w:t xml:space="preserve">        sp=sqrt((50*var(x)+20*var(y))/nu); se=sp*sqrt(1/51+1/21);</w:t>
      </w:r>
    </w:p>
    <w:p>
      <w:pPr>
        <w:spacing w:before="0" w:after="0" w:line="240" w:lineRule="auto"/>
        <w:jc w:val="left"/>
      </w:pPr>
      <w:r>
        <w:rPr>
          <w:rFonts w:ascii="Consolas" w:hAnsi="Consolas" w:cs="Consolas"/>
          <w:sz w:val="16"/>
        </w:rPr>
        <w:t xml:space="preserve">        md=mean(x)-mean(y); dz(k)=md/sp;</w:t>
      </w:r>
    </w:p>
    <w:p>
      <w:pPr>
        <w:spacing w:before="0" w:after="0" w:line="240" w:lineRule="auto"/>
        <w:jc w:val="left"/>
      </w:pPr>
      <w:r>
        <w:rPr>
          <w:rFonts w:ascii="Consolas" w:hAnsi="Consolas" w:cs="Consolas"/>
          <w:sz w:val="16"/>
        </w:rPr>
        <w:t xml:space="preserve">        [~,pv]=ttest2(x,y); nSig=nSig+(pv&lt;A);</w:t>
      </w:r>
    </w:p>
    <w:p>
      <w:pPr>
        <w:spacing w:before="0" w:after="0" w:line="240" w:lineRule="auto"/>
        <w:jc w:val="left"/>
      </w:pPr>
      <w:r>
        <w:rPr>
          <w:rFonts w:ascii="Consolas" w:hAnsi="Consolas" w:cs="Consolas"/>
          <w:sz w:val="16"/>
        </w:rPr>
        <w:t xml:space="preserve">        del=SES*sp;</w:t>
      </w:r>
    </w:p>
    <w:p>
      <w:pPr>
        <w:spacing w:before="0" w:after="0" w:line="240" w:lineRule="auto"/>
        <w:jc w:val="left"/>
      </w:pPr>
      <w:r>
        <w:rPr>
          <w:rFonts w:ascii="Consolas" w:hAnsi="Consolas" w:cs="Consolas"/>
          <w:sz w:val="16"/>
        </w:rPr>
        <w:t xml:space="preserve">        pT(k)=max(1-tcdf((md+del)/se,nu), tcdf((md-del)/se,nu));</w:t>
      </w:r>
    </w:p>
    <w:p>
      <w:pPr>
        <w:spacing w:before="0" w:after="0" w:line="240" w:lineRule="auto"/>
        <w:jc w:val="left"/>
      </w:pPr>
      <w:r>
        <w:rPr>
          <w:rFonts w:ascii="Consolas" w:hAnsi="Consolas" w:cs="Consolas"/>
          <w:sz w:val="16"/>
        </w:rPr>
        <w:t xml:space="preserve">        nEx=nEx+(pT(k)&lt;A);</w:t>
      </w:r>
    </w:p>
    <w:p>
      <w:pPr>
        <w:spacing w:before="0" w:after="0" w:line="240" w:lineRule="auto"/>
        <w:jc w:val="left"/>
      </w:pPr>
      <w:r>
        <w:rPr>
          <w:rFonts w:ascii="Consolas" w:hAnsi="Consolas" w:cs="Consolas"/>
          <w:sz w:val="16"/>
        </w:rPr>
        <w:t xml:space="preserve">    end</w:t>
      </w:r>
    </w:p>
    <w:p>
      <w:pPr>
        <w:spacing w:before="0" w:after="0" w:line="240" w:lineRule="auto"/>
        <w:jc w:val="left"/>
      </w:pPr>
      <w:r>
        <w:rPr>
          <w:rFonts w:ascii="Consolas" w:hAnsi="Consolas" w:cs="Consolas"/>
          <w:sz w:val="16"/>
        </w:rPr>
        <w:t xml:space="preserve">    fprintf('SESOI d=%.3f : edges excluded %d/%d (%.0f%%) | sig (uncorr) %d\n', ...</w:t>
      </w:r>
    </w:p>
    <w:p>
      <w:pPr>
        <w:spacing w:before="0" w:after="0" w:line="240" w:lineRule="auto"/>
        <w:jc w:val="left"/>
      </w:pPr>
      <w:r>
        <w:rPr>
          <w:rFonts w:ascii="Consolas" w:hAnsi="Consolas" w:cs="Consolas"/>
          <w:sz w:val="16"/>
        </w:rPr>
        <w:t xml:space="preserve">        SES, nEx, size(P,1), 100*nEx/size(P,1), nSig);</w:t>
      </w:r>
    </w:p>
    <w:p>
      <w:pPr>
        <w:spacing w:before="0" w:after="0" w:line="240" w:lineRule="auto"/>
        <w:jc w:val="left"/>
      </w:pPr>
      <w:r>
        <w:rPr>
          <w:rFonts w:ascii="Consolas" w:hAnsi="Consolas" w:cs="Consolas"/>
          <w:sz w:val="16"/>
        </w:rPr>
        <w:t xml:space="preserve">    fprintf('   observed |d| per edge: median %.2f  max %.2f\n', median(abs(dz)), max(abs(dz)));</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STUDY 2 NT: per-edge TOST (paired, n=15) =======\n');</w:t>
      </w:r>
    </w:p>
    <w:p>
      <w:pPr>
        <w:spacing w:before="0" w:after="0" w:line="240" w:lineRule="auto"/>
        <w:jc w:val="left"/>
      </w:pPr>
      <w:r>
        <w:rPr>
          <w:rFonts w:ascii="Consolas" w:hAnsi="Consolas" w:cs="Consolas"/>
          <w:sz w:val="16"/>
        </w:rPr>
        <w:t xml:space="preserve">SES=0.571; nEx=0; nSig=0; dzv=nan(nW,1);</w:t>
      </w:r>
    </w:p>
    <w:p>
      <w:pPr>
        <w:spacing w:before="0" w:after="0" w:line="240" w:lineRule="auto"/>
        <w:jc w:val="left"/>
      </w:pPr>
      <w:r>
        <w:rPr>
          <w:rFonts w:ascii="Consolas" w:hAnsi="Consolas" w:cs="Consolas"/>
          <w:sz w:val="16"/>
        </w:rPr>
        <w:t xml:space="preserve">for k=1:nW</w:t>
      </w:r>
    </w:p>
    <w:p>
      <w:pPr>
        <w:spacing w:before="0" w:after="0" w:line="240" w:lineRule="auto"/>
        <w:jc w:val="left"/>
      </w:pPr>
      <w:r>
        <w:rPr>
          <w:rFonts w:ascii="Consolas" w:hAnsi="Consolas" w:cs="Consolas"/>
          <w:sz w:val="16"/>
        </w:rPr>
        <w:t xml:space="preserve">    x=D(NT,k); s=std(x); m=mean(x); se=s/sqrt(15); dzv(k)=m/s;</w:t>
      </w:r>
    </w:p>
    <w:p>
      <w:pPr>
        <w:spacing w:before="0" w:after="0" w:line="240" w:lineRule="auto"/>
        <w:jc w:val="left"/>
      </w:pPr>
      <w:r>
        <w:rPr>
          <w:rFonts w:ascii="Consolas" w:hAnsi="Consolas" w:cs="Consolas"/>
          <w:sz w:val="16"/>
        </w:rPr>
        <w:t xml:space="preserve">    [~,pv]=ttest(x); nSig=nSig+(pv&lt;A);</w:t>
      </w:r>
    </w:p>
    <w:p>
      <w:pPr>
        <w:spacing w:before="0" w:after="0" w:line="240" w:lineRule="auto"/>
        <w:jc w:val="left"/>
      </w:pPr>
      <w:r>
        <w:rPr>
          <w:rFonts w:ascii="Consolas" w:hAnsi="Consolas" w:cs="Consolas"/>
          <w:sz w:val="16"/>
        </w:rPr>
        <w:t xml:space="preserve">    del=SES*s;</w:t>
      </w:r>
    </w:p>
    <w:p>
      <w:pPr>
        <w:spacing w:before="0" w:after="0" w:line="240" w:lineRule="auto"/>
        <w:jc w:val="left"/>
      </w:pPr>
      <w:r>
        <w:rPr>
          <w:rFonts w:ascii="Consolas" w:hAnsi="Consolas" w:cs="Consolas"/>
          <w:sz w:val="16"/>
        </w:rPr>
        <w:t xml:space="preserve">    p=max(1-tcdf((m+del)/se,14), tcdf((m-del)/se,14));</w:t>
      </w:r>
    </w:p>
    <w:p>
      <w:pPr>
        <w:spacing w:before="0" w:after="0" w:line="240" w:lineRule="auto"/>
        <w:jc w:val="left"/>
      </w:pPr>
      <w:r>
        <w:rPr>
          <w:rFonts w:ascii="Consolas" w:hAnsi="Consolas" w:cs="Consolas"/>
          <w:sz w:val="16"/>
        </w:rPr>
        <w:t xml:space="preserve">    nEx=nEx+(p&lt;A);</w:t>
      </w:r>
    </w:p>
    <w:p>
      <w:pPr>
        <w:spacing w:before="0" w:after="0" w:line="240" w:lineRule="auto"/>
        <w:jc w:val="left"/>
      </w:pPr>
      <w:r>
        <w:rPr>
          <w:rFonts w:ascii="Consolas" w:hAnsi="Consolas" w:cs="Consolas"/>
          <w:sz w:val="16"/>
        </w:rPr>
        <w:t xml:space="preserve">end</w:t>
      </w:r>
    </w:p>
    <w:p>
      <w:pPr>
        <w:spacing w:before="0" w:after="0" w:line="240" w:lineRule="auto"/>
        <w:jc w:val="left"/>
      </w:pPr>
      <w:r>
        <w:rPr>
          <w:rFonts w:ascii="Consolas" w:hAnsi="Consolas" w:cs="Consolas"/>
          <w:sz w:val="16"/>
        </w:rPr>
        <w:t xml:space="preserve">fprintf('SESOI dz=%.3f : edges excluded %d/%d | sig (uncorr) %d\n', SES, nEx, nW, nSig);</w:t>
      </w:r>
    </w:p>
    <w:p>
      <w:pPr>
        <w:spacing w:before="0" w:after="0" w:line="240" w:lineRule="auto"/>
        <w:jc w:val="left"/>
      </w:pPr>
      <w:r>
        <w:rPr>
          <w:rFonts w:ascii="Consolas" w:hAnsi="Consolas" w:cs="Consolas"/>
          <w:sz w:val="16"/>
        </w:rPr>
        <w:t xml:space="preserve">fprintf('   observed |dz| per edge: median %.2f  max %.2f\n', median(abs(dzv)), max(abs(dzv)));</w:t>
      </w:r>
    </w:p>
    <w:p>
      <w:pPr>
        <w:spacing w:before="0" w:after="0" w:line="240" w:lineRule="auto"/>
        <w:jc w:val="left"/>
      </w:pPr>
      <w:r>
        <w:rPr>
          <w:rFonts w:ascii="Consolas" w:hAnsi="Consolas" w:cs="Consolas"/>
          <w:sz w:val="16"/>
        </w:rPr>
        <w:t xml:space="preserve"> </w:t>
      </w:r>
    </w:p>
    <w:p>
      <w:pPr>
        <w:spacing w:before="0" w:after="0" w:line="240" w:lineRule="auto"/>
        <w:jc w:val="left"/>
      </w:pPr>
      <w:r>
        <w:rPr>
          <w:rFonts w:ascii="Consolas" w:hAnsi="Consolas" w:cs="Consolas"/>
          <w:sz w:val="16"/>
        </w:rPr>
        <w:t xml:space="preserve">fprintf('\n======= SCALE CHECK vs paper =======\n');</w:t>
      </w:r>
    </w:p>
    <w:p>
      <w:pPr>
        <w:spacing w:before="0" w:after="0" w:line="240" w:lineRule="auto"/>
        <w:jc w:val="left"/>
      </w:pPr>
      <w:r>
        <w:rPr>
          <w:rFonts w:ascii="Consolas" w:hAnsi="Consolas" w:cs="Consolas"/>
          <w:sz w:val="16"/>
        </w:rPr>
        <w:t xml:space="preserve">fprintf('paper 10-12: pre .45+-.15  post .31+-.18  -&gt; raw change -0.140\n');</w:t>
      </w:r>
    </w:p>
    <w:p>
      <w:pPr>
        <w:spacing w:before="0" w:after="0" w:line="240" w:lineRule="auto"/>
        <w:jc w:val="left"/>
      </w:pPr>
      <w:r>
        <w:rPr>
          <w:rFonts w:ascii="Consolas" w:hAnsi="Consolas" w:cs="Consolas"/>
          <w:sz w:val="16"/>
        </w:rPr>
        <w:t xml:space="preserve">sdw=std(D(NT,1:nW)); mw=mean(D(NT,1:nW));</w:t>
      </w:r>
    </w:p>
    <w:p>
      <w:pPr>
        <w:spacing w:before="0" w:after="0" w:line="240" w:lineRule="auto"/>
        <w:jc w:val="left"/>
      </w:pPr>
      <w:r>
        <w:rPr>
          <w:rFonts w:ascii="Consolas" w:hAnsi="Consolas" w:cs="Consolas"/>
          <w:sz w:val="16"/>
        </w:rPr>
        <w:t xml:space="preserve">fprintf('our within-DMN edges: |raw change| median %.3f max %.3f\n', median(abs(mw)), max(abs(mw)));</w:t>
      </w:r>
    </w:p>
    <w:p>
      <w:pPr>
        <w:spacing w:before="0" w:after="0" w:line="240" w:lineRule="auto"/>
        <w:jc w:val="left"/>
      </w:pPr>
      <w:r>
        <w:rPr>
          <w:rFonts w:ascii="Consolas" w:hAnsi="Consolas" w:cs="Consolas"/>
          <w:sz w:val="16"/>
        </w:rPr>
        <w:t xml:space="preserve">fprintf('our per-edge SD of change: median %.3f (paper implies ~%.2f)\n', median(sdw), 0.165);</w:t>
      </w:r>
    </w:p>
    <w:p>
      <w:pPr>
        <w:spacing w:before="0" w:after="0" w:line="240" w:lineRule="auto"/>
        <w:jc w:val="left"/>
      </w:pPr>
      <w:r>
        <w:rPr>
          <w:rFonts w:ascii="Consolas" w:hAnsi="Consolas" w:cs="Consolas"/>
          <w:sz w:val="16"/>
        </w:rPr>
        <w:t xml:space="preserve">fprintf('our SD of the 28-edge MEAN: %.3f  &lt;-- the wrong denominator\n', std(mean(D(NT,1:nW),2)));</w:t>
      </w:r>
    </w:p>
    <w:p>
      <w:pPr>
        <w:spacing w:before="0" w:after="0" w:line="240" w:lineRule="auto"/>
        <w:jc w:val="left"/>
      </w:pPr>
      <w:r>
        <w:rPr>
          <w:rFonts w:ascii="Consolas" w:hAnsi="Consolas" w:cs="Consolas"/>
          <w:sz w:val="16"/>
        </w:rPr>
        <w:t xml:space="preserve">fprintf('dilution factor: %.1fx\n', median(sdw)/std(mean(D(NT,1:nW),2)));</w:t>
      </w:r>
    </w:p>
    <w:p>
      <w:pPr>
        <w:spacing w:before="0" w:after="0" w:line="240" w:lineRule="auto"/>
        <w:jc w:val="left"/>
      </w:pPr>
      <w:r>
        <w:rPr>
          <w:rFonts w:ascii="Consolas" w:hAnsi="Consolas" w:cs="Consolas"/>
          <w:sz w:val="16"/>
        </w:rPr>
        <w:t xml:space="preserve">fprintf('\n=&gt; A single-edge change of 0.140 appears as %.4f in the 28-edge mean.\n', 0.140/nW);</w:t>
      </w:r>
    </w:p>
    <w:p>
      <w:pPr>
        <w:spacing w:before="0" w:after="0" w:line="240" w:lineRule="auto"/>
        <w:jc w:val="left"/>
      </w:pPr>
      <w:r>
        <w:rPr>
          <w:rFonts w:ascii="Consolas" w:hAnsi="Consolas" w:cs="Consolas"/>
          <w:sz w:val="16"/>
        </w:rPr>
        <w:t xml:space="preserve"> </w:t>
      </w:r>
    </w:p>
    <w:p>
      <w:pPr>
        <w:spacing w:before="240" w:after="80"/>
      </w:pPr>
      <w:r>
        <w:rPr>
          <w:b/>
          <w:color w:val="1F4E79"/>
          <w:sz w:val="24"/>
        </w:rPr>
        <w:t>A.16  Σενάρια προεπεξεργασίας (Python / Nilearn, Neurodesk)</w:t>
      </w:r>
    </w:p>
    <w:p>
      <w:pPr>
        <w:spacing w:after="120"/>
      </w:pPr>
      <w:r>
        <w:rPr>
          <w:sz w:val="21"/>
        </w:rPr>
        <w:t>Το στάδιο προεπεξεργασίας και αποθορυβοποίησης υλοποιήθηκε σε Python στην πλατφόρμα Neurodesk. Οι παραλλαγές αποθορυβοποίησης που χρησιμοποιήθηκαν για τον έλεγχο ευαισθησίας της προεπεξεργασίας (Ενότητα 3.3) είναι:</w:t>
      </w:r>
    </w:p>
    <w:p>
      <w:pPr>
        <w:spacing w:after="60"/>
      </w:pPr>
      <w:r>
        <w:rPr>
          <w:rFonts w:ascii="Consolas" w:hAnsi="Consolas"/>
          <w:b/>
          <w:sz w:val="20"/>
        </w:rPr>
        <w:t xml:space="preserve">denoise_V0_baseline.py: </w:t>
      </w:r>
      <w:r>
        <w:rPr>
          <w:sz w:val="20"/>
        </w:rPr>
        <w:t>Βασική αποθορυβοποίηση: μοντέλο κίνησης 24 παραμέτρων, aCompCor, σήματα WM/CSF, scrubbing FD&gt;0,5, ζωνοπερατό φίλτρο (0,01–0,15 Hz), εξομάλυνση 8 mm.</w:t>
      </w:r>
    </w:p>
    <w:p>
      <w:pPr>
        <w:spacing w:after="60"/>
      </w:pPr>
      <w:r>
        <w:rPr>
          <w:rFonts w:ascii="Consolas" w:hAnsi="Consolas"/>
          <w:b/>
          <w:sz w:val="20"/>
        </w:rPr>
        <w:t xml:space="preserve">denoise_V2_noCompCor.py: </w:t>
      </w:r>
      <w:r>
        <w:rPr>
          <w:sz w:val="20"/>
        </w:rPr>
        <w:t>Όπως η βασική, αλλά με αφαιρεμένους τους παλινδρομητές aCompCor και WM/CSF, απομονώνοντας την επίδραση του aCompCor.</w:t>
      </w:r>
    </w:p>
    <w:p>
      <w:pPr>
        <w:spacing w:after="60"/>
      </w:pPr>
      <w:r>
        <w:rPr>
          <w:rFonts w:ascii="Consolas" w:hAnsi="Consolas"/>
          <w:b/>
          <w:sz w:val="20"/>
        </w:rPr>
        <w:t xml:space="preserve">denoise_V5_noBandpass.py: </w:t>
      </w:r>
      <w:r>
        <w:rPr>
          <w:sz w:val="20"/>
        </w:rPr>
        <w:t>Όπως η βασική, αλλά χωρίς ζωνοπερατό φιλτράρισμα (πλήρες φάσμα), προετοιμασμένη αλλά χωρίς να χρησιμοποιηθεί στην ανάλυση δικτύων.</w:t>
      </w:r>
    </w:p>
    <w:p>
      <w:pPr>
        <w:spacing w:after="60"/>
      </w:pPr>
      <w:r>
        <w:rPr>
          <w:rFonts w:ascii="Consolas" w:hAnsi="Consolas"/>
          <w:b/>
          <w:sz w:val="20"/>
        </w:rPr>
        <w:t xml:space="preserve">denoise_Vpaper.py: </w:t>
      </w:r>
      <w:r>
        <w:rPr>
          <w:sz w:val="20"/>
        </w:rPr>
        <w:t>Εναρμονισμένη με την αρχική: μόνο παλινδρομητές κίνησης, χωρίς aCompCor, χωρίς ζωνοπερατό· προσεγγίζει την αρχική ροή SPM12.</w:t>
      </w:r>
    </w:p>
    <w:p>
      <w:pPr>
        <w:spacing w:after="60"/>
      </w:pPr>
      <w:r>
        <w:rPr>
          <w:rFonts w:ascii="Consolas" w:hAnsi="Consolas"/>
          <w:b/>
          <w:sz w:val="20"/>
        </w:rPr>
        <w:t xml:space="preserve">denoise_smooth.py / denoise_smooth_study2.py: </w:t>
      </w:r>
      <w:r>
        <w:rPr>
          <w:sz w:val="20"/>
        </w:rPr>
        <w:t>Εξομάλυνση και οργάνωση για τη Μελέτη 1 και τη Μελέτη 2 αντίστοιχα.</w:t>
      </w:r>
    </w:p>
    <w:p>
      <w:pPr>
        <w:spacing w:after="60"/>
      </w:pPr>
      <w:r>
        <w:rPr>
          <w:rFonts w:ascii="Consolas" w:hAnsi="Consolas"/>
          <w:b/>
          <w:sz w:val="20"/>
        </w:rPr>
        <w:t xml:space="preserve">run_all_denoise.sh: </w:t>
      </w:r>
      <w:r>
        <w:rPr>
          <w:sz w:val="20"/>
        </w:rPr>
        <w:t>Οδηγός Bash που εκτελεί τις παραλλαγές αποθορυβοποίησης μαζικά.</w:t>
      </w:r>
    </w:p>
    <w:p>
      <w:pPr>
        <w:spacing w:after="120"/>
      </w:pPr>
      <w:r>
        <w:rPr>
          <w:sz w:val="21"/>
        </w:rPr>
        <w:t>Ο πλήρης πηγαίος κώδικας αυτών των σεναρίων περιλαμβάνεται στο αποθετήριο κώδικα (Παράρτημα Γ).</w:t>
      </w:r>
    </w:p>
    <w:p>
      <w:pPr>
        <w:spacing w:before="360" w:after="160"/>
      </w:pPr>
      <w:r>
        <w:rPr>
          <w:b/>
          <w:color w:val="1F4E79"/>
          <w:sz w:val="30"/>
        </w:rPr>
        <w:t>Παράρτημα Α2: Πλήρης Κατάλογος Σεναρίων</w:t>
      </w:r>
    </w:p>
    <w:p>
      <w:pPr>
        <w:spacing w:after="120"/>
      </w:pPr>
      <w:r>
        <w:rPr>
          <w:sz w:val="21"/>
        </w:rPr>
        <w:t>Το πλήρες αποθετήριο περιέχει 75 σενάρια, οργανωμένα κατά θέμα ανάλυσης. Τα δεκαπέντε σενάρια που παρατίθενται αναλυτικά στο Παράρτημα Α αποτελούν τον πυρήνα· τα υπόλοιπα είναι υποστηρικτικά ή ενδιάμεσες εκδοχές που διατηρήθηκαν για διαφάνεια της αναλυτικής πορείας.</w:t>
      </w:r>
    </w:p>
    <w:p>
      <w:pPr>
        <w:spacing w:before="240" w:after="80"/>
      </w:pPr>
      <w:r>
        <w:rPr>
          <w:b/>
          <w:color w:val="1F4E79"/>
          <w:sz w:val="24"/>
        </w:rPr>
        <w:t>Α. STUDY 1 — Κύρια confirmatory ανάλυση (§3.1)</w:t>
      </w:r>
    </w:p>
    <w:p>
      <w:pPr>
        <w:spacing w:after="120"/>
      </w:pPr>
      <w:r>
        <w:rPr>
          <w:rFonts w:ascii="Consolas" w:hAnsi="Consolas"/>
          <w:sz w:val="18"/>
        </w:rPr>
        <w:t>run_cnbs_H1_triple.m, run_nbs_72.m, run_nbs.m, chance_audit.m, perm_null.m, check_domains.m, check_uncorrected.m, my_neuromark_72.m</w:t>
      </w:r>
    </w:p>
    <w:p>
      <w:pPr>
        <w:spacing w:before="240" w:after="80"/>
      </w:pPr>
      <w:r>
        <w:rPr>
          <w:b/>
          <w:color w:val="1F4E79"/>
          <w:sz w:val="24"/>
        </w:rPr>
        <w:t>Β. STUDY 1 — Αστάθεια προσήμου &amp; προεπεξεργασία (§3.2, §3.3)</w:t>
      </w:r>
    </w:p>
    <w:p>
      <w:pPr>
        <w:spacing w:after="120"/>
      </w:pPr>
      <w:r>
        <w:rPr>
          <w:rFonts w:ascii="Consolas" w:hAnsi="Consolas"/>
          <w:sz w:val="18"/>
        </w:rPr>
        <w:t>a3_direction.m, direction_audit.m, my_neuromark_72_v25.m, my_neuromark_V2.m, my_neuromark_Vpaper.m</w:t>
      </w:r>
    </w:p>
    <w:p>
      <w:pPr>
        <w:spacing w:before="240" w:after="80"/>
      </w:pPr>
      <w:r>
        <w:rPr>
          <w:b/>
          <w:color w:val="1F4E79"/>
          <w:sz w:val="24"/>
        </w:rPr>
        <w:t>Γ. STUDY 1 — Κατάτμηση (data-driven ICA, §3.4)</w:t>
      </w:r>
    </w:p>
    <w:p>
      <w:pPr>
        <w:spacing w:after="120"/>
      </w:pPr>
      <w:r>
        <w:rPr>
          <w:rFonts w:ascii="Consolas" w:hAnsi="Consolas"/>
          <w:sz w:val="18"/>
        </w:rPr>
        <w:t>my_dataica_20.m, check_graymatter.m, match_to_neuromark.m, match_v2.m, match_v3.m, check_dataica_fnc.m</w:t>
      </w:r>
    </w:p>
    <w:p>
      <w:pPr>
        <w:spacing w:before="240" w:after="80"/>
      </w:pPr>
      <w:r>
        <w:rPr>
          <w:b/>
          <w:color w:val="1F4E79"/>
          <w:sz w:val="24"/>
        </w:rPr>
        <w:t>Δ. STUDY 1 — Μετρική συνδεσιμότητας (§3.5)</w:t>
      </w:r>
    </w:p>
    <w:p>
      <w:pPr>
        <w:spacing w:after="120"/>
      </w:pPr>
      <w:r>
        <w:rPr>
          <w:rFonts w:ascii="Consolas" w:hAnsi="Consolas"/>
          <w:sz w:val="18"/>
        </w:rPr>
        <w:t>lagshift_study1.m</w:t>
      </w:r>
    </w:p>
    <w:p>
      <w:pPr>
        <w:spacing w:before="240" w:after="80"/>
      </w:pPr>
      <w:r>
        <w:rPr>
          <w:b/>
          <w:color w:val="1F4E79"/>
          <w:sz w:val="24"/>
        </w:rPr>
        <w:t>Ε. STUDY 1 — Εύρημα-προς-εύρημα &amp; κλινικά (§3.6, §3.7)</w:t>
      </w:r>
    </w:p>
    <w:p>
      <w:pPr>
        <w:spacing w:after="120"/>
      </w:pPr>
      <w:r>
        <w:rPr>
          <w:rFonts w:ascii="Consolas" w:hAnsi="Consolas"/>
          <w:sz w:val="18"/>
        </w:rPr>
        <w:t>table3_full.m, table3_full_v25.m, clinical_corr.m</w:t>
      </w:r>
    </w:p>
    <w:p>
      <w:pPr>
        <w:spacing w:before="240" w:after="80"/>
      </w:pPr>
      <w:r>
        <w:rPr>
          <w:b/>
          <w:color w:val="1F4E79"/>
          <w:sz w:val="24"/>
        </w:rPr>
        <w:t>ΣΤ. STUDY 1 — Ευρωστία &amp; ισοδυναμία (§3.9, §3.10)</w:t>
      </w:r>
    </w:p>
    <w:p>
      <w:pPr>
        <w:spacing w:after="120"/>
      </w:pPr>
      <w:r>
        <w:rPr>
          <w:rFonts w:ascii="Consolas" w:hAnsi="Consolas"/>
          <w:sz w:val="18"/>
        </w:rPr>
        <w:t>outlier_audit.m, tost_peredge.m, tost_peredge_v25.m, tost_ancova.m, sesoi_check.m, tost_study1.m, tost_study1_fixed.m, tost_study1_covar.m, tost_study1_covar_v25.m, tost_perpair.m</w:t>
      </w:r>
    </w:p>
    <w:p>
      <w:pPr>
        <w:spacing w:before="240" w:after="80"/>
      </w:pPr>
      <w:r>
        <w:rPr>
          <w:b/>
          <w:color w:val="1F4E79"/>
          <w:sz w:val="24"/>
        </w:rPr>
        <w:t>Ζ. STUDY 2 — Δυναμική / θεραπεία (§3.8)</w:t>
      </w:r>
    </w:p>
    <w:p>
      <w:pPr>
        <w:spacing w:after="120"/>
      </w:pPr>
      <w:r>
        <w:rPr>
          <w:rFonts w:ascii="Consolas" w:hAnsi="Consolas"/>
          <w:sz w:val="18"/>
        </w:rPr>
        <w:t>my_neuromark_study2.m, my_neuromark10_study2.m, perconn_study2.m, corr_qc_study2.m, stats_study2.m, repro1012_full.m, pair1012_study2.m, table6_full.m, overlap_audit.m, tost_study2.m</w:t>
      </w:r>
    </w:p>
    <w:p>
      <w:pPr>
        <w:spacing w:before="240" w:after="80"/>
      </w:pPr>
      <w:r>
        <w:rPr>
          <w:b/>
          <w:color w:val="1F4E79"/>
          <w:sz w:val="24"/>
        </w:rPr>
        <w:t>Η. UTILS — Περιγραφικά, χωρικά, υποστηρικτικά</w:t>
      </w:r>
    </w:p>
    <w:p>
      <w:pPr>
        <w:spacing w:after="120"/>
      </w:pPr>
      <w:r>
        <w:rPr>
          <w:rFonts w:ascii="Consolas" w:hAnsi="Consolas"/>
          <w:sz w:val="18"/>
        </w:rPr>
        <w:t>spatial_corr.m, spatial_corr20.m, dmn_centroids.m, dmn_centroids_nm10.m, dmn10_study2.m, dmn_peaks_nm10.m, postdmn_22.m, rsn_dmn_centroids.m, describe_study2.m, describe_tn_study2.m, describe_papermap_study2.m, tag_paper_map_study2.m, dmn10_fix.m, check_nm10.m, my_neuromark_test.m, my_neuromark_20.m</w:t>
      </w:r>
    </w:p>
    <w:p>
      <w:pPr>
        <w:spacing w:before="240" w:after="80"/>
      </w:pPr>
      <w:r>
        <w:rPr>
          <w:b/>
          <w:color w:val="1F4E79"/>
          <w:sz w:val="24"/>
        </w:rPr>
        <w:t>Θ. PREPROCESSING — Αποθορυβοποίηση (Python/Nilearn, Neurodesk)</w:t>
      </w:r>
    </w:p>
    <w:p>
      <w:pPr>
        <w:spacing w:after="120"/>
      </w:pPr>
      <w:r>
        <w:rPr>
          <w:rFonts w:ascii="Consolas" w:hAnsi="Consolas"/>
          <w:sz w:val="18"/>
        </w:rPr>
        <w:t>denoise_V0_baseline.py, denoise_V2_noCompCor.py, denoise_V5_noBandpass.py, denoise_Vpaper.py, denoise_smooth.py, denoise_smooth_study2.py</w:t>
      </w:r>
    </w:p>
    <w:p>
      <w:pPr>
        <w:spacing w:before="240" w:after="80"/>
      </w:pPr>
      <w:r>
        <w:rPr>
          <w:b/>
          <w:color w:val="1F4E79"/>
          <w:sz w:val="24"/>
        </w:rPr>
        <w:t>Ι. PREPROCESSING — Οδηγοί μαζικής εκτέλεσης (Bash, Neurodesk)</w:t>
      </w:r>
    </w:p>
    <w:p>
      <w:pPr>
        <w:spacing w:after="120"/>
      </w:pPr>
      <w:r>
        <w:rPr>
          <w:rFonts w:ascii="Consolas" w:hAnsi="Consolas"/>
          <w:sz w:val="18"/>
        </w:rPr>
        <w:t>run_all_denoise.sh, run_all_72.sh, run_A3.sh, run_A3_fixed.sh, run_V5only.sh, run_study1_v25.sh, run_all_study2.sh, run_missing_study2.sh</w:t>
      </w:r>
    </w:p>
    <w:p>
      <w:pPr>
        <w:spacing w:before="240" w:after="80"/>
      </w:pPr>
      <w:r>
        <w:rPr>
          <w:b/>
          <w:color w:val="1F4E79"/>
          <w:sz w:val="24"/>
        </w:rPr>
        <w:t>Κ. UTILS — Ποιοτικός έλεγχος (Python)</w:t>
      </w:r>
    </w:p>
    <w:p>
      <w:pPr>
        <w:spacing w:after="120"/>
      </w:pPr>
      <w:r>
        <w:rPr>
          <w:rFonts w:ascii="Consolas" w:hAnsi="Consolas"/>
          <w:sz w:val="18"/>
        </w:rPr>
        <w:t>mean_fd.py, qc_image.py</w:t>
      </w:r>
    </w:p>
    <w:p>
      <w:pPr>
        <w:spacing w:before="360" w:after="160"/>
      </w:pPr>
      <w:r>
        <w:rPr>
          <w:b/>
          <w:color w:val="1F4E79"/>
          <w:sz w:val="30"/>
        </w:rPr>
        <w:t>Παράρτημα Β: Διαθεσιμότητα Δεδομένων</w:t>
      </w:r>
    </w:p>
    <w:p>
      <w:pPr>
        <w:spacing w:after="120"/>
      </w:pPr>
      <w:r>
        <w:rPr>
          <w:sz w:val="21"/>
        </w:rPr>
        <w:t>Και τα δύο σύνολα δεδομένων είναι ανοικτά διαθέσιμα στο OpenNeuro:</w:t>
      </w:r>
    </w:p>
    <w:p>
      <w:pPr>
        <w:spacing w:after="60"/>
      </w:pPr>
      <w:r>
        <w:rPr>
          <w:sz w:val="21"/>
        </w:rPr>
        <w:t>Μελέτη 1 (σύγκριση ομάδων): OpenNeuro ds002748: https://openneuro.org/datasets/ds002748</w:t>
      </w:r>
    </w:p>
    <w:p>
      <w:pPr>
        <w:spacing w:after="60"/>
      </w:pPr>
      <w:r>
        <w:rPr>
          <w:sz w:val="21"/>
        </w:rPr>
        <w:t>Μελέτη 2 (δυναμική): OpenNeuro ds003007: https://openneuro.org/datasets/ds003007</w:t>
      </w:r>
    </w:p>
    <w:p>
      <w:pPr>
        <w:spacing w:before="360" w:after="160"/>
      </w:pPr>
      <w:r>
        <w:rPr>
          <w:b/>
          <w:color w:val="1F4E79"/>
          <w:sz w:val="30"/>
        </w:rPr>
        <w:t>Παράρτημα Γ: Αποθετήριο Κώδικα</w:t>
      </w:r>
    </w:p>
    <w:p>
      <w:pPr>
        <w:spacing w:after="120"/>
      </w:pPr>
      <w:r>
        <w:rPr>
          <w:sz w:val="21"/>
        </w:rPr>
        <w:t>Το πλήρες σύνολο του κώδικα ανάλυσης και προεπεξεργασίας είναι δημόσια διαθέσιμο στο:</w:t>
      </w:r>
    </w:p>
    <w:p>
      <w:r>
        <w:rPr>
          <w:rFonts w:ascii="Consolas" w:hAnsi="Consolas"/>
          <w:sz w:val="21"/>
        </w:rPr>
        <w:t>https://github.com/Suffragette/thesis-depression-fmri</w:t>
      </w:r>
    </w:p>
    <w:p>
      <w:pPr>
        <w:spacing w:after="120"/>
      </w:pPr>
      <w:r>
        <w:rPr>
          <w:sz w:val="21"/>
        </w:rPr>
        <w:t>Το αποθετήριο περιλαμβάνει όλα τα σενάρια, τη διαμόρφωση της προεπεξεργασίας, και ένα αρχείο README με κατάλογο σεναρίων και οδηγίες εκτέλεσης.</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8"/>
        <w:szCs w:val="18"/>
      </w:rPr>
      <w:t xml:space="preserve">Επαναληπτική Ανάλυση Αναπαραγωγιμότητας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Διπλωματική - Ελληνική Έκδοση</dc:title>
  <dc:creator>Christina Kouimountzi</dc:creator>
  <cp:lastModifiedBy>Un-named</cp:lastModifiedBy>
  <cp:revision>1</cp:revision>
  <dcterms:created xsi:type="dcterms:W3CDTF">2026-08-14T18:46:24.205Z</dcterms:created>
  <dcterms:modified xsi:type="dcterms:W3CDTF">2026-08-14T18:46:24.219Z</dcterms:modified>
</cp:coreProperties>
</file>

<file path=docProps/custom.xml><?xml version="1.0" encoding="utf-8"?>
<Properties xmlns="http://schemas.openxmlformats.org/officeDocument/2006/custom-properties" xmlns:vt="http://schemas.openxmlformats.org/officeDocument/2006/docPropsVTypes"/>
</file>