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C71" w:rsidRDefault="003B09A8">
      <w:pPr>
        <w:spacing w:after="1197" w:line="259" w:lineRule="auto"/>
        <w:ind w:left="6" w:firstLine="0"/>
        <w:jc w:val="center"/>
      </w:pPr>
      <w:r>
        <w:rPr>
          <w:b/>
          <w:sz w:val="48"/>
        </w:rPr>
        <w:t>PHYSICS BLOG</w:t>
      </w:r>
    </w:p>
    <w:p w:rsidR="00FC0C71" w:rsidRDefault="003B09A8">
      <w:pPr>
        <w:spacing w:after="184"/>
        <w:ind w:left="-5"/>
      </w:pPr>
      <w:r>
        <w:rPr>
          <w:b/>
        </w:rPr>
        <w:t>Physics in Pre-Engineering – The Foundation of Innovation, Technology, and Problem-Solving</w:t>
      </w:r>
    </w:p>
    <w:p w:rsidR="00FC0C71" w:rsidRDefault="003B09A8">
      <w:r>
        <w:t>Physics is one of the core subjects in the pre-engineering field and serves as the backbone for almost every branch of engineering. Whether a student dreams of becoming a mechanical engineer, electrical engineer, aerospace engineer, civil engineer, or software developer, their journey begins with understanding the principles of physics.</w:t>
      </w:r>
    </w:p>
    <w:p w:rsidR="00FC0C71" w:rsidRDefault="003B09A8">
      <w:r>
        <w:t>Physics explores the laws of nature and explains how the universe works— from the smallest particles to the largest galaxies. More importantly, it teaches students how to think logically, solve problems, and apply scientific principles in real-world situations. For pre-engineering students, mastering physics is crucial for both academic excellence and future career growth.</w:t>
      </w:r>
    </w:p>
    <w:p w:rsidR="00FC0C71" w:rsidRDefault="003B09A8">
      <w:r>
        <w:t xml:space="preserve">Below are some </w:t>
      </w:r>
      <w:r>
        <w:rPr>
          <w:b/>
        </w:rPr>
        <w:t xml:space="preserve">important Physics topics </w:t>
      </w:r>
      <w:r>
        <w:t xml:space="preserve">explained in detail, specially written for a pre-engineering course </w:t>
      </w:r>
      <w:proofErr w:type="gramStart"/>
      <w:r>
        <w:t>website.</w:t>
      </w:r>
      <w:proofErr w:type="gramEnd"/>
    </w:p>
    <w:p w:rsidR="00FC0C71" w:rsidRDefault="003B09A8">
      <w:pPr>
        <w:spacing w:after="266"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879" name="Group 4879"/>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38" name="Shape 138"/>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90"/>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39" name="Shape 139"/>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90"/>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879" style="width:452.05pt;height:2.25pt;mso-position-horizontal-relative:char;mso-position-vertical-relative:line" coordsize="57410,285">
                <v:shape id="Shape 138" style="position:absolute;width:28705;height:285;left:0;top:0;" coordsize="2870518,28575" path="m4763,0l2870518,0l2870518,9525l9525,9525l9525,19050l2870518,19050l2870518,28575l4763,28575l3289,28346l1968,27661l914,26607l229,25286l0,23813l0,4763l229,3290l914,1969l1968,915l3289,229l4763,0x">
                  <v:stroke weight="0pt" endcap="square" joinstyle="bevel" on="false" color="#000000" opacity="0"/>
                  <v:fill on="true" color="#d0d0d0"/>
                </v:shape>
                <v:shape id="Shape 139" style="position:absolute;width:28705;height:285;left:28705;top:0;" coordsize="2870518,28575" path="m0,0l2865755,0l2867229,229l2868549,915l2869604,1969l2870289,3290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t>Mechanics (Motion, Forces, and Energy)</w:t>
      </w:r>
    </w:p>
    <w:p w:rsidR="00FC0C71" w:rsidRDefault="003B09A8">
      <w:r>
        <w:t>Mechanics is the study of motion and the forces that cause it. It is the first major branch of physics and forms the foundation of mechanical engineering, robotics, and aerospace engineering.</w:t>
      </w:r>
    </w:p>
    <w:p w:rsidR="00FC0C71" w:rsidRDefault="003B09A8">
      <w:pPr>
        <w:spacing w:after="184"/>
        <w:ind w:left="-5"/>
      </w:pPr>
      <w:r>
        <w:rPr>
          <w:b/>
        </w:rPr>
        <w:t>Key areas students study:</w:t>
      </w:r>
    </w:p>
    <w:p w:rsidR="00FC0C71" w:rsidRDefault="003B09A8">
      <w:pPr>
        <w:numPr>
          <w:ilvl w:val="1"/>
          <w:numId w:val="1"/>
        </w:numPr>
        <w:ind w:hanging="360"/>
      </w:pPr>
      <w:r>
        <w:t>Laws of Motion</w:t>
      </w:r>
    </w:p>
    <w:p w:rsidR="00FC0C71" w:rsidRDefault="003B09A8">
      <w:pPr>
        <w:numPr>
          <w:ilvl w:val="1"/>
          <w:numId w:val="1"/>
        </w:numPr>
        <w:ind w:hanging="360"/>
      </w:pPr>
      <w:r>
        <w:t>Work, Energy, and Power</w:t>
      </w:r>
    </w:p>
    <w:p w:rsidR="00FC0C71" w:rsidRDefault="003B09A8">
      <w:pPr>
        <w:numPr>
          <w:ilvl w:val="1"/>
          <w:numId w:val="1"/>
        </w:numPr>
        <w:ind w:hanging="360"/>
      </w:pPr>
      <w:r>
        <w:lastRenderedPageBreak/>
        <w:t>Momentum and Collisions</w:t>
      </w:r>
    </w:p>
    <w:p w:rsidR="00FC0C71" w:rsidRDefault="003B09A8">
      <w:pPr>
        <w:numPr>
          <w:ilvl w:val="1"/>
          <w:numId w:val="1"/>
        </w:numPr>
        <w:ind w:hanging="360"/>
      </w:pPr>
      <w:r>
        <w:t>Circular Motion</w:t>
      </w:r>
    </w:p>
    <w:p w:rsidR="00FC0C71" w:rsidRDefault="003B09A8">
      <w:pPr>
        <w:numPr>
          <w:ilvl w:val="1"/>
          <w:numId w:val="1"/>
        </w:numPr>
        <w:ind w:hanging="360"/>
      </w:pPr>
      <w:r>
        <w:t>Gravitation</w:t>
      </w:r>
    </w:p>
    <w:p w:rsidR="00FC0C71" w:rsidRDefault="003B09A8">
      <w:pPr>
        <w:spacing w:after="184"/>
        <w:ind w:left="-5"/>
      </w:pPr>
      <w:r>
        <w:rPr>
          <w:b/>
        </w:rPr>
        <w:t>Why it matters:</w:t>
      </w:r>
    </w:p>
    <w:p w:rsidR="00FC0C71" w:rsidRDefault="003B09A8">
      <w:r>
        <w:t>Mechanics helps students understand how objects move, how machines work, and how energy is transferred. This knowledge becomes essential in designing engines, vehicles, machines, and engineering structures.</w:t>
      </w:r>
    </w:p>
    <w:p w:rsidR="00FC0C71" w:rsidRDefault="003B09A8">
      <w:pPr>
        <w:spacing w:after="266"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797" name="Group 479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33" name="Shape 23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34" name="Shape 23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797" style="width:452.05pt;height:2.25pt;mso-position-horizontal-relative:char;mso-position-vertical-relative:line" coordsize="57410,285">
                <v:shape id="Shape 233"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34"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t>Heat and Thermodynamics</w:t>
      </w:r>
    </w:p>
    <w:p w:rsidR="00FC0C71" w:rsidRDefault="003B09A8">
      <w:r>
        <w:t>Thermodynamics deals with heat, temperature, and energy conversion. It is one of the most important topics in engineering, especially in mechanical, chemical, and energy-related fields.</w:t>
      </w:r>
    </w:p>
    <w:p w:rsidR="00FC0C71" w:rsidRDefault="003B09A8">
      <w:pPr>
        <w:spacing w:after="184"/>
        <w:ind w:left="-5"/>
      </w:pPr>
      <w:r>
        <w:rPr>
          <w:b/>
        </w:rPr>
        <w:t>Students learn about:</w:t>
      </w:r>
    </w:p>
    <w:p w:rsidR="00FC0C71" w:rsidRDefault="003B09A8">
      <w:pPr>
        <w:numPr>
          <w:ilvl w:val="1"/>
          <w:numId w:val="1"/>
        </w:numPr>
        <w:ind w:hanging="360"/>
      </w:pPr>
      <w:r>
        <w:t>Heat transfer (conduction, convection, radiation)</w:t>
      </w:r>
    </w:p>
    <w:p w:rsidR="00FC0C71" w:rsidRDefault="003B09A8">
      <w:pPr>
        <w:numPr>
          <w:ilvl w:val="1"/>
          <w:numId w:val="1"/>
        </w:numPr>
        <w:ind w:hanging="360"/>
      </w:pPr>
      <w:r>
        <w:t>Laws of thermodynamics</w:t>
      </w:r>
    </w:p>
    <w:p w:rsidR="00FC0C71" w:rsidRDefault="003B09A8">
      <w:pPr>
        <w:numPr>
          <w:ilvl w:val="1"/>
          <w:numId w:val="1"/>
        </w:numPr>
        <w:ind w:hanging="360"/>
      </w:pPr>
      <w:r>
        <w:t>Expansion of solids, liquids, and gases</w:t>
      </w:r>
    </w:p>
    <w:p w:rsidR="00FC0C71" w:rsidRDefault="003B09A8">
      <w:pPr>
        <w:numPr>
          <w:ilvl w:val="1"/>
          <w:numId w:val="1"/>
        </w:numPr>
        <w:ind w:hanging="360"/>
      </w:pPr>
      <w:r>
        <w:t>Engines and refrigerators</w:t>
      </w:r>
    </w:p>
    <w:p w:rsidR="00FC0C71" w:rsidRDefault="003B09A8">
      <w:pPr>
        <w:spacing w:after="184"/>
        <w:ind w:left="-5"/>
      </w:pPr>
      <w:r>
        <w:rPr>
          <w:b/>
        </w:rPr>
        <w:t>Importance:</w:t>
      </w:r>
    </w:p>
    <w:p w:rsidR="00FC0C71" w:rsidRDefault="003B09A8">
      <w:r>
        <w:t>This topic helps students understand how power plants operate, how engines convert fuel into motion, and how heating/cooling systems work.</w:t>
      </w:r>
    </w:p>
    <w:p w:rsidR="00FC0C71" w:rsidRDefault="003B09A8">
      <w:pPr>
        <w:spacing w:after="0"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798" name="Group 4798"/>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09" name="Shape 30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90"/>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310" name="Shape 310"/>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90"/>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798" style="width:452.05pt;height:2.25pt;mso-position-horizontal-relative:char;mso-position-vertical-relative:line" coordsize="57410,285">
                <v:shape id="Shape 309" style="position:absolute;width:28705;height:285;left:0;top:0;" coordsize="2870518,28575" path="m4763,0l2870518,0l2870518,9525l9525,9525l9525,19050l2870518,19050l2870518,28575l4763,28575l3289,28346l1968,27661l914,26607l229,25286l0,23813l0,4763l229,3290l914,1969l1968,915l3289,229l4763,0x">
                  <v:stroke weight="0pt" endcap="square" joinstyle="bevel" on="false" color="#000000" opacity="0"/>
                  <v:fill on="true" color="#d0d0d0"/>
                </v:shape>
                <v:shape id="Shape 310" style="position:absolute;width:28705;height:285;left:28705;top:0;" coordsize="2870518,28575" path="m0,0l2865755,0l2867229,229l2868549,915l2869604,1969l2870289,3290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t>Electricity and Magnetism (Electromagnetism)</w:t>
      </w:r>
    </w:p>
    <w:p w:rsidR="00FC0C71" w:rsidRDefault="003B09A8">
      <w:r>
        <w:t>This topic focuses on electric charges, electric circuits, and magnetic fields. It is the foundation of electrical, electronic, and computer engineering.</w:t>
      </w:r>
    </w:p>
    <w:p w:rsidR="00FC0C71" w:rsidRDefault="003B09A8">
      <w:pPr>
        <w:spacing w:after="184"/>
        <w:ind w:left="-5"/>
      </w:pPr>
      <w:r>
        <w:rPr>
          <w:b/>
        </w:rPr>
        <w:lastRenderedPageBreak/>
        <w:t>Key concepts include:</w:t>
      </w:r>
    </w:p>
    <w:p w:rsidR="00FC0C71" w:rsidRDefault="003B09A8">
      <w:pPr>
        <w:numPr>
          <w:ilvl w:val="1"/>
          <w:numId w:val="1"/>
        </w:numPr>
        <w:ind w:hanging="360"/>
      </w:pPr>
      <w:r>
        <w:t>Ohm’s Law</w:t>
      </w:r>
    </w:p>
    <w:p w:rsidR="00FC0C71" w:rsidRDefault="003B09A8">
      <w:pPr>
        <w:numPr>
          <w:ilvl w:val="1"/>
          <w:numId w:val="1"/>
        </w:numPr>
        <w:ind w:hanging="360"/>
      </w:pPr>
      <w:r>
        <w:t>Electric current and resistance</w:t>
      </w:r>
    </w:p>
    <w:p w:rsidR="00FC0C71" w:rsidRDefault="003B09A8">
      <w:pPr>
        <w:numPr>
          <w:ilvl w:val="1"/>
          <w:numId w:val="1"/>
        </w:numPr>
        <w:ind w:hanging="360"/>
      </w:pPr>
      <w:r>
        <w:t>Series and parallel circuits</w:t>
      </w:r>
    </w:p>
    <w:p w:rsidR="00FC0C71" w:rsidRDefault="003B09A8">
      <w:pPr>
        <w:numPr>
          <w:ilvl w:val="1"/>
          <w:numId w:val="1"/>
        </w:numPr>
        <w:ind w:hanging="360"/>
      </w:pPr>
      <w:r>
        <w:t>Magnetic fields and electromagnets</w:t>
      </w:r>
    </w:p>
    <w:p w:rsidR="00FC0C71" w:rsidRDefault="003B09A8">
      <w:pPr>
        <w:numPr>
          <w:ilvl w:val="1"/>
          <w:numId w:val="1"/>
        </w:numPr>
        <w:ind w:hanging="360"/>
      </w:pPr>
      <w:r>
        <w:t>Electromagnetic induction</w:t>
      </w:r>
    </w:p>
    <w:p w:rsidR="00FC0C71" w:rsidRDefault="003B09A8">
      <w:pPr>
        <w:spacing w:after="184"/>
        <w:ind w:left="-5"/>
      </w:pPr>
      <w:r>
        <w:rPr>
          <w:b/>
        </w:rPr>
        <w:t>Why it’s essential:</w:t>
      </w:r>
    </w:p>
    <w:p w:rsidR="00FC0C71" w:rsidRDefault="003B09A8">
      <w:r>
        <w:t>Electromagnetism explains how circuits function, how motors operate, and how electrical devices are built. Without this knowledge, modern technology like generators, transformers, and computers would not exist.</w:t>
      </w:r>
    </w:p>
    <w:p w:rsidR="00FC0C71" w:rsidRDefault="003B09A8">
      <w:pPr>
        <w:spacing w:after="266"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922" name="Group 4922"/>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399" name="Shape 39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00" name="Shape 40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922" style="width:452.05pt;height:2.25pt;mso-position-horizontal-relative:char;mso-position-vertical-relative:line" coordsize="57410,285">
                <v:shape id="Shape 399"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0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t>Waves and Sound</w:t>
      </w:r>
    </w:p>
    <w:p w:rsidR="00FC0C71" w:rsidRDefault="003B09A8">
      <w:r>
        <w:t>Waves help us understand how energy travels through different mediums. This topic is important for fields like audio engineering, communication systems, and mechanical engineering.</w:t>
      </w:r>
    </w:p>
    <w:p w:rsidR="00FC0C71" w:rsidRDefault="003B09A8">
      <w:pPr>
        <w:spacing w:after="184"/>
        <w:ind w:left="-5"/>
      </w:pPr>
      <w:r>
        <w:rPr>
          <w:b/>
        </w:rPr>
        <w:t>Students explore:</w:t>
      </w:r>
    </w:p>
    <w:p w:rsidR="00FC0C71" w:rsidRDefault="003B09A8">
      <w:pPr>
        <w:numPr>
          <w:ilvl w:val="1"/>
          <w:numId w:val="1"/>
        </w:numPr>
        <w:ind w:hanging="360"/>
      </w:pPr>
      <w:r>
        <w:t>Types of waves</w:t>
      </w:r>
    </w:p>
    <w:p w:rsidR="00FC0C71" w:rsidRDefault="003B09A8">
      <w:pPr>
        <w:numPr>
          <w:ilvl w:val="1"/>
          <w:numId w:val="1"/>
        </w:numPr>
        <w:ind w:hanging="360"/>
      </w:pPr>
      <w:r>
        <w:t>Properties of sound</w:t>
      </w:r>
    </w:p>
    <w:p w:rsidR="00FC0C71" w:rsidRDefault="003B09A8">
      <w:pPr>
        <w:numPr>
          <w:ilvl w:val="1"/>
          <w:numId w:val="1"/>
        </w:numPr>
        <w:ind w:hanging="360"/>
      </w:pPr>
      <w:r>
        <w:t>Frequency and wavelength</w:t>
      </w:r>
    </w:p>
    <w:p w:rsidR="00FC0C71" w:rsidRDefault="003B09A8">
      <w:pPr>
        <w:numPr>
          <w:ilvl w:val="1"/>
          <w:numId w:val="1"/>
        </w:numPr>
        <w:ind w:hanging="360"/>
      </w:pPr>
      <w:r>
        <w:t xml:space="preserve">Wave </w:t>
      </w:r>
      <w:proofErr w:type="spellStart"/>
      <w:r>
        <w:t>behavior</w:t>
      </w:r>
      <w:proofErr w:type="spellEnd"/>
      <w:r>
        <w:t xml:space="preserve"> (reflection, refraction, diffraction)</w:t>
      </w:r>
    </w:p>
    <w:p w:rsidR="00FC0C71" w:rsidRDefault="003B09A8">
      <w:pPr>
        <w:spacing w:after="184"/>
        <w:ind w:left="-5"/>
      </w:pPr>
      <w:r>
        <w:rPr>
          <w:b/>
        </w:rPr>
        <w:t>Real-world applications:</w:t>
      </w:r>
    </w:p>
    <w:p w:rsidR="00FC0C71" w:rsidRDefault="003B09A8">
      <w:r>
        <w:t>From mobile phone signals to musical instruments and ultrasound machines, wave principles are used everywhere.</w:t>
      </w:r>
    </w:p>
    <w:p w:rsidR="00FC0C71" w:rsidRDefault="003B09A8">
      <w:pPr>
        <w:spacing w:after="267"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920" name="Group 492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73" name="Shape 47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74" name="Shape 47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920" style="width:452.05pt;height:2.25pt;mso-position-horizontal-relative:char;mso-position-vertical-relative:line" coordsize="57410,285">
                <v:shape id="Shape 473"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474"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lastRenderedPageBreak/>
        <w:t>Light and Optics</w:t>
      </w:r>
    </w:p>
    <w:p w:rsidR="00FC0C71" w:rsidRDefault="003B09A8">
      <w:r>
        <w:t xml:space="preserve">Optics deals with the </w:t>
      </w:r>
      <w:proofErr w:type="spellStart"/>
      <w:r>
        <w:t>behavior</w:t>
      </w:r>
      <w:proofErr w:type="spellEnd"/>
      <w:r>
        <w:t xml:space="preserve"> and properties of light and is widely used in electrical engineering, computer engineering, and medical technology.</w:t>
      </w:r>
    </w:p>
    <w:p w:rsidR="00FC0C71" w:rsidRDefault="003B09A8">
      <w:pPr>
        <w:spacing w:after="184"/>
        <w:ind w:left="-5"/>
      </w:pPr>
      <w:r>
        <w:rPr>
          <w:b/>
        </w:rPr>
        <w:t>Key areas include:</w:t>
      </w:r>
    </w:p>
    <w:p w:rsidR="00FC0C71" w:rsidRDefault="003B09A8">
      <w:pPr>
        <w:numPr>
          <w:ilvl w:val="1"/>
          <w:numId w:val="1"/>
        </w:numPr>
        <w:ind w:hanging="360"/>
      </w:pPr>
      <w:r>
        <w:t>Reflection and refraction</w:t>
      </w:r>
    </w:p>
    <w:p w:rsidR="00FC0C71" w:rsidRDefault="003B09A8">
      <w:pPr>
        <w:numPr>
          <w:ilvl w:val="1"/>
          <w:numId w:val="1"/>
        </w:numPr>
        <w:ind w:hanging="360"/>
      </w:pPr>
      <w:r>
        <w:t>Lenses and mirrors</w:t>
      </w:r>
    </w:p>
    <w:p w:rsidR="00FC0C71" w:rsidRDefault="003B09A8">
      <w:pPr>
        <w:numPr>
          <w:ilvl w:val="1"/>
          <w:numId w:val="1"/>
        </w:numPr>
        <w:ind w:hanging="360"/>
      </w:pPr>
      <w:r>
        <w:t>Optical instruments (microscope, telescope)</w:t>
      </w:r>
    </w:p>
    <w:p w:rsidR="00FC0C71" w:rsidRDefault="003B09A8">
      <w:pPr>
        <w:numPr>
          <w:ilvl w:val="1"/>
          <w:numId w:val="1"/>
        </w:numPr>
        <w:ind w:hanging="360"/>
      </w:pPr>
      <w:r>
        <w:t>Dispersion of light</w:t>
      </w:r>
    </w:p>
    <w:p w:rsidR="00FC0C71" w:rsidRDefault="003B09A8">
      <w:pPr>
        <w:spacing w:after="184"/>
        <w:ind w:left="-5"/>
      </w:pPr>
      <w:r>
        <w:rPr>
          <w:b/>
        </w:rPr>
        <w:t>Why it matters:</w:t>
      </w:r>
    </w:p>
    <w:p w:rsidR="00FC0C71" w:rsidRDefault="003B09A8">
      <w:r>
        <w:t xml:space="preserve">Optics is used in lasers, </w:t>
      </w:r>
      <w:proofErr w:type="spellStart"/>
      <w:r>
        <w:t>fiber</w:t>
      </w:r>
      <w:proofErr w:type="spellEnd"/>
      <w:r>
        <w:t xml:space="preserve"> optics, cameras, sensors, and communication systems—making it highly relevant for modern technology.</w:t>
      </w:r>
    </w:p>
    <w:p w:rsidR="00FC0C71" w:rsidRDefault="003B09A8">
      <w:pPr>
        <w:spacing w:after="265" w:line="259" w:lineRule="auto"/>
        <w:ind w:left="-8" w:right="-13" w:firstLine="0"/>
      </w:pPr>
      <w:r>
        <w:rPr>
          <w:rFonts w:ascii="Calibri" w:eastAsia="Calibri" w:hAnsi="Calibri" w:cs="Calibri"/>
          <w:noProof/>
          <w:sz w:val="22"/>
        </w:rPr>
        <mc:AlternateContent>
          <mc:Choice Requires="wpg">
            <w:drawing>
              <wp:inline distT="0" distB="0" distL="0" distR="0">
                <wp:extent cx="5741035" cy="28575"/>
                <wp:effectExtent l="0" t="0" r="0" b="0"/>
                <wp:docPr id="4921" name="Group 4921"/>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543" name="Shape 54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544" name="Shape 544"/>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4921" style="width:452.05pt;height:2.25pt;mso-position-horizontal-relative:char;mso-position-vertical-relative:line" coordsize="57410,285">
                <v:shape id="Shape 543"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544"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rsidR="00FC0C71" w:rsidRDefault="003B09A8">
      <w:pPr>
        <w:numPr>
          <w:ilvl w:val="0"/>
          <w:numId w:val="1"/>
        </w:numPr>
        <w:spacing w:after="184"/>
        <w:ind w:hanging="288"/>
      </w:pPr>
      <w:r>
        <w:rPr>
          <w:b/>
        </w:rPr>
        <w:t>Modern Physics</w:t>
      </w:r>
    </w:p>
    <w:p w:rsidR="00FC0C71" w:rsidRDefault="003B09A8">
      <w:r>
        <w:t>Modern Physics introduces students to advanced and exciting concepts that form the base of future technologies.</w:t>
      </w:r>
    </w:p>
    <w:p w:rsidR="00FC0C71" w:rsidRDefault="003B09A8">
      <w:pPr>
        <w:spacing w:after="184"/>
        <w:ind w:left="-5"/>
      </w:pPr>
      <w:r>
        <w:rPr>
          <w:b/>
        </w:rPr>
        <w:t>Topics include:</w:t>
      </w:r>
    </w:p>
    <w:p w:rsidR="00FC0C71" w:rsidRDefault="003B09A8">
      <w:pPr>
        <w:numPr>
          <w:ilvl w:val="1"/>
          <w:numId w:val="1"/>
        </w:numPr>
        <w:ind w:hanging="360"/>
      </w:pPr>
      <w:r>
        <w:t>Atomic structure</w:t>
      </w:r>
    </w:p>
    <w:p w:rsidR="00FC0C71" w:rsidRDefault="003B09A8">
      <w:pPr>
        <w:numPr>
          <w:ilvl w:val="1"/>
          <w:numId w:val="1"/>
        </w:numPr>
        <w:ind w:hanging="360"/>
      </w:pPr>
      <w:r>
        <w:t>Quantum theory</w:t>
      </w:r>
    </w:p>
    <w:p w:rsidR="00FC0C71" w:rsidRDefault="003B09A8">
      <w:pPr>
        <w:numPr>
          <w:ilvl w:val="1"/>
          <w:numId w:val="1"/>
        </w:numPr>
        <w:ind w:hanging="360"/>
      </w:pPr>
      <w:r>
        <w:t>Nuclear physics</w:t>
      </w:r>
    </w:p>
    <w:p w:rsidR="00FC0C71" w:rsidRDefault="003B09A8">
      <w:pPr>
        <w:numPr>
          <w:ilvl w:val="1"/>
          <w:numId w:val="1"/>
        </w:numPr>
        <w:ind w:hanging="360"/>
      </w:pPr>
      <w:r>
        <w:t>Radioactivity</w:t>
      </w:r>
    </w:p>
    <w:p w:rsidR="00FC0C71" w:rsidRDefault="003B09A8">
      <w:pPr>
        <w:spacing w:after="184"/>
        <w:ind w:left="-5"/>
      </w:pPr>
      <w:r>
        <w:rPr>
          <w:b/>
        </w:rPr>
        <w:t>Its importance:</w:t>
      </w:r>
    </w:p>
    <w:p w:rsidR="00FC0C71" w:rsidRDefault="003B09A8">
      <w:r>
        <w:t>Modern Physics is used in medical imaging, atomic energy, nanotechnology, and semiconductor devices.</w:t>
      </w:r>
    </w:p>
    <w:p w:rsidR="00FC0C71" w:rsidRDefault="003B09A8" w:rsidP="000F68F1">
      <w:pPr>
        <w:spacing w:after="266" w:line="259" w:lineRule="auto"/>
        <w:ind w:right="-13"/>
      </w:pPr>
      <w:r>
        <w:rPr>
          <w:rFonts w:ascii="Calibri" w:eastAsia="Calibri" w:hAnsi="Calibri" w:cs="Calibri"/>
          <w:noProof/>
          <w:sz w:val="22"/>
        </w:rPr>
        <w:lastRenderedPageBreak/>
        <mc:AlternateContent>
          <mc:Choice Requires="wpg">
            <w:drawing>
              <wp:inline distT="0" distB="0" distL="0" distR="0">
                <wp:extent cx="5741035" cy="28575"/>
                <wp:effectExtent l="0" t="0" r="0" b="0"/>
                <wp:docPr id="4983" name="Group 498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638" name="Shape 638"/>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639" name="Shape 639"/>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w:pict>
              <v:group w14:anchorId="5A5893F2" id="Group 4983" o:spid="_x0000_s1026" style="width:452.05pt;height:2.25pt;mso-position-horizontal-relative:char;mso-position-vertical-relative:line" coordsize="574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">
                <v:shape id="Shape 638" o:spid="_x0000_s1027" style="position:absolute;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" path="m4763,l2870518,r,9525l9525,9525r,9525l2870518,19050r,9525l4763,28575,3289,28346,1968,27660,914,26606,229,25285,,23813,,4763,229,3289,914,1968,1968,914,3289,229,4763,xe" fillcolor="#d0d0d0" stroked="f" strokeweight="0">
                  <v:stroke joinstyle="bevel" endcap="square"/>
                  <v:path arrowok="t" textboxrect="0,0,2870518,28575"/>
                </v:shape>
                <v:shape id="Shape 639" o:spid="_x0000_s1028" style="position:absolute;left:28705;width:28705;height:285;visibility:visible;mso-wrap-style:square;v-text-anchor:top" coordsize="2870518,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" path="m,l2865755,r1474,229l2868549,914r1055,1054l2870289,3289r229,1474l2870518,23813r-229,1472l2869604,26606r-1055,1054l2867229,28346r-1474,229l,28575,,19050r2860993,l2860993,9525,,9525,,xe" fillcolor="#d0d0d0" stroked="f" strokeweight="0">
                  <v:stroke joinstyle="bevel" endcap="square"/>
                  <v:path arrowok="t" textboxrect="0,0,2870518,28575"/>
                </v:shape>
                <w10:anchorlock/>
              </v:group>
            </w:pict>
          </mc:Fallback>
        </mc:AlternateContent>
      </w:r>
    </w:p>
    <w:p w:rsidR="00FC0C71" w:rsidRDefault="003B09A8">
      <w:pPr>
        <w:spacing w:after="184"/>
        <w:ind w:left="-5"/>
      </w:pPr>
      <w:r>
        <w:rPr>
          <w:b/>
        </w:rPr>
        <w:t>Conclusion</w:t>
      </w:r>
    </w:p>
    <w:p w:rsidR="00FC0C71" w:rsidRDefault="003B09A8">
      <w:r>
        <w:t>Physics is more than just formulas and experiments—it is the science that explains how the world works. For pre-engineering students, Physics provides the foundation for all future engineering studies and careers. Each topic— from mechanics to modern physics—helps students develop analytical thinking, technical u</w:t>
      </w:r>
      <w:bookmarkStart w:id="0" w:name="_GoBack"/>
      <w:bookmarkEnd w:id="0"/>
      <w:r>
        <w:t>nderstanding, and problem-solving skills.</w:t>
      </w:r>
    </w:p>
    <w:p w:rsidR="00FC0C71" w:rsidRDefault="003B09A8">
      <w:r>
        <w:t xml:space="preserve">A strong grip on physics not only improves academic performance but also prepares students for innovation, creativity, and success in advanced engineering fields. In simple words, </w:t>
      </w:r>
      <w:r>
        <w:rPr>
          <w:b/>
        </w:rPr>
        <w:t>Physics is the gateway to becoming a capable, confident, and future-ready engineer.</w:t>
      </w:r>
    </w:p>
    <w:sectPr w:rsidR="00FC0C71">
      <w:pgSz w:w="11906" w:h="16838"/>
      <w:pgMar w:top="1487" w:right="1445" w:bottom="15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397F21"/>
    <w:multiLevelType w:val="hybridMultilevel"/>
    <w:tmpl w:val="E6DE51CC"/>
    <w:lvl w:ilvl="0" w:tplc="51CEA1AC">
      <w:start w:val="1"/>
      <w:numFmt w:val="decimal"/>
      <w:lvlText w:val="%1."/>
      <w:lvlJc w:val="left"/>
      <w:pPr>
        <w:ind w:left="288"/>
      </w:pPr>
      <w:rPr>
        <w:rFonts w:ascii="Microsoft YaHei UI" w:eastAsia="Microsoft YaHei UI" w:hAnsi="Microsoft YaHei UI" w:cs="Microsoft YaHei UI"/>
        <w:b/>
        <w:bCs/>
        <w:i w:val="0"/>
        <w:strike w:val="0"/>
        <w:dstrike w:val="0"/>
        <w:color w:val="000000"/>
        <w:sz w:val="24"/>
        <w:szCs w:val="24"/>
        <w:u w:val="none" w:color="000000"/>
        <w:bdr w:val="none" w:sz="0" w:space="0" w:color="auto"/>
        <w:shd w:val="clear" w:color="auto" w:fill="auto"/>
        <w:vertAlign w:val="baseline"/>
      </w:rPr>
    </w:lvl>
    <w:lvl w:ilvl="1" w:tplc="B396FF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32B0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52F0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8E2F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24319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5623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84EA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0E30E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C71"/>
    <w:rsid w:val="000F68F1"/>
    <w:rsid w:val="003B09A8"/>
    <w:rsid w:val="00FC0C7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A5B1"/>
  <w15:docId w15:val="{27975BB9-54B0-4442-A680-C8D13AA1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2" w:line="269" w:lineRule="auto"/>
      <w:ind w:left="10" w:hanging="10"/>
    </w:pPr>
    <w:rPr>
      <w:rFonts w:ascii="Microsoft YaHei UI" w:eastAsia="Microsoft YaHei UI" w:hAnsi="Microsoft YaHei UI" w:cs="Microsoft YaHei U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3</cp:revision>
  <dcterms:created xsi:type="dcterms:W3CDTF">2025-11-16T15:03:00Z</dcterms:created>
  <dcterms:modified xsi:type="dcterms:W3CDTF">2025-11-16T18:41:00Z</dcterms:modified>
</cp:coreProperties>
</file>