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LOCAL FILE SYSTEM 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       pwd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mkdir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Cat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Create new file and show cat command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clear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LISTING ROOT DIRECTORY ###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hadoop fs -ls 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LISTING DEFAULT TO HOME DIRECTORY ###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hadoop fs -ls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hadoop fs -ls /user/hirwuser150430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CREATE A DIRECTORY IN HDFS ###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hadoop fs -mkdir hadoop-test1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COPY FROM LOCAL FS TO HDFS ###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hadoop fs -copyFromLocal  /hirw-starterkit/hdfs/commands/dwp-payments-april10.csv hadoop-test1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COPY TO HDFS TO LOCAL FS ###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hadoop fs -copyToLocal hadoop-test1/dwp-payments-april10.csv 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hadoop fs -ls hadoop-test1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CREATE 2 MORE DIRECTORIES ###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hadoop fs -mkdir hadoop-test2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hadoop fs -mkdir hadoop-test3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COPY A FILE FROM ONE FOLDER TO ANOTHER ###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hadoop fs -cp hadoop-test1/dwp-payments-april10.csv hadoop-test2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MOVE A FILE FROM ONE FOLDER TO ANOTHER ###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hadoop fs -mv hadoop-test1/dwp-payments-april10.csv hadoop-test3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CHECK REPLICATION ###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hadoop fs -ls hadoop-test3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CHANGE OR SET REPLICATION FACTOR ###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hadoop fs -Ddfs.replication=2 -cp hadoop-test2/dwp-payments-april10.csv hadoop-test2/test_with_rep2.csv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hadoop fs -ls hadoop-test2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hadoop fs -ls hadoop-test2/test_with_rep2.csv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CHANGING PERMISSIONS ###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hadoop fs -chmod 777 hadoop-test2/test_with_rep2.csv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DELETE DIR/FILES IN HDFS ###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hadoop fs -rm hadoop-test2/test_with_rep5.csv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hadoop fs -rm -r hadoop-test1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hadoop fs -rm -r hadoop-test2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hadoop fs -rm -r hadoop-test3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