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F9" w:rsidRDefault="00787E9C" w:rsidP="003F19F9">
      <w:pPr>
        <w:shd w:val="clear" w:color="auto" w:fill="FFFFFF"/>
        <w:jc w:val="both"/>
        <w:rPr>
          <w:rFonts w:cstheme="minorHAnsi"/>
          <w:b/>
          <w:color w:val="231F20"/>
        </w:rPr>
      </w:pPr>
      <w:r w:rsidRPr="006A5190">
        <w:rPr>
          <w:rFonts w:cstheme="minorHAnsi"/>
          <w:b/>
          <w:color w:val="231F20"/>
          <w:u w:val="single"/>
        </w:rPr>
        <w:t>Question 1</w:t>
      </w:r>
      <w:r w:rsidR="002D0736" w:rsidRPr="006A5190">
        <w:rPr>
          <w:rFonts w:cstheme="minorHAnsi"/>
          <w:b/>
          <w:color w:val="231F20"/>
          <w:u w:val="single"/>
        </w:rPr>
        <w:t>:</w:t>
      </w:r>
      <w:r w:rsidR="002D0736" w:rsidRPr="006A5190">
        <w:rPr>
          <w:rFonts w:cstheme="minorHAnsi"/>
          <w:b/>
          <w:color w:val="231F20"/>
        </w:rPr>
        <w:t xml:space="preserve"> </w:t>
      </w:r>
    </w:p>
    <w:p w:rsidR="001F6655" w:rsidRPr="006A5190" w:rsidRDefault="001F6655" w:rsidP="001F6655">
      <w:pPr>
        <w:shd w:val="clear" w:color="auto" w:fill="FFFFF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67225" cy="266909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48" cy="268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7D" w:rsidRDefault="005C3F63" w:rsidP="00787E9C">
      <w:pPr>
        <w:pStyle w:val="HTMLPreformatted"/>
        <w:jc w:val="both"/>
        <w:rPr>
          <w:rFonts w:asciiTheme="minorHAnsi" w:hAnsiTheme="minorHAnsi" w:cstheme="minorHAnsi"/>
          <w:b/>
          <w:color w:val="231F20"/>
          <w:sz w:val="22"/>
          <w:szCs w:val="22"/>
        </w:rPr>
      </w:pPr>
      <w:r>
        <w:rPr>
          <w:rFonts w:asciiTheme="minorHAnsi" w:hAnsiTheme="minorHAnsi" w:cstheme="minorHAnsi"/>
          <w:b/>
          <w:color w:val="231F20"/>
          <w:sz w:val="22"/>
          <w:szCs w:val="22"/>
          <w:u w:val="single"/>
        </w:rPr>
        <w:t>Question 2</w:t>
      </w:r>
      <w:r w:rsidR="00787E9C" w:rsidRPr="006A5190">
        <w:rPr>
          <w:rFonts w:asciiTheme="minorHAnsi" w:hAnsiTheme="minorHAnsi" w:cstheme="minorHAnsi"/>
          <w:b/>
          <w:color w:val="231F20"/>
          <w:sz w:val="22"/>
          <w:szCs w:val="22"/>
          <w:u w:val="single"/>
        </w:rPr>
        <w:t>:</w:t>
      </w:r>
      <w:r w:rsidR="00787E9C" w:rsidRPr="006A5190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 </w:t>
      </w:r>
    </w:p>
    <w:p w:rsidR="00E75C98" w:rsidRPr="005C3F63" w:rsidRDefault="00E75C98" w:rsidP="00787E9C">
      <w:pPr>
        <w:pStyle w:val="HTMLPreformatted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C3F63">
        <w:rPr>
          <w:rFonts w:asciiTheme="minorHAnsi" w:hAnsiTheme="minorHAnsi" w:cstheme="minorHAnsi"/>
          <w:b/>
          <w:color w:val="000000"/>
          <w:sz w:val="24"/>
          <w:szCs w:val="24"/>
        </w:rPr>
        <w:t>Solution: No. All communication sessions have a client side and a server side. In a P2P file-sharing application, the peer that is receiving a file is typically the client and the peer that is sending the file is typically the server.</w:t>
      </w:r>
    </w:p>
    <w:p w:rsidR="002D4C7D" w:rsidRPr="006A5190" w:rsidRDefault="002D4C7D" w:rsidP="002D4C7D">
      <w:pPr>
        <w:pStyle w:val="HTMLPreformatted"/>
        <w:rPr>
          <w:rFonts w:asciiTheme="minorHAnsi" w:hAnsiTheme="minorHAnsi" w:cs="Times New Roman"/>
          <w:sz w:val="22"/>
          <w:szCs w:val="22"/>
        </w:rPr>
      </w:pPr>
    </w:p>
    <w:p w:rsidR="00A06EBA" w:rsidRDefault="005C3F63" w:rsidP="00A06EB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b/>
          <w:color w:val="231F20"/>
          <w:u w:val="single"/>
        </w:rPr>
        <w:t>Question 3</w:t>
      </w:r>
      <w:r w:rsidR="00787E9C" w:rsidRPr="006A5190">
        <w:rPr>
          <w:rFonts w:cstheme="minorHAnsi"/>
          <w:b/>
          <w:color w:val="231F20"/>
          <w:u w:val="single"/>
        </w:rPr>
        <w:t>:</w:t>
      </w:r>
      <w:r w:rsidR="00787E9C" w:rsidRPr="006A5190">
        <w:rPr>
          <w:rFonts w:cstheme="minorHAnsi"/>
          <w:b/>
          <w:color w:val="231F20"/>
        </w:rPr>
        <w:t xml:space="preserve"> </w:t>
      </w:r>
    </w:p>
    <w:p w:rsidR="001F6655" w:rsidRDefault="001F6655" w:rsidP="00A06EBA">
      <w:pPr>
        <w:rPr>
          <w:rFonts w:cstheme="minorHAnsi"/>
          <w:color w:val="222222"/>
          <w:shd w:val="clear" w:color="auto" w:fill="FFFFFF"/>
        </w:rPr>
      </w:pPr>
    </w:p>
    <w:p w:rsidR="001F6655" w:rsidRDefault="001F6655" w:rsidP="001F6655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4791075" cy="2684543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74" cy="2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55" w:rsidRPr="006A5190" w:rsidRDefault="001F6655" w:rsidP="00A06EBA">
      <w:pPr>
        <w:rPr>
          <w:rFonts w:cstheme="minorHAnsi"/>
        </w:rPr>
      </w:pPr>
    </w:p>
    <w:p w:rsidR="000D3036" w:rsidRDefault="005C3F63" w:rsidP="00E75C98">
      <w:pPr>
        <w:jc w:val="both"/>
      </w:pPr>
      <w:r>
        <w:rPr>
          <w:b/>
          <w:u w:val="single"/>
        </w:rPr>
        <w:t>Question 5</w:t>
      </w:r>
      <w:bookmarkStart w:id="0" w:name="_GoBack"/>
      <w:bookmarkEnd w:id="0"/>
      <w:r w:rsidR="00787E9C" w:rsidRPr="006A5190">
        <w:rPr>
          <w:b/>
          <w:u w:val="single"/>
        </w:rPr>
        <w:t>:</w:t>
      </w:r>
      <w:r w:rsidR="00787E9C" w:rsidRPr="006A5190">
        <w:rPr>
          <w:b/>
        </w:rPr>
        <w:t xml:space="preserve"> </w:t>
      </w:r>
    </w:p>
    <w:p w:rsidR="00E75C98" w:rsidRPr="00D50F60" w:rsidRDefault="00E75C98" w:rsidP="00E75C98">
      <w:pPr>
        <w:pStyle w:val="Heading3"/>
        <w:rPr>
          <w:caps/>
          <w:color w:val="1A1A1A"/>
          <w:spacing w:val="45"/>
          <w:sz w:val="20"/>
          <w:szCs w:val="20"/>
        </w:rPr>
      </w:pPr>
      <w:r w:rsidRPr="00D50F60">
        <w:rPr>
          <w:caps/>
          <w:color w:val="1A1A1A"/>
          <w:spacing w:val="45"/>
          <w:sz w:val="20"/>
          <w:szCs w:val="20"/>
        </w:rPr>
        <w:t>SOLUTION</w:t>
      </w:r>
    </w:p>
    <w:p w:rsidR="00E75C98" w:rsidRPr="00D50F60" w:rsidRDefault="00E75C98" w:rsidP="00E75C98">
      <w:pPr>
        <w:pStyle w:val="ml-2"/>
        <w:spacing w:before="0" w:beforeAutospacing="0"/>
        <w:rPr>
          <w:color w:val="10516C"/>
          <w:spacing w:val="15"/>
          <w:sz w:val="20"/>
          <w:szCs w:val="20"/>
        </w:rPr>
      </w:pPr>
      <w:r w:rsidRPr="00D50F60">
        <w:rPr>
          <w:color w:val="10516C"/>
          <w:spacing w:val="15"/>
          <w:sz w:val="20"/>
          <w:szCs w:val="20"/>
        </w:rPr>
        <w:t>1. The times where TCP is in slow start are: 1,2,3,13,14,15,24,25,26,28,29,31,35,40</w:t>
      </w:r>
      <w:r w:rsidRPr="00D50F60">
        <w:rPr>
          <w:color w:val="10516C"/>
          <w:spacing w:val="15"/>
          <w:sz w:val="20"/>
          <w:szCs w:val="20"/>
        </w:rPr>
        <w:br/>
      </w:r>
      <w:r w:rsidRPr="00D50F60">
        <w:rPr>
          <w:color w:val="10516C"/>
          <w:spacing w:val="15"/>
          <w:sz w:val="20"/>
          <w:szCs w:val="20"/>
        </w:rPr>
        <w:br/>
        <w:t>2. The times where TCP is in congestion avoidance are: 4,5,6,7,8,9,10,11,12,16,17,19,20,21,22,23,27,30,32,33,34,36,37,38,39</w:t>
      </w:r>
      <w:r w:rsidRPr="00D50F60">
        <w:rPr>
          <w:color w:val="10516C"/>
          <w:spacing w:val="15"/>
          <w:sz w:val="20"/>
          <w:szCs w:val="20"/>
        </w:rPr>
        <w:br/>
      </w:r>
      <w:r w:rsidRPr="00D50F60">
        <w:rPr>
          <w:color w:val="10516C"/>
          <w:spacing w:val="15"/>
          <w:sz w:val="20"/>
          <w:szCs w:val="20"/>
        </w:rPr>
        <w:br/>
        <w:t>3. The times where TCP is in fast recovery are: 18</w:t>
      </w:r>
      <w:r w:rsidRPr="00D50F60">
        <w:rPr>
          <w:color w:val="10516C"/>
          <w:spacing w:val="15"/>
          <w:sz w:val="20"/>
          <w:szCs w:val="20"/>
        </w:rPr>
        <w:br/>
      </w:r>
      <w:r w:rsidRPr="00D50F60">
        <w:rPr>
          <w:color w:val="10516C"/>
          <w:spacing w:val="15"/>
          <w:sz w:val="20"/>
          <w:szCs w:val="20"/>
        </w:rPr>
        <w:br/>
      </w:r>
      <w:r w:rsidRPr="00D50F60">
        <w:rPr>
          <w:color w:val="10516C"/>
          <w:spacing w:val="15"/>
          <w:sz w:val="20"/>
          <w:szCs w:val="20"/>
        </w:rPr>
        <w:lastRenderedPageBreak/>
        <w:t>4. The times where TCP has a loss by timeout are: 12,23,27,30,34,39</w:t>
      </w:r>
      <w:r w:rsidRPr="00D50F60">
        <w:rPr>
          <w:color w:val="10516C"/>
          <w:spacing w:val="15"/>
          <w:sz w:val="20"/>
          <w:szCs w:val="20"/>
        </w:rPr>
        <w:br/>
      </w:r>
      <w:r w:rsidRPr="00D50F60">
        <w:rPr>
          <w:color w:val="10516C"/>
          <w:spacing w:val="15"/>
          <w:sz w:val="20"/>
          <w:szCs w:val="20"/>
        </w:rPr>
        <w:br/>
        <w:t>5. The times where TCP has a loss by triple duplicate ACK are: 17</w:t>
      </w:r>
      <w:r w:rsidRPr="00D50F60">
        <w:rPr>
          <w:color w:val="10516C"/>
          <w:spacing w:val="15"/>
          <w:sz w:val="20"/>
          <w:szCs w:val="20"/>
        </w:rPr>
        <w:br/>
      </w:r>
      <w:r w:rsidRPr="00D50F60">
        <w:rPr>
          <w:color w:val="10516C"/>
          <w:spacing w:val="15"/>
          <w:sz w:val="20"/>
          <w:szCs w:val="20"/>
        </w:rPr>
        <w:br/>
        <w:t>6. The times where the </w:t>
      </w:r>
      <w:r w:rsidRPr="00D50F60">
        <w:rPr>
          <w:rStyle w:val="Emphasis"/>
          <w:color w:val="10516C"/>
          <w:spacing w:val="15"/>
          <w:sz w:val="20"/>
          <w:szCs w:val="20"/>
        </w:rPr>
        <w:t>ssthresh</w:t>
      </w:r>
      <w:r w:rsidRPr="00D50F60">
        <w:rPr>
          <w:color w:val="10516C"/>
          <w:spacing w:val="15"/>
          <w:sz w:val="20"/>
          <w:szCs w:val="20"/>
        </w:rPr>
        <w:t> changes are: 18,24,28,31,40</w:t>
      </w:r>
      <w:r w:rsidRPr="00D50F60">
        <w:rPr>
          <w:color w:val="10516C"/>
          <w:spacing w:val="15"/>
          <w:sz w:val="20"/>
          <w:szCs w:val="20"/>
        </w:rPr>
        <w:br/>
      </w:r>
      <w:r w:rsidRPr="00D50F60">
        <w:rPr>
          <w:color w:val="10516C"/>
          <w:spacing w:val="15"/>
          <w:sz w:val="20"/>
          <w:szCs w:val="20"/>
        </w:rPr>
        <w:br/>
        <w:t>The complete solution is shown in the figure below:</w:t>
      </w:r>
      <w:r w:rsidRPr="00D50F60">
        <w:rPr>
          <w:color w:val="10516C"/>
          <w:spacing w:val="15"/>
          <w:sz w:val="20"/>
          <w:szCs w:val="20"/>
        </w:rPr>
        <w:br/>
      </w:r>
    </w:p>
    <w:p w:rsidR="00E75C98" w:rsidRPr="00D50F60" w:rsidRDefault="00E75C98" w:rsidP="00E75C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0516C"/>
          <w:spacing w:val="15"/>
          <w:sz w:val="20"/>
          <w:szCs w:val="20"/>
        </w:rPr>
      </w:pP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For intervals of time when TCP is in slow start, the plotted value of </w:t>
      </w:r>
      <w:r w:rsidRPr="00D50F60">
        <w:rPr>
          <w:rStyle w:val="Emphasis"/>
          <w:rFonts w:ascii="Times New Roman" w:hAnsi="Times New Roman" w:cs="Times New Roman"/>
          <w:color w:val="10516C"/>
          <w:spacing w:val="15"/>
          <w:sz w:val="20"/>
          <w:szCs w:val="20"/>
        </w:rPr>
        <w:t>cwnd</w:t>
      </w: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 is shown as a green square</w:t>
      </w:r>
    </w:p>
    <w:p w:rsidR="00E75C98" w:rsidRPr="00D50F60" w:rsidRDefault="00E75C98" w:rsidP="00E75C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0516C"/>
          <w:spacing w:val="15"/>
          <w:sz w:val="20"/>
          <w:szCs w:val="20"/>
        </w:rPr>
      </w:pP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For intervals of time when TCP is in congestion avoidance, the plotted value of </w:t>
      </w:r>
      <w:r w:rsidRPr="00D50F60">
        <w:rPr>
          <w:rStyle w:val="Emphasis"/>
          <w:rFonts w:ascii="Times New Roman" w:hAnsi="Times New Roman" w:cs="Times New Roman"/>
          <w:color w:val="10516C"/>
          <w:spacing w:val="15"/>
          <w:sz w:val="20"/>
          <w:szCs w:val="20"/>
        </w:rPr>
        <w:t>cwnd</w:t>
      </w: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 is shown as a yellow square</w:t>
      </w:r>
    </w:p>
    <w:p w:rsidR="00E75C98" w:rsidRPr="00D50F60" w:rsidRDefault="00E75C98" w:rsidP="00E75C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0516C"/>
          <w:spacing w:val="15"/>
          <w:sz w:val="20"/>
          <w:szCs w:val="20"/>
        </w:rPr>
      </w:pP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For intervals of time when TCP is in fast reccovery, the plotted value of </w:t>
      </w:r>
      <w:r w:rsidRPr="00D50F60">
        <w:rPr>
          <w:rStyle w:val="Emphasis"/>
          <w:rFonts w:ascii="Times New Roman" w:hAnsi="Times New Roman" w:cs="Times New Roman"/>
          <w:color w:val="10516C"/>
          <w:spacing w:val="15"/>
          <w:sz w:val="20"/>
          <w:szCs w:val="20"/>
        </w:rPr>
        <w:t>cwnd</w:t>
      </w: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 is shown as an orange square</w:t>
      </w:r>
    </w:p>
    <w:p w:rsidR="00E75C98" w:rsidRPr="00D50F60" w:rsidRDefault="00E75C98" w:rsidP="00E75C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0516C"/>
          <w:spacing w:val="15"/>
          <w:sz w:val="20"/>
          <w:szCs w:val="20"/>
        </w:rPr>
      </w:pP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The values for </w:t>
      </w:r>
      <w:r w:rsidRPr="00D50F60">
        <w:rPr>
          <w:rStyle w:val="Emphasis"/>
          <w:rFonts w:ascii="Times New Roman" w:hAnsi="Times New Roman" w:cs="Times New Roman"/>
          <w:color w:val="10516C"/>
          <w:spacing w:val="15"/>
          <w:sz w:val="20"/>
          <w:szCs w:val="20"/>
        </w:rPr>
        <w:t>ssthresh</w:t>
      </w: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 are shown following a change as a red plus sign</w:t>
      </w:r>
    </w:p>
    <w:p w:rsidR="00E75C98" w:rsidRPr="00D50F60" w:rsidRDefault="00E75C98" w:rsidP="00E75C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0516C"/>
          <w:spacing w:val="15"/>
          <w:sz w:val="20"/>
          <w:szCs w:val="20"/>
        </w:rPr>
      </w:pP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A flight of packets experiencing a loss has the loss type (which determines the next value of </w:t>
      </w:r>
      <w:r w:rsidRPr="00D50F60">
        <w:rPr>
          <w:rStyle w:val="Emphasis"/>
          <w:rFonts w:ascii="Times New Roman" w:hAnsi="Times New Roman" w:cs="Times New Roman"/>
          <w:color w:val="10516C"/>
          <w:spacing w:val="15"/>
          <w:sz w:val="20"/>
          <w:szCs w:val="20"/>
        </w:rPr>
        <w:t>cwnd</w:t>
      </w:r>
      <w:r w:rsidRPr="00D50F60">
        <w:rPr>
          <w:rFonts w:ascii="Times New Roman" w:hAnsi="Times New Roman" w:cs="Times New Roman"/>
          <w:color w:val="10516C"/>
          <w:spacing w:val="15"/>
          <w:sz w:val="20"/>
          <w:szCs w:val="20"/>
        </w:rPr>
        <w:t>) labeled above</w:t>
      </w:r>
    </w:p>
    <w:p w:rsidR="00E75C98" w:rsidRPr="00D50F60" w:rsidRDefault="00E75C98" w:rsidP="00E75C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21BB0" w:rsidRPr="005C3F63" w:rsidRDefault="00E75C98" w:rsidP="00E75C98">
      <w:pPr>
        <w:rPr>
          <w:rFonts w:ascii="Times New Roman" w:hAnsi="Times New Roman" w:cs="Times New Roman"/>
          <w:color w:val="10516C"/>
          <w:spacing w:val="15"/>
          <w:sz w:val="20"/>
          <w:szCs w:val="20"/>
        </w:rPr>
      </w:pPr>
      <w:r w:rsidRPr="00D50F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93CBDE" wp14:editId="3D00D6D2">
            <wp:extent cx="3775142" cy="4156075"/>
            <wp:effectExtent l="0" t="0" r="0" b="0"/>
            <wp:docPr id="4" name="Picture 4" descr="C:\Users\Abdullah\AppData\Local\Microsoft\Windows\INetCache\Content.MSO\45FA49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dullah\AppData\Local\Microsoft\Windows\INetCache\Content.MSO\45FA496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35" cy="416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B0" w:rsidRDefault="00787E9C" w:rsidP="00E75C98">
      <w:r w:rsidRPr="006A5190">
        <w:rPr>
          <w:b/>
          <w:u w:val="single"/>
        </w:rPr>
        <w:t>Question 6:</w:t>
      </w:r>
      <w:r w:rsidR="000D3036" w:rsidRPr="006A5190">
        <w:t xml:space="preserve"> </w:t>
      </w:r>
    </w:p>
    <w:p w:rsidR="00B21BB0" w:rsidRDefault="00B21BB0" w:rsidP="00B21BB0">
      <w:pPr>
        <w:pStyle w:val="ListParagraph"/>
        <w:numPr>
          <w:ilvl w:val="0"/>
          <w:numId w:val="38"/>
        </w:numPr>
      </w:pPr>
      <w:r>
        <w:t xml:space="preserve">Step 1: IP address is extracted from the IP packet header. </w:t>
      </w:r>
    </w:p>
    <w:p w:rsidR="00B21BB0" w:rsidRDefault="00B21BB0" w:rsidP="00B21BB0">
      <w:pPr>
        <w:pStyle w:val="ListParagraph"/>
      </w:pPr>
      <w:r>
        <w:t xml:space="preserve">Step 2: IP prefix matched with forwarding table and corresponding output interface is read. </w:t>
      </w:r>
    </w:p>
    <w:p w:rsidR="00B21BB0" w:rsidRDefault="00B21BB0" w:rsidP="00B21BB0">
      <w:pPr>
        <w:pStyle w:val="ListParagraph"/>
      </w:pPr>
      <w:r>
        <w:t>Step 3: The IP packets is sent to the output interface queue for further processing.</w:t>
      </w:r>
      <w:r>
        <w:br/>
      </w:r>
    </w:p>
    <w:p w:rsidR="00B21BB0" w:rsidRDefault="00B21BB0" w:rsidP="00B21BB0">
      <w:pPr>
        <w:pStyle w:val="ListParagraph"/>
        <w:numPr>
          <w:ilvl w:val="0"/>
          <w:numId w:val="38"/>
        </w:numPr>
      </w:pPr>
      <w:r>
        <w:t>The data packets using forwarding tables to traverse down the shortest paths which are calculated by routing algorithms.</w:t>
      </w:r>
    </w:p>
    <w:p w:rsidR="002A7A8B" w:rsidRPr="004D12EA" w:rsidRDefault="002A7A8B" w:rsidP="005C3F63">
      <w:pPr>
        <w:tabs>
          <w:tab w:val="left" w:pos="7845"/>
        </w:tabs>
      </w:pPr>
    </w:p>
    <w:p w:rsidR="002A7A8B" w:rsidRPr="004D12EA" w:rsidRDefault="002A7A8B" w:rsidP="004D12EA">
      <w:pPr>
        <w:jc w:val="right"/>
      </w:pPr>
    </w:p>
    <w:sectPr w:rsidR="002A7A8B" w:rsidRPr="004D12EA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10" w:rsidRDefault="001F7010" w:rsidP="00223FB1">
      <w:pPr>
        <w:spacing w:after="0" w:line="240" w:lineRule="auto"/>
      </w:pPr>
      <w:r>
        <w:separator/>
      </w:r>
    </w:p>
  </w:endnote>
  <w:endnote w:type="continuationSeparator" w:id="0">
    <w:p w:rsidR="001F7010" w:rsidRDefault="001F7010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D13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7F0C1D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5459E2">
            <w:rPr>
              <w:caps/>
              <w:noProof/>
              <w:color w:val="000000" w:themeColor="text1"/>
              <w:sz w:val="18"/>
              <w:szCs w:val="18"/>
            </w:rPr>
            <w:t xml:space="preserve"> OF 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10" w:rsidRDefault="001F7010" w:rsidP="00223FB1">
      <w:pPr>
        <w:spacing w:after="0" w:line="240" w:lineRule="auto"/>
      </w:pPr>
      <w:r>
        <w:separator/>
      </w:r>
    </w:p>
  </w:footnote>
  <w:footnote w:type="continuationSeparator" w:id="0">
    <w:p w:rsidR="001F7010" w:rsidRDefault="001F7010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6474F"/>
    <w:multiLevelType w:val="hybridMultilevel"/>
    <w:tmpl w:val="CF1AB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61849"/>
    <w:multiLevelType w:val="hybridMultilevel"/>
    <w:tmpl w:val="BD32B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C141E0C"/>
    <w:multiLevelType w:val="hybridMultilevel"/>
    <w:tmpl w:val="C750C2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D5F73"/>
    <w:multiLevelType w:val="multilevel"/>
    <w:tmpl w:val="7184597E"/>
    <w:lvl w:ilvl="0">
      <w:start w:val="1"/>
      <w:numFmt w:val="lowerLetter"/>
      <w:lvlText w:val="%1)"/>
      <w:lvlJc w:val="left"/>
      <w:pPr>
        <w:tabs>
          <w:tab w:val="num" w:pos="2145"/>
        </w:tabs>
        <w:ind w:left="2145" w:hanging="360"/>
      </w:pPr>
    </w:lvl>
    <w:lvl w:ilvl="1">
      <w:start w:val="1"/>
      <w:numFmt w:val="decimal"/>
      <w:lvlText w:val="%2."/>
      <w:lvlJc w:val="left"/>
      <w:pPr>
        <w:tabs>
          <w:tab w:val="num" w:pos="2865"/>
        </w:tabs>
        <w:ind w:left="2865" w:hanging="360"/>
      </w:pPr>
    </w:lvl>
    <w:lvl w:ilvl="2">
      <w:start w:val="1"/>
      <w:numFmt w:val="decimal"/>
      <w:lvlText w:val="%3."/>
      <w:lvlJc w:val="left"/>
      <w:pPr>
        <w:tabs>
          <w:tab w:val="num" w:pos="3585"/>
        </w:tabs>
        <w:ind w:left="3585" w:hanging="360"/>
      </w:pPr>
    </w:lvl>
    <w:lvl w:ilvl="3">
      <w:start w:val="1"/>
      <w:numFmt w:val="decimal"/>
      <w:lvlText w:val="%4."/>
      <w:lvlJc w:val="left"/>
      <w:pPr>
        <w:tabs>
          <w:tab w:val="num" w:pos="4305"/>
        </w:tabs>
        <w:ind w:left="4305" w:hanging="360"/>
      </w:pPr>
    </w:lvl>
    <w:lvl w:ilvl="4">
      <w:start w:val="1"/>
      <w:numFmt w:val="decimal"/>
      <w:lvlText w:val="%5."/>
      <w:lvlJc w:val="left"/>
      <w:pPr>
        <w:tabs>
          <w:tab w:val="num" w:pos="5025"/>
        </w:tabs>
        <w:ind w:left="5025" w:hanging="360"/>
      </w:pPr>
    </w:lvl>
    <w:lvl w:ilvl="5">
      <w:start w:val="1"/>
      <w:numFmt w:val="decimal"/>
      <w:lvlText w:val="%6."/>
      <w:lvlJc w:val="left"/>
      <w:pPr>
        <w:tabs>
          <w:tab w:val="num" w:pos="5745"/>
        </w:tabs>
        <w:ind w:left="5745" w:hanging="360"/>
      </w:pPr>
    </w:lvl>
    <w:lvl w:ilvl="6">
      <w:start w:val="1"/>
      <w:numFmt w:val="decimal"/>
      <w:lvlText w:val="%7."/>
      <w:lvlJc w:val="left"/>
      <w:pPr>
        <w:tabs>
          <w:tab w:val="num" w:pos="6465"/>
        </w:tabs>
        <w:ind w:left="6465" w:hanging="360"/>
      </w:pPr>
    </w:lvl>
    <w:lvl w:ilvl="7">
      <w:start w:val="1"/>
      <w:numFmt w:val="decimal"/>
      <w:lvlText w:val="%8."/>
      <w:lvlJc w:val="left"/>
      <w:pPr>
        <w:tabs>
          <w:tab w:val="num" w:pos="7185"/>
        </w:tabs>
        <w:ind w:left="7185" w:hanging="360"/>
      </w:pPr>
    </w:lvl>
    <w:lvl w:ilvl="8">
      <w:start w:val="1"/>
      <w:numFmt w:val="decimal"/>
      <w:lvlText w:val="%9."/>
      <w:lvlJc w:val="left"/>
      <w:pPr>
        <w:tabs>
          <w:tab w:val="num" w:pos="7905"/>
        </w:tabs>
        <w:ind w:left="7905" w:hanging="360"/>
      </w:pPr>
    </w:lvl>
  </w:abstractNum>
  <w:abstractNum w:abstractNumId="7">
    <w:nsid w:val="15A056F9"/>
    <w:multiLevelType w:val="hybridMultilevel"/>
    <w:tmpl w:val="A66AD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1E36E9"/>
    <w:multiLevelType w:val="hybridMultilevel"/>
    <w:tmpl w:val="6C3826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210D3"/>
    <w:multiLevelType w:val="hybridMultilevel"/>
    <w:tmpl w:val="439E80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B2574"/>
    <w:multiLevelType w:val="hybridMultilevel"/>
    <w:tmpl w:val="C93E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C0374"/>
    <w:multiLevelType w:val="hybridMultilevel"/>
    <w:tmpl w:val="34724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91882"/>
    <w:multiLevelType w:val="multilevel"/>
    <w:tmpl w:val="BFF23A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9EC41C0"/>
    <w:multiLevelType w:val="hybridMultilevel"/>
    <w:tmpl w:val="058AD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7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42130EFD"/>
    <w:multiLevelType w:val="hybridMultilevel"/>
    <w:tmpl w:val="89EA60F4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9">
    <w:nsid w:val="42AA355A"/>
    <w:multiLevelType w:val="hybridMultilevel"/>
    <w:tmpl w:val="380472CA"/>
    <w:lvl w:ilvl="0" w:tplc="04D606D4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E636EF"/>
    <w:multiLevelType w:val="hybridMultilevel"/>
    <w:tmpl w:val="5E72CB0A"/>
    <w:lvl w:ilvl="0" w:tplc="04D606D4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A381662"/>
    <w:multiLevelType w:val="hybridMultilevel"/>
    <w:tmpl w:val="7CAEAF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5C2C9E"/>
    <w:multiLevelType w:val="hybridMultilevel"/>
    <w:tmpl w:val="EBB8A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2758D"/>
    <w:multiLevelType w:val="multilevel"/>
    <w:tmpl w:val="E238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516349"/>
    <w:multiLevelType w:val="hybridMultilevel"/>
    <w:tmpl w:val="215E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260788"/>
    <w:multiLevelType w:val="hybridMultilevel"/>
    <w:tmpl w:val="29504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7E1524"/>
    <w:multiLevelType w:val="hybridMultilevel"/>
    <w:tmpl w:val="6DE20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6264C7"/>
    <w:multiLevelType w:val="hybridMultilevel"/>
    <w:tmpl w:val="D372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5"/>
  </w:num>
  <w:num w:numId="4">
    <w:abstractNumId w:val="17"/>
  </w:num>
  <w:num w:numId="5">
    <w:abstractNumId w:val="0"/>
  </w:num>
  <w:num w:numId="6">
    <w:abstractNumId w:val="32"/>
  </w:num>
  <w:num w:numId="7">
    <w:abstractNumId w:val="34"/>
  </w:num>
  <w:num w:numId="8">
    <w:abstractNumId w:val="33"/>
  </w:num>
  <w:num w:numId="9">
    <w:abstractNumId w:val="15"/>
  </w:num>
  <w:num w:numId="10">
    <w:abstractNumId w:val="25"/>
  </w:num>
  <w:num w:numId="11">
    <w:abstractNumId w:val="24"/>
  </w:num>
  <w:num w:numId="12">
    <w:abstractNumId w:val="22"/>
  </w:num>
  <w:num w:numId="13">
    <w:abstractNumId w:val="3"/>
  </w:num>
  <w:num w:numId="14">
    <w:abstractNumId w:val="8"/>
  </w:num>
  <w:num w:numId="15">
    <w:abstractNumId w:val="21"/>
  </w:num>
  <w:num w:numId="16">
    <w:abstractNumId w:val="9"/>
  </w:num>
  <w:num w:numId="17">
    <w:abstractNumId w:val="2"/>
  </w:num>
  <w:num w:numId="18">
    <w:abstractNumId w:val="11"/>
  </w:num>
  <w:num w:numId="19">
    <w:abstractNumId w:val="29"/>
  </w:num>
  <w:num w:numId="20">
    <w:abstractNumId w:val="31"/>
  </w:num>
  <w:num w:numId="21">
    <w:abstractNumId w:val="18"/>
  </w:num>
  <w:num w:numId="22">
    <w:abstractNumId w:val="35"/>
  </w:num>
  <w:num w:numId="23">
    <w:abstractNumId w:val="4"/>
  </w:num>
  <w:num w:numId="24">
    <w:abstractNumId w:val="10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3"/>
  </w:num>
  <w:num w:numId="29">
    <w:abstractNumId w:val="27"/>
  </w:num>
  <w:num w:numId="30">
    <w:abstractNumId w:val="19"/>
  </w:num>
  <w:num w:numId="31">
    <w:abstractNumId w:val="1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12"/>
  </w:num>
  <w:num w:numId="36">
    <w:abstractNumId w:val="28"/>
  </w:num>
  <w:num w:numId="37">
    <w:abstractNumId w:val="2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NTU3MTOxMLEwMjZR0lEKTi0uzszPAykwrAUAd783viwAAAA="/>
  </w:docVars>
  <w:rsids>
    <w:rsidRoot w:val="00772D00"/>
    <w:rsid w:val="00002D7B"/>
    <w:rsid w:val="00003AEA"/>
    <w:rsid w:val="0000493C"/>
    <w:rsid w:val="00004E2C"/>
    <w:rsid w:val="00005F6D"/>
    <w:rsid w:val="0000713E"/>
    <w:rsid w:val="0002646F"/>
    <w:rsid w:val="00027A2C"/>
    <w:rsid w:val="00033AA7"/>
    <w:rsid w:val="0003521B"/>
    <w:rsid w:val="000355AE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437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5CF"/>
    <w:rsid w:val="000A5B47"/>
    <w:rsid w:val="000B4696"/>
    <w:rsid w:val="000C0A2E"/>
    <w:rsid w:val="000C108F"/>
    <w:rsid w:val="000C401C"/>
    <w:rsid w:val="000C5F60"/>
    <w:rsid w:val="000D137D"/>
    <w:rsid w:val="000D1E0F"/>
    <w:rsid w:val="000D220D"/>
    <w:rsid w:val="000D3036"/>
    <w:rsid w:val="000D31CF"/>
    <w:rsid w:val="000D3C5A"/>
    <w:rsid w:val="000D5A31"/>
    <w:rsid w:val="000D5E55"/>
    <w:rsid w:val="000E1907"/>
    <w:rsid w:val="000E4AC4"/>
    <w:rsid w:val="000F7454"/>
    <w:rsid w:val="00100860"/>
    <w:rsid w:val="00105DEA"/>
    <w:rsid w:val="00117AD5"/>
    <w:rsid w:val="00121122"/>
    <w:rsid w:val="00121A02"/>
    <w:rsid w:val="00123427"/>
    <w:rsid w:val="00125FB3"/>
    <w:rsid w:val="00127262"/>
    <w:rsid w:val="00130FB7"/>
    <w:rsid w:val="0013449D"/>
    <w:rsid w:val="00136D8C"/>
    <w:rsid w:val="001406D4"/>
    <w:rsid w:val="00141E37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3C2F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6655"/>
    <w:rsid w:val="001F7010"/>
    <w:rsid w:val="001F7645"/>
    <w:rsid w:val="001F7A78"/>
    <w:rsid w:val="00200221"/>
    <w:rsid w:val="00200F75"/>
    <w:rsid w:val="00201757"/>
    <w:rsid w:val="002024BD"/>
    <w:rsid w:val="00206609"/>
    <w:rsid w:val="002068A2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276B1"/>
    <w:rsid w:val="00233490"/>
    <w:rsid w:val="00233CE3"/>
    <w:rsid w:val="0023482D"/>
    <w:rsid w:val="002358EA"/>
    <w:rsid w:val="00242A14"/>
    <w:rsid w:val="00246B1D"/>
    <w:rsid w:val="00253D40"/>
    <w:rsid w:val="002540BB"/>
    <w:rsid w:val="00255A29"/>
    <w:rsid w:val="00256614"/>
    <w:rsid w:val="00257025"/>
    <w:rsid w:val="0025744A"/>
    <w:rsid w:val="00260DFA"/>
    <w:rsid w:val="00262B69"/>
    <w:rsid w:val="00264C76"/>
    <w:rsid w:val="00265209"/>
    <w:rsid w:val="00266225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A8B"/>
    <w:rsid w:val="002A7C58"/>
    <w:rsid w:val="002B0370"/>
    <w:rsid w:val="002B10C8"/>
    <w:rsid w:val="002B17A0"/>
    <w:rsid w:val="002B2002"/>
    <w:rsid w:val="002B353D"/>
    <w:rsid w:val="002B7307"/>
    <w:rsid w:val="002C62FF"/>
    <w:rsid w:val="002C6889"/>
    <w:rsid w:val="002D0736"/>
    <w:rsid w:val="002D0BAF"/>
    <w:rsid w:val="002D4C7D"/>
    <w:rsid w:val="002D712B"/>
    <w:rsid w:val="002D7A6F"/>
    <w:rsid w:val="002E051D"/>
    <w:rsid w:val="002E0B96"/>
    <w:rsid w:val="002E4BA2"/>
    <w:rsid w:val="002F0B79"/>
    <w:rsid w:val="002F1CB9"/>
    <w:rsid w:val="002F32E6"/>
    <w:rsid w:val="002F6986"/>
    <w:rsid w:val="002F7899"/>
    <w:rsid w:val="0031082A"/>
    <w:rsid w:val="00312002"/>
    <w:rsid w:val="00312986"/>
    <w:rsid w:val="00312B74"/>
    <w:rsid w:val="003138E5"/>
    <w:rsid w:val="00316423"/>
    <w:rsid w:val="00320B42"/>
    <w:rsid w:val="00322BE1"/>
    <w:rsid w:val="00327975"/>
    <w:rsid w:val="00330C66"/>
    <w:rsid w:val="00347407"/>
    <w:rsid w:val="00351818"/>
    <w:rsid w:val="00354A12"/>
    <w:rsid w:val="00357B45"/>
    <w:rsid w:val="0036160E"/>
    <w:rsid w:val="00363D3D"/>
    <w:rsid w:val="003658AF"/>
    <w:rsid w:val="00366C29"/>
    <w:rsid w:val="003771CB"/>
    <w:rsid w:val="00377D23"/>
    <w:rsid w:val="00382B10"/>
    <w:rsid w:val="0038348A"/>
    <w:rsid w:val="003843B8"/>
    <w:rsid w:val="003851AC"/>
    <w:rsid w:val="00390CC3"/>
    <w:rsid w:val="003921C5"/>
    <w:rsid w:val="00394C0D"/>
    <w:rsid w:val="003A1A95"/>
    <w:rsid w:val="003A6951"/>
    <w:rsid w:val="003B0BBA"/>
    <w:rsid w:val="003B0BE0"/>
    <w:rsid w:val="003B140F"/>
    <w:rsid w:val="003B1482"/>
    <w:rsid w:val="003B189A"/>
    <w:rsid w:val="003B763C"/>
    <w:rsid w:val="003C6729"/>
    <w:rsid w:val="003C7016"/>
    <w:rsid w:val="003C728D"/>
    <w:rsid w:val="003D49E4"/>
    <w:rsid w:val="003E0A6A"/>
    <w:rsid w:val="003E31AF"/>
    <w:rsid w:val="003E54D7"/>
    <w:rsid w:val="003F19F9"/>
    <w:rsid w:val="003F475C"/>
    <w:rsid w:val="003F5606"/>
    <w:rsid w:val="003F63E0"/>
    <w:rsid w:val="003F7E94"/>
    <w:rsid w:val="00402BCE"/>
    <w:rsid w:val="00404E35"/>
    <w:rsid w:val="00406890"/>
    <w:rsid w:val="00411273"/>
    <w:rsid w:val="0041307C"/>
    <w:rsid w:val="00416D2D"/>
    <w:rsid w:val="004173AD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700"/>
    <w:rsid w:val="00441CD7"/>
    <w:rsid w:val="00447A96"/>
    <w:rsid w:val="0045005A"/>
    <w:rsid w:val="004507AE"/>
    <w:rsid w:val="00452EEE"/>
    <w:rsid w:val="00455226"/>
    <w:rsid w:val="004571C5"/>
    <w:rsid w:val="0045793B"/>
    <w:rsid w:val="00471814"/>
    <w:rsid w:val="0047183D"/>
    <w:rsid w:val="004766FF"/>
    <w:rsid w:val="00482A82"/>
    <w:rsid w:val="00483251"/>
    <w:rsid w:val="0049297F"/>
    <w:rsid w:val="00492B07"/>
    <w:rsid w:val="00492BCF"/>
    <w:rsid w:val="00496F18"/>
    <w:rsid w:val="004A01CD"/>
    <w:rsid w:val="004A32FF"/>
    <w:rsid w:val="004A6C9C"/>
    <w:rsid w:val="004A6E09"/>
    <w:rsid w:val="004B0B7E"/>
    <w:rsid w:val="004B2BE4"/>
    <w:rsid w:val="004B3EEE"/>
    <w:rsid w:val="004B4D12"/>
    <w:rsid w:val="004C1540"/>
    <w:rsid w:val="004C17BE"/>
    <w:rsid w:val="004C3C4C"/>
    <w:rsid w:val="004C5EE1"/>
    <w:rsid w:val="004D0757"/>
    <w:rsid w:val="004D12EA"/>
    <w:rsid w:val="004D2BE0"/>
    <w:rsid w:val="004E300E"/>
    <w:rsid w:val="004E44DB"/>
    <w:rsid w:val="004E51C1"/>
    <w:rsid w:val="004E5469"/>
    <w:rsid w:val="004E6A43"/>
    <w:rsid w:val="004E7AAE"/>
    <w:rsid w:val="004F32AD"/>
    <w:rsid w:val="004F66E1"/>
    <w:rsid w:val="004F71AB"/>
    <w:rsid w:val="00500C41"/>
    <w:rsid w:val="00501D11"/>
    <w:rsid w:val="00502630"/>
    <w:rsid w:val="00503C21"/>
    <w:rsid w:val="005058E7"/>
    <w:rsid w:val="00505A8A"/>
    <w:rsid w:val="00505ABE"/>
    <w:rsid w:val="00507046"/>
    <w:rsid w:val="005102F0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59E2"/>
    <w:rsid w:val="00547DBD"/>
    <w:rsid w:val="00551502"/>
    <w:rsid w:val="00557B4C"/>
    <w:rsid w:val="00565DD3"/>
    <w:rsid w:val="00571DC9"/>
    <w:rsid w:val="00573183"/>
    <w:rsid w:val="00573461"/>
    <w:rsid w:val="00574082"/>
    <w:rsid w:val="00580793"/>
    <w:rsid w:val="005838ED"/>
    <w:rsid w:val="00584A30"/>
    <w:rsid w:val="00584BED"/>
    <w:rsid w:val="00584CD1"/>
    <w:rsid w:val="005869A4"/>
    <w:rsid w:val="00587B77"/>
    <w:rsid w:val="0059057F"/>
    <w:rsid w:val="0059135B"/>
    <w:rsid w:val="005920F7"/>
    <w:rsid w:val="00594C66"/>
    <w:rsid w:val="0059585C"/>
    <w:rsid w:val="00596186"/>
    <w:rsid w:val="005A351C"/>
    <w:rsid w:val="005A38FA"/>
    <w:rsid w:val="005A57AD"/>
    <w:rsid w:val="005A75D3"/>
    <w:rsid w:val="005B30C0"/>
    <w:rsid w:val="005B6F04"/>
    <w:rsid w:val="005B78E2"/>
    <w:rsid w:val="005B7B30"/>
    <w:rsid w:val="005C0945"/>
    <w:rsid w:val="005C3EE0"/>
    <w:rsid w:val="005C3F63"/>
    <w:rsid w:val="005D13F5"/>
    <w:rsid w:val="005D5521"/>
    <w:rsid w:val="005D57AB"/>
    <w:rsid w:val="005D629B"/>
    <w:rsid w:val="005D7A77"/>
    <w:rsid w:val="005E1C50"/>
    <w:rsid w:val="005E2E85"/>
    <w:rsid w:val="005E361B"/>
    <w:rsid w:val="005F2B5E"/>
    <w:rsid w:val="005F38DE"/>
    <w:rsid w:val="005F6A35"/>
    <w:rsid w:val="005F7934"/>
    <w:rsid w:val="00606362"/>
    <w:rsid w:val="00613B0C"/>
    <w:rsid w:val="0061659B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187"/>
    <w:rsid w:val="0067368B"/>
    <w:rsid w:val="00674F5E"/>
    <w:rsid w:val="00675216"/>
    <w:rsid w:val="0067722B"/>
    <w:rsid w:val="006805B8"/>
    <w:rsid w:val="00681A5D"/>
    <w:rsid w:val="006821FA"/>
    <w:rsid w:val="00683252"/>
    <w:rsid w:val="0068537A"/>
    <w:rsid w:val="00690373"/>
    <w:rsid w:val="006912C6"/>
    <w:rsid w:val="0069146B"/>
    <w:rsid w:val="00692A9D"/>
    <w:rsid w:val="00694478"/>
    <w:rsid w:val="00694CC4"/>
    <w:rsid w:val="006A5190"/>
    <w:rsid w:val="006B096B"/>
    <w:rsid w:val="006B4047"/>
    <w:rsid w:val="006B73C8"/>
    <w:rsid w:val="006B76C3"/>
    <w:rsid w:val="006C0A4E"/>
    <w:rsid w:val="006C148E"/>
    <w:rsid w:val="006C17D8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1BBA"/>
    <w:rsid w:val="006F22C2"/>
    <w:rsid w:val="006F61A7"/>
    <w:rsid w:val="006F66B8"/>
    <w:rsid w:val="006F72E8"/>
    <w:rsid w:val="00705F4B"/>
    <w:rsid w:val="007100C1"/>
    <w:rsid w:val="00711496"/>
    <w:rsid w:val="007223B2"/>
    <w:rsid w:val="00722C83"/>
    <w:rsid w:val="007274B5"/>
    <w:rsid w:val="00743F62"/>
    <w:rsid w:val="00745EE3"/>
    <w:rsid w:val="0074613F"/>
    <w:rsid w:val="00750E5C"/>
    <w:rsid w:val="00753CB6"/>
    <w:rsid w:val="00754045"/>
    <w:rsid w:val="0075726C"/>
    <w:rsid w:val="00760202"/>
    <w:rsid w:val="00761D6B"/>
    <w:rsid w:val="00762BDC"/>
    <w:rsid w:val="007636A7"/>
    <w:rsid w:val="00763C1F"/>
    <w:rsid w:val="00763CD9"/>
    <w:rsid w:val="0076531C"/>
    <w:rsid w:val="00766BA5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7B5D"/>
    <w:rsid w:val="00787E9C"/>
    <w:rsid w:val="007919C5"/>
    <w:rsid w:val="00794988"/>
    <w:rsid w:val="00796464"/>
    <w:rsid w:val="00796685"/>
    <w:rsid w:val="007A7AAC"/>
    <w:rsid w:val="007B1C5A"/>
    <w:rsid w:val="007B2760"/>
    <w:rsid w:val="007B2F1A"/>
    <w:rsid w:val="007B414D"/>
    <w:rsid w:val="007B5C9A"/>
    <w:rsid w:val="007B5D5E"/>
    <w:rsid w:val="007C0EF4"/>
    <w:rsid w:val="007C31EE"/>
    <w:rsid w:val="007D1212"/>
    <w:rsid w:val="007D49E9"/>
    <w:rsid w:val="007D5C84"/>
    <w:rsid w:val="007D6C09"/>
    <w:rsid w:val="007D77A5"/>
    <w:rsid w:val="007E0F84"/>
    <w:rsid w:val="007E4BCF"/>
    <w:rsid w:val="007E5D7A"/>
    <w:rsid w:val="007E6AB5"/>
    <w:rsid w:val="007E6DEE"/>
    <w:rsid w:val="007E7121"/>
    <w:rsid w:val="007E7178"/>
    <w:rsid w:val="007F0C1D"/>
    <w:rsid w:val="007F1D8B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11ED"/>
    <w:rsid w:val="00822B0A"/>
    <w:rsid w:val="0082537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1C0B"/>
    <w:rsid w:val="00862EEE"/>
    <w:rsid w:val="0086631E"/>
    <w:rsid w:val="008670DC"/>
    <w:rsid w:val="00867CD8"/>
    <w:rsid w:val="008801B5"/>
    <w:rsid w:val="00887415"/>
    <w:rsid w:val="00892B2B"/>
    <w:rsid w:val="008A0991"/>
    <w:rsid w:val="008A1092"/>
    <w:rsid w:val="008B12F4"/>
    <w:rsid w:val="008B1762"/>
    <w:rsid w:val="008B1BCD"/>
    <w:rsid w:val="008B55B4"/>
    <w:rsid w:val="008B6723"/>
    <w:rsid w:val="008B6A63"/>
    <w:rsid w:val="008C191A"/>
    <w:rsid w:val="008C290F"/>
    <w:rsid w:val="008C5322"/>
    <w:rsid w:val="008C6FA6"/>
    <w:rsid w:val="008C7593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E7670"/>
    <w:rsid w:val="008F296D"/>
    <w:rsid w:val="008F6BFF"/>
    <w:rsid w:val="009049B3"/>
    <w:rsid w:val="00904D9C"/>
    <w:rsid w:val="00906E09"/>
    <w:rsid w:val="00913EDE"/>
    <w:rsid w:val="009141AB"/>
    <w:rsid w:val="009149A6"/>
    <w:rsid w:val="00916597"/>
    <w:rsid w:val="009178FD"/>
    <w:rsid w:val="009227C0"/>
    <w:rsid w:val="00926D01"/>
    <w:rsid w:val="00930403"/>
    <w:rsid w:val="00931081"/>
    <w:rsid w:val="00932E6A"/>
    <w:rsid w:val="00933F9D"/>
    <w:rsid w:val="009345AE"/>
    <w:rsid w:val="009434B5"/>
    <w:rsid w:val="0095301F"/>
    <w:rsid w:val="0095381F"/>
    <w:rsid w:val="00954220"/>
    <w:rsid w:val="0095433A"/>
    <w:rsid w:val="009568C6"/>
    <w:rsid w:val="0095783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2EFA"/>
    <w:rsid w:val="00983974"/>
    <w:rsid w:val="00985DF9"/>
    <w:rsid w:val="00990B8F"/>
    <w:rsid w:val="00993907"/>
    <w:rsid w:val="00994275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6935"/>
    <w:rsid w:val="00A06A0E"/>
    <w:rsid w:val="00A06EBA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1F5A"/>
    <w:rsid w:val="00A33CB0"/>
    <w:rsid w:val="00A34996"/>
    <w:rsid w:val="00A357F9"/>
    <w:rsid w:val="00A45F02"/>
    <w:rsid w:val="00A47BFE"/>
    <w:rsid w:val="00A54E3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0EE4"/>
    <w:rsid w:val="00AA3DFD"/>
    <w:rsid w:val="00AA5367"/>
    <w:rsid w:val="00AA59A7"/>
    <w:rsid w:val="00AA6566"/>
    <w:rsid w:val="00AA731D"/>
    <w:rsid w:val="00AB0002"/>
    <w:rsid w:val="00AB05FE"/>
    <w:rsid w:val="00AB1DE5"/>
    <w:rsid w:val="00AB3EE4"/>
    <w:rsid w:val="00AB74CC"/>
    <w:rsid w:val="00AB7E6B"/>
    <w:rsid w:val="00AC4F92"/>
    <w:rsid w:val="00AC6FB4"/>
    <w:rsid w:val="00AC7DE8"/>
    <w:rsid w:val="00AD04ED"/>
    <w:rsid w:val="00AD3090"/>
    <w:rsid w:val="00AD5D4F"/>
    <w:rsid w:val="00AE07B7"/>
    <w:rsid w:val="00AF4106"/>
    <w:rsid w:val="00AF52E7"/>
    <w:rsid w:val="00AF5DE2"/>
    <w:rsid w:val="00B003A1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784"/>
    <w:rsid w:val="00B20B8F"/>
    <w:rsid w:val="00B21B3D"/>
    <w:rsid w:val="00B21BB0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1538"/>
    <w:rsid w:val="00B75844"/>
    <w:rsid w:val="00B83F5D"/>
    <w:rsid w:val="00B866E9"/>
    <w:rsid w:val="00B92722"/>
    <w:rsid w:val="00B9302D"/>
    <w:rsid w:val="00B9606A"/>
    <w:rsid w:val="00BA0ACC"/>
    <w:rsid w:val="00BB14EA"/>
    <w:rsid w:val="00BB21F4"/>
    <w:rsid w:val="00BB4943"/>
    <w:rsid w:val="00BB52F5"/>
    <w:rsid w:val="00BB64A9"/>
    <w:rsid w:val="00BB73E6"/>
    <w:rsid w:val="00BB76C3"/>
    <w:rsid w:val="00BB79B0"/>
    <w:rsid w:val="00BD2834"/>
    <w:rsid w:val="00BD746B"/>
    <w:rsid w:val="00BE166E"/>
    <w:rsid w:val="00BE27AD"/>
    <w:rsid w:val="00BE57D7"/>
    <w:rsid w:val="00BE5CE6"/>
    <w:rsid w:val="00BF3094"/>
    <w:rsid w:val="00BF4306"/>
    <w:rsid w:val="00C01039"/>
    <w:rsid w:val="00C04FA1"/>
    <w:rsid w:val="00C06C97"/>
    <w:rsid w:val="00C07C08"/>
    <w:rsid w:val="00C1075D"/>
    <w:rsid w:val="00C112A0"/>
    <w:rsid w:val="00C1618E"/>
    <w:rsid w:val="00C21A7D"/>
    <w:rsid w:val="00C22AA4"/>
    <w:rsid w:val="00C303BB"/>
    <w:rsid w:val="00C32B5D"/>
    <w:rsid w:val="00C33E0B"/>
    <w:rsid w:val="00C43B0C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511A"/>
    <w:rsid w:val="00C95762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16F0"/>
    <w:rsid w:val="00CC1D4D"/>
    <w:rsid w:val="00CC238D"/>
    <w:rsid w:val="00CC3616"/>
    <w:rsid w:val="00CC78B2"/>
    <w:rsid w:val="00CD24E1"/>
    <w:rsid w:val="00CE1071"/>
    <w:rsid w:val="00CE1514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30CB"/>
    <w:rsid w:val="00D04EAA"/>
    <w:rsid w:val="00D070FB"/>
    <w:rsid w:val="00D07B1A"/>
    <w:rsid w:val="00D13438"/>
    <w:rsid w:val="00D15A5E"/>
    <w:rsid w:val="00D1766E"/>
    <w:rsid w:val="00D21627"/>
    <w:rsid w:val="00D2211E"/>
    <w:rsid w:val="00D22414"/>
    <w:rsid w:val="00D2252B"/>
    <w:rsid w:val="00D27465"/>
    <w:rsid w:val="00D27A34"/>
    <w:rsid w:val="00D27BCC"/>
    <w:rsid w:val="00D35790"/>
    <w:rsid w:val="00D3586D"/>
    <w:rsid w:val="00D41672"/>
    <w:rsid w:val="00D439E6"/>
    <w:rsid w:val="00D45525"/>
    <w:rsid w:val="00D45C57"/>
    <w:rsid w:val="00D45E71"/>
    <w:rsid w:val="00D46287"/>
    <w:rsid w:val="00D51030"/>
    <w:rsid w:val="00D53303"/>
    <w:rsid w:val="00D5568D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2DFC"/>
    <w:rsid w:val="00DA30DD"/>
    <w:rsid w:val="00DA6274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227"/>
    <w:rsid w:val="00DD7487"/>
    <w:rsid w:val="00DE2132"/>
    <w:rsid w:val="00DE5412"/>
    <w:rsid w:val="00DF095E"/>
    <w:rsid w:val="00DF135C"/>
    <w:rsid w:val="00DF1E74"/>
    <w:rsid w:val="00E007DC"/>
    <w:rsid w:val="00E00D4C"/>
    <w:rsid w:val="00E01B66"/>
    <w:rsid w:val="00E058F1"/>
    <w:rsid w:val="00E0685C"/>
    <w:rsid w:val="00E072DF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1BA2"/>
    <w:rsid w:val="00E425C4"/>
    <w:rsid w:val="00E44BC5"/>
    <w:rsid w:val="00E45381"/>
    <w:rsid w:val="00E556F6"/>
    <w:rsid w:val="00E562E7"/>
    <w:rsid w:val="00E564D9"/>
    <w:rsid w:val="00E61353"/>
    <w:rsid w:val="00E61FA7"/>
    <w:rsid w:val="00E74BF3"/>
    <w:rsid w:val="00E75C98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0CC"/>
    <w:rsid w:val="00EC1DB4"/>
    <w:rsid w:val="00EC2186"/>
    <w:rsid w:val="00EC2AEA"/>
    <w:rsid w:val="00EC5BA5"/>
    <w:rsid w:val="00ED1C56"/>
    <w:rsid w:val="00ED6230"/>
    <w:rsid w:val="00ED69AF"/>
    <w:rsid w:val="00ED6EF4"/>
    <w:rsid w:val="00EE03EC"/>
    <w:rsid w:val="00EE5A7F"/>
    <w:rsid w:val="00EE6BFD"/>
    <w:rsid w:val="00EE78C8"/>
    <w:rsid w:val="00EF013A"/>
    <w:rsid w:val="00EF6730"/>
    <w:rsid w:val="00EF7FBE"/>
    <w:rsid w:val="00F00945"/>
    <w:rsid w:val="00F031D9"/>
    <w:rsid w:val="00F054AF"/>
    <w:rsid w:val="00F11F29"/>
    <w:rsid w:val="00F130D3"/>
    <w:rsid w:val="00F145DD"/>
    <w:rsid w:val="00F2083F"/>
    <w:rsid w:val="00F22C55"/>
    <w:rsid w:val="00F2447A"/>
    <w:rsid w:val="00F26CDB"/>
    <w:rsid w:val="00F332E7"/>
    <w:rsid w:val="00F34BA4"/>
    <w:rsid w:val="00F35739"/>
    <w:rsid w:val="00F37B0B"/>
    <w:rsid w:val="00F52C1C"/>
    <w:rsid w:val="00F60353"/>
    <w:rsid w:val="00F61414"/>
    <w:rsid w:val="00F65161"/>
    <w:rsid w:val="00F665B9"/>
    <w:rsid w:val="00F75E63"/>
    <w:rsid w:val="00F82401"/>
    <w:rsid w:val="00F82A92"/>
    <w:rsid w:val="00F83412"/>
    <w:rsid w:val="00F8521D"/>
    <w:rsid w:val="00F90B9F"/>
    <w:rsid w:val="00F919E9"/>
    <w:rsid w:val="00F93009"/>
    <w:rsid w:val="00F9412B"/>
    <w:rsid w:val="00F959D2"/>
    <w:rsid w:val="00F95C22"/>
    <w:rsid w:val="00FA31B2"/>
    <w:rsid w:val="00FA4D4F"/>
    <w:rsid w:val="00FA56CD"/>
    <w:rsid w:val="00FB09CE"/>
    <w:rsid w:val="00FB19BB"/>
    <w:rsid w:val="00FB7EF0"/>
    <w:rsid w:val="00FC0EEE"/>
    <w:rsid w:val="00FC4360"/>
    <w:rsid w:val="00FD0A13"/>
    <w:rsid w:val="00FE06B4"/>
    <w:rsid w:val="00FE1AD2"/>
    <w:rsid w:val="00FE2C48"/>
    <w:rsid w:val="00FE3239"/>
    <w:rsid w:val="00FF1FD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36160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71DC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2D4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D4C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3036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Emphasis">
    <w:name w:val="Emphasis"/>
    <w:basedOn w:val="DefaultParagraphFont"/>
    <w:uiPriority w:val="20"/>
    <w:qFormat/>
    <w:rsid w:val="000D3036"/>
    <w:rPr>
      <w:i/>
      <w:iCs/>
    </w:rPr>
  </w:style>
  <w:style w:type="paragraph" w:customStyle="1" w:styleId="ml-2">
    <w:name w:val="ml-2"/>
    <w:basedOn w:val="Normal"/>
    <w:rsid w:val="00E7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BC2D7-23DE-459A-9E04-F8BB6477D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FAST-AIO Viper Syste</cp:lastModifiedBy>
  <cp:revision>2</cp:revision>
  <cp:lastPrinted>2021-04-24T08:34:00Z</cp:lastPrinted>
  <dcterms:created xsi:type="dcterms:W3CDTF">2021-04-24T08:34:00Z</dcterms:created>
  <dcterms:modified xsi:type="dcterms:W3CDTF">2021-04-24T08:34:00Z</dcterms:modified>
</cp:coreProperties>
</file>