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vjjvols1zyd" w:id="0"/>
      <w:bookmarkEnd w:id="0"/>
      <w:r w:rsidDel="00000000" w:rsidR="00000000" w:rsidRPr="00000000">
        <w:rPr>
          <w:rtl w:val="0"/>
        </w:rPr>
        <w:t xml:space="preserve">Questionnaire for Automation of Point Management System in FAST Karachi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Questionnaire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https://forms.gle/4qaMFQVkwn9EJV3CA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4qaMFQVkwn9EJV3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