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软工会议（7）-开工篇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时间：2025年10月24日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地点：建华楼讨论室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目标：写大作业，期待完成部分前后端对接工作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会议准备：前后端对应负责人先搭建对接基础框架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1、前后端介绍一下本周完成的工作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孔维茜：-工作：完成创建页的搭建，仿照晋江引入标签。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-问题：底部对话框的形式如何不突兀不遮挡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彭芊：-工作：完成书城页、个人主页的搭建，建立了书架页的基本框架。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 -问题：搜索页和标签页的具体设计。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2、开始写代码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孔维茜：</w:t>
      </w:r>
      <w:r>
        <w:rPr>
          <w:rFonts w:eastAsia="等线" w:ascii="Arial" w:cs="Arial" w:hAnsi="Arial"/>
          <w:sz w:val="22"/>
        </w:rPr>
        <w:t>对接后端接口，对功能进行进一步的优化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彭芊：</w:t>
      </w:r>
      <w:r>
        <w:rPr>
          <w:rFonts w:eastAsia="等线" w:ascii="Arial" w:cs="Arial" w:hAnsi="Arial"/>
          <w:sz w:val="22"/>
        </w:rPr>
        <w:t>进一步完善书架页，完成了作品拖拽放入收藏夹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张振瑜：</w:t>
      </w:r>
      <w:r>
        <w:rPr>
          <w:rFonts w:eastAsia="等线" w:ascii="Arial" w:cs="Arial" w:hAnsi="Arial"/>
          <w:sz w:val="22"/>
        </w:rPr>
        <w:t>对接前端接口，修改优化部分功能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孙舒冉：</w:t>
      </w:r>
      <w:r>
        <w:rPr>
          <w:rFonts w:eastAsia="等线" w:ascii="Arial" w:cs="Arial" w:hAnsi="Arial"/>
          <w:sz w:val="22"/>
        </w:rPr>
        <w:t>在之前的基础上继续开发，讨论并解决userID相关问题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2025-12-27T06:20:19Z</dcterms:created>
  <dc:creator>Apache POI</dc:creator>
</cp:coreProperties>
</file>