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QUERY DOCUMENT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SUMMARY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KPI’s: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Loan Applications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87987" cy="467711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Loan Applications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96527" cy="435101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Loan Applications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98130" cy="43317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642366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6423660" cy="12700"/>
                <wp:effectExtent b="0" l="0" r="0" t="0"/>
                <wp:wrapNone/>
                <wp:docPr id="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Funded Amount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57930" cy="411759"/>
            <wp:effectExtent b="0" l="0" r="0" t="0"/>
            <wp:docPr id="2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Funded Amount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92981" cy="389552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Funded Amount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40460" cy="443219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596900</wp:posOffset>
                </wp:positionV>
                <wp:extent cx="642366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596900</wp:posOffset>
                </wp:positionV>
                <wp:extent cx="6423660" cy="12700"/>
                <wp:effectExtent b="0" l="0" r="0" t="0"/>
                <wp:wrapNone/>
                <wp:docPr id="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Amount Received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28903" cy="43550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Amount Received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40809" cy="420609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Amount Received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81675" cy="472682"/>
            <wp:effectExtent b="0" l="0" r="0" t="0"/>
            <wp:docPr id="2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622300</wp:posOffset>
                </wp:positionV>
                <wp:extent cx="642366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622300</wp:posOffset>
                </wp:positionV>
                <wp:extent cx="6423660" cy="12700"/>
                <wp:effectExtent b="0" l="0" r="0" t="0"/>
                <wp:wrapNone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Average Interest Rate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31322" cy="460090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Average Interest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59744" cy="450056"/>
            <wp:effectExtent b="0" l="0" r="0" t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Average Interest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92749" cy="45789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76200</wp:posOffset>
                </wp:positionV>
                <wp:extent cx="642366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76200</wp:posOffset>
                </wp:positionV>
                <wp:extent cx="6423660" cy="12700"/>
                <wp:effectExtent b="0" l="0" r="0" t="0"/>
                <wp:wrapNone/>
                <wp:docPr id="4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Avg DTI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42791" cy="4261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Avg DTI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25676" cy="442350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Avg DTI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60412" cy="435583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GOOD LOAN ISSUED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Percentage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Good_Loan_Percentage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575106" cy="518748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Applications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24921" cy="397653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Funded Amount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56913" cy="457530"/>
            <wp:effectExtent b="0" l="0" r="0" t="0"/>
            <wp:docPr id="3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Amount Received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05338" cy="435035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BAD LOAN ISSUED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Percentage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Bad_Loan_Percentage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337518" cy="404775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Applications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01733" cy="42584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Funded Amount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48546" cy="43472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Amount Received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825449" cy="466072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LOAN STATUS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Interest_Rate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DTI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bank_loan_data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5943600" cy="736600"/>
            <wp:effectExtent b="0" l="0" r="0" t="0"/>
            <wp:docPr id="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MTD_Total_Funded_Amount 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 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4528900" cy="881733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OVERVIEW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MONTH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Month_Munber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5609521" cy="2225739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STATE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address_state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493761" cy="6817239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TERM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term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488607" cy="660576"/>
            <wp:effectExtent b="0" l="0" r="0" t="0"/>
            <wp:docPr id="2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EMPLOYEE LENGTH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emp_length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Employee_Length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969715" cy="2128637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PURPOSE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purpose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389500" cy="2339543"/>
            <wp:effectExtent b="0" l="0" r="0" t="0"/>
            <wp:docPr id="2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HOME OWNERSHIP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home_ownership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676777" cy="1307739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43c0b"/>
          <w:sz w:val="24"/>
          <w:szCs w:val="24"/>
          <w:rtl w:val="0"/>
        </w:rPr>
        <w:t xml:space="preserve">Note: We have applied multiple Filters on all the dashboards. You can check the results for the filters as well by modifying the query and comparing the results.</w:t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43c0b"/>
          <w:sz w:val="24"/>
          <w:szCs w:val="24"/>
          <w:rtl w:val="0"/>
        </w:rPr>
        <w:t xml:space="preserve">For e.g</w:t>
      </w:r>
    </w:p>
    <w:p w:rsidR="00000000" w:rsidDel="00000000" w:rsidP="00000000" w:rsidRDefault="00000000" w:rsidRPr="00000000" w14:paraId="000000E7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43c0b"/>
          <w:sz w:val="24"/>
          <w:szCs w:val="24"/>
          <w:rtl w:val="0"/>
        </w:rPr>
        <w:t xml:space="preserve">See the results when we hit the Grade A in the filters for dashboards.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  <w:t xml:space="preserve">purpose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grade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F0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png"/><Relationship Id="rId20" Type="http://schemas.openxmlformats.org/officeDocument/2006/relationships/image" Target="media/image9.png"/><Relationship Id="rId22" Type="http://schemas.openxmlformats.org/officeDocument/2006/relationships/image" Target="media/image3.png"/><Relationship Id="rId21" Type="http://schemas.openxmlformats.org/officeDocument/2006/relationships/image" Target="media/image30.png"/><Relationship Id="rId24" Type="http://schemas.openxmlformats.org/officeDocument/2006/relationships/image" Target="media/image25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7.png"/><Relationship Id="rId28" Type="http://schemas.openxmlformats.org/officeDocument/2006/relationships/image" Target="media/image15.png"/><Relationship Id="rId27" Type="http://schemas.openxmlformats.org/officeDocument/2006/relationships/image" Target="media/image33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32.png"/><Relationship Id="rId7" Type="http://schemas.openxmlformats.org/officeDocument/2006/relationships/image" Target="media/image6.png"/><Relationship Id="rId8" Type="http://schemas.openxmlformats.org/officeDocument/2006/relationships/image" Target="media/image2.png"/><Relationship Id="rId31" Type="http://schemas.openxmlformats.org/officeDocument/2006/relationships/image" Target="media/image1.png"/><Relationship Id="rId30" Type="http://schemas.openxmlformats.org/officeDocument/2006/relationships/image" Target="media/image4.png"/><Relationship Id="rId11" Type="http://schemas.openxmlformats.org/officeDocument/2006/relationships/image" Target="media/image11.png"/><Relationship Id="rId33" Type="http://schemas.openxmlformats.org/officeDocument/2006/relationships/image" Target="media/image21.png"/><Relationship Id="rId10" Type="http://schemas.openxmlformats.org/officeDocument/2006/relationships/image" Target="media/image31.png"/><Relationship Id="rId32" Type="http://schemas.openxmlformats.org/officeDocument/2006/relationships/image" Target="media/image26.png"/><Relationship Id="rId13" Type="http://schemas.openxmlformats.org/officeDocument/2006/relationships/image" Target="media/image20.png"/><Relationship Id="rId35" Type="http://schemas.openxmlformats.org/officeDocument/2006/relationships/image" Target="media/image10.png"/><Relationship Id="rId12" Type="http://schemas.openxmlformats.org/officeDocument/2006/relationships/image" Target="media/image22.png"/><Relationship Id="rId34" Type="http://schemas.openxmlformats.org/officeDocument/2006/relationships/image" Target="media/image12.png"/><Relationship Id="rId15" Type="http://schemas.openxmlformats.org/officeDocument/2006/relationships/image" Target="media/image8.png"/><Relationship Id="rId37" Type="http://schemas.openxmlformats.org/officeDocument/2006/relationships/image" Target="media/image35.png"/><Relationship Id="rId14" Type="http://schemas.openxmlformats.org/officeDocument/2006/relationships/image" Target="media/image5.png"/><Relationship Id="rId36" Type="http://schemas.openxmlformats.org/officeDocument/2006/relationships/image" Target="media/image16.png"/><Relationship Id="rId17" Type="http://schemas.openxmlformats.org/officeDocument/2006/relationships/image" Target="media/image13.png"/><Relationship Id="rId39" Type="http://schemas.openxmlformats.org/officeDocument/2006/relationships/image" Target="media/image17.png"/><Relationship Id="rId16" Type="http://schemas.openxmlformats.org/officeDocument/2006/relationships/image" Target="media/image29.png"/><Relationship Id="rId38" Type="http://schemas.openxmlformats.org/officeDocument/2006/relationships/image" Target="media/image27.png"/><Relationship Id="rId19" Type="http://schemas.openxmlformats.org/officeDocument/2006/relationships/image" Target="media/image24.png"/><Relationship Id="rId1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