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Initialize </w:t>
      </w:r>
    </w:p>
    <w:p w:rsidR="00000000" w:rsidDel="00000000" w:rsidP="00000000" w:rsidRDefault="00000000" w:rsidRPr="00000000" w14:paraId="0000000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PaintObject</w:t>
      </w:r>
    </w:p>
    <w:p w:rsidR="00000000" w:rsidDel="00000000" w:rsidP="00000000" w:rsidRDefault="00000000" w:rsidRPr="00000000" w14:paraId="00000005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numBaseCoat:Number,</w:t>
      </w:r>
    </w:p>
    <w:p w:rsidR="00000000" w:rsidDel="00000000" w:rsidP="00000000" w:rsidRDefault="00000000" w:rsidRPr="00000000" w14:paraId="0000000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numFinishCoat:Number</w:t>
      </w:r>
    </w:p>
    <w:p w:rsidR="00000000" w:rsidDel="00000000" w:rsidP="00000000" w:rsidRDefault="00000000" w:rsidRPr="00000000" w14:paraId="0000000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areaCovered:[ ]</w:t>
      </w:r>
    </w:p>
    <w:p w:rsidR="00000000" w:rsidDel="00000000" w:rsidP="00000000" w:rsidRDefault="00000000" w:rsidRPr="00000000" w14:paraId="0000000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areaNotCovered:[ ]</w:t>
      </w:r>
    </w:p>
    <w:p w:rsidR="00000000" w:rsidDel="00000000" w:rsidP="00000000" w:rsidRDefault="00000000" w:rsidRPr="00000000" w14:paraId="00000009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totalAreaCoveredM2:Number</w:t>
      </w:r>
    </w:p>
    <w:p w:rsidR="00000000" w:rsidDel="00000000" w:rsidP="00000000" w:rsidRDefault="00000000" w:rsidRPr="00000000" w14:paraId="0000000A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totalCost:Number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CONST BASE_PRICE:40.75</w:t>
      </w:r>
    </w:p>
    <w:p w:rsidR="00000000" w:rsidDel="00000000" w:rsidP="00000000" w:rsidRDefault="00000000" w:rsidRPr="00000000" w14:paraId="0000000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 FINISH_PRICE:47.75</w:t>
      </w:r>
    </w:p>
    <w:p w:rsidR="00000000" w:rsidDel="00000000" w:rsidP="00000000" w:rsidRDefault="00000000" w:rsidRPr="00000000" w14:paraId="0000000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 BASE_COVERAGE = 12</w:t>
      </w:r>
    </w:p>
    <w:p w:rsidR="00000000" w:rsidDel="00000000" w:rsidP="00000000" w:rsidRDefault="00000000" w:rsidRPr="00000000" w14:paraId="0000000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 FINISH_COVERAGE = 1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GetPaint 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Function to get the number of coats for base and finish.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GetInput -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Function to get the walls to be painted and areas that won't be painted such as windows and doors.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CalculateM2 - </w:t>
      </w:r>
      <w:r w:rsidDel="00000000" w:rsidR="00000000" w:rsidRPr="00000000">
        <w:rPr>
          <w:i w:val="1"/>
          <w:sz w:val="16"/>
          <w:szCs w:val="16"/>
          <w:rtl w:val="0"/>
        </w:rPr>
        <w:t xml:space="preserve">Function calculates the area of all inputs and subtracts all areas not to be painted to calculate total area to be painted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  </w:t>
      </w:r>
      <w:r w:rsidDel="00000000" w:rsidR="00000000" w:rsidRPr="00000000">
        <w:rPr>
          <w:rtl w:val="0"/>
        </w:rPr>
        <w:t xml:space="preserve">CalculatePaintCost - </w:t>
      </w:r>
      <w:r w:rsidDel="00000000" w:rsidR="00000000" w:rsidRPr="00000000">
        <w:rPr>
          <w:i w:val="1"/>
          <w:sz w:val="16"/>
          <w:szCs w:val="16"/>
          <w:rtl w:val="0"/>
        </w:rPr>
        <w:t xml:space="preserve">Function to determine the total cost of paint based on area to be painted and number of cans used for base and finish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  </w:t>
      </w:r>
      <w:r w:rsidDel="00000000" w:rsidR="00000000" w:rsidRPr="00000000">
        <w:rPr>
          <w:rtl w:val="0"/>
        </w:rPr>
        <w:t xml:space="preserve">DisplayOutput -</w:t>
      </w:r>
      <w:r w:rsidDel="00000000" w:rsidR="00000000" w:rsidRPr="00000000">
        <w:rPr>
          <w:i w:val="1"/>
          <w:sz w:val="16"/>
          <w:szCs w:val="16"/>
          <w:rtl w:val="0"/>
        </w:rPr>
        <w:t xml:space="preserve"> Function that displays the output: Cost, Area To Be Painted.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 Paint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  </w:t>
      </w:r>
      <w:r w:rsidDel="00000000" w:rsidR="00000000" w:rsidRPr="00000000">
        <w:rPr>
          <w:rtl w:val="0"/>
        </w:rPr>
        <w:t xml:space="preserve">GetBase 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Function to get the amount of base the user wants to use either one coat or two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GetFinish - </w:t>
      </w:r>
      <w:r w:rsidDel="00000000" w:rsidR="00000000" w:rsidRPr="00000000">
        <w:rPr>
          <w:i w:val="1"/>
          <w:sz w:val="16"/>
          <w:szCs w:val="16"/>
          <w:rtl w:val="0"/>
        </w:rPr>
        <w:t xml:space="preserve">Function to get the amount of finish the user wants to use either one coat or two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Get Base </w:t>
        <w:tab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numOfBaseCoats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Msg: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Lets get the number of BASE coats you want.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How many BASE coats do you want?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 and assign to numOfBaseCoats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user input to be a number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Yes: Continue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Get input again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numOfCoats &lt;= 1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Yes: Display warning message: “Base coat paints have less coverage as they are designed to soak into the wall/surface material and seal the pores so a smooth and consistent final coat can be applied for a better professional look.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Typically, two (2) coats are applied for best results, but this ultimately is up to the customer if it is even used at all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Ask them if they want to change the number of base coats: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Yes: Go back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No: Continue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No: Continue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number to PaintObject.base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 Finish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Declare numOfFinishCoats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Msg: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We can calculate the number of coats you will need based on the number of base coats you have chosen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PaintObject.base  = 0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numOfFinishCoats = 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PaintObject.Base = 1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numOfFinishCoats = 2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PaintObject.Base = 2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numOfFinishCoats = 1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“The number of Finish Coat you will need based on {PaintObject.Base} base coats is { numOfFinishCoats}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confirm this is what you want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Continue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No: Display: Please enter the number of Finish coats you want: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input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a value to numOfFinishCoats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number to PaintObject.base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CalculatePaintAreaM2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Function: </w:t>
      </w:r>
      <w:r w:rsidDel="00000000" w:rsidR="00000000" w:rsidRPr="00000000">
        <w:rPr>
          <w:rtl w:val="0"/>
        </w:rPr>
        <w:t xml:space="preserve">Get Wall/Ceiling Area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Function: </w:t>
      </w:r>
      <w:r w:rsidDel="00000000" w:rsidR="00000000" w:rsidRPr="00000000">
        <w:rPr>
          <w:rtl w:val="0"/>
        </w:rPr>
        <w:t xml:space="preserve">Get the area not to be painted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Function: </w:t>
      </w:r>
      <w:r w:rsidDel="00000000" w:rsidR="00000000" w:rsidRPr="00000000">
        <w:rPr>
          <w:rtl w:val="0"/>
        </w:rPr>
        <w:t xml:space="preserve">Calculate total Area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GetWallArea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Declare NumOfWalls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Ask the user how many walls they are painting 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Validate value </w:t>
        <w:tab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Assign the value to numOfWalls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For each numOfWalls: 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Get length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Get Width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Calculate the total wall area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Add total wall area to PaintObject.Area_Covered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GetAreaNotToBePainted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num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Msg: This is to get all areas you don't want to pain,t like windows and doors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user: how many windows or doors?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input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input to num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For each num: 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Get length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Get Width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Calculate the total wall area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Add total wall area to PaintObject.Area_Not_Covered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Calculate Total Area To Be Painted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totalArea : Number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totalArea = Sum all PaintObject.Area_Covered - Sum of all PaintObject.Area_Not_Covered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totalArea to PaintObject.Total_Area_Covered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Calculate Paint Costs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BasePaintPrice. FinishPaintPrice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BasePaintPrice = RoundUP(PaintObject.Total_Area_Covered * PaintObject.Base /Coverage) * PaintObject.BasePrice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FinishPaintPrice = RoundUp(PaintObject.Total_Area_Covered * PaintObject.Finish /Coverage)* PaintObject.FinishPrice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PaintObject.TotalCost = (BasePaintPrice + FinishPaintPrice ) * 1.13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Total Costs: $XXX,XXX.XX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Total Cans of Base Needed: XX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Total Cans of Finish Needed:XX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Total Area Covered: XX 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