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4"/>
          <w:szCs w:val="44"/>
          <w:lang w:val="en-US"/>
        </w:rPr>
      </w:pPr>
      <w:r>
        <w:rPr>
          <w:rFonts w:hint="default"/>
          <w:b/>
          <w:bCs/>
          <w:sz w:val="44"/>
          <w:szCs w:val="44"/>
          <w:lang w:val="en-US"/>
        </w:rPr>
        <w:t>MACH</w:t>
      </w:r>
      <w:bookmarkStart w:id="0" w:name="_GoBack"/>
      <w:bookmarkEnd w:id="0"/>
      <w:r>
        <w:rPr>
          <w:rFonts w:hint="default"/>
          <w:b/>
          <w:bCs/>
          <w:sz w:val="44"/>
          <w:szCs w:val="44"/>
          <w:lang w:val="en-US"/>
        </w:rPr>
        <w:t>INE LEARNING - 2</w:t>
      </w:r>
    </w:p>
    <w:p>
      <w:pPr>
        <w:rPr>
          <w:rFonts w:hint="default"/>
          <w:lang w:val="en-US"/>
        </w:rPr>
      </w:pPr>
    </w:p>
    <w:p>
      <w:pPr>
        <w:rPr>
          <w:rFonts w:hint="default"/>
          <w:lang w:val="en-US"/>
        </w:rPr>
      </w:pPr>
    </w:p>
    <w:p>
      <w:pPr>
        <w:numPr>
          <w:ilvl w:val="0"/>
          <w:numId w:val="1"/>
        </w:numPr>
        <w:rPr>
          <w:rFonts w:hint="default"/>
          <w:sz w:val="36"/>
          <w:szCs w:val="36"/>
          <w:lang w:val="en-US"/>
        </w:rPr>
      </w:pPr>
      <w:r>
        <w:rPr>
          <w:rFonts w:hint="default"/>
          <w:sz w:val="36"/>
          <w:szCs w:val="36"/>
          <w:lang w:val="en-US"/>
        </w:rPr>
        <w:t>A) Least Square Error</w:t>
      </w:r>
    </w:p>
    <w:p>
      <w:pPr>
        <w:numPr>
          <w:ilvl w:val="0"/>
          <w:numId w:val="1"/>
        </w:numPr>
        <w:rPr>
          <w:rFonts w:hint="default"/>
          <w:sz w:val="36"/>
          <w:szCs w:val="36"/>
          <w:lang w:val="en-US"/>
        </w:rPr>
      </w:pPr>
      <w:r>
        <w:rPr>
          <w:rFonts w:hint="default"/>
          <w:sz w:val="36"/>
          <w:szCs w:val="36"/>
          <w:lang w:val="en-US"/>
        </w:rPr>
        <w:t>A)  Linear regression is sensitive to outliers</w:t>
      </w:r>
    </w:p>
    <w:p>
      <w:pPr>
        <w:numPr>
          <w:ilvl w:val="0"/>
          <w:numId w:val="1"/>
        </w:numPr>
        <w:rPr>
          <w:rFonts w:hint="default"/>
          <w:sz w:val="36"/>
          <w:szCs w:val="36"/>
          <w:lang w:val="en-US"/>
        </w:rPr>
      </w:pPr>
      <w:r>
        <w:rPr>
          <w:rFonts w:hint="default"/>
          <w:sz w:val="36"/>
          <w:szCs w:val="36"/>
          <w:lang w:val="en-US"/>
        </w:rPr>
        <w:t>A) Positive</w:t>
      </w:r>
    </w:p>
    <w:p>
      <w:pPr>
        <w:numPr>
          <w:ilvl w:val="0"/>
          <w:numId w:val="1"/>
        </w:numPr>
        <w:rPr>
          <w:rFonts w:hint="default"/>
          <w:sz w:val="36"/>
          <w:szCs w:val="36"/>
          <w:lang w:val="en-US"/>
        </w:rPr>
      </w:pPr>
      <w:r>
        <w:rPr>
          <w:rFonts w:hint="default"/>
          <w:sz w:val="36"/>
          <w:szCs w:val="36"/>
          <w:lang w:val="en-US"/>
        </w:rPr>
        <w:t>C) Both of them</w:t>
      </w:r>
    </w:p>
    <w:p>
      <w:pPr>
        <w:numPr>
          <w:ilvl w:val="0"/>
          <w:numId w:val="1"/>
        </w:numPr>
        <w:rPr>
          <w:rFonts w:hint="default"/>
          <w:sz w:val="36"/>
          <w:szCs w:val="36"/>
          <w:lang w:val="en-US"/>
        </w:rPr>
      </w:pPr>
      <w:r>
        <w:rPr>
          <w:rFonts w:hint="default"/>
          <w:sz w:val="36"/>
          <w:szCs w:val="36"/>
          <w:lang w:val="en-US"/>
        </w:rPr>
        <w:t>C) Low bias and high variance</w:t>
      </w:r>
    </w:p>
    <w:p>
      <w:pPr>
        <w:numPr>
          <w:ilvl w:val="0"/>
          <w:numId w:val="1"/>
        </w:numPr>
        <w:rPr>
          <w:rFonts w:hint="default"/>
          <w:sz w:val="36"/>
          <w:szCs w:val="36"/>
          <w:lang w:val="en-US"/>
        </w:rPr>
      </w:pPr>
      <w:r>
        <w:rPr>
          <w:rFonts w:hint="default"/>
          <w:sz w:val="36"/>
          <w:szCs w:val="36"/>
          <w:lang w:val="en-US"/>
        </w:rPr>
        <w:t>B) Predictive model</w:t>
      </w:r>
    </w:p>
    <w:p>
      <w:pPr>
        <w:numPr>
          <w:ilvl w:val="0"/>
          <w:numId w:val="1"/>
        </w:numPr>
        <w:rPr>
          <w:rFonts w:hint="default"/>
          <w:sz w:val="36"/>
          <w:szCs w:val="36"/>
          <w:lang w:val="en-US"/>
        </w:rPr>
      </w:pPr>
      <w:r>
        <w:rPr>
          <w:rFonts w:hint="default"/>
          <w:sz w:val="36"/>
          <w:szCs w:val="36"/>
          <w:lang w:val="en-US"/>
        </w:rPr>
        <w:t>D) Regularization</w:t>
      </w:r>
    </w:p>
    <w:p>
      <w:pPr>
        <w:numPr>
          <w:ilvl w:val="0"/>
          <w:numId w:val="1"/>
        </w:numPr>
        <w:rPr>
          <w:rFonts w:hint="default"/>
          <w:sz w:val="36"/>
          <w:szCs w:val="36"/>
          <w:lang w:val="en-US"/>
        </w:rPr>
      </w:pPr>
      <w:r>
        <w:rPr>
          <w:rFonts w:hint="default"/>
          <w:sz w:val="36"/>
          <w:szCs w:val="36"/>
          <w:lang w:val="en-US"/>
        </w:rPr>
        <w:t>D) SMOTE</w:t>
      </w:r>
    </w:p>
    <w:p>
      <w:pPr>
        <w:numPr>
          <w:ilvl w:val="0"/>
          <w:numId w:val="1"/>
        </w:numPr>
        <w:rPr>
          <w:rFonts w:hint="default"/>
          <w:sz w:val="36"/>
          <w:szCs w:val="36"/>
          <w:lang w:val="en-US"/>
        </w:rPr>
      </w:pPr>
      <w:r>
        <w:rPr>
          <w:rFonts w:hint="default"/>
          <w:sz w:val="36"/>
          <w:szCs w:val="36"/>
          <w:lang w:val="en-US"/>
        </w:rPr>
        <w:t>A) TPR and FPR</w:t>
      </w:r>
    </w:p>
    <w:p>
      <w:pPr>
        <w:numPr>
          <w:ilvl w:val="0"/>
          <w:numId w:val="1"/>
        </w:numPr>
        <w:rPr>
          <w:rFonts w:hint="default"/>
          <w:sz w:val="36"/>
          <w:szCs w:val="36"/>
          <w:lang w:val="en-US"/>
        </w:rPr>
      </w:pPr>
      <w:r>
        <w:rPr>
          <w:rFonts w:hint="default"/>
          <w:sz w:val="36"/>
          <w:szCs w:val="36"/>
          <w:lang w:val="en-US"/>
        </w:rPr>
        <w:t>B) False</w:t>
      </w:r>
    </w:p>
    <w:p>
      <w:pPr>
        <w:numPr>
          <w:ilvl w:val="0"/>
          <w:numId w:val="1"/>
        </w:numPr>
        <w:rPr>
          <w:rFonts w:hint="default"/>
          <w:sz w:val="36"/>
          <w:szCs w:val="36"/>
          <w:lang w:val="en-US"/>
        </w:rPr>
      </w:pPr>
      <w:r>
        <w:rPr>
          <w:rFonts w:hint="default"/>
          <w:sz w:val="36"/>
          <w:szCs w:val="36"/>
          <w:lang w:val="en-US"/>
        </w:rPr>
        <w:t>B) Apply PCA to project high dimensional data</w:t>
      </w:r>
    </w:p>
    <w:p>
      <w:pPr>
        <w:numPr>
          <w:ilvl w:val="0"/>
          <w:numId w:val="1"/>
        </w:numPr>
        <w:rPr>
          <w:rFonts w:hint="default"/>
          <w:sz w:val="36"/>
          <w:szCs w:val="36"/>
          <w:lang w:val="en-US"/>
        </w:rPr>
      </w:pPr>
      <w:r>
        <w:rPr>
          <w:rFonts w:hint="default"/>
          <w:sz w:val="36"/>
          <w:szCs w:val="36"/>
          <w:lang w:val="en-US"/>
        </w:rPr>
        <w:t>A,B,C</w:t>
      </w:r>
    </w:p>
    <w:p>
      <w:pPr>
        <w:numPr>
          <w:numId w:val="0"/>
        </w:numPr>
        <w:rPr>
          <w:rFonts w:hint="default"/>
          <w:sz w:val="36"/>
          <w:szCs w:val="36"/>
          <w:lang w:val="en-US"/>
        </w:rPr>
      </w:pPr>
    </w:p>
    <w:p>
      <w:pPr>
        <w:numPr>
          <w:ilvl w:val="0"/>
          <w:numId w:val="1"/>
        </w:numPr>
        <w:ind w:left="0" w:leftChars="0" w:firstLine="0" w:firstLineChars="0"/>
        <w:rPr>
          <w:rFonts w:hint="default"/>
          <w:sz w:val="36"/>
          <w:szCs w:val="36"/>
          <w:lang w:val="en-US"/>
        </w:rPr>
      </w:pPr>
      <w:r>
        <w:rPr>
          <w:rFonts w:hint="default"/>
          <w:sz w:val="36"/>
          <w:szCs w:val="36"/>
          <w:lang w:val="en-US"/>
        </w:rPr>
        <w:t xml:space="preserve">Regularization is a form of regression that constrains the coefficients estimates towards zero.Regularization helps to reduce the variance for the model, without a substantial increase in the bias. If there is variance in the model that means that the model won’t fit well for data set different than training data. It normalizes and moderates weights attached to a feature, this helps to avoid the problem of overfitting. </w:t>
      </w:r>
    </w:p>
    <w:p>
      <w:pPr>
        <w:numPr>
          <w:numId w:val="0"/>
        </w:numPr>
        <w:ind w:leftChars="0"/>
        <w:rPr>
          <w:rFonts w:hint="default"/>
          <w:sz w:val="36"/>
          <w:szCs w:val="36"/>
          <w:lang w:val="en-US"/>
        </w:rPr>
      </w:pPr>
      <w:r>
        <w:rPr>
          <w:rFonts w:hint="default"/>
          <w:sz w:val="36"/>
          <w:szCs w:val="36"/>
          <w:lang w:val="en-US"/>
        </w:rPr>
        <w:t xml:space="preserve">                                    </w:t>
      </w:r>
    </w:p>
    <w:p>
      <w:pPr>
        <w:numPr>
          <w:ilvl w:val="0"/>
          <w:numId w:val="1"/>
        </w:numPr>
        <w:ind w:left="0" w:leftChars="0" w:firstLine="0" w:firstLineChars="0"/>
        <w:rPr>
          <w:rFonts w:hint="default"/>
          <w:sz w:val="36"/>
          <w:szCs w:val="36"/>
          <w:lang w:val="en-US"/>
        </w:rPr>
      </w:pPr>
      <w:r>
        <w:rPr>
          <w:rFonts w:hint="default"/>
          <w:sz w:val="36"/>
          <w:szCs w:val="36"/>
          <w:lang w:val="en-US"/>
        </w:rPr>
        <w:t xml:space="preserve">Types of Regularization: </w:t>
      </w:r>
    </w:p>
    <w:p>
      <w:pPr>
        <w:numPr>
          <w:ilvl w:val="0"/>
          <w:numId w:val="2"/>
        </w:numPr>
        <w:ind w:leftChars="0"/>
        <w:rPr>
          <w:rFonts w:hint="default"/>
          <w:sz w:val="36"/>
          <w:szCs w:val="36"/>
          <w:lang w:val="en-US"/>
        </w:rPr>
      </w:pPr>
      <w:r>
        <w:rPr>
          <w:rFonts w:hint="default"/>
          <w:sz w:val="36"/>
          <w:szCs w:val="36"/>
          <w:lang w:val="en-US"/>
        </w:rPr>
        <w:t>LASSO (Least Absolute Shrinkage and selection operator)Regression (L1 form) : LASSO regression penalizes the model based on the sum of magnitude of the coefficients. Lassocv will return best alpha after max iteration.</w:t>
      </w:r>
    </w:p>
    <w:p>
      <w:pPr>
        <w:numPr>
          <w:ilvl w:val="0"/>
          <w:numId w:val="2"/>
        </w:numPr>
        <w:ind w:leftChars="0"/>
        <w:rPr>
          <w:rFonts w:hint="default"/>
          <w:sz w:val="36"/>
          <w:szCs w:val="36"/>
          <w:lang w:val="en-US"/>
        </w:rPr>
      </w:pPr>
      <w:r>
        <w:rPr>
          <w:rFonts w:hint="default"/>
          <w:sz w:val="36"/>
          <w:szCs w:val="36"/>
          <w:lang w:val="en-US"/>
        </w:rPr>
        <w:t>Ridge Regression (L2 form) : Ridge Regression penalizes the model based on the sum of squares of magnitude of the coefficients. Ridgecv will return best alpha and coefficients after performing 10 cross validations.</w:t>
      </w:r>
    </w:p>
    <w:p>
      <w:pPr>
        <w:numPr>
          <w:numId w:val="0"/>
        </w:numPr>
        <w:rPr>
          <w:rFonts w:hint="default"/>
          <w:sz w:val="36"/>
          <w:szCs w:val="36"/>
          <w:lang w:val="en-US"/>
        </w:rPr>
      </w:pPr>
    </w:p>
    <w:p>
      <w:pPr>
        <w:numPr>
          <w:ilvl w:val="0"/>
          <w:numId w:val="1"/>
        </w:numPr>
        <w:ind w:left="0" w:leftChars="0" w:firstLine="0" w:firstLineChars="0"/>
        <w:rPr>
          <w:rFonts w:hint="default"/>
          <w:sz w:val="36"/>
          <w:szCs w:val="36"/>
          <w:lang w:val="en-US"/>
        </w:rPr>
      </w:pPr>
      <w:r>
        <w:rPr>
          <w:rFonts w:hint="default"/>
          <w:sz w:val="36"/>
          <w:szCs w:val="36"/>
          <w:lang w:val="en-US"/>
        </w:rPr>
        <w:t xml:space="preserve"> Error is the difference between the predicted value and the actual value.</w:t>
      </w:r>
    </w:p>
    <w:p>
      <w:pPr>
        <w:numPr>
          <w:numId w:val="0"/>
        </w:numPr>
        <w:rPr>
          <w:rFonts w:hint="default"/>
          <w:sz w:val="36"/>
          <w:szCs w:val="36"/>
          <w:lang w:val="en-US"/>
        </w:rPr>
      </w:pPr>
    </w:p>
    <w:p>
      <w:pPr>
        <w:numPr>
          <w:numId w:val="0"/>
        </w:numPr>
        <w:ind w:leftChars="0"/>
        <w:rPr>
          <w:rFonts w:hint="default"/>
          <w:sz w:val="36"/>
          <w:szCs w:val="36"/>
          <w:lang w:val="en-US"/>
        </w:rPr>
      </w:pPr>
      <w:r>
        <w:rPr>
          <w:rFonts w:hint="default"/>
          <w:sz w:val="36"/>
          <w:szCs w:val="36"/>
          <w:lang w:val="en-US"/>
        </w:rPr>
        <w:t xml:space="preserve">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AF0A8F"/>
    <w:multiLevelType w:val="singleLevel"/>
    <w:tmpl w:val="BAAF0A8F"/>
    <w:lvl w:ilvl="0" w:tentative="0">
      <w:start w:val="1"/>
      <w:numFmt w:val="upperRoman"/>
      <w:suff w:val="space"/>
      <w:lvlText w:val="%1)"/>
      <w:lvlJc w:val="left"/>
    </w:lvl>
  </w:abstractNum>
  <w:abstractNum w:abstractNumId="1">
    <w:nsid w:val="6935A5A9"/>
    <w:multiLevelType w:val="singleLevel"/>
    <w:tmpl w:val="6935A5A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141325"/>
    <w:rsid w:val="04A73C4E"/>
    <w:rsid w:val="1B205DC8"/>
    <w:rsid w:val="58FB49CC"/>
    <w:rsid w:val="5B141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511</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2022-01-11T12:23:00Z</dcterms:created>
  <dc:creator>Acer</dc:creator>
  <cp:lastModifiedBy>Acer</cp:lastModifiedBy>
  <dcterms:modified xsi:type="dcterms:W3CDTF">2022-01-15T19:43:34Z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16C8881683A549E69E1B241F15CD6B67</vt:lpwstr>
  </property>
</Properties>
</file>