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a2a-security-framework-agentsautomation"/>
    <w:p>
      <w:pPr>
        <w:pStyle w:val="Heading1"/>
      </w:pPr>
      <w:r>
        <w:t xml:space="preserve">A2A Security Framework (Agents→Automation)</w:t>
      </w:r>
    </w:p>
    <w:p>
      <w:pPr>
        <w:pStyle w:val="FirstParagraph"/>
      </w:pPr>
      <w:r>
        <w:t xml:space="preserve">End‑to‑end, LLM‑assisted SOC orchestration scaffold built around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Pydantic</w:t>
      </w:r>
      <w:r>
        <w:t xml:space="preserve"> </w:t>
      </w:r>
      <w:r>
        <w:t xml:space="preserve">types and a clean separation of concerns (domains, agents, tools, and graph). This README walks through the repository structure and documents</w:t>
      </w:r>
      <w:r>
        <w:t xml:space="preserve"> </w:t>
      </w:r>
      <w:r>
        <w:rPr>
          <w:b/>
          <w:bCs/>
        </w:rPr>
        <w:t xml:space="preserve">every script and function</w:t>
      </w:r>
      <w:r>
        <w:t xml:space="preserve"> </w:t>
      </w:r>
      <w:r>
        <w:t xml:space="preserve">so you can customize it to your stack (SIEM/EDR/CMDB, XSOAR, Slack/PagerDuty, etc.).</w:t>
      </w:r>
    </w:p>
    <w:p>
      <w:r>
        <w:pict>
          <v:rect style="width:0;height:1.5pt" o:hralign="center" o:hrstd="t" o:hr="t"/>
        </w:pict>
      </w:r>
    </w:p>
    <w:bookmarkStart w:id="24" w:name="quick-start"/>
    <w:p>
      <w:pPr>
        <w:pStyle w:val="Heading2"/>
      </w:pPr>
      <w:r>
        <w:t xml:space="preserve">Quick Start</w:t>
      </w:r>
    </w:p>
    <w:bookmarkStart w:id="2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</w:t>
      </w:r>
      <w:r>
        <w:t xml:space="preserve"> </w:t>
      </w:r>
      <w:r>
        <w:t xml:space="preserve">3.11+ (3.12 recommended)</w:t>
      </w:r>
    </w:p>
    <w:p>
      <w:pPr>
        <w:pStyle w:val="Compact"/>
        <w:numPr>
          <w:ilvl w:val="0"/>
          <w:numId w:val="1001"/>
        </w:numPr>
      </w:pPr>
      <w:r>
        <w:t xml:space="preserve">(For the Streamlit UI)</w:t>
      </w:r>
      <w:r>
        <w:t xml:space="preserve"> </w:t>
      </w:r>
      <w:r>
        <w:rPr>
          <w:b/>
          <w:bCs/>
        </w:rPr>
        <w:t xml:space="preserve">Graphviz</w:t>
      </w:r>
      <w:r>
        <w:t xml:space="preserve"> </w:t>
      </w:r>
      <w:r>
        <w:t xml:space="preserve">runtime</w:t>
      </w:r>
    </w:p>
    <w:p>
      <w:pPr>
        <w:pStyle w:val="Compact"/>
        <w:numPr>
          <w:ilvl w:val="1"/>
          <w:numId w:val="1002"/>
        </w:numPr>
      </w:pPr>
      <w:r>
        <w:t xml:space="preserve">macOS:</w:t>
      </w:r>
      <w:r>
        <w:t xml:space="preserve"> </w:t>
      </w:r>
      <w:r>
        <w:rPr>
          <w:rStyle w:val="VerbatimChar"/>
        </w:rPr>
        <w:t xml:space="preserve">brew install graphviz</w:t>
      </w:r>
    </w:p>
    <w:p>
      <w:pPr>
        <w:pStyle w:val="Compact"/>
        <w:numPr>
          <w:ilvl w:val="1"/>
          <w:numId w:val="1002"/>
        </w:numPr>
      </w:pPr>
      <w:r>
        <w:t xml:space="preserve">Ubuntu/Debian:</w:t>
      </w:r>
      <w:r>
        <w:t xml:space="preserve"> </w:t>
      </w:r>
      <w:r>
        <w:rPr>
          <w:rStyle w:val="VerbatimChar"/>
        </w:rPr>
        <w:t xml:space="preserve">sudo apt-get install graphviz</w:t>
      </w:r>
    </w:p>
    <w:p>
      <w:pPr>
        <w:pStyle w:val="Compact"/>
        <w:numPr>
          <w:ilvl w:val="1"/>
          <w:numId w:val="1002"/>
        </w:numPr>
      </w:pPr>
      <w:r>
        <w:t xml:space="preserve">Windows (choco):</w:t>
      </w:r>
      <w:r>
        <w:t xml:space="preserve"> </w:t>
      </w:r>
      <w:r>
        <w:rPr>
          <w:rStyle w:val="VerbatimChar"/>
        </w:rPr>
        <w:t xml:space="preserve">choco install graphviz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OpenAI API key</w:t>
      </w:r>
      <w:r>
        <w:t xml:space="preserve"> </w:t>
      </w:r>
      <w:r>
        <w:t xml:space="preserve">(or swap in your LLM provider in</w:t>
      </w:r>
      <w:r>
        <w:t xml:space="preserve"> </w:t>
      </w:r>
      <w:r>
        <w:rPr>
          <w:rStyle w:val="VerbatimChar"/>
        </w:rPr>
        <w:t xml:space="preserve">src/agents.py</w:t>
      </w:r>
      <w:r>
        <w:t xml:space="preserve">)</w:t>
      </w:r>
    </w:p>
    <w:bookmarkEnd w:id="20"/>
    <w:bookmarkStart w:id="21" w:name="setup"/>
    <w:p>
      <w:pPr>
        <w:pStyle w:val="Heading3"/>
      </w:pPr>
      <w:r>
        <w:t xml:space="preserve">Setup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security_framework_a2a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your secrets (at minimum the LLM key):</w:t>
      </w:r>
    </w:p>
    <w:p>
      <w:pPr>
        <w:pStyle w:val="SourceCode"/>
      </w:pPr>
      <w:r>
        <w:rPr>
          <w:rStyle w:val="CommentTok"/>
        </w:rPr>
        <w:t xml:space="preserve"># .env</w:t>
      </w:r>
      <w:r>
        <w:br/>
      </w:r>
      <w:r>
        <w:rPr>
          <w:rStyle w:val="DataTypeTok"/>
        </w:rPr>
        <w:t xml:space="preserve">OPENAI_API_KEY</w:t>
      </w:r>
      <w:r>
        <w:rPr>
          <w:rStyle w:val="OtherTok"/>
        </w:rPr>
        <w:t xml:space="preserve">=</w:t>
      </w:r>
      <w:r>
        <w:rPr>
          <w:rStyle w:val="StringTok"/>
        </w:rPr>
        <w:t xml:space="preserve">sk-...</w:t>
      </w:r>
      <w:r>
        <w:br/>
      </w:r>
      <w:r>
        <w:rPr>
          <w:rStyle w:val="CommentTok"/>
        </w:rPr>
        <w:t xml:space="preserve"># Optional overrides</w:t>
      </w:r>
      <w:r>
        <w:br/>
      </w:r>
      <w:r>
        <w:rPr>
          <w:rStyle w:val="DataTypeTok"/>
        </w:rPr>
        <w:t xml:space="preserve">A2A_POLICY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./config.yaml           # path to policy file</w:t>
      </w:r>
      <w:r>
        <w:br/>
      </w:r>
      <w:r>
        <w:rPr>
          <w:rStyle w:val="DataTypeTok"/>
        </w:rPr>
        <w:t xml:space="preserve">A2A_OBS_LOG</w:t>
      </w:r>
      <w:r>
        <w:rPr>
          <w:rStyle w:val="OtherTok"/>
        </w:rPr>
        <w:t xml:space="preserve">=</w:t>
      </w:r>
      <w:r>
        <w:rPr>
          <w:rStyle w:val="StringTok"/>
        </w:rPr>
        <w:t xml:space="preserve">./a2a_observability.log</w:t>
      </w:r>
    </w:p>
    <w:bookmarkEnd w:id="21"/>
    <w:bookmarkStart w:id="22" w:name="run-the-cli-demo"/>
    <w:p>
      <w:pPr>
        <w:pStyle w:val="Heading3"/>
      </w:pPr>
      <w:r>
        <w:t xml:space="preserve">Run the CLI demo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src/run_demo.py</w:t>
      </w:r>
    </w:p>
    <w:p>
      <w:pPr>
        <w:pStyle w:val="FirstParagraph"/>
      </w:pPr>
      <w:r>
        <w:t xml:space="preserve">This loads a sample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, runs the graph once, and prints the</w:t>
      </w:r>
      <w:r>
        <w:t xml:space="preserve"> </w:t>
      </w:r>
      <w:r>
        <w:rPr>
          <w:b/>
          <w:bCs/>
        </w:rPr>
        <w:t xml:space="preserve">decision</w:t>
      </w:r>
      <w:r>
        <w:t xml:space="preserve">,</w:t>
      </w:r>
      <w:r>
        <w:t xml:space="preserve"> </w:t>
      </w:r>
      <w:r>
        <w:rPr>
          <w:b/>
          <w:bCs/>
        </w:rPr>
        <w:t xml:space="preserve">status</w:t>
      </w:r>
      <w:r>
        <w:t xml:space="preserve">,</w:t>
      </w:r>
      <w:r>
        <w:t xml:space="preserve"> </w:t>
      </w:r>
      <w:r>
        <w:rPr>
          <w:b/>
          <w:bCs/>
        </w:rPr>
        <w:t xml:space="preserve">chosen playbooks</w:t>
      </w:r>
      <w:r>
        <w:t xml:space="preserve">, and an</w:t>
      </w:r>
      <w:r>
        <w:t xml:space="preserve"> </w:t>
      </w:r>
      <w:r>
        <w:rPr>
          <w:b/>
          <w:bCs/>
        </w:rPr>
        <w:t xml:space="preserve">audit log</w:t>
      </w:r>
      <w:r>
        <w:t xml:space="preserve">.</w:t>
      </w:r>
    </w:p>
    <w:bookmarkEnd w:id="22"/>
    <w:bookmarkStart w:id="23" w:name="run-the-streamlit-ui"/>
    <w:p>
      <w:pPr>
        <w:pStyle w:val="Heading3"/>
      </w:pPr>
      <w:r>
        <w:t xml:space="preserve">Run the Streamlit UI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src/streamlit_app.py</w:t>
      </w:r>
    </w:p>
    <w:p>
      <w:pPr>
        <w:pStyle w:val="Compact"/>
        <w:numPr>
          <w:ilvl w:val="0"/>
          <w:numId w:val="1003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to input an alert</w:t>
      </w:r>
    </w:p>
    <w:p>
      <w:pPr>
        <w:pStyle w:val="Compact"/>
        <w:numPr>
          <w:ilvl w:val="0"/>
          <w:numId w:val="1003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Native streaming (parallel)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Sequential stepper</w:t>
      </w:r>
    </w:p>
    <w:p>
      <w:pPr>
        <w:pStyle w:val="Compact"/>
        <w:numPr>
          <w:ilvl w:val="0"/>
          <w:numId w:val="1003"/>
        </w:numPr>
      </w:pPr>
      <w:r>
        <w:t xml:space="preserve">Watch node statuses, metrics, enrichment, and timeline update live</w:t>
      </w:r>
    </w:p>
    <w:p>
      <w:pPr>
        <w:pStyle w:val="Compact"/>
        <w:numPr>
          <w:ilvl w:val="0"/>
          <w:numId w:val="1003"/>
        </w:numPr>
      </w:pPr>
      <w:r>
        <w:t xml:space="preserve">Uses an on‑disk SQLite checkpointer if available (falls back to memory)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security_framework_a2a/</w:t>
      </w:r>
      <w:r>
        <w:br/>
      </w:r>
      <w:r>
        <w:rPr>
          <w:rStyle w:val="VerbatimChar"/>
        </w:rPr>
        <w:t xml:space="preserve">    .env</w:t>
      </w:r>
      <w:r>
        <w:br/>
      </w:r>
      <w:r>
        <w:rPr>
          <w:rStyle w:val="VerbatimChar"/>
        </w:rPr>
        <w:t xml:space="preserve">    .gitignore</w:t>
      </w:r>
      <w:r>
        <w:br/>
      </w:r>
      <w:r>
        <w:rPr>
          <w:rStyle w:val="VerbatimChar"/>
        </w:rPr>
        <w:t xml:space="preserve">    a2a_observability.log</w:t>
      </w:r>
      <w:r>
        <w:br/>
      </w:r>
      <w:r>
        <w:rPr>
          <w:rStyle w:val="VerbatimChar"/>
        </w:rPr>
        <w:t xml:space="preserve">    config.yaml</w:t>
      </w:r>
      <w:r>
        <w:br/>
      </w:r>
      <w:r>
        <w:rPr>
          <w:rStyle w:val="VerbatimChar"/>
        </w:rPr>
        <w:t xml:space="preserve">    requirements.txt</w:t>
      </w:r>
      <w:r>
        <w:br/>
      </w:r>
      <w:r>
        <w:rPr>
          <w:rStyle w:val="VerbatimChar"/>
        </w:rPr>
        <w:t xml:space="preserve">    src/</w:t>
      </w:r>
      <w:r>
        <w:br/>
      </w:r>
      <w:r>
        <w:rPr>
          <w:rStyle w:val="VerbatimChar"/>
        </w:rPr>
        <w:t xml:space="preserve">        agents.py</w:t>
      </w:r>
      <w:r>
        <w:br/>
      </w:r>
      <w:r>
        <w:rPr>
          <w:rStyle w:val="VerbatimChar"/>
        </w:rPr>
        <w:t xml:space="preserve">        config.py</w:t>
      </w:r>
      <w:r>
        <w:br/>
      </w:r>
      <w:r>
        <w:rPr>
          <w:rStyle w:val="VerbatimChar"/>
        </w:rPr>
        <w:t xml:space="preserve">        domains.py</w:t>
      </w:r>
      <w:r>
        <w:br/>
      </w:r>
      <w:r>
        <w:rPr>
          <w:rStyle w:val="VerbatimChar"/>
        </w:rPr>
        <w:t xml:space="preserve">        graph.py</w:t>
      </w:r>
      <w:r>
        <w:br/>
      </w:r>
      <w:r>
        <w:rPr>
          <w:rStyle w:val="VerbatimChar"/>
        </w:rPr>
        <w:t xml:space="preserve">        run_demo.py</w:t>
      </w:r>
      <w:r>
        <w:br/>
      </w:r>
      <w:r>
        <w:rPr>
          <w:rStyle w:val="VerbatimChar"/>
        </w:rPr>
        <w:t xml:space="preserve">        streamlit_app.py</w:t>
      </w:r>
      <w:r>
        <w:br/>
      </w:r>
      <w:r>
        <w:rPr>
          <w:rStyle w:val="VerbatimChar"/>
        </w:rPr>
        <w:t xml:space="preserve">        tools.py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config.yaml</w:t>
      </w:r>
      <w:r>
        <w:t xml:space="preserve"> </w:t>
      </w:r>
      <w:r>
        <w:t xml:space="preserve">— Policy thresholds &amp; future playbook rules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a2a_observability.log</w:t>
      </w:r>
      <w:r>
        <w:t xml:space="preserve"> </w:t>
      </w:r>
      <w:r>
        <w:t xml:space="preserve">— JSONL events emitted during runs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requirements.txt</w:t>
      </w:r>
      <w:r>
        <w:t xml:space="preserve"> </w:t>
      </w:r>
      <w:r>
        <w:t xml:space="preserve">— Pinned Python deps (LangChain, LangGraph, Streamlit, etc.)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src/</w:t>
      </w:r>
      <w:r>
        <w:t xml:space="preserve"> </w:t>
      </w:r>
      <w:r>
        <w:t xml:space="preserve">— All code: typed domains, LLM agents, orchestration graph, UI, and integration stubs</w:t>
      </w:r>
    </w:p>
    <w:p>
      <w:r>
        <w:pict>
          <v:rect style="width:0;height:1.5pt" o:hralign="center" o:hrstd="t" o:hr="t"/>
        </w:pict>
      </w:r>
    </w:p>
    <w:bookmarkEnd w:id="25"/>
    <w:bookmarkStart w:id="26" w:name="overall-flow-graph-topology"/>
    <w:p>
      <w:pPr>
        <w:pStyle w:val="Heading2"/>
      </w:pPr>
      <w:r>
        <w:t xml:space="preserve">Overall Flow (Graph Topology)</w:t>
      </w:r>
    </w:p>
    <w:p>
      <w:pPr>
        <w:pStyle w:val="FirstParagraph"/>
      </w:pPr>
      <w:r>
        <w:t xml:space="preserve">High‑level pipeline (left→right), with the final decision branching to automation or human triage: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A[enrich] --&gt; B[validity]</w:t>
      </w:r>
      <w:r>
        <w:br/>
      </w:r>
      <w:r>
        <w:rPr>
          <w:rStyle w:val="VerbatimChar"/>
        </w:rPr>
        <w:t xml:space="preserve">  B --&gt; C[severity]</w:t>
      </w:r>
      <w:r>
        <w:br/>
      </w:r>
      <w:r>
        <w:rPr>
          <w:rStyle w:val="VerbatimChar"/>
        </w:rPr>
        <w:t xml:space="preserve">  C --&gt; D[exploitability]</w:t>
      </w:r>
      <w:r>
        <w:br/>
      </w:r>
      <w:r>
        <w:rPr>
          <w:rStyle w:val="VerbatimChar"/>
        </w:rPr>
        <w:t xml:space="preserve">  D --&gt; E[playbooks]</w:t>
      </w:r>
      <w:r>
        <w:br/>
      </w:r>
      <w:r>
        <w:rPr>
          <w:rStyle w:val="VerbatimChar"/>
        </w:rPr>
        <w:t xml:space="preserve">  E --&gt; F[decision]</w:t>
      </w:r>
      <w:r>
        <w:br/>
      </w:r>
      <w:r>
        <w:rPr>
          <w:rStyle w:val="VerbatimChar"/>
        </w:rPr>
        <w:t xml:space="preserve">  F --&gt;|UPLOAD_XSOAR| G[upload_xsoar]</w:t>
      </w:r>
      <w:r>
        <w:br/>
      </w:r>
      <w:r>
        <w:rPr>
          <w:rStyle w:val="VerbatimChar"/>
        </w:rPr>
        <w:t xml:space="preserve">  F --&gt;|SOC_TRIAGE| H[soc_triage]</w:t>
      </w:r>
      <w:r>
        <w:br/>
      </w:r>
      <w:r>
        <w:rPr>
          <w:rStyle w:val="VerbatimChar"/>
        </w:rPr>
        <w:t xml:space="preserve">  G --&gt; I[update_status]</w:t>
      </w:r>
      <w:r>
        <w:br/>
      </w:r>
      <w:r>
        <w:rPr>
          <w:rStyle w:val="VerbatimChar"/>
        </w:rPr>
        <w:t xml:space="preserve">  H --&gt; I[update_status]</w:t>
      </w:r>
    </w:p>
    <w:p>
      <w:pPr>
        <w:pStyle w:val="FirstParagraph"/>
      </w:pPr>
      <w:r>
        <w:t xml:space="preserve">The Streamlit app renders a Graphviz version of the same topology and streams node‑level updates.</w:t>
      </w:r>
    </w:p>
    <w:p>
      <w:r>
        <w:pict>
          <v:rect style="width:0;height:1.5pt" o:hralign="center" o:hrstd="t" o:hr="t"/>
        </w:pict>
      </w:r>
    </w:p>
    <w:bookmarkEnd w:id="26"/>
    <w:bookmarkStart w:id="36" w:name="srcdomains.py-typed-domain-objects"/>
    <w:p>
      <w:pPr>
        <w:pStyle w:val="Heading2"/>
      </w:pPr>
      <w:r>
        <w:rPr>
          <w:rStyle w:val="VerbatimChar"/>
        </w:rPr>
        <w:t xml:space="preserve">src/domains.py</w:t>
      </w:r>
      <w:r>
        <w:t xml:space="preserve"> </w:t>
      </w:r>
      <w:r>
        <w:t xml:space="preserve">— Typed Domain Objects</w:t>
      </w:r>
    </w:p>
    <w:p>
      <w:pPr>
        <w:pStyle w:val="FirstParagraph"/>
      </w:pPr>
      <w:r>
        <w:t xml:space="preserve">Strict, LLM‑friendly Pydantic models that define the</w:t>
      </w:r>
      <w: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between agents and the graph.</w:t>
      </w:r>
    </w:p>
    <w:bookmarkStart w:id="27" w:name="class-indicator"/>
    <w:p>
      <w:pPr>
        <w:pStyle w:val="Heading3"/>
      </w:pPr>
      <w:r>
        <w:rPr>
          <w:rStyle w:val="VerbatimChar"/>
        </w:rPr>
        <w:t xml:space="preserve">class Indicator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</w:t>
      </w:r>
      <w:r>
        <w:t xml:space="preserve">: one of</w:t>
      </w:r>
      <w:r>
        <w:t xml:space="preserve"> </w:t>
      </w:r>
      <w:r>
        <w:rPr>
          <w:rStyle w:val="VerbatimChar"/>
        </w:rPr>
        <w:t xml:space="preserve">ip | domain | hash | url | email | user | process | file | host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value</w:t>
      </w:r>
      <w:r>
        <w:t xml:space="preserve">: indicator string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context</w:t>
      </w:r>
      <w:r>
        <w:t xml:space="preserve">: optional human hint (e.g.,</w:t>
      </w:r>
      <w:r>
        <w:t xml:space="preserve"> </w:t>
      </w:r>
      <w:r>
        <w:rPr>
          <w:i/>
          <w:iCs/>
        </w:rPr>
        <w:t xml:space="preserve">“tor exit”</w:t>
      </w:r>
      <w:r>
        <w:t xml:space="preserve">,</w:t>
      </w:r>
      <w:r>
        <w:t xml:space="preserve"> </w:t>
      </w:r>
      <w:r>
        <w:rPr>
          <w:i/>
          <w:iCs/>
        </w:rPr>
        <w:t xml:space="preserve">“prod host”</w:t>
      </w:r>
      <w:r>
        <w:t xml:space="preserve">)</w:t>
      </w:r>
    </w:p>
    <w:bookmarkEnd w:id="27"/>
    <w:bookmarkStart w:id="28" w:name="class-alert"/>
    <w:p>
      <w:pPr>
        <w:pStyle w:val="Heading3"/>
      </w:pPr>
      <w:r>
        <w:rPr>
          <w:rStyle w:val="VerbatimChar"/>
        </w:rPr>
        <w:t xml:space="preserve">class Alert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</w:t>
      </w:r>
      <w:r>
        <w:t xml:space="preserve">: unique alert id (e.g.,</w:t>
      </w:r>
      <w:r>
        <w:t xml:space="preserve"> </w:t>
      </w:r>
      <w:r>
        <w:rPr>
          <w:rStyle w:val="VerbatimChar"/>
        </w:rPr>
        <w:t xml:space="preserve">ALRT-1001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source</w:t>
      </w:r>
      <w:r>
        <w:t xml:space="preserve">: default</w:t>
      </w:r>
      <w:r>
        <w:t xml:space="preserve"> </w:t>
      </w:r>
      <w:r>
        <w:rPr>
          <w:rStyle w:val="VerbatimChar"/>
        </w:rPr>
        <w:t xml:space="preserve">"SIEM"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title</w:t>
      </w:r>
      <w:r>
        <w:t xml:space="preserve">,</w:t>
      </w:r>
      <w:r>
        <w:t xml:space="preserve"> </w:t>
      </w:r>
      <w:r>
        <w:rPr>
          <w:b/>
          <w:bCs/>
        </w:rPr>
        <w:t xml:space="preserve">description</w:t>
      </w:r>
      <w:r>
        <w:t xml:space="preserve">: human description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indicators</w:t>
      </w:r>
      <w:r>
        <w:t xml:space="preserve">: list of</w:t>
      </w:r>
      <w:r>
        <w:t xml:space="preserve"> </w:t>
      </w:r>
      <w:r>
        <w:rPr>
          <w:rStyle w:val="VerbatimChar"/>
        </w:rPr>
        <w:t xml:space="preserve">Indicator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created_at</w:t>
      </w:r>
      <w:r>
        <w:t xml:space="preserve">: timestamp (default now)</w:t>
      </w:r>
    </w:p>
    <w:bookmarkEnd w:id="28"/>
    <w:bookmarkStart w:id="29" w:name="class-validityscore"/>
    <w:p>
      <w:pPr>
        <w:pStyle w:val="Heading3"/>
      </w:pPr>
      <w:r>
        <w:rPr>
          <w:rStyle w:val="VerbatimChar"/>
        </w:rPr>
        <w:t xml:space="preserve">class ValidityScore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label</w:t>
      </w:r>
      <w:r>
        <w:t xml:space="preserve">:</w:t>
      </w:r>
      <w:r>
        <w:t xml:space="preserve"> </w:t>
      </w:r>
      <w:r>
        <w:rPr>
          <w:rStyle w:val="VerbatimChar"/>
        </w:rPr>
        <w:t xml:space="preserve">"False Positive" | "False Negative" | "True Positive" | "True Negative"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likelihood</w:t>
      </w:r>
      <w:r>
        <w:t xml:space="preserve">:</w:t>
      </w:r>
      <w:r>
        <w:t xml:space="preserve"> </w:t>
      </w:r>
      <w:r>
        <w:rPr>
          <w:rStyle w:val="VerbatimChar"/>
        </w:rPr>
        <w:t xml:space="preserve">0..1</w:t>
      </w:r>
      <w:r>
        <w:t xml:space="preserve"> </w:t>
      </w:r>
      <w:r>
        <w:t xml:space="preserve">belief that alert is real (</w:t>
      </w:r>
      <w:r>
        <w:rPr>
          <w:b/>
          <w:bCs/>
        </w:rPr>
        <w:t xml:space="preserve">TP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rationale</w:t>
      </w:r>
      <w:r>
        <w:t xml:space="preserve">: brief explanation</w:t>
      </w:r>
    </w:p>
    <w:bookmarkEnd w:id="29"/>
    <w:bookmarkStart w:id="30" w:name="class-severityscore"/>
    <w:p>
      <w:pPr>
        <w:pStyle w:val="Heading3"/>
      </w:pPr>
      <w:r>
        <w:rPr>
          <w:rStyle w:val="VerbatimChar"/>
        </w:rPr>
        <w:t xml:space="preserve">class SeverityScore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1 | 2 | 3</w:t>
      </w:r>
      <w:r>
        <w:t xml:space="preserve"> </w:t>
      </w:r>
      <w:r>
        <w:t xml:space="preserve">(map to your program’s levels)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rPr>
          <w:rStyle w:val="VerbatimChar"/>
        </w:rPr>
        <w:t xml:space="preserve">"Low" | "Medium" | "High"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rationale</w:t>
      </w:r>
    </w:p>
    <w:bookmarkEnd w:id="30"/>
    <w:bookmarkStart w:id="31" w:name="class-exploitabilityscore"/>
    <w:p>
      <w:pPr>
        <w:pStyle w:val="Heading3"/>
      </w:pPr>
      <w:r>
        <w:rPr>
          <w:rStyle w:val="VerbatimChar"/>
        </w:rPr>
        <w:t xml:space="preserve">class ExploitabilityScore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"Not Exploitable" | "Low" | "Medium" | "Critical"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likelihood</w:t>
      </w:r>
      <w:r>
        <w:t xml:space="preserve">:</w:t>
      </w:r>
      <w:r>
        <w:t xml:space="preserve"> </w:t>
      </w:r>
      <w:r>
        <w:rPr>
          <w:rStyle w:val="VerbatimChar"/>
        </w:rPr>
        <w:t xml:space="preserve">0..1</w:t>
      </w:r>
      <w:r>
        <w:t xml:space="preserve"> </w:t>
      </w:r>
      <w:r>
        <w:t xml:space="preserve">belief the condition can be exploited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rationale</w:t>
      </w:r>
    </w:p>
    <w:bookmarkEnd w:id="31"/>
    <w:bookmarkStart w:id="32" w:name="class-playbookchoice"/>
    <w:p>
      <w:pPr>
        <w:pStyle w:val="Heading3"/>
      </w:pPr>
      <w:r>
        <w:rPr>
          <w:rStyle w:val="VerbatimChar"/>
        </w:rPr>
        <w:t xml:space="preserve">class PlaybookChoice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names</w:t>
      </w:r>
      <w:r>
        <w:t xml:space="preserve">: list of playbook names to run (e.g.,</w:t>
      </w:r>
      <w:r>
        <w:t xml:space="preserve"> </w:t>
      </w:r>
      <w:r>
        <w:rPr>
          <w:rStyle w:val="VerbatimChar"/>
        </w:rPr>
        <w:t xml:space="preserve">Contain_Endpoint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Reset_Creds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rationale</w:t>
      </w:r>
    </w:p>
    <w:bookmarkEnd w:id="32"/>
    <w:bookmarkStart w:id="33" w:name="class-decision"/>
    <w:p>
      <w:pPr>
        <w:pStyle w:val="Heading3"/>
      </w:pPr>
      <w:r>
        <w:rPr>
          <w:rStyle w:val="VerbatimChar"/>
        </w:rPr>
        <w:t xml:space="preserve">class Decision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soc_attention</w:t>
      </w:r>
      <w:r>
        <w:t xml:space="preserve">: boolean gate telling if the incident deserves automation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"UPLOAD_XSOAR" | "SOC_TRIAGE"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rationale</w:t>
      </w:r>
      <w:r>
        <w:t xml:space="preserve">: short justification</w:t>
      </w:r>
    </w:p>
    <w:bookmarkEnd w:id="33"/>
    <w:bookmarkStart w:id="34" w:name="class-actionlog"/>
    <w:p>
      <w:pPr>
        <w:pStyle w:val="Heading3"/>
      </w:pPr>
      <w:r>
        <w:rPr>
          <w:rStyle w:val="VerbatimChar"/>
        </w:rPr>
        <w:t xml:space="preserve">class ActionLog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</w:t>
      </w:r>
      <w:r>
        <w:t xml:space="preserve">: timestamp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event</w:t>
      </w:r>
      <w:r>
        <w:t xml:space="preserve">: event key (e.g.,</w:t>
      </w:r>
      <w:r>
        <w:t xml:space="preserve"> </w:t>
      </w:r>
      <w:r>
        <w:rPr>
          <w:rStyle w:val="VerbatimChar"/>
        </w:rPr>
        <w:t xml:space="preserve">enriched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xsoar_uploaded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details</w:t>
      </w:r>
      <w:r>
        <w:t xml:space="preserve">: JSON blob with any fields you add (host, counts, api responses)</w:t>
      </w:r>
    </w:p>
    <w:bookmarkEnd w:id="34"/>
    <w:bookmarkStart w:id="35" w:name="X3f0a69664f6e3ab4f2d2990887062e80069af8e"/>
    <w:p>
      <w:pPr>
        <w:pStyle w:val="Heading3"/>
      </w:pPr>
      <w:r>
        <w:rPr>
          <w:rStyle w:val="VerbatimChar"/>
        </w:rPr>
        <w:t xml:space="preserve">class SOCState (TypedDict)</w:t>
      </w:r>
      <w:r>
        <w:t xml:space="preserve"> </w:t>
      </w:r>
      <w:r>
        <w:t xml:space="preserve">— Shared Graph State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alert: Alert</w:t>
      </w:r>
      <w:r>
        <w:t xml:space="preserve"> </w:t>
      </w:r>
      <w:r>
        <w:rPr>
          <w:i/>
          <w:iCs/>
        </w:rPr>
        <w:t xml:space="preserve">(input)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enrichment: dict</w:t>
      </w:r>
      <w:r>
        <w:t xml:space="preserve"> </w:t>
      </w:r>
      <w:r>
        <w:rPr>
          <w:i/>
          <w:iCs/>
        </w:rPr>
        <w:t xml:space="preserve">(output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enrich_node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validity: ValidityScore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severity: SeverityScore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exploitability: ExploitabilityScore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playbooks: PlaybookChoice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decision: Decision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status: str</w:t>
      </w:r>
      <w:r>
        <w:t xml:space="preserve"> </w:t>
      </w:r>
      <w:r>
        <w:t xml:space="preserve">(human‑readable status summary)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logs: list[ActionLog]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reducer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operator.add</w:t>
      </w:r>
      <w:r>
        <w:t xml:space="preserve"> </w:t>
      </w:r>
      <w:r>
        <w:t xml:space="preserve">to support parallel node appends</w:t>
      </w:r>
    </w:p>
    <w:p>
      <w:pPr>
        <w:pStyle w:val="BlockText"/>
      </w:pPr>
      <w:r>
        <w:t xml:space="preserve">These types are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all LLM structured outputs and node IO.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fd2f8f3b6855b5e599de65c0992b3436dba0c06"/>
    <w:p>
      <w:pPr>
        <w:pStyle w:val="Heading2"/>
      </w:pPr>
      <w:r>
        <w:rPr>
          <w:rStyle w:val="VerbatimChar"/>
        </w:rPr>
        <w:t xml:space="preserve">src/config.py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— Policy Loader &amp; Thresholds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load_policy()</w:t>
      </w:r>
      <w:r>
        <w:t xml:space="preserve"> </w:t>
      </w:r>
      <w:r>
        <w:t xml:space="preserve">loads YAML from</w:t>
      </w:r>
      <w:r>
        <w:t xml:space="preserve"> </w:t>
      </w:r>
      <w:r>
        <w:rPr>
          <w:rStyle w:val="VerbatimChar"/>
        </w:rPr>
        <w:t xml:space="preserve">A2A_POLICY</w:t>
      </w:r>
      <w:r>
        <w:t xml:space="preserve"> </w:t>
      </w:r>
      <w:r>
        <w:t xml:space="preserve">env var or the repo‑root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, merges onto internal defaults: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thresholds.validity_tp_min</w:t>
      </w:r>
      <w:r>
        <w:t xml:space="preserve"> </w:t>
      </w:r>
      <w:r>
        <w:t xml:space="preserve">(default</w:t>
      </w:r>
      <w:r>
        <w:t xml:space="preserve"> </w:t>
      </w:r>
      <w:r>
        <w:rPr>
          <w:b/>
          <w:bCs/>
        </w:rPr>
        <w:t xml:space="preserve">0.60</w:t>
      </w:r>
      <w:r>
        <w:t xml:space="preserve"> </w:t>
      </w:r>
      <w:r>
        <w:t xml:space="preserve">unless overridden by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thresholds.severity_min</w:t>
      </w:r>
      <w:r>
        <w:t xml:space="preserve"> </w:t>
      </w:r>
      <w:r>
        <w:t xml:space="preserve">(default</w:t>
      </w:r>
      <w:r>
        <w:t xml:space="preserve"> </w:t>
      </w:r>
      <w:r>
        <w:rPr>
          <w:b/>
          <w:bCs/>
        </w:rPr>
        <w:t xml:space="preserve">2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thresholds.exploit_levels_escalate</w:t>
      </w:r>
      <w:r>
        <w:t xml:space="preserve"> </w:t>
      </w:r>
      <w:r>
        <w:t xml:space="preserve">(default</w:t>
      </w:r>
      <w: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“Medium”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“Critical”</w:t>
      </w:r>
      <w:r>
        <w:rPr>
          <w:b/>
          <w:bCs/>
        </w:rPr>
        <w:t xml:space="preserve">]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r>
        <w:t xml:space="preserve">future:</w:t>
      </w:r>
      <w:r>
        <w:t xml:space="preserve"> </w:t>
      </w:r>
      <w:r>
        <w:rPr>
          <w:rStyle w:val="VerbatimChar"/>
        </w:rPr>
        <w:t xml:space="preserve">playbook_rules</w:t>
      </w:r>
      <w:r>
        <w:t xml:space="preserve"> </w:t>
      </w:r>
      <w:r>
        <w:t xml:space="preserve">mapping</w:t>
      </w:r>
    </w:p>
    <w:p>
      <w:pPr>
        <w:pStyle w:val="FirstParagraph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(in repo):</w:t>
      </w:r>
    </w:p>
    <w:p>
      <w:pPr>
        <w:pStyle w:val="SourceCode"/>
      </w:pPr>
      <w:r>
        <w:rPr>
          <w:rStyle w:val="FunctionTok"/>
        </w:rPr>
        <w:t xml:space="preserve">thresholds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validity_tp_min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severity_min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exploit_levels_escalate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"Medium"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KeywordTok"/>
        </w:rPr>
        <w:t xml:space="preserve">]</w:t>
      </w:r>
      <w:r>
        <w:br/>
      </w:r>
      <w:r>
        <w:rPr>
          <w:rStyle w:val="CommentTok"/>
        </w:rPr>
        <w:t xml:space="preserve"># playbook_rules: []</w:t>
      </w:r>
    </w:p>
    <w:p>
      <w:r>
        <w:pict>
          <v:rect style="width:0;height:1.5pt" o:hralign="center" o:hrstd="t" o:hr="t"/>
        </w:pict>
      </w:r>
    </w:p>
    <w:bookmarkEnd w:id="37"/>
    <w:bookmarkStart w:id="44" w:name="srcagents.py-llm-agents"/>
    <w:p>
      <w:pPr>
        <w:pStyle w:val="Heading2"/>
      </w:pPr>
      <w:r>
        <w:rPr>
          <w:rStyle w:val="VerbatimChar"/>
        </w:rPr>
        <w:t xml:space="preserve">src/agents.py</w:t>
      </w:r>
      <w:r>
        <w:t xml:space="preserve"> </w:t>
      </w:r>
      <w:r>
        <w:t xml:space="preserve">— LLM Agents</w:t>
      </w:r>
    </w:p>
    <w:p>
      <w:pPr>
        <w:pStyle w:val="FirstParagraph"/>
      </w:pPr>
      <w:r>
        <w:t xml:space="preserve">Each agent uses a shared LLM client and returns a</w:t>
      </w:r>
      <w:r>
        <w:t xml:space="preserve"> </w:t>
      </w:r>
      <w:r>
        <w:rPr>
          <w:b/>
          <w:bCs/>
        </w:rPr>
        <w:t xml:space="preserve">typed</w:t>
      </w:r>
      <w:r>
        <w:t xml:space="preserve"> </w:t>
      </w:r>
      <w:r>
        <w:t xml:space="preserve">object from</w:t>
      </w:r>
      <w:r>
        <w:t xml:space="preserve"> </w:t>
      </w:r>
      <w:r>
        <w:rPr>
          <w:rStyle w:val="VerbatimChar"/>
        </w:rPr>
        <w:t xml:space="preserve">domains.py</w:t>
      </w:r>
      <w:r>
        <w:t xml:space="preserve">.</w:t>
      </w:r>
    </w:p>
    <w:bookmarkStart w:id="38" w:name="get_llm"/>
    <w:p>
      <w:pPr>
        <w:pStyle w:val="Heading3"/>
      </w:pPr>
      <w:r>
        <w:rPr>
          <w:rStyle w:val="VerbatimChar"/>
        </w:rPr>
        <w:t xml:space="preserve">get_llm()</w:t>
      </w:r>
    </w:p>
    <w:p>
      <w:pPr>
        <w:pStyle w:val="FirstParagraph"/>
      </w:pPr>
      <w:r>
        <w:t xml:space="preserve">Returns a preconfigured</w:t>
      </w:r>
      <w:r>
        <w:t xml:space="preserve"> </w:t>
      </w:r>
      <w:r>
        <w:rPr>
          <w:rStyle w:val="VerbatimChar"/>
        </w:rPr>
        <w:t xml:space="preserve">ChatOpenAI</w:t>
      </w:r>
      <w:r>
        <w:t xml:space="preserve"> </w:t>
      </w:r>
      <w:r>
        <w:t xml:space="preserve">client (</w:t>
      </w:r>
      <w:r>
        <w:rPr>
          <w:rStyle w:val="VerbatimChar"/>
        </w:rPr>
        <w:t xml:space="preserve">model="gpt-4o-mini"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). Swap to your provider if needed.</w:t>
      </w:r>
    </w:p>
    <w:bookmarkEnd w:id="38"/>
    <w:bookmarkStart w:id="39" w:name="Xdb92ff3b0e4e8128c1deed5d2540d04d9bebbbf"/>
    <w:p>
      <w:pPr>
        <w:pStyle w:val="Heading3"/>
      </w:pPr>
      <w:r>
        <w:rPr>
          <w:rStyle w:val="VerbatimChar"/>
        </w:rPr>
        <w:t xml:space="preserve">validity_agent(alert: Alert, enrichment: dict) -&gt; ValidityScore</w:t>
      </w:r>
    </w:p>
    <w:p>
      <w:pPr>
        <w:pStyle w:val="Compact"/>
        <w:numPr>
          <w:ilvl w:val="0"/>
          <w:numId w:val="1016"/>
        </w:numPr>
      </w:pPr>
      <w:r>
        <w:t xml:space="preserve">Prompt asks the model to determine whether the alert is real</w:t>
      </w:r>
    </w:p>
    <w:p>
      <w:pPr>
        <w:pStyle w:val="Compact"/>
        <w:numPr>
          <w:ilvl w:val="0"/>
          <w:numId w:val="1016"/>
        </w:numPr>
      </w:pPr>
      <w:r>
        <w:t xml:space="preserve">Returns</w:t>
      </w:r>
      <w:r>
        <w:t xml:space="preserve"> </w:t>
      </w:r>
      <w:r>
        <w:rPr>
          <w:b/>
          <w:bCs/>
        </w:rPr>
        <w:t xml:space="preserve">label</w:t>
      </w:r>
      <w:r>
        <w:t xml:space="preserve">,</w:t>
      </w:r>
      <w:r>
        <w:t xml:space="preserve"> </w:t>
      </w:r>
      <w:r>
        <w:rPr>
          <w:b/>
          <w:bCs/>
        </w:rPr>
        <w:t xml:space="preserve">likelihood</w:t>
      </w:r>
      <w:r>
        <w:t xml:space="preserve">, and</w:t>
      </w:r>
      <w:r>
        <w:t xml:space="preserve"> </w:t>
      </w:r>
      <w:r>
        <w:rPr>
          <w:b/>
          <w:bCs/>
        </w:rPr>
        <w:t xml:space="preserve">rationale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ValidityScore</w:t>
      </w:r>
    </w:p>
    <w:bookmarkEnd w:id="39"/>
    <w:bookmarkStart w:id="40" w:name="X41fd3921c58126d5227ec73b6637762e6482d27"/>
    <w:p>
      <w:pPr>
        <w:pStyle w:val="Heading3"/>
      </w:pPr>
      <w:r>
        <w:rPr>
          <w:rStyle w:val="VerbatimChar"/>
        </w:rPr>
        <w:t xml:space="preserve">severity_agent(alert: Alert, enrichment: dict) -&gt; SeverityScore</w:t>
      </w:r>
    </w:p>
    <w:p>
      <w:pPr>
        <w:pStyle w:val="Compact"/>
        <w:numPr>
          <w:ilvl w:val="0"/>
          <w:numId w:val="1017"/>
        </w:numPr>
      </w:pPr>
      <w:r>
        <w:t xml:space="preserve">Scores</w:t>
      </w:r>
      <w:r>
        <w:t xml:space="preserve"> </w:t>
      </w:r>
      <w:r>
        <w:rPr>
          <w:b/>
          <w:bCs/>
        </w:rPr>
        <w:t xml:space="preserve">business/technical impact</w:t>
      </w:r>
      <w:r>
        <w:t xml:space="preserve"> </w:t>
      </w:r>
      <w:r>
        <w:t xml:space="preserve">(1–3 &amp; Low/Medium/High) with a short justification</w:t>
      </w:r>
    </w:p>
    <w:bookmarkEnd w:id="40"/>
    <w:bookmarkStart w:id="41" w:name="Xa8deaf95f537c2bb05d2a365044426a2c76e523"/>
    <w:p>
      <w:pPr>
        <w:pStyle w:val="Heading3"/>
      </w:pPr>
      <w:r>
        <w:rPr>
          <w:rStyle w:val="VerbatimChar"/>
        </w:rPr>
        <w:t xml:space="preserve">exploitability_agent(alert: Alert, enrichment: dict) -&gt; ExploitabilityScore</w:t>
      </w:r>
    </w:p>
    <w:p>
      <w:pPr>
        <w:pStyle w:val="Compact"/>
        <w:numPr>
          <w:ilvl w:val="0"/>
          <w:numId w:val="1018"/>
        </w:numPr>
      </w:pPr>
      <w:r>
        <w:t xml:space="preserve">Estimates exploitability and likelihood (0–1) with rationale</w:t>
      </w:r>
    </w:p>
    <w:bookmarkEnd w:id="41"/>
    <w:bookmarkStart w:id="42" w:name="X48b225d9f07231d5631156f3c8641e289abd1ea"/>
    <w:p>
      <w:pPr>
        <w:pStyle w:val="Heading3"/>
      </w:pPr>
      <w:r>
        <w:rPr>
          <w:rStyle w:val="VerbatimChar"/>
        </w:rPr>
        <w:t xml:space="preserve">playbook_agent(alert: Alert, enrichment: dict, scores: ...) -&gt; PlaybookChoice</w:t>
      </w:r>
    </w:p>
    <w:p>
      <w:pPr>
        <w:pStyle w:val="Compact"/>
        <w:numPr>
          <w:ilvl w:val="0"/>
          <w:numId w:val="1019"/>
        </w:numPr>
      </w:pPr>
      <w:r>
        <w:t xml:space="preserve">Chooses playbooks to run based on observed context &amp; scores (extensible with future</w:t>
      </w:r>
      <w:r>
        <w:t xml:space="preserve"> </w:t>
      </w:r>
      <w:r>
        <w:rPr>
          <w:rStyle w:val="VerbatimChar"/>
        </w:rPr>
        <w:t xml:space="preserve">playbook_rules</w:t>
      </w:r>
      <w:r>
        <w:t xml:space="preserve">)</w:t>
      </w:r>
    </w:p>
    <w:bookmarkEnd w:id="42"/>
    <w:bookmarkStart w:id="43" w:name="X51337b8ad861f716b544552e2eac4ac8a44e6ca"/>
    <w:p>
      <w:pPr>
        <w:pStyle w:val="Heading3"/>
      </w:pPr>
      <w:r>
        <w:rPr>
          <w:rStyle w:val="VerbatimChar"/>
        </w:rPr>
        <w:t xml:space="preserve">decision_agent(validity, severity, exploitability, policy=None) -&gt; Decision</w:t>
      </w:r>
    </w:p>
    <w:p>
      <w:pPr>
        <w:pStyle w:val="Compact"/>
        <w:numPr>
          <w:ilvl w:val="0"/>
          <w:numId w:val="1020"/>
        </w:numPr>
      </w:pPr>
      <w:r>
        <w:t xml:space="preserve">Applies a</w:t>
      </w:r>
      <w:r>
        <w:t xml:space="preserve"> </w:t>
      </w:r>
      <w:r>
        <w:rPr>
          <w:b/>
          <w:bCs/>
        </w:rPr>
        <w:t xml:space="preserve">deterministic gate</w:t>
      </w:r>
      <w:r>
        <w:t xml:space="preserve"> </w:t>
      </w:r>
      <w:r>
        <w:t xml:space="preserve">using thresholds from</w:t>
      </w:r>
      <w:r>
        <w:t xml:space="preserve"> </w:t>
      </w:r>
      <w:r>
        <w:rPr>
          <w:rStyle w:val="VerbatimChar"/>
        </w:rPr>
        <w:t xml:space="preserve">load_policy()</w:t>
      </w:r>
    </w:p>
    <w:p>
      <w:pPr>
        <w:pStyle w:val="Compact"/>
        <w:numPr>
          <w:ilvl w:val="1"/>
          <w:numId w:val="1021"/>
        </w:numPr>
      </w:pPr>
      <w:r>
        <w:t xml:space="preserve">Escalate when</w:t>
      </w:r>
      <w:r>
        <w:t xml:space="preserve"> </w:t>
      </w:r>
      <w:r>
        <w:rPr>
          <w:rStyle w:val="VerbatimChar"/>
        </w:rPr>
        <w:t xml:space="preserve">validity.likelihood ≥ validity_tp_min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(</w:t>
      </w:r>
      <w:r>
        <w:rPr>
          <w:rStyle w:val="VerbatimChar"/>
        </w:rPr>
        <w:t xml:space="preserve">severity.level ≥ severity_min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exploitability.level ∈ exploit_levels_escalate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Calls the LLM to produce a concise</w:t>
      </w:r>
      <w:r>
        <w:t xml:space="preserve"> </w:t>
      </w:r>
      <w:r>
        <w:rPr>
          <w:b/>
          <w:bCs/>
        </w:rPr>
        <w:t xml:space="preserve">rationale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UPLOAD_XSOAR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SOC_TRIAGE</w:t>
      </w:r>
      <w:r>
        <w:t xml:space="preserve">)</w:t>
      </w:r>
    </w:p>
    <w:p>
      <w:pPr>
        <w:pStyle w:val="BlockText"/>
      </w:pPr>
      <w:r>
        <w:t xml:space="preserve">All agent prompts are created with</w:t>
      </w:r>
      <w:r>
        <w:t xml:space="preserve"> </w:t>
      </w:r>
      <w:r>
        <w:rPr>
          <w:rStyle w:val="VerbatimChar"/>
        </w:rPr>
        <w:t xml:space="preserve">ChatPromptTemplate</w:t>
      </w:r>
      <w:r>
        <w:t xml:space="preserve"> </w:t>
      </w:r>
      <w:r>
        <w:t xml:space="preserve">and use</w:t>
      </w:r>
      <w:r>
        <w:t xml:space="preserve"> </w:t>
      </w:r>
      <w:r>
        <w:rPr>
          <w:rStyle w:val="VerbatimChar"/>
        </w:rPr>
        <w:t xml:space="preserve">with_structured_output(...)</w:t>
      </w:r>
      <w:r>
        <w:t xml:space="preserve"> </w:t>
      </w:r>
      <w:r>
        <w:t xml:space="preserve">to guarantee schema.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srctools.py-integration-stubs"/>
    <w:p>
      <w:pPr>
        <w:pStyle w:val="Heading2"/>
      </w:pPr>
      <w:r>
        <w:rPr>
          <w:rStyle w:val="VerbatimChar"/>
        </w:rPr>
        <w:t xml:space="preserve">src/tools.py</w:t>
      </w:r>
      <w:r>
        <w:t xml:space="preserve"> </w:t>
      </w:r>
      <w:r>
        <w:t xml:space="preserve">— Integration Stubs</w:t>
      </w:r>
    </w:p>
    <w:p>
      <w:pPr>
        <w:pStyle w:val="FirstParagraph"/>
      </w:pPr>
      <w:r>
        <w:t xml:space="preserve">Replace these stubs with your real systems.</w:t>
      </w:r>
    </w:p>
    <w:bookmarkStart w:id="45" w:name="search_internal_dataquery-str---listdict"/>
    <w:p>
      <w:pPr>
        <w:pStyle w:val="Heading3"/>
      </w:pPr>
      <w:r>
        <w:rPr>
          <w:rStyle w:val="VerbatimChar"/>
        </w:rPr>
        <w:t xml:space="preserve">search_internal_data(query: str) -&gt; list[dict]</w:t>
      </w:r>
    </w:p>
    <w:p>
      <w:pPr>
        <w:pStyle w:val="FirstParagraph"/>
      </w:pPr>
      <w:r>
        <w:t xml:space="preserve">Call your SIEM/EDR/CMDB/ticketing/asset DB. Stub returns example EDR/CMDB hits.</w:t>
      </w:r>
    </w:p>
    <w:bookmarkEnd w:id="45"/>
    <w:bookmarkStart w:id="46" w:name="X50e27d2a611540f709544706b54ee8aa02f057e"/>
    <w:p>
      <w:pPr>
        <w:pStyle w:val="Heading3"/>
      </w:pPr>
      <w:r>
        <w:rPr>
          <w:rStyle w:val="VerbatimChar"/>
        </w:rPr>
        <w:t xml:space="preserve">search_external_osint(query: str) -&gt; list[dict]</w:t>
      </w:r>
    </w:p>
    <w:p>
      <w:pPr>
        <w:pStyle w:val="FirstParagraph"/>
      </w:pPr>
      <w:r>
        <w:t xml:space="preserve">Hook to VirusTotal, GreyNoise, AbuseIPDB, etc. Stub returns canned examples.</w:t>
      </w:r>
    </w:p>
    <w:bookmarkEnd w:id="46"/>
    <w:bookmarkStart w:id="47" w:name="dataclass-class-xsoarclient"/>
    <w:p>
      <w:pPr>
        <w:pStyle w:val="Heading3"/>
      </w:pPr>
      <w:r>
        <w:rPr>
          <w:rStyle w:val="VerbatimChar"/>
        </w:rPr>
        <w:t xml:space="preserve">@dataclass class XSOARClient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upload_incident(payload: dict) -&gt; dict</w:t>
      </w:r>
      <w:r>
        <w:t xml:space="preserve"> </w:t>
      </w:r>
      <w:r>
        <w:t xml:space="preserve">— POST to your XSOAR/Demisto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update_status(incident_id: str, status: str) -&gt; dict</w:t>
      </w:r>
    </w:p>
    <w:bookmarkEnd w:id="47"/>
    <w:bookmarkStart w:id="48" w:name="notify_socpayload-dict---dict"/>
    <w:p>
      <w:pPr>
        <w:pStyle w:val="Heading3"/>
      </w:pPr>
      <w:r>
        <w:rPr>
          <w:rStyle w:val="VerbatimChar"/>
        </w:rPr>
        <w:t xml:space="preserve">notify_soc(payload: dict) -&gt; dict</w:t>
      </w:r>
    </w:p>
    <w:p>
      <w:pPr>
        <w:pStyle w:val="FirstParagraph"/>
      </w:pPr>
      <w:r>
        <w:t xml:space="preserve">Send to your human triage channel: Slack, PagerDuty, email, etc.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rcgraph.py-orchestration-langgraph"/>
    <w:p>
      <w:pPr>
        <w:pStyle w:val="Heading2"/>
      </w:pPr>
      <w:r>
        <w:rPr>
          <w:rStyle w:val="VerbatimChar"/>
        </w:rPr>
        <w:t xml:space="preserve">src/graph.py</w:t>
      </w:r>
      <w:r>
        <w:t xml:space="preserve"> </w:t>
      </w:r>
      <w:r>
        <w:t xml:space="preserve">— Orchestration (LangGraph)</w:t>
      </w:r>
    </w:p>
    <w:p>
      <w:pPr>
        <w:pStyle w:val="FirstParagraph"/>
      </w:pPr>
      <w:r>
        <w:t xml:space="preserve">Defines graph</w:t>
      </w:r>
      <w:r>
        <w:t xml:space="preserve"> </w:t>
      </w:r>
      <w:r>
        <w:rPr>
          <w:b/>
          <w:bCs/>
        </w:rPr>
        <w:t xml:space="preserve">nodes</w:t>
      </w:r>
      <w:r>
        <w:t xml:space="preserve">,</w:t>
      </w:r>
      <w:r>
        <w:t xml:space="preserve"> </w:t>
      </w:r>
      <w:r>
        <w:rPr>
          <w:b/>
          <w:bCs/>
        </w:rPr>
        <w:t xml:space="preserve">edges</w:t>
      </w:r>
      <w:r>
        <w:t xml:space="preserve">, observability, and build helpers.</w:t>
      </w:r>
    </w:p>
    <w:bookmarkStart w:id="50" w:name="observability"/>
    <w:p>
      <w:pPr>
        <w:pStyle w:val="Heading3"/>
      </w:pPr>
      <w:r>
        <w:t xml:space="preserve">Observability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_emit_observable(event, **details)</w:t>
      </w:r>
      <w:r>
        <w:t xml:space="preserve"> </w:t>
      </w:r>
      <w:r>
        <w:t xml:space="preserve">appends JSON lines to</w:t>
      </w:r>
      <w:r>
        <w:t xml:space="preserve"> </w:t>
      </w:r>
      <w:r>
        <w:rPr>
          <w:rStyle w:val="VerbatimChar"/>
        </w:rPr>
        <w:t xml:space="preserve">A2A_OBS_LOG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a2a_observability.log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log_event(event, **details) -&gt; list[ActionLog]</w:t>
      </w:r>
      <w:r>
        <w:t xml:space="preserve"> </w:t>
      </w:r>
      <w:r>
        <w:t xml:space="preserve">produces a delta list for the</w:t>
      </w:r>
      <w:r>
        <w:t xml:space="preserve"> </w:t>
      </w:r>
      <w:r>
        <w:rPr>
          <w:b/>
          <w:bCs/>
        </w:rPr>
        <w:t xml:space="preserve">reducer</w:t>
      </w:r>
      <w:r>
        <w:t xml:space="preserve"> </w:t>
      </w:r>
      <w:r>
        <w:t xml:space="preserve">to append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log(state, event, **details) -&gt; list[ActionLog]</w:t>
      </w:r>
      <w:r>
        <w:t xml:space="preserve"> </w:t>
      </w:r>
      <w:r>
        <w:t xml:space="preserve">also emits to the file and returns the updated list</w:t>
      </w:r>
    </w:p>
    <w:bookmarkEnd w:id="50"/>
    <w:bookmarkStart w:id="51" w:name="node-implementations"/>
    <w:p>
      <w:pPr>
        <w:pStyle w:val="Heading3"/>
      </w:pPr>
      <w:r>
        <w:t xml:space="preserve">Node implementations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enrich_node(state) -&gt; state_delta</w:t>
      </w:r>
    </w:p>
    <w:p>
      <w:pPr>
        <w:pStyle w:val="Compact"/>
        <w:numPr>
          <w:ilvl w:val="1"/>
          <w:numId w:val="1025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Indicator</w:t>
      </w:r>
      <w:r>
        <w:t xml:space="preserve">, queries</w:t>
      </w:r>
      <w:r>
        <w:t xml:space="preserve"> </w:t>
      </w:r>
      <w:r>
        <w:rPr>
          <w:rStyle w:val="VerbatimChar"/>
        </w:rPr>
        <w:t xml:space="preserve">search_internal_data</w:t>
      </w:r>
      <w:r>
        <w:t xml:space="preserve"> </w:t>
      </w:r>
      <w:r>
        <w:t xml:space="preserve">and OSINT for net IOCs</w:t>
      </w:r>
    </w:p>
    <w:p>
      <w:pPr>
        <w:pStyle w:val="Compact"/>
        <w:numPr>
          <w:ilvl w:val="1"/>
          <w:numId w:val="1025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 "enrichment": {internal, external}, "logs": [...] }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validity_node(state) -&gt; state_delta</w:t>
      </w:r>
    </w:p>
    <w:p>
      <w:pPr>
        <w:pStyle w:val="Compact"/>
        <w:numPr>
          <w:ilvl w:val="1"/>
          <w:numId w:val="1026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validity_agent</w:t>
      </w:r>
      <w:r>
        <w:t xml:space="preserve">; returns</w:t>
      </w:r>
      <w:r>
        <w:t xml:space="preserve"> </w:t>
      </w:r>
      <w:r>
        <w:rPr>
          <w:rStyle w:val="VerbatimChar"/>
        </w:rPr>
        <w:t xml:space="preserve">{ "validity": ValidityScore, "logs": [...] }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severity_node(state) -&gt; state_delta</w:t>
      </w:r>
    </w:p>
    <w:p>
      <w:pPr>
        <w:pStyle w:val="Compact"/>
        <w:numPr>
          <w:ilvl w:val="1"/>
          <w:numId w:val="1027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severity_agent</w:t>
      </w:r>
      <w:r>
        <w:t xml:space="preserve">; returns</w:t>
      </w:r>
      <w:r>
        <w:t xml:space="preserve"> </w:t>
      </w:r>
      <w:r>
        <w:rPr>
          <w:rStyle w:val="VerbatimChar"/>
        </w:rPr>
        <w:t xml:space="preserve">{ "severity": SeverityScore, "logs": [...] }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exploitability_node(state) -&gt; state_delta</w:t>
      </w:r>
    </w:p>
    <w:p>
      <w:pPr>
        <w:pStyle w:val="Compact"/>
        <w:numPr>
          <w:ilvl w:val="1"/>
          <w:numId w:val="1028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exploitability_agent</w:t>
      </w:r>
      <w:r>
        <w:t xml:space="preserve">; returns</w:t>
      </w:r>
      <w:r>
        <w:t xml:space="preserve"> </w:t>
      </w:r>
      <w:r>
        <w:rPr>
          <w:rStyle w:val="VerbatimChar"/>
        </w:rPr>
        <w:t xml:space="preserve">{ "exploitability": ExploitabilityScore, "logs": [...] }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playbooks_node(state) -&gt; state_delta</w:t>
      </w:r>
    </w:p>
    <w:p>
      <w:pPr>
        <w:pStyle w:val="Compact"/>
        <w:numPr>
          <w:ilvl w:val="1"/>
          <w:numId w:val="1029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playbook_agent</w:t>
      </w:r>
      <w:r>
        <w:t xml:space="preserve">; returns</w:t>
      </w:r>
      <w:r>
        <w:t xml:space="preserve"> </w:t>
      </w:r>
      <w:r>
        <w:rPr>
          <w:rStyle w:val="VerbatimChar"/>
        </w:rPr>
        <w:t xml:space="preserve">{ "playbooks": PlaybookChoice, "logs": [...] }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decision_node(state) -&gt; state_delta</w:t>
      </w:r>
    </w:p>
    <w:p>
      <w:pPr>
        <w:pStyle w:val="Compact"/>
        <w:numPr>
          <w:ilvl w:val="1"/>
          <w:numId w:val="1030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decision_agent</w:t>
      </w:r>
      <w:r>
        <w:t xml:space="preserve">; returns</w:t>
      </w:r>
      <w:r>
        <w:t xml:space="preserve"> </w:t>
      </w:r>
      <w:r>
        <w:rPr>
          <w:rStyle w:val="VerbatimChar"/>
        </w:rPr>
        <w:t xml:space="preserve">{ "decision": Decision, "logs": [...] }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upload_xsoar_node(state) -&gt; state_delta</w:t>
      </w:r>
    </w:p>
    <w:p>
      <w:pPr>
        <w:pStyle w:val="Compact"/>
        <w:numPr>
          <w:ilvl w:val="1"/>
          <w:numId w:val="1031"/>
        </w:numPr>
      </w:pPr>
      <w:r>
        <w:t xml:space="preserve">Builds a minimal incident payload and calls</w:t>
      </w:r>
      <w:r>
        <w:t xml:space="preserve"> </w:t>
      </w:r>
      <w:r>
        <w:rPr>
          <w:rStyle w:val="VerbatimChar"/>
        </w:rPr>
        <w:t xml:space="preserve">XSOARClient.upload_incident</w:t>
      </w:r>
    </w:p>
    <w:p>
      <w:pPr>
        <w:pStyle w:val="Compact"/>
        <w:numPr>
          <w:ilvl w:val="1"/>
          <w:numId w:val="1031"/>
        </w:numPr>
      </w:pPr>
      <w:r>
        <w:t xml:space="preserve">Returns status and</w:t>
      </w:r>
      <w:r>
        <w:t xml:space="preserve"> </w:t>
      </w:r>
      <w:r>
        <w:rPr>
          <w:rStyle w:val="VerbatimChar"/>
        </w:rPr>
        <w:t xml:space="preserve">xsoar_uploaded</w:t>
      </w:r>
      <w:r>
        <w:t xml:space="preserve"> </w:t>
      </w:r>
      <w:r>
        <w:t xml:space="preserve">log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soc_triage_node(state) -&gt; state_delta</w:t>
      </w:r>
    </w:p>
    <w:p>
      <w:pPr>
        <w:pStyle w:val="Compact"/>
        <w:numPr>
          <w:ilvl w:val="1"/>
          <w:numId w:val="1032"/>
        </w:numPr>
      </w:pPr>
      <w:r>
        <w:t xml:space="preserve">Notifies human queue via</w:t>
      </w:r>
      <w:r>
        <w:t xml:space="preserve"> </w:t>
      </w:r>
      <w:r>
        <w:rPr>
          <w:rStyle w:val="VerbatimChar"/>
        </w:rPr>
        <w:t xml:space="preserve">notify_soc</w:t>
      </w:r>
    </w:p>
    <w:p>
      <w:pPr>
        <w:pStyle w:val="Compact"/>
        <w:numPr>
          <w:ilvl w:val="1"/>
          <w:numId w:val="1032"/>
        </w:numPr>
      </w:pPr>
      <w:r>
        <w:t xml:space="preserve">Returns status and</w:t>
      </w:r>
      <w:r>
        <w:t xml:space="preserve"> </w:t>
      </w:r>
      <w:r>
        <w:rPr>
          <w:rStyle w:val="VerbatimChar"/>
        </w:rPr>
        <w:t xml:space="preserve">triage_notified</w:t>
      </w:r>
      <w:r>
        <w:t xml:space="preserve"> </w:t>
      </w:r>
      <w:r>
        <w:t xml:space="preserve">log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update_status_node(state) -&gt; state_delta</w:t>
      </w:r>
    </w:p>
    <w:p>
      <w:pPr>
        <w:pStyle w:val="Compact"/>
        <w:numPr>
          <w:ilvl w:val="1"/>
          <w:numId w:val="1033"/>
        </w:numPr>
      </w:pPr>
      <w:r>
        <w:t xml:space="preserve">If path was</w:t>
      </w:r>
      <w:r>
        <w:t xml:space="preserve"> </w:t>
      </w:r>
      <w:r>
        <w:rPr>
          <w:rStyle w:val="VerbatimChar"/>
        </w:rPr>
        <w:t xml:space="preserve">UPLOAD_XSOAR</w:t>
      </w:r>
      <w:r>
        <w:t xml:space="preserve">, updates status via</w:t>
      </w:r>
      <w:r>
        <w:t xml:space="preserve"> </w:t>
      </w:r>
      <w:r>
        <w:rPr>
          <w:rStyle w:val="VerbatimChar"/>
        </w:rPr>
        <w:t xml:space="preserve">XSOARClient.update_status</w:t>
      </w:r>
    </w:p>
    <w:p>
      <w:pPr>
        <w:pStyle w:val="Compact"/>
        <w:numPr>
          <w:ilvl w:val="1"/>
          <w:numId w:val="1033"/>
        </w:numPr>
      </w:pPr>
      <w:r>
        <w:t xml:space="preserve">Else no‑op, logs</w:t>
      </w:r>
      <w:r>
        <w:t xml:space="preserve"> </w:t>
      </w:r>
      <w:r>
        <w:rPr>
          <w:rStyle w:val="VerbatimChar"/>
        </w:rPr>
        <w:t xml:space="preserve">status_noop</w:t>
      </w:r>
    </w:p>
    <w:bookmarkEnd w:id="51"/>
    <w:bookmarkStart w:id="52" w:name="build-topology-helpers"/>
    <w:p>
      <w:pPr>
        <w:pStyle w:val="Heading3"/>
      </w:pPr>
      <w:r>
        <w:t xml:space="preserve">Build &amp; topology helpers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build_graph(parallel: bool = True, checkpointer=None)</w:t>
      </w:r>
    </w:p>
    <w:p>
      <w:pPr>
        <w:pStyle w:val="Compact"/>
        <w:numPr>
          <w:ilvl w:val="1"/>
          <w:numId w:val="1035"/>
        </w:numPr>
      </w:pPr>
      <w:r>
        <w:t xml:space="preserve">Registers nodes, wires edges, configures START/END, and compiles the app</w:t>
      </w:r>
    </w:p>
    <w:p>
      <w:pPr>
        <w:pStyle w:val="Compact"/>
        <w:numPr>
          <w:ilvl w:val="1"/>
          <w:numId w:val="1035"/>
        </w:numPr>
      </w:pPr>
      <w:r>
        <w:t xml:space="preserve">Pass a</w:t>
      </w:r>
      <w:r>
        <w:t xml:space="preserve"> </w:t>
      </w:r>
      <w:r>
        <w:rPr>
          <w:rStyle w:val="VerbatimChar"/>
        </w:rPr>
        <w:t xml:space="preserve">SqliteSaver</w:t>
      </w:r>
      <w:r>
        <w:t xml:space="preserve">/</w:t>
      </w:r>
      <w:r>
        <w:rPr>
          <w:rStyle w:val="VerbatimChar"/>
        </w:rPr>
        <w:t xml:space="preserve">MemorySaver</w:t>
      </w:r>
      <w:r>
        <w:t xml:space="preserve"> </w:t>
      </w:r>
      <w:r>
        <w:t xml:space="preserve">to enable checkpointing &amp; streaming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describe_topology()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nodes, edges }</w:t>
      </w:r>
      <w:r>
        <w:t xml:space="preserve"> </w:t>
      </w:r>
      <w:r>
        <w:t xml:space="preserve">for visualization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rcrun_demo.py-minimal-cli-runner"/>
    <w:p>
      <w:pPr>
        <w:pStyle w:val="Heading2"/>
      </w:pPr>
      <w:r>
        <w:rPr>
          <w:rStyle w:val="VerbatimChar"/>
        </w:rPr>
        <w:t xml:space="preserve">src/run_demo.py</w:t>
      </w:r>
      <w:r>
        <w:t xml:space="preserve"> </w:t>
      </w:r>
      <w:r>
        <w:t xml:space="preserve">— Minimal CLI Runner</w:t>
      </w:r>
    </w:p>
    <w:p>
      <w:pPr>
        <w:pStyle w:val="Compact"/>
        <w:numPr>
          <w:ilvl w:val="0"/>
          <w:numId w:val="1036"/>
        </w:numPr>
      </w:pPr>
      <w:r>
        <w:t xml:space="preserve">Loads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36"/>
        </w:numPr>
      </w:pPr>
      <w:r>
        <w:t xml:space="preserve">Creates an example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(ip/host/user)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app = build_graph()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app.invoke({"alert": alert, "logs": []})</w:t>
      </w:r>
    </w:p>
    <w:p>
      <w:pPr>
        <w:pStyle w:val="Compact"/>
        <w:numPr>
          <w:ilvl w:val="0"/>
          <w:numId w:val="1036"/>
        </w:numPr>
      </w:pPr>
      <w:r>
        <w:t xml:space="preserve">Prints the resulting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playbooks</w:t>
      </w:r>
      <w:r>
        <w:t xml:space="preserve">, and the timeline of</w:t>
      </w:r>
      <w:r>
        <w:t xml:space="preserve"> </w:t>
      </w:r>
      <w:r>
        <w:rPr>
          <w:rStyle w:val="VerbatimChar"/>
        </w:rPr>
        <w:t xml:space="preserve">logs</w:t>
      </w:r>
    </w:p>
    <w:p>
      <w:r>
        <w:pict>
          <v:rect style="width:0;height:1.5pt" o:hralign="center" o:hrstd="t" o:hr="t"/>
        </w:pict>
      </w:r>
    </w:p>
    <w:bookmarkEnd w:id="54"/>
    <w:bookmarkStart w:id="56" w:name="srcstreamlit_app.py-interactive-ui"/>
    <w:p>
      <w:pPr>
        <w:pStyle w:val="Heading2"/>
      </w:pPr>
      <w:r>
        <w:rPr>
          <w:rStyle w:val="VerbatimChar"/>
        </w:rPr>
        <w:t xml:space="preserve">src/streamlit_app.py</w:t>
      </w:r>
      <w:r>
        <w:t xml:space="preserve"> </w:t>
      </w:r>
      <w:r>
        <w:t xml:space="preserve">— Interactive UI</w:t>
      </w:r>
    </w:p>
    <w:p>
      <w:pPr>
        <w:pStyle w:val="FirstParagraph"/>
      </w:pPr>
      <w:r>
        <w:t xml:space="preserve">A compact UI to explore the graph live.</w:t>
      </w:r>
    </w:p>
    <w:bookmarkStart w:id="55" w:name="key-pieces"/>
    <w:p>
      <w:pPr>
        <w:pStyle w:val="Heading3"/>
      </w:pPr>
      <w:r>
        <w:t xml:space="preserve">Key pieces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Graphviz diagram</w:t>
      </w:r>
      <w:r>
        <w:t xml:space="preserve"> </w:t>
      </w:r>
      <w:r>
        <w:t xml:space="preserve">with node coloring based on status (pending/running/done/branch)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Two run modes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Native streaming (parallel)</w:t>
      </w:r>
      <w:r>
        <w:t xml:space="preserve">: uses LangGraph streaming to update the UI as deltas arrive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Sequential stepper</w:t>
      </w:r>
      <w:r>
        <w:t xml:space="preserve">: runs each node with a user‑controlled delay — helpful for demoing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Checkpointing</w:t>
      </w:r>
    </w:p>
    <w:p>
      <w:pPr>
        <w:pStyle w:val="Compact"/>
        <w:numPr>
          <w:ilvl w:val="1"/>
          <w:numId w:val="1039"/>
        </w:numPr>
      </w:pPr>
      <w:r>
        <w:t xml:space="preserve">Tries</w:t>
      </w:r>
      <w:r>
        <w:t xml:space="preserve"> </w:t>
      </w:r>
      <w:r>
        <w:rPr>
          <w:rStyle w:val="VerbatimChar"/>
        </w:rPr>
        <w:t xml:space="preserve">langgraph.checkpoint.sqlite.SqliteSaver("a2a_checkpoints.sqlite")</w:t>
      </w:r>
    </w:p>
    <w:p>
      <w:pPr>
        <w:pStyle w:val="Compact"/>
        <w:numPr>
          <w:ilvl w:val="1"/>
          <w:numId w:val="1039"/>
        </w:numPr>
      </w:pPr>
      <w:r>
        <w:t xml:space="preserve">Falls back to</w:t>
      </w:r>
      <w:r>
        <w:t xml:space="preserve"> </w:t>
      </w:r>
      <w:r>
        <w:rPr>
          <w:rStyle w:val="VerbatimChar"/>
        </w:rPr>
        <w:t xml:space="preserve">MemorySaver</w:t>
      </w:r>
      <w:r>
        <w:t xml:space="preserve"> </w:t>
      </w:r>
      <w:r>
        <w:t xml:space="preserve">if SQLite is unavailable</w:t>
      </w:r>
    </w:p>
    <w:p>
      <w:pPr>
        <w:pStyle w:val="Compact"/>
        <w:numPr>
          <w:ilvl w:val="1"/>
          <w:numId w:val="1039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Thread ID</w:t>
      </w:r>
      <w:r>
        <w:t xml:space="preserve"> </w:t>
      </w:r>
      <w:r>
        <w:t xml:space="preserve">to reuse/inspect a previous run’s state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Sidebar</w:t>
      </w:r>
    </w:p>
    <w:p>
      <w:pPr>
        <w:pStyle w:val="Compact"/>
        <w:numPr>
          <w:ilvl w:val="1"/>
          <w:numId w:val="1040"/>
        </w:numPr>
      </w:pPr>
      <w:r>
        <w:t xml:space="preserve">Input mode:</w:t>
      </w:r>
      <w:r>
        <w:t xml:space="preserve"> </w:t>
      </w:r>
      <w:r>
        <w:rPr>
          <w:b/>
          <w:bCs/>
        </w:rPr>
        <w:t xml:space="preserve">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(raw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JSON)</w:t>
      </w:r>
    </w:p>
    <w:p>
      <w:pPr>
        <w:pStyle w:val="Compact"/>
        <w:numPr>
          <w:ilvl w:val="1"/>
          <w:numId w:val="1040"/>
        </w:numPr>
      </w:pPr>
      <w:r>
        <w:t xml:space="preserve">Policy viewer (current thresholds from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Panels</w:t>
      </w:r>
    </w:p>
    <w:p>
      <w:pPr>
        <w:pStyle w:val="Compact"/>
        <w:numPr>
          <w:ilvl w:val="1"/>
          <w:numId w:val="1041"/>
        </w:numPr>
      </w:pPr>
      <w:r>
        <w:t xml:space="preserve">Metrics: validity/severity/exploitability/playbooks/decision</w:t>
      </w:r>
    </w:p>
    <w:p>
      <w:pPr>
        <w:pStyle w:val="Compact"/>
        <w:numPr>
          <w:ilvl w:val="1"/>
          <w:numId w:val="1041"/>
        </w:numPr>
      </w:pPr>
      <w:r>
        <w:t xml:space="preserve">Enrichment (internal &amp; external hits)</w:t>
      </w:r>
    </w:p>
    <w:p>
      <w:pPr>
        <w:pStyle w:val="Compact"/>
        <w:numPr>
          <w:ilvl w:val="1"/>
          <w:numId w:val="1041"/>
        </w:numPr>
      </w:pPr>
      <w:r>
        <w:t xml:space="preserve">Timeline of</w:t>
      </w:r>
      <w:r>
        <w:t xml:space="preserve"> </w:t>
      </w:r>
      <w:r>
        <w:rPr>
          <w:rStyle w:val="VerbatimChar"/>
        </w:rPr>
        <w:t xml:space="preserve">ActionLog</w:t>
      </w:r>
      <w:r>
        <w:t xml:space="preserve"> </w:t>
      </w:r>
      <w:r>
        <w:t xml:space="preserve">events</w:t>
      </w:r>
    </w:p>
    <w:p>
      <w:pPr>
        <w:pStyle w:val="Compact"/>
        <w:numPr>
          <w:ilvl w:val="1"/>
          <w:numId w:val="1041"/>
        </w:numPr>
      </w:pPr>
      <w:r>
        <w:t xml:space="preserve">Final state + downloadable JSON snapshot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nfiguration-environment"/>
    <w:p>
      <w:pPr>
        <w:pStyle w:val="Heading2"/>
      </w:pPr>
      <w:r>
        <w:t xml:space="preserve">Configuration &amp; Environment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LLM</w:t>
      </w:r>
      <w:r>
        <w:t xml:space="preserve">: controlled in</w:t>
      </w:r>
      <w:r>
        <w:t xml:space="preserve"> </w:t>
      </w:r>
      <w:r>
        <w:rPr>
          <w:rStyle w:val="VerbatimChar"/>
        </w:rPr>
        <w:t xml:space="preserve">agents.get_llm()</w:t>
      </w:r>
      <w:r>
        <w:t xml:space="preserve"> </w:t>
      </w:r>
      <w:r>
        <w:t xml:space="preserve">— swap provider/model or add retries/timeouts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Policy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or set</w:t>
      </w:r>
      <w:r>
        <w:t xml:space="preserve"> </w:t>
      </w:r>
      <w:r>
        <w:rPr>
          <w:rStyle w:val="VerbatimChar"/>
        </w:rPr>
        <w:t xml:space="preserve">A2A_POLICY=/path/to/your.yaml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Observability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A2A_OBS_LOG=/path/to/file.jsonl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Secrets</w:t>
      </w:r>
      <w:r>
        <w:t xml:space="preserve">: put keys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(dotenv is loaded in CLI &amp; UI)</w:t>
      </w:r>
    </w:p>
    <w:p>
      <w:r>
        <w:pict>
          <v:rect style="width:0;height:1.5pt" o:hralign="center" o:hrstd="t" o:hr="t"/>
        </w:pict>
      </w:r>
    </w:p>
    <w:bookmarkEnd w:id="57"/>
    <w:bookmarkStart w:id="58" w:name="extending-the-framework"/>
    <w:p>
      <w:pPr>
        <w:pStyle w:val="Heading2"/>
      </w:pPr>
      <w:r>
        <w:t xml:space="preserve">Extending the Framework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Wire real data sources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tools.py</w:t>
      </w:r>
      <w:r>
        <w:t xml:space="preserve"> </w:t>
      </w:r>
      <w:r>
        <w:t xml:space="preserve">(SIEM/EDR/CMDB/ticketing/OSINT)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Harden prompts</w:t>
      </w:r>
      <w:r>
        <w:t xml:space="preserve"> </w:t>
      </w:r>
      <w:r>
        <w:t xml:space="preserve">or add</w:t>
      </w:r>
      <w:r>
        <w:t xml:space="preserve"> </w:t>
      </w:r>
      <w:r>
        <w:rPr>
          <w:b/>
          <w:bCs/>
        </w:rPr>
        <w:t xml:space="preserve">guardrails</w:t>
      </w:r>
      <w:r>
        <w:t xml:space="preserve"> </w:t>
      </w:r>
      <w:r>
        <w:t xml:space="preserve">(schema validators, unit tests)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Add rules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playbook_rules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) to enforce hard decisions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Introduce new nodes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contain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notify_owner</w:t>
      </w:r>
      <w:r>
        <w:t xml:space="preserve">) — add in</w:t>
      </w:r>
      <w:r>
        <w:t xml:space="preserve"> </w:t>
      </w:r>
      <w:r>
        <w:rPr>
          <w:rStyle w:val="VerbatimChar"/>
        </w:rPr>
        <w:t xml:space="preserve">graph.py</w:t>
      </w:r>
      <w:r>
        <w:t xml:space="preserve">, then include in the UI’s</w:t>
      </w:r>
      <w:r>
        <w:t xml:space="preserve"> </w:t>
      </w:r>
      <w:r>
        <w:rPr>
          <w:rStyle w:val="VerbatimChar"/>
        </w:rPr>
        <w:t xml:space="preserve">NODES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Swap the LLM</w:t>
      </w:r>
      <w:r>
        <w:t xml:space="preserve"> </w:t>
      </w:r>
      <w:r>
        <w:t xml:space="preserve">(e.g., on‑prem, Azure OpenAI, Bedrock, etc.)</w:t>
      </w:r>
    </w:p>
    <w:p>
      <w:r>
        <w:pict>
          <v:rect style="width:0;height:1.5pt" o:hralign="center" o:hrstd="t" o:hr="t"/>
        </w:pict>
      </w:r>
    </w:p>
    <w:bookmarkEnd w:id="58"/>
    <w:bookmarkStart w:id="59" w:name="example-alert-json"/>
    <w:p>
      <w:pPr>
        <w:pStyle w:val="Heading2"/>
      </w:pPr>
      <w:r>
        <w:t xml:space="preserve">Example: Alert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"ALRT-1001"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"Outbound connection to known brute-force 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"FW logs show repeated egress to suspicious IP by host srv-42."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"203.0.113.55"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"srv-42"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"svc-backup"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Graphviz not found</w:t>
      </w:r>
      <w:r>
        <w:t xml:space="preserve"> </w:t>
      </w:r>
      <w:r>
        <w:t xml:space="preserve">→ install it and restart Streamlit (see prerequisites)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No streaming/graph errors</w:t>
      </w:r>
      <w:r>
        <w:t xml:space="preserve"> </w:t>
      </w:r>
      <w:r>
        <w:t xml:space="preserve">→ ensure LangGraph version matches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LLM auth errors</w:t>
      </w:r>
      <w:r>
        <w:t xml:space="preserve"> </w:t>
      </w:r>
      <w:r>
        <w:t xml:space="preserve">→ check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Nothing written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a2a_observability.log</w:t>
      </w:r>
      <w:r>
        <w:t xml:space="preserve"> </w:t>
      </w:r>
      <w:r>
        <w:t xml:space="preserve">→ confirm</w:t>
      </w:r>
      <w:r>
        <w:t xml:space="preserve"> </w:t>
      </w:r>
      <w:r>
        <w:rPr>
          <w:rStyle w:val="VerbatimChar"/>
        </w:rPr>
        <w:t xml:space="preserve">A2A_OBS_LOG</w:t>
      </w:r>
      <w:r>
        <w:t xml:space="preserve"> </w:t>
      </w:r>
      <w:r>
        <w:t xml:space="preserve">and file permissions</w:t>
      </w:r>
    </w:p>
    <w:p>
      <w:r>
        <w:pict>
          <v:rect style="width:0;height:1.5pt" o:hralign="center" o:hrstd="t" o:hr="t"/>
        </w:pict>
      </w:r>
    </w:p>
    <w:bookmarkEnd w:id="60"/>
    <w:bookmarkStart w:id="61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of choice (e.g., MIT) at the repo root.</w:t>
      </w:r>
    </w:p>
    <w:p>
      <w:r>
        <w:pict>
          <v:rect style="width:0;height:1.5pt" o:hralign="center" o:hrstd="t" o:hr="t"/>
        </w:pict>
      </w:r>
    </w:p>
    <w:bookmarkEnd w:id="61"/>
    <w:bookmarkStart w:id="62" w:name="attributions"/>
    <w:p>
      <w:pPr>
        <w:pStyle w:val="Heading2"/>
      </w:pPr>
      <w:r>
        <w:t xml:space="preserve">Attributions</w:t>
      </w:r>
    </w:p>
    <w:p>
      <w:pPr>
        <w:pStyle w:val="Compact"/>
        <w:numPr>
          <w:ilvl w:val="0"/>
          <w:numId w:val="1045"/>
        </w:numPr>
      </w:pPr>
      <w:r>
        <w:t xml:space="preserve">Built on</w:t>
      </w:r>
      <w:r>
        <w:t xml:space="preserve"> </w:t>
      </w:r>
      <w:r>
        <w:rPr>
          <w:b/>
          <w:bCs/>
        </w:rPr>
        <w:t xml:space="preserve">LangGraph</w:t>
      </w:r>
      <w:r>
        <w:t xml:space="preserve">/</w:t>
      </w:r>
      <w:r>
        <w:rPr>
          <w:b/>
          <w:bCs/>
        </w:rPr>
        <w:t xml:space="preserve">LangChain</w:t>
      </w:r>
      <w:r>
        <w:t xml:space="preserve">,</w:t>
      </w:r>
      <w:r>
        <w:t xml:space="preserve"> </w:t>
      </w:r>
      <w:r>
        <w:rPr>
          <w:b/>
          <w:bCs/>
        </w:rPr>
        <w:t xml:space="preserve">Streamlit</w:t>
      </w:r>
      <w:r>
        <w:t xml:space="preserve">,</w:t>
      </w:r>
      <w:r>
        <w:t xml:space="preserve"> </w:t>
      </w:r>
      <w:r>
        <w:rPr>
          <w:b/>
          <w:bCs/>
        </w:rPr>
        <w:t xml:space="preserve">Pydantic</w:t>
      </w:r>
      <w:r>
        <w:t xml:space="preserve">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2025-09-05T12:17:39Z</dcterms:created>
  <dcterms:modified xsi:type="dcterms:W3CDTF">2025-09-05T12:17:39Z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