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8: Component-Based Thinking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with a single set of architectural characteristics, or if more than one group is required</w:t>
              <w:br/>
              <w:t>(see “Kata: Going Green” on page 103 for an example).</w:t>
              <w:br/>
              <w:t>If the architect determines that a single set of architectural characteristics will suf‐</w:t>
              <w:br/>
              <w:t>fice, they can choose a monolithic architecture, reducing the number of subsequent</w:t>
              <w:br/>
              <w:t>choices. If they choose a distributed architecture, the next step is to determine its</w:t>
              <w:br/>
              <w:t>quantum boundaries, as shown in Figure 7-3.</w:t>
              <w:br/>
              <w:br/>
              <w:t>Figure 7-3. In distributed architectures, architects must choose the appropriate quantum</w:t>
              <w:br/>
              <w:t>boundaries</w:t>
              <w:br/>
              <w:br/>
              <w:t>102   |   Chapter 7: The Scope of Architectural Characteristics</w:t>
              <w:br/>
              <w:br/>
              <w:t>We provide some guidelines for determining granularity in Chapter 18. The next</w:t>
              <w:br/>
              <w:t>step is choosing a persistence mechanism, which concerns both architecture families,</w:t>
              <w:br/>
              <w:t>shown in Figure 7-4.</w:t>
              <w:br/>
              <w:br/>
              <w:t>Figure 7-4. Both architecture styles generally require persistence of some kind</w:t>
              <w:br/>
              <w:br/>
              <w:t>For monolithic architectures, a single monolithic database is generally suitable. The</w:t>
              <w:br/>
              <w:t>architecture and database are developed and deployed together, in lockstep. This</w:t>
              <w:br/>
              <w:t>completes the process—the architect can move on to choosing the most appropriate</w:t>
              <w:br/>
              <w:t>monolithic style.</w:t>
              <w:br/>
              <w:t>Distributed architectures, on the other hand, can use a single database (common in</w:t>
              <w:br/>
              <w:t>event-driven architectures) or partition the data along the lines of the service gran‐</w:t>
              <w:br/>
              <w:t>ularity (as in microservices architectures). One further step remains: determining</w:t>
              <w:br/>
              <w:t>what type of communication to use between quanta, synchronous or asynchronous.</w:t>
              <w:br/>
              <w:t>(We discuss this question in detail in Chapter 15.) Remember that, in some systems,</w:t>
              <w:br/>
              <w:t>choosing synchronous communication can change the quantum boundaries estab‐</w:t>
              <w:br/>
              <w:t>lished through static coupling; the two types of coupling interact frequently.</w:t>
              <w:br/>
              <w:br/>
              <w:t>Kata: Going Green</w:t>
              <w:br/>
              <w:t>Let’s try analyzing a problem by using architecture quantum as a scope for architec‐</w:t>
              <w:br/>
              <w:t>tural characteristics. The problem, called Going Green, is illustrated in Figure 7-5.</w:t>
              <w:br/>
              <w:t>You are working with Going Green (GG), a business that recycles and resells old</w:t>
              <w:br/>
              <w:t>electronics, such as cell phones. Its system uses both public kiosks and a website,</w:t>
              <w:br/>
              <w:t>all running the same system. A user can upload their device’s model number and</w:t>
              <w:br/>
              <w:t>condition, and GG will bid for it. If the user accepts the bid, they can deposit it in</w:t>
              <w:br/>
              <w:t>the kiosk or, if they go through the website, GG will send them a box to mail it</w:t>
              <w:br/>
              <w:t>in. Upon receiving the device, GG assesses it and sends the user their payment. GG</w:t>
              <w:br/>
              <w:t>then estimates the value of the device and either recycles or resells it. Its system also</w:t>
              <w:br/>
              <w:t>produces reports and other analytics.</w:t>
              <w:br/>
              <w:br/>
              <w:t xml:space="preserve">                                                                   The Impact of Scoping   |   103</w:t>
              <w:br/>
              <w:br/>
              <w:t>Figure 7-5. Requirements overview for Going Green</w:t>
              <w:br/>
              <w:br/>
              <w:t>As you perform your architectural characteristics analysis, you notice three distinct</w:t>
              <w:br/>
              <w:t>clusters forming, as shown in Figure 7-6.</w:t>
              <w:br/>
              <w:br/>
              <w:t>Figure 7-6. The GG architectural characteristics analysis yields three clusters of</w:t>
              <w:br/>
              <w:t>capabilities</w:t>
              <w:br/>
              <w:br/>
              <w:t>The public-facing parts of the application need scalability, availability, and agility;</w:t>
              <w:br/>
              <w:t>the back-office functions need security, data integrity, and auditability; and the assess‐</w:t>
              <w:br/>
              <w:t>ment part needs maintainability, deployability, and testability (which make up the</w:t>
              <w:br/>
              <w:t>composite architectural characteristic of agility). Why does the assessment part need</w:t>
              <w:br/>
              <w:t>a separate set of architectural characteristics? This is a good example of how business</w:t>
              <w:br/>
              <w:t>drivers intersect with architectural concerns. GG’s business model relies on reselling</w:t>
              <w:br/>
              <w:t>the highest-value used electronics, and new models come out in a co...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Defining Logical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Defining Logical Components</w:t>
            </w:r>
          </w:p>
        </w:tc>
        <w:tc>
          <w:tcPr>
            <w:tcW w:type="dxa" w:w="2880"/>
          </w:tcPr>
          <w:p>
            <w:r>
              <w:t>Defining Logical Components</w:t>
              <w:br/>
              <w:t>Think about the floor plan of a typical Western house, as illustrated in Figure 8-1.</w:t>
              <w:br/>
              <w:t>Notice the floor plan is made up of various rooms (such as a kitchen, bedrooms,</w:t>
              <w:br/>
              <w:t>bathrooms, a living room, an office, and so on), each serving a different purpose.</w:t>
              <w:br/>
              <w:t>These rooms represent the building blocks—the components—of the house.</w:t>
              <w:br/>
              <w:br/>
              <w:t xml:space="preserve">                                                                                    107</w:t>
              <w:br/>
              <w:br/>
              <w:t>Figure 8-1. The various rooms represent the components of the house</w:t>
              <w:br/>
              <w:br/>
              <w:t>In the same way, the major functions a system performs represent the components of</w:t>
              <w:br/>
              <w:t>that system, as shown in Figure 8-2. Like the rooms of a house, each component per‐</w:t>
              <w:br/>
              <w:t>forms a specific function, such as managing inventory, shipping orders, or processing</w:t>
              <w:br/>
              <w:t>payments. Together they make up the system. Each component contains source code</w:t>
              <w:br/>
              <w:t>that implements that particular business function.</w:t>
              <w:br/>
              <w:br/>
              <w:t>Figure 8-2. The various major functions represent the components of the system</w:t>
              <w:br/>
              <w:br/>
              <w:t>108   |   Chapter 8: Component-Based Thinking</w:t>
              <w:br/>
              <w:br/>
              <w:t>Logical components in software architecture are usually manifested through a name‐</w:t>
              <w:br/>
              <w:t>space or a directory structure containing the source code that implements that</w:t>
              <w:br/>
              <w:t>particular functionality. Typically, the leaf nodes of the directory structure or name‐</w:t>
              <w:br/>
              <w:t>space containing source code represent the logical components in the architecture,</w:t>
              <w:br/>
              <w:t>and higher-level directories or namespace nodes represent the system’s domains</w:t>
              <w:br/>
              <w:t>and subdomains. In the directory structure illustrated in Figure 8-3, the directory</w:t>
              <w:br/>
              <w:t>path order_entry/ordering/payment represents the Payment Processing component,</w:t>
              <w:br/>
              <w:t>and the path order_entry/processing/fulfillment represents the Order Fulfillment</w:t>
              <w:br/>
              <w:t>component. The source code underlying the directories implements these logical</w:t>
              <w:br/>
              <w:t>components.</w:t>
              <w:br/>
              <w:br/>
              <w:t>Figure 8-3. The leaf nodes of the directory represent the components of the system</w:t>
              <w:br/>
              <w:br/>
              <w:t>An architect can analyze a software system’s directory structures or namespaces to</w:t>
              <w:br/>
              <w:t>understand its internal structure—in other words, its logical architecture. We describe</w:t>
              <w:br/>
              <w:t>the differences between logical and physical architectures in the next section.</w:t>
              <w:br/>
              <w:br/>
              <w:t xml:space="preserve">                                                            Defining Logical Components   |   109</w:t>
            </w:r>
          </w:p>
        </w:tc>
        <w:tc>
          <w:tcPr>
            <w:tcW w:type="dxa" w:w="2880"/>
          </w:tcPr>
          <w:p>
            <w:r>
              <w:t>Rooms in a floor plan; leaf folders/namespaces often map to components.</w:t>
            </w:r>
          </w:p>
        </w:tc>
      </w:tr>
    </w:tbl>
    <w:p>
      <w:pPr>
        <w:pStyle w:val="Heading1"/>
      </w:pPr>
      <w:r>
        <w:t>Logical Versus Physical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Logical Versus Physical Architecture</w:t>
            </w:r>
          </w:p>
        </w:tc>
        <w:tc>
          <w:tcPr>
            <w:tcW w:type="dxa" w:w="2880"/>
          </w:tcPr>
          <w:p>
            <w:r>
              <w:t>Logical Versus Physical Architecture</w:t>
              <w:br/>
              <w:t>A logical architecture consists of a system’s logical components (building blocks) and</w:t>
              <w:br/>
              <w:t>how they interact with one another. It also usually shows their interactions with</w:t>
              <w:br/>
              <w:t>various actors (users who interact with the system), and may also show a repository</w:t>
              <w:br/>
              <w:t>(not a database) to clarify where data is used or transferred between components.</w:t>
              <w:br/>
              <w:t>Figure 8-4 illustrates an example of a logical architecture.</w:t>
              <w:br/>
              <w:br/>
              <w:t>Figure 8-4. Diagram of a logical architecture</w:t>
              <w:br/>
              <w:br/>
              <w:t>A logical architecture diagram doesn’t typically show a user interface, databases,</w:t>
              <w:br/>
              <w:t>services, or other physical artifacts. Rather, it shows the logical components and</w:t>
              <w:br/>
              <w:t>how they interact, which should match the directory structures and namespaces that</w:t>
              <w:br/>
              <w:t>organize the code.</w:t>
              <w:br/>
              <w:t>A physical architecture, on the other hand, includes such physical artifacts as services,</w:t>
              <w:br/>
              <w:t>user interfaces, databases, and so on. Figure 8-5 is an example of a physical architec‐</w:t>
              <w:br/>
              <w:t>ture diagram.</w:t>
              <w:br/>
              <w:br/>
              <w:t>110   |   Chapter 8: Component-Based Thinking</w:t>
              <w:br/>
              <w:br/>
              <w:t>Figure 8-5. Diagram of a physical architecture</w:t>
              <w:br/>
              <w:br/>
              <w:t>The system’s physical architecture should closely represent one (or more) of the</w:t>
              <w:br/>
              <w:t>many architectural styles described in Part II of this book: microservices, layered</w:t>
              <w:br/>
              <w:t>architecture, event-driven architecture, and so on.</w:t>
              <w:br/>
              <w:t>Many architects choose to bypass creating a logical architecture and start directly</w:t>
              <w:br/>
              <w:t>with a physical architecture. However, we advise against this practice, because a</w:t>
              <w:br/>
              <w:t>physical architecture doesn’t always show where the system’s functionality is and</w:t>
              <w:br/>
              <w:t>how it all fits together. For example, in a physical architecture, payment-processing</w:t>
              <w:br/>
              <w:t>functionality may be spread across multiple services, making it difficult to see how it</w:t>
              <w:br/>
              <w:t>interacts with other parts of the system. Furthermore, a physical architecture doesn’t</w:t>
              <w:br/>
              <w:t>provide development teams with any guidance on how to build a monolithic or dis‐</w:t>
              <w:br/>
              <w:t>tributed system, or organize its code, resulting largely in unstructured architectures</w:t>
              <w:br/>
              <w:t>that are hard to maintain, test, and deploy.</w:t>
              <w:br/>
              <w:t>Generally, a system’s logical architecture is independent of its physical architecture.</w:t>
              <w:br/>
              <w:t>In other words, when creating a logical architecture, the focus is more on what</w:t>
              <w:br/>
              <w:t>the system does, how that functionality is demarcated, and how the functional</w:t>
              <w:br/>
              <w:t>parts of the system interact, rather than on its physical structure. For example, the</w:t>
              <w:br/>
              <w:t>architect creating a logical architecture like that shown in Figure 8-4 may not have</w:t>
              <w:br/>
              <w:t>determined yet whether those components will all go into a monolithic architecture</w:t>
              <w:br/>
              <w:t>(a single deployment unit) or will be deployed as services (separate deployment</w:t>
              <w:br/>
              <w:t>units), nor have they necessarily decided what kind of architecture style would be</w:t>
              <w:br/>
              <w:t>most appropriate.</w:t>
              <w:br/>
              <w:br/>
              <w:t xml:space="preserve">                                                      Logical Versus Physical Architecture   |   111</w:t>
            </w:r>
          </w:p>
        </w:tc>
        <w:tc>
          <w:tcPr>
            <w:tcW w:type="dxa" w:w="2880"/>
          </w:tcPr>
          <w:p>
            <w:r>
              <w:t>Logical shows capabilities and flows; physical shows services/DB/UI—don’t skip logical thinking.</w:t>
            </w:r>
          </w:p>
        </w:tc>
      </w:tr>
    </w:tbl>
    <w:p>
      <w:pPr>
        <w:pStyle w:val="Heading1"/>
      </w:pPr>
      <w:r>
        <w:t>Creating a Logical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Creating a Logical Architecture</w:t>
            </w:r>
          </w:p>
        </w:tc>
        <w:tc>
          <w:tcPr>
            <w:tcW w:type="dxa" w:w="2880"/>
          </w:tcPr>
          <w:p>
            <w:r>
              <w:t>Creating a Logical Architecture</w:t>
              <w:br/>
              <w:t>Creating a logical architecture involves continuously identifying and restructuring</w:t>
              <w:br/>
              <w:t>logical components. Component identification works best as an iterative process. It</w:t>
              <w:br/>
              <w:t>involves producing candidate components, then refining them through a feedback</w:t>
              <w:br/>
              <w:t>loop, as illustrated in Figure 8-6.</w:t>
              <w:br/>
              <w:br/>
              <w:t>Figure 8-6. The component identification and refactoring cycle</w:t>
              <w:br/>
              <w:br/>
              <w:t>The first activity an architect does in developing a logical architecture is to identify</w:t>
              <w:br/>
              <w:t>the initial core components, and then assign user stories or requirements to them.</w:t>
              <w:br/>
              <w:t>After this, they analyze the component’s roles and responsibilities to make sure that</w:t>
              <w:br/>
              <w:t>the user stories or requirements assigned to it make sense. Then the architect looks</w:t>
              <w:br/>
              <w:t>at the architectural characteristics the system must support and determines whether</w:t>
              <w:br/>
              <w:t>any refactoring is needed to possibly break apart or combine the component based on</w:t>
              <w:br/>
              <w:t>those characteristics. Finally, the architect optionally refines the components based</w:t>
              <w:br/>
              <w:t>on this analysis. This process is a feedback loop that essentially never stops.</w:t>
              <w:br/>
              <w:t>The workflow in Figure 8-6 can be used for greenfield (new) systems or anytime</w:t>
              <w:br/>
              <w:t>a feature is added to or changed in the system. For example, suppose you need</w:t>
              <w:br/>
              <w:t>to enable an order-entry system to allow users to pick items up at a store rather</w:t>
              <w:br/>
              <w:t>than having them shipped to their homes. This will involve adding scheduling code</w:t>
              <w:br/>
              <w:t>as well as changing the existing ordering process. This change may require new</w:t>
              <w:br/>
              <w:t>components, changes to existing ones, or both. As components change, their roles</w:t>
              <w:br/>
              <w:t>and responsibilities may change, prompting you to restructure your code or create</w:t>
              <w:br/>
              <w:t>new components for it.</w:t>
              <w:br/>
              <w:t>We describe each of these steps in detail in the following sections.</w:t>
              <w:br/>
              <w:br/>
              <w:t>112   |   Chapter 8: Component-Based Thinking</w:t>
            </w:r>
          </w:p>
        </w:tc>
        <w:tc>
          <w:tcPr>
            <w:tcW w:type="dxa" w:w="2880"/>
          </w:tcPr>
          <w:p>
            <w:r>
              <w:t>Iterative: identify, assign stories, analyse roles, check -ilities, refactor.</w:t>
            </w:r>
          </w:p>
        </w:tc>
      </w:tr>
    </w:tbl>
    <w:p>
      <w:pPr>
        <w:pStyle w:val="Heading1"/>
      </w:pPr>
      <w:r>
        <w:t>Identifying Core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Identifying Core Components</w:t>
            </w:r>
          </w:p>
        </w:tc>
        <w:tc>
          <w:tcPr>
            <w:tcW w:type="dxa" w:w="2880"/>
          </w:tcPr>
          <w:p>
            <w:r>
              <w:t>Identifying Core Components</w:t>
              <w:br/>
              <w:t>The challenge in starting out with a new logical architecture (or making major</w:t>
              <w:br/>
              <w:t>modifications to an existing one) is determining what the initial core components</w:t>
              <w:br/>
              <w:t>should be. One mistake many software architects make is spending too much effort</w:t>
              <w:br/>
              <w:t>trying to get the initial logical components perfect the first time. A better approach is</w:t>
              <w:br/>
              <w:t>to make a “best guess” as to what the initial core components might look like, based</w:t>
              <w:br/>
              <w:t>on the core functionalities of the system, and refine them through the workflow</w:t>
              <w:br/>
              <w:t>steps outlined in Figure 8-6. In other words, it’s better to iterate over the logical</w:t>
              <w:br/>
              <w:t>components as you learn more about the system than to try to get it all perfect the</w:t>
              <w:br/>
              <w:t>first time, when you know least about the system and its specific requirements.</w:t>
              <w:br/>
              <w:t>In most cases, the architect does not need to know all (or sometimes any) of the</w:t>
              <w:br/>
              <w:t>system’s requirements and specifications to start creating logical components. Typi‐</w:t>
              <w:br/>
              <w:t>cally, the initial core components are based on major actions users might take or the</w:t>
              <w:br/>
              <w:t>system’s major processing workflows.</w:t>
              <w:br/>
              <w:t>We like to think of the initial core components as empty buckets. The bucket doesn’t</w:t>
              <w:br/>
              <w:t>do anything until the architect starts “filling” it—that is, assigning user stories or</w:t>
              <w:br/>
              <w:t>requirements to that component. As illustrated in Figure 8-7, the component name</w:t>
              <w:br/>
              <w:t>should represent its proposed role and responsibility. However, until the architect</w:t>
              <w:br/>
              <w:t>assigns user stories to it (the next step in the workflow), it’s essentially a place‐</w:t>
              <w:br/>
              <w:t>holder—a best guess at a functional building block.</w:t>
              <w:br/>
              <w:br/>
              <w:t>Figure 8-7. In the beginning, initial components are like empty buckets</w:t>
              <w:br/>
              <w:br/>
              <w:t>The following are three common approaches to creating initial core components; the</w:t>
              <w:br/>
              <w:t>first two approaches (the Workflow and Actor/Action) are ones we find useful, and</w:t>
              <w:br/>
              <w:t>the third (the Entity Trap) is an antipattern we caution against.</w:t>
              <w:br/>
              <w:br/>
              <w:t>The Workflow approach</w:t>
              <w:br/>
              <w:t>A common approach architects use for identifying the initial core components of a</w:t>
              <w:br/>
              <w:t>logical architecture is the Workflow approach. As the name suggests, this approach</w:t>
              <w:br/>
              <w:t>leverages the major happy-path (nonerror) workflows a user might take through the</w:t>
              <w:br/>
              <w:t>system (or its main request-processing workflow). If the architect has some sense of</w:t>
              <w:br/>
              <w:t>the general flow, they can develop components based on those steps.</w:t>
              <w:br/>
              <w:br/>
              <w:t xml:space="preserve">                                                           Creating a Logical Architecture   |   113</w:t>
              <w:br/>
              <w:br/>
              <w:t>For example, assume you are building a new order-entry system for your company.</w:t>
              <w:br/>
              <w:t>You don’t know the specific requirements and specifications yet, but you at least know</w:t>
              <w:br/>
              <w:t>the general workflow for processing a new order. You can thus assign a component to</w:t>
              <w:br/>
              <w:t>each step in the workflow:</w:t>
              <w:br/>
              <w:br/>
              <w:t xml:space="preserve"> 1. User browses the catalog of items → Item Browser</w:t>
              <w:br/>
              <w:t xml:space="preserve"> 2. User places an order → Order Placement</w:t>
              <w:br/>
              <w:t xml:space="preserve"> 3. User pays for the order → Order Payment</w:t>
              <w:br/>
              <w:t xml:space="preserve"> 4. Send user an email with order details → Customer Notification</w:t>
              <w:br/>
              <w:t xml:space="preserve"> 5. Prepare the order → Order Fulfillment</w:t>
              <w:br/>
              <w:t xml:space="preserve"> 6. Ship the order → Order Shipment</w:t>
              <w:br/>
              <w:t xml:space="preserve"> 7. Email customer that order has shipped → Customer Notification</w:t>
              <w:br/>
              <w:t xml:space="preserve"> 8. Track shipment → Order Tracking</w:t>
              <w:br/>
              <w:br/>
              <w:t>In the Workflow approach, not every step in the major workflow yields a new compo‐</w:t>
              <w:br/>
              <w:t>nent. In the workflow above, steps 4 and 7 both use the Customer Notification</w:t>
              <w:br/>
              <w:t>component. The architect models as many major workflows or user journeys they can</w:t>
              <w:br/>
              <w:t>for the system, identifying corresponding components from those steps.</w:t>
              <w:br/>
              <w:t>This is, again, only a “best guess” as to what the logical architecture might look like.</w:t>
              <w:br/>
              <w:t>These components represent empty buckets and have no respo...</w:t>
            </w:r>
          </w:p>
        </w:tc>
        <w:tc>
          <w:tcPr>
            <w:tcW w:type="dxa" w:w="2880"/>
          </w:tcPr>
          <w:p>
            <w:r>
              <w:t>Start with best guess; event/workflow/actor lenses; avoid perfectionism on v1.</w:t>
            </w:r>
          </w:p>
        </w:tc>
      </w:tr>
    </w:tbl>
    <w:p>
      <w:pPr>
        <w:pStyle w:val="Heading1"/>
      </w:pPr>
      <w:r>
        <w:t>Assigning User Stories to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Assigning User Stories to Components</w:t>
            </w:r>
          </w:p>
        </w:tc>
        <w:tc>
          <w:tcPr>
            <w:tcW w:type="dxa" w:w="2880"/>
          </w:tcPr>
          <w:p>
            <w:r>
              <w:t>Assigning User Stories to Components</w:t>
              <w:br/>
              <w:t>The next step in creating a logical architecture is to assign user stories or require‐</w:t>
              <w:br/>
              <w:t>ments to the logical components. This is an iterative process, since most user stories</w:t>
              <w:br/>
              <w:t>or requirements are not completely known up front; they evolve as the system</w:t>
              <w:br/>
              <w:t>evolves. This step is meant to start filling those empty buckets, giving the components</w:t>
              <w:br/>
              <w:t>specific roles and responsibilities, as illustrated in Figure 8-9.</w:t>
              <w:br/>
              <w:br/>
              <w:t>Figure 8-9. Filling up the empty buckets (components) with user stories or requirements</w:t>
              <w:br/>
              <w:br/>
              <w:t>To see how logical components evolve, consider the following user stories:</w:t>
              <w:br/>
              <w:t>Customer #1</w:t>
              <w:br/>
              <w:t xml:space="preserve">    As a customer, I would like to have my order validated to make sure I have</w:t>
              <w:br/>
              <w:t xml:space="preserve">    entered everything completely and correctly.</w:t>
              <w:br/>
              <w:t>Order preparer</w:t>
              <w:br/>
              <w:t xml:space="preserve">   As the person preparing the order, I would like to know what size box I should</w:t>
              <w:br/>
              <w:t xml:space="preserve">   use for the order, so I can pack it in the most efficient way possible.</w:t>
              <w:br/>
              <w:t>Customer #2</w:t>
              <w:br/>
              <w:t xml:space="preserve">    As a customer, I would like to receive an email each time the order status</w:t>
              <w:br/>
              <w:t xml:space="preserve">    changes, so I always know the state of my order.</w:t>
              <w:br/>
              <w:t>Assume that the architect has identified the following logical components so far:</w:t>
              <w:br/>
              <w:br/>
              <w:t xml:space="preserve">  • Order Placement                             • Order Shipment</w:t>
              <w:br/>
              <w:t xml:space="preserve">  • Order Fulfillment                           • Inventory Management</w:t>
              <w:br/>
              <w:t>It makes sense to assign the first user story to the Order Placement component, since</w:t>
              <w:br/>
              <w:t>that’s the component the user is interacting with to place the order:</w:t>
              <w:br/>
              <w:t xml:space="preserve">    Validate the order (Customer #1 user story) → Order Placement</w:t>
              <w:br/>
              <w:br/>
              <w:t xml:space="preserve">                                                           Creating a Logical Architecture   |   117</w:t>
              <w:br/>
              <w:br/>
              <w:t>Determining the box size should probably be handled by the Order Fulfillment</w:t>
              <w:br/>
              <w:t>component, since it’s responsible for all the system logic needed to prepare and pack</w:t>
              <w:br/>
              <w:t>the order in a box:</w:t>
              <w:br/>
              <w:t xml:space="preserve">      Determine box size (Order preparer user story) → Order Fulfillment</w:t>
              <w:br/>
              <w:br/>
              <w:t>But what about the third user story? Which of the four components listed should</w:t>
              <w:br/>
              <w:t>send emails to the customer when the order has been placed, is ready for shipment,</w:t>
              <w:br/>
              <w:t>and has shipped? The answer might be the Order Placement, Order Fulfillment,</w:t>
              <w:br/>
              <w:t>and Order Shipment components. But keep in mind that the user story is imple‐</w:t>
              <w:br/>
              <w:t>mented through source code, which needs to reside in a specific directory or name‐</w:t>
              <w:br/>
              <w:t>space. Since it wouldn’t be a good idea to replicate the code across three components,</w:t>
              <w:br/>
              <w:t>the architect needs to define a new component to handle this user story:</w:t>
              <w:br/>
              <w:t xml:space="preserve">      Email customer (Customer #2 user story) → Customer Notification (new)</w:t>
              <w:br/>
              <w:br/>
              <w:t>The Order Placement, Order Fulfillment, and Order Shipment components need</w:t>
              <w:br/>
              <w:t>to communicate with the new component to let it know to send an email. With this</w:t>
              <w:br/>
              <w:t>addition, the logical architecture now looks like Figure 8-10.</w:t>
              <w:br/>
              <w:br/>
              <w:t>Figure 8-10. Evolving components based on new user stories</w:t>
            </w:r>
          </w:p>
        </w:tc>
        <w:tc>
          <w:tcPr>
            <w:tcW w:type="dxa" w:w="2880"/>
          </w:tcPr>
          <w:p>
            <w:r>
              <w:t>Misfits reveal misplaced responsibilities or missing components.</w:t>
            </w:r>
          </w:p>
        </w:tc>
      </w:tr>
    </w:tbl>
    <w:p>
      <w:pPr>
        <w:pStyle w:val="Heading1"/>
      </w:pPr>
      <w:r>
        <w:t>Analyzing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Analyzing Roles and Responsibilities</w:t>
            </w:r>
          </w:p>
        </w:tc>
        <w:tc>
          <w:tcPr>
            <w:tcW w:type="dxa" w:w="2880"/>
          </w:tcPr>
          <w:p>
            <w:r>
              <w:t>Analyzing Roles and Responsibilities</w:t>
              <w:br/>
              <w:t>The next step in refining logical components is to analyze the roles and responsibili‐</w:t>
              <w:br/>
              <w:t>ties of each component. This is how the architect ensures that the requirements or</w:t>
              <w:br/>
              <w:t>user stories assigned to those components belong there and that the components are</w:t>
              <w:br/>
              <w:t>not doing too much. What the architect is concerned about in this step is cohesion:</w:t>
              <w:br/>
              <w:t>how, and how much, a component’s operations interrelate. Over time, components</w:t>
              <w:br/>
              <w:t>can get too big, even though their operations all interrelate.</w:t>
              <w:br/>
              <w:br/>
              <w:t>118   |   Chapter 8: Component-Based Thinking</w:t>
              <w:br/>
              <w:br/>
              <w:t>To illustrate how this step works, assume the architect has assigned the following</w:t>
              <w:br/>
              <w:t>requirements to the Order Placement component:</w:t>
              <w:br/>
              <w:br/>
              <w:t xml:space="preserve">  • Validate the order to ensure all fields have been entered and are correct.</w:t>
              <w:br/>
              <w:t xml:space="preserve">  • Display the shopping cart with the item descriptions, quantities, and prices.</w:t>
              <w:br/>
              <w:t xml:space="preserve">  • Determine the correct shipping address.</w:t>
              <w:br/>
              <w:t xml:space="preserve">  • Collect payment information.</w:t>
              <w:br/>
              <w:t xml:space="preserve">  • Generate a unique order ID.</w:t>
              <w:br/>
              <w:t xml:space="preserve">  • Apply payment for the order.</w:t>
              <w:br/>
              <w:t xml:space="preserve">  • Adjust inventory counts for the items ordered.</w:t>
              <w:br/>
              <w:t xml:space="preserve">  • Email the customer an order summary.</w:t>
              <w:br/>
              <w:br/>
              <w:t>If the architect were to write a role and responsibility statement for this component, it</w:t>
              <w:br/>
              <w:t>would read as follows:</w:t>
              <w:br/>
              <w:t xml:space="preserve">    This component is responsible for validating the order and displaying the valid shop‐</w:t>
              <w:br/>
              <w:t xml:space="preserve">    ping cart, complete with the item picture, description, quantity, and price. This compo‐</w:t>
              <w:br/>
              <w:t xml:space="preserve">    nent is also responsible for determining the correct shipping address for the order, as</w:t>
              <w:br/>
              <w:t xml:space="preserve">    well as collecting all the payment information from the customer. In addition, it’s also</w:t>
              <w:br/>
              <w:t xml:space="preserve">    responsible for applying the payment, adjusting inventory, and emailing the customer</w:t>
              <w:br/>
              <w:t xml:space="preserve">    the order summary.</w:t>
              <w:br/>
              <w:br/>
              <w:t>While all of these operations have to do with placing an order, the Order Placement</w:t>
              <w:br/>
              <w:t>component is clearly taking on too much responsibility, particularly with regard to</w:t>
              <w:br/>
              <w:t>applying the payment, adjusting the inventory, and emailing the customer. One way</w:t>
              <w:br/>
              <w:t>to see if a component is taking on too much responsibility is to look for conjunctive</w:t>
              <w:br/>
              <w:t>phrases such as and, also, in addition, or as well as, and excessive use of commas.</w:t>
              <w:br/>
              <w:t>Recall from earlier in the chapter that a logical component is represented by a name‐</w:t>
              <w:br/>
              <w:t>space or directory in the code repository. In the case of the Order Placement compo‐</w:t>
              <w:br/>
              <w:t>nent, all the source code representing this component would be in the same directory</w:t>
              <w:br/>
              <w:t>or namespace, such as com/app/order/placement or com.app.order.placement. This is a</w:t>
              <w:br/>
              <w:t>lot of functionality—likely too much code for a single directory. Therefore, it would</w:t>
              <w:br/>
              <w:t>make sense to separate the class files for payment processing, inventory management,</w:t>
              <w:br/>
              <w:t>and email communications into separate directories representing those functionali‐</w:t>
              <w:br/>
              <w:t>ties. That’s exactly what separating logical components is all about.</w:t>
              <w:br/>
              <w:t>If the architect moves the responsibilities of applying the payment, adjusting the</w:t>
              <w:br/>
              <w:t>inventory, and sending the customer an email to separate components, they can</w:t>
              <w:br/>
              <w:t>reduce the responsibility of the single Order Placement component, making it easier</w:t>
              <w:br/>
              <w:t>to maintain, test, and deploy. The resulting components would look like this:</w:t>
              <w:br/>
              <w:br/>
              <w:t xml:space="preserve">                                                               Creating a Logical Architecture   |   119</w:t>
              <w:br/>
              <w:br/>
              <w:t>Order Placement</w:t>
              <w:br/>
              <w:t xml:space="preserve">  • Validate the order to ensure all fields have been entered and are correct.</w:t>
              <w:br/>
              <w:t xml:space="preserve">  • Display the shopping cart with the item descriptions, quantities, and prices.</w:t>
              <w:br/>
              <w:t xml:space="preserve">  • Determine the correct shipping address.</w:t>
              <w:br/>
              <w:t xml:space="preserve">  • Collect payment information.</w:t>
              <w:br/>
              <w:t xml:space="preserve">  • Generate a unique order ID.</w:t>
              <w:br/>
              <w:t>Payment Proc...</w:t>
            </w:r>
          </w:p>
        </w:tc>
        <w:tc>
          <w:tcPr>
            <w:tcW w:type="dxa" w:w="2880"/>
          </w:tcPr>
          <w:p>
            <w:r>
              <w:t>Ensure each component’s job reads coherently; watch overlap.</w:t>
            </w:r>
          </w:p>
        </w:tc>
      </w:tr>
    </w:tbl>
    <w:p>
      <w:pPr>
        <w:pStyle w:val="Heading1"/>
      </w:pPr>
      <w:r>
        <w:t>Analyzing Architectural Characteristics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Analyzing Architectural Characteristics</w:t>
            </w:r>
          </w:p>
        </w:tc>
        <w:tc>
          <w:tcPr>
            <w:tcW w:type="dxa" w:w="2880"/>
          </w:tcPr>
          <w:p>
            <w:r>
              <w:t>Analyzing Architectural Characteristics</w:t>
              <w:br/>
              <w:t>The final analysis step is to consider the architectural characteristics the system will</w:t>
              <w:br/>
              <w:t>require. Some architectural characteristics, such as scalability, reliability, availability,</w:t>
              <w:br/>
              <w:t>fault tolerance, elasticity, and agility (the ability to respond quickly to change), may</w:t>
              <w:br/>
              <w:t>influence the size of a logical component.</w:t>
              <w:br/>
              <w:t>For example, breaking up a larger component (one with lots of responsibility) into</w:t>
              <w:br/>
              <w:t>smaller components makes each of them easier to maintain and test (that’s agility),</w:t>
              <w:br/>
              <w:t>and provides better scalability, elasticity, and fault tolerance. Another good example</w:t>
              <w:br/>
              <w:t>is where two parts of a system deal with user input: if one part deals with hundreds</w:t>
              <w:br/>
              <w:t>of concurrent users and the other needs to support only a few at a time, they will</w:t>
              <w:br/>
              <w:t>need different architecture characteristics. Thus, while a purely functional view of</w:t>
              <w:br/>
              <w:t>component design might lead an architect to assign a single component to handle</w:t>
              <w:br/>
              <w:t>user interaction, analyzing the components in terms of architecture characteristics</w:t>
              <w:br/>
              <w:t>might lead to a subdivision.</w:t>
              <w:br/>
              <w:t>Because the architect must know the architectural characteristics before building a</w:t>
              <w:br/>
              <w:t>logical architecture, it is usually done after determining which architectural charac‐</w:t>
              <w:br/>
              <w:t>teristics are most important to the system.</w:t>
            </w:r>
          </w:p>
        </w:tc>
        <w:tc>
          <w:tcPr>
            <w:tcW w:type="dxa" w:w="2880"/>
          </w:tcPr>
          <w:p>
            <w:r>
              <w:t>Split/merge components when -ilities demand different structures.</w:t>
            </w:r>
          </w:p>
        </w:tc>
      </w:tr>
    </w:tbl>
    <w:p>
      <w:pPr>
        <w:pStyle w:val="Heading1"/>
      </w:pPr>
      <w:r>
        <w:t>Restructuring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Restructuring Components</w:t>
            </w:r>
          </w:p>
        </w:tc>
        <w:tc>
          <w:tcPr>
            <w:tcW w:type="dxa" w:w="2880"/>
          </w:tcPr>
          <w:p>
            <w:r>
              <w:t>Restructuring Components</w:t>
              <w:br/>
              <w:t>Feedback is critical in software design. Architects must continually iterate on their</w:t>
              <w:br/>
              <w:t>component designs in collaboration with developers. Designing software provides all</w:t>
              <w:br/>
              <w:t>kinds of unexpected difficulties. Thus, an iterative approach to component design</w:t>
              <w:br/>
              <w:t>is key. First, it’s virtually impossible to account for all the different discoveries and</w:t>
              <w:br/>
              <w:br/>
              <w:t>120   | Chapter 8: Component-Based Thinking</w:t>
              <w:br/>
              <w:br/>
              <w:t>edge cases that will arise, any of which could encourage redesign. Second, as the</w:t>
              <w:br/>
              <w:t>architecture and developers delve more deeply into building the application, they</w:t>
              <w:br/>
              <w:t>gain a more nuanced understanding of where its behaviors and roles should lie.</w:t>
              <w:br/>
              <w:t>Architects should expect to restructure components frequently throughout the lifecy‐</w:t>
              <w:br/>
              <w:t>cle of a system or product—not only in greenfield systems, but in any that undergo</w:t>
              <w:br/>
              <w:t>frequent maintenance.</w:t>
            </w:r>
          </w:p>
        </w:tc>
        <w:tc>
          <w:tcPr>
            <w:tcW w:type="dxa" w:w="2880"/>
          </w:tcPr>
          <w:p>
            <w:r>
              <w:t>Expect to rename/split/merge as learning increases.</w:t>
            </w:r>
          </w:p>
        </w:tc>
      </w:tr>
    </w:tbl>
    <w:p>
      <w:pPr>
        <w:pStyle w:val="Heading1"/>
      </w:pPr>
      <w:r>
        <w:t>Component Coupling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Component Coupling</w:t>
            </w:r>
          </w:p>
        </w:tc>
        <w:tc>
          <w:tcPr>
            <w:tcW w:type="dxa" w:w="2880"/>
          </w:tcPr>
          <w:p>
            <w:r>
              <w:t>Component Coupling</w:t>
              <w:br/>
              <w:t>When components communicate with each other, or when a change to one compo‐</w:t>
              <w:br/>
              <w:t>nent might impact other components, the components are said to be coupled together.</w:t>
              <w:br/>
              <w:t>The more coupled a system’s components are, the harder it is to maintain and test the</w:t>
              <w:br/>
              <w:t>system (see Figure 8-11). Therefore, it’s important to pay close attention to coupling.</w:t>
              <w:br/>
              <w:br/>
              <w:t>Figure 8-11. Components can be coupled even if they don’t communicate directly</w:t>
            </w:r>
          </w:p>
        </w:tc>
        <w:tc>
          <w:tcPr>
            <w:tcW w:type="dxa" w:w="2880"/>
          </w:tcPr>
          <w:p>
            <w:r>
              <w:t>Static and temporal links; less coupling ⇒ easier test and change.</w:t>
            </w:r>
          </w:p>
        </w:tc>
      </w:tr>
    </w:tbl>
    <w:p>
      <w:pPr>
        <w:pStyle w:val="Heading1"/>
      </w:pPr>
      <w:r>
        <w:t>Static Coupling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Static Coupling</w:t>
            </w:r>
          </w:p>
        </w:tc>
        <w:tc>
          <w:tcPr>
            <w:tcW w:type="dxa" w:w="2880"/>
          </w:tcPr>
          <w:p>
            <w:r>
              <w:t>Static Coupling</w:t>
              <w:br/>
              <w:t>Static coupling occurs when components communicate synchronously with each</w:t>
              <w:br/>
              <w:t>other. Architects need to be concerned about two types of coupling: afferent and</w:t>
              <w:br/>
              <w:t>efferent.</w:t>
              <w:br/>
              <w:t>Afferent coupling (also known as incoming or fan-in coupling) is the degree to which</w:t>
              <w:br/>
              <w:t>other components depend on a target component. For instance, consider the Cus</w:t>
              <w:br/>
              <w:t>tomer Notification component from our order-entry example in Figure 8-12. To</w:t>
              <w:br/>
              <w:t>email the customer, both the Order Placement and Order Shipment components</w:t>
              <w:br/>
              <w:t>need to communicate with the Customer Notification component. This means that</w:t>
              <w:br/>
              <w:t>the Customer Notification component is said to be afferently coupled to the Order</w:t>
              <w:br/>
              <w:t>Placement and Order Shipment components and would have an afferent coupling</w:t>
              <w:br/>
              <w:br/>
              <w:t xml:space="preserve">                                                                Component Coupling   |   121</w:t>
              <w:br/>
              <w:br/>
              <w:t>level of 2 (the number of incoming dependencies). Afferent coupling is usually</w:t>
              <w:br/>
              <w:t>denoted as CA.</w:t>
              <w:br/>
              <w:br/>
              <w:t>Figure 8-12. The Customer Notification component is afferently coupled to the other</w:t>
              <w:br/>
              <w:t>components</w:t>
              <w:br/>
              <w:br/>
              <w:t>Efferent coupling (also known as outgoing or fan-out coupling) is the degree to which</w:t>
              <w:br/>
              <w:t>a target component depends on other components. For example, as illustrated in</w:t>
              <w:br/>
              <w:t>Figure 8-13, the Order Placement component is dependent on the Order Fulfill</w:t>
              <w:br/>
              <w:t>ment component and, as such, is efferently coupled to it and would have an efferent</w:t>
              <w:br/>
              <w:t>coupling level of 1 (the number of outgoing dependencies). Efferent coupling is</w:t>
              <w:br/>
              <w:t>usually denoted as CE.</w:t>
              <w:br/>
              <w:br/>
              <w:t>Figure 8-13. The Order Placement component is efferently coupled to the Order</w:t>
              <w:br/>
              <w:t>Fulfillment component</w:t>
            </w:r>
          </w:p>
        </w:tc>
        <w:tc>
          <w:tcPr>
            <w:tcW w:type="dxa" w:w="2880"/>
          </w:tcPr>
          <w:p>
            <w:r>
              <w:t>Call/import dependencies; measure Ca/Ce at component level.</w:t>
            </w:r>
          </w:p>
        </w:tc>
      </w:tr>
    </w:tbl>
    <w:p>
      <w:pPr>
        <w:pStyle w:val="Heading1"/>
      </w:pPr>
      <w:r>
        <w:t>Temporal Coupling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Temporal Coupling</w:t>
            </w:r>
          </w:p>
        </w:tc>
        <w:tc>
          <w:tcPr>
            <w:tcW w:type="dxa" w:w="2880"/>
          </w:tcPr>
          <w:p>
            <w:r>
              <w:t>Temporal Coupling</w:t>
              <w:br/>
              <w:t>Temporal coupling describes nonstatic dependencies, usually those based on timing or</w:t>
              <w:br/>
              <w:t>transactions (single units of work). For example, when the system is processing an</w:t>
              <w:br/>
              <w:t>order, the functionality in the Order Placement component must be invoked before</w:t>
              <w:br/>
              <w:t>the functionality in the Order Shipment component. Those components are thus said</w:t>
              <w:br/>
              <w:t>to be temporally coupled.</w:t>
              <w:br/>
              <w:t>The problem with temporal coupling is that it’s hard to detect using the tooling</w:t>
              <w:br/>
              <w:t>currently available on the market. In most cases, this kind of coupling is instead</w:t>
              <w:br/>
              <w:t>identified through design documents or detected through error conditions.</w:t>
              <w:br/>
              <w:br/>
              <w:t>122   |   Chapter 8: Component-Based Thinking</w:t>
            </w:r>
          </w:p>
        </w:tc>
        <w:tc>
          <w:tcPr>
            <w:tcW w:type="dxa" w:w="2880"/>
          </w:tcPr>
          <w:p>
            <w:r>
              <w:t>Order-sensitive workflows; harder to spot with tools.</w:t>
            </w:r>
          </w:p>
        </w:tc>
      </w:tr>
    </w:tbl>
    <w:p>
      <w:pPr>
        <w:pStyle w:val="Heading1"/>
      </w:pPr>
      <w:r>
        <w:t>The Law of Demeter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Law of Demeter</w:t>
            </w:r>
          </w:p>
        </w:tc>
        <w:tc>
          <w:tcPr>
            <w:tcW w:type="dxa" w:w="2880"/>
          </w:tcPr>
          <w:p>
            <w:r>
              <w:t>The Law of Demeter</w:t>
              <w:br/>
              <w:t>Most architects are told to strive for loose coupling in system design. Less coupling</w:t>
              <w:br/>
              <w:t>between components or services makes a system more maintainable, easier to test,</w:t>
              <w:br/>
              <w:t>and less risky to deploy. It also increases the system’s overall reliability, because</w:t>
              <w:br/>
              <w:t>changes impact fewer components, allowing fewer opportunities for error.</w:t>
              <w:br/>
              <w:t>One technique for creating loosely coupled systems is called the Law of Demeter,</w:t>
              <w:br/>
              <w:t>otherwise known as the Principle of Least Knowledge. In Greek mythology, the</w:t>
              <w:br/>
              <w:t>goddess Demeter produced all the grain for the entire world, but she had no idea</w:t>
              <w:br/>
              <w:t>what people did with it (feeding livestock, making bread, and so on). Demeter was</w:t>
              <w:br/>
              <w:t>effectively decoupled from the rest of the world.</w:t>
              <w:br/>
              <w:t>The Law of Demeter states: a component or service should have limited knowledge of</w:t>
              <w:br/>
              <w:t>other components or services. While this may sound simplistic and obvious, it’s not.</w:t>
              <w:br/>
              <w:t>Let us show you what we mean.</w:t>
              <w:br/>
              <w:t>Consider the components and their corresponding communications illustrated in</w:t>
              <w:br/>
              <w:t>Figure 8-14. Upon accepting a customer’s order, the Order Placement component</w:t>
              <w:br/>
              <w:t>must tell the Inventory Management component to decrement the inventory. If the</w:t>
              <w:br/>
              <w:t>stock goes down too low, the Order Placement component must do two things:</w:t>
              <w:br/>
              <w:t>tell the Supplier Ordering component to order more stock from the supplier, and</w:t>
              <w:br/>
              <w:t>tell the Item Pricing component to adjust the price based on the limited supply</w:t>
              <w:br/>
              <w:t>available. Finally, once all this is done, the Order Placement component tells the</w:t>
              <w:br/>
              <w:t>Email Notification component to email the customer with the order details.</w:t>
              <w:br/>
              <w:br/>
              <w:t>Figure 8-14. The Order Placement component is highly coupled to the rest of the system</w:t>
              <w:br/>
              <w:t>because it has too much knowledge</w:t>
              <w:br/>
              <w:br/>
              <w:t>Notice that, in this architecture, the Order Placement component is highly coupled</w:t>
              <w:br/>
              <w:t>to the other components. While it doesn’t have the responsibility to perform those</w:t>
              <w:br/>
              <w:t>actions, it does have the knowledge that these actions need to occur—and more</w:t>
              <w:br/>
              <w:t>knowledge means tighter coupling.</w:t>
              <w:br/>
              <w:br/>
              <w:t xml:space="preserve">                                                                Component Coupling   |   123</w:t>
            </w:r>
          </w:p>
        </w:tc>
        <w:tc>
          <w:tcPr>
            <w:tcW w:type="dxa" w:w="2880"/>
          </w:tcPr>
          <w:p>
            <w:r>
              <w:t>Limit knowledge of distant collaborators; push orchestration to the right owner.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with a single set of architectural characteristics, or if more than one group is required</w:t>
        <w:br/>
        <w:t>(see “Kata: Going Green” on page 103 for an example).</w:t>
        <w:br/>
        <w:t>If the architect determines that a single set of architectural characteristics will suf‐</w:t>
        <w:br/>
        <w:t>fice, they can choose a monolithic architecture, reducing the number of subsequent</w:t>
        <w:br/>
        <w:t>choices. If they choose a distributed architecture, the next step is to determine its</w:t>
        <w:br/>
        <w:t>quantum boundaries, as shown in Figure 7-3.</w:t>
        <w:br/>
        <w:br/>
        <w:t>Figure 7-3. In distributed architectures, architects must choose the appropriate quantum</w:t>
        <w:br/>
        <w:t>boundaries</w:t>
        <w:br/>
        <w:br/>
        <w:t>102   |   Chapter 7: The Scope of Architectural Characteristics</w:t>
        <w:br/>
        <w:br/>
        <w:t>We provide some guidelines for determining granularity in Chapter 18. The next</w:t>
        <w:br/>
        <w:t>step is choosing a persistence mechanism, which concerns both architecture families,</w:t>
        <w:br/>
        <w:t>shown in Figure 7-4.</w:t>
        <w:br/>
        <w:br/>
        <w:t>Figure 7-4. Both architecture styles generally require persistence of some kind</w:t>
        <w:br/>
        <w:br/>
        <w:t>For monolithic architectures, a single monolithic database is generally suitable. The</w:t>
        <w:br/>
        <w:t>architecture and database are developed and deployed together, in lockstep. This</w:t>
        <w:br/>
        <w:t>completes the process—the architect can move on to choosing the most appropriate</w:t>
        <w:br/>
        <w:t>monolithic style.</w:t>
        <w:br/>
        <w:t>Distributed architectures, on the other hand, can use a single database (common in</w:t>
        <w:br/>
        <w:t>event-driven architectures) or partition the data along the lines of the service gran‐</w:t>
        <w:br/>
        <w:t>ularity (as in microservices architectures). One further step remains: determining</w:t>
        <w:br/>
        <w:t>what type of communication to use between quanta, synchronous or asynchronous.</w:t>
        <w:br/>
        <w:t>(We discuss this question in detail in Chapter 15.) Remember that, in some systems,</w:t>
        <w:br/>
        <w:t>choosing synchronous communication can change the quantum boundaries estab‐</w:t>
        <w:br/>
        <w:t>lished through static coupling; the two types of coupling interact frequently.</w:t>
        <w:br/>
        <w:br/>
        <w:t>Kata: Going Green</w:t>
        <w:br/>
        <w:t>Let’s try analyzing a problem by using architecture quantum as a scope for architec‐</w:t>
        <w:br/>
        <w:t>tural characteristics. The problem, called Going Green, is illustrated in Figure 7-5.</w:t>
        <w:br/>
        <w:t>You are working with Going Green (GG), a business that recycles and resells old</w:t>
        <w:br/>
        <w:t>electronics, such as cell phones. Its system uses both public kiosks and a website,</w:t>
        <w:br/>
        <w:t>all running the same system. A user can upload their device’s model number and</w:t>
        <w:br/>
        <w:t>condition, and GG will bid for it. If the user accepts the bid, they can deposit it in</w:t>
        <w:br/>
        <w:t>the kiosk or, if they go through the website, GG will send them a box to mail it</w:t>
        <w:br/>
        <w:t>in. Upon receiving the device, GG assesses it and sends the user their payment. GG</w:t>
        <w:br/>
        <w:t>then estimates the value of the device and either recycles or resells it. Its system also</w:t>
        <w:br/>
        <w:t>produces reports and other analytics.</w:t>
        <w:br/>
        <w:br/>
        <w:t xml:space="preserve">                                                                   The Impact of Scoping   |   103</w:t>
        <w:br/>
        <w:br/>
        <w:t>Figure 7-5. Requirements overview for Going Green</w:t>
        <w:br/>
        <w:br/>
        <w:t>As you perform your architectural characteristics analysis, you notice three distinct</w:t>
        <w:br/>
        <w:t>clusters forming, as shown in Figure 7-6.</w:t>
        <w:br/>
        <w:br/>
        <w:t>Figure 7-6. The GG architectural characteristics analysis yields three clusters of</w:t>
        <w:br/>
        <w:t>capabilities</w:t>
        <w:br/>
        <w:br/>
        <w:t>The public-facing parts of the application need scalability, availability, and agility;</w:t>
        <w:br/>
        <w:t>the back-office functions need security, data integrity, and auditability; and the assess‐</w:t>
        <w:br/>
        <w:t>ment part needs maintainability, deployability, and testability (which make up the</w:t>
        <w:br/>
        <w:t>composite architectural characteristic of agility). Why does the assessment part need</w:t>
        <w:br/>
        <w:t>a separate set of architectural characteristics? This is a good example of how business</w:t>
        <w:br/>
        <w:t>drivers intersect with architectural concerns. GG’s business model relies on reselling</w:t>
        <w:br/>
        <w:t>the highest-value used electronics, and new models come out in a constant stream.</w:t>
        <w:br/>
        <w:t>The faster they can update their device assessments, the more they can get newer</w:t>
        <w:br/>
        <w:t>(and therefore more valuable) devices to resell.</w:t>
        <w:br/>
        <w:t>Could you design a system that meets all these criteria: scalability, availability, secu‐</w:t>
        <w:br/>
        <w:t>rity, data integrity, auditability, maintainability, deployability, and testability? It’s pos‐</w:t>
        <w:br/>
        <w:t>sible…but it would be difficult. These architectural characteristics often counteract</w:t>
        <w:br/>
        <w:t>one another: for instance, achieving fast deployability is more difficult when you’re</w:t>
        <w:br/>
        <w:br/>
        <w:t>104   |   Chapter 7: The Scope of Architectural Characteristics</w:t>
        <w:br/>
        <w:br/>
        <w:t>also prioritizing back-office concerns like auditability. And the UI requires a vastly</w:t>
        <w:br/>
        <w:t>different level of scalability than other parts of the system.</w:t>
        <w:br/>
        <w:t>Instead of trying to do it all, you can use the clusters of architectural characteristics</w:t>
        <w:br/>
        <w:t>as your guide to separating quanta. In Figure 7-7, the dotted lines illustrate each</w:t>
        <w:br/>
        <w:t>architectural quantum. Using characteristic scope as a guide for service granularity is</w:t>
        <w:br/>
        <w:t>a good first step in determining the most beneficial set of trade-offs. (We explore this</w:t>
        <w:br/>
        <w:t>topic further in Chapter 18.)</w:t>
        <w:br/>
        <w:br/>
        <w:t>Figure 7-7. This GG architecture captures each set of architectural characteristics as an</w:t>
        <w:br/>
        <w:t>architectural boundary</w:t>
        <w:br/>
        <w:br/>
        <w:t>Scoping and the Cloud</w:t>
        <w:br/>
        <w:t>Cloud-based resources complicate the picture, because they encapsulate so many of</w:t>
        <w:br/>
        <w:t>the operational architectural characteristics of a system. Architects must consider at</w:t>
        <w:br/>
        <w:t>least two scenarios when using cloud-based resources for all or part of an application,</w:t>
        <w:br/>
        <w:t>depending on the deployment model:</w:t>
        <w:br/>
        <w:t>Using the cloud to host containers</w:t>
        <w:br/>
        <w:t xml:space="preserve">    Many development teams use the cloud as an alternate operations center, run‐</w:t>
        <w:br/>
        <w:t xml:space="preserve">    ning (and orchestrating) containers for servers. In such situations, architects</w:t>
        <w:br/>
        <w:t xml:space="preserve">    must consider the architectural characteristics of the containers and the con‐</w:t>
        <w:br/>
        <w:t xml:space="preserve">    straints introduced by the orchestration tool (for example, Kubernetes).</w:t>
        <w:br/>
        <w:t>Using cloud-provider resources as system components</w:t>
        <w:br/>
        <w:t xml:space="preserve">    Another flavor of a cloud-based system pieces applications together using the</w:t>
        <w:br/>
        <w:t xml:space="preserve">    cloud provider’s building blocks, such as triggered functions, databases, and so</w:t>
        <w:br/>
        <w:t xml:space="preserve">    on. In this case, architects must look at the capabilities the provider advertises</w:t>
        <w:br/>
        <w:t xml:space="preserve">    (and hopefully maintains) for insights on how to build suitable capabilities for</w:t>
        <w:br/>
        <w:t xml:space="preserve">    that particular context.</w:t>
        <w:br/>
        <w:br/>
        <w:t xml:space="preserve">                                                                  Scoping and the Cloud   |   105</w:t>
        <w:br/>
        <w:br/>
        <w:t>Many of the capabilities we know today as cloud providers’ configuration settings,</w:t>
        <w:br/>
        <w:t>such as elasticity, were hard-won by the previous generation of architects working</w:t>
        <w:br/>
        <w:t>on physical systems. Their major concerns have become easier—but we have our</w:t>
        <w:br/>
        <w:t>own modern set of trade-offs, such as provider availability and heightened security</w:t>
        <w:br/>
        <w:t>concerns. The details of software architecture change a lot, but the job of analyzing</w:t>
        <w:br/>
        <w:t>trade-offs remains constant.</w:t>
        <w:br/>
        <w:br/>
        <w:t>106   | Chapter 7: The Scope of Architectural Characteristics</w:t>
        <w:br/>
        <w:br/>
        <w:t xml:space="preserve">                                                                        CHAPTER 8</w:t>
        <w:br/>
        <w:t xml:space="preserve">                               Component-Based Thinking</w:t>
        <w:br/>
        <w:br/>
        <w:t>In Chapter 3, we introduced the concept of a module as a collection of related code.</w:t>
        <w:br/>
        <w:t>In this chapter, we dive much deeper into this concept, focusing on the architectural</w:t>
        <w:br/>
        <w:t>aspect of modularity in terms of logical components—the building blocks of a system.</w:t>
        <w:br/>
        <w:t>Identifying and managing logical components is a part of architectural thinking</w:t>
        <w:br/>
        <w:t>(see Chapter 2), so much so that we call this activity component-based thinking.</w:t>
        <w:br/>
        <w:t>Component-based thinking is seeing the structure of a system as a set of logical</w:t>
        <w:br/>
        <w:t>components, all interacting to perform certain business functions. It’s at this level</w:t>
        <w:br/>
        <w:t>(not the class level) that an architect “sees” the system.</w:t>
        <w:br/>
        <w:t>In this chapter, we define logical components within software architecture, how</w:t>
        <w:br/>
        <w:t>to identify them, and how to arrive at an appropriate level of granularity through</w:t>
        <w:br/>
        <w:t>analyzing what’s known as cohesion (we define what that means a little later on in this</w:t>
        <w:br/>
        <w:t>chapter). We also discuss coupling between components and how and why to create</w:t>
        <w:br/>
        <w:t>loosely coupled systems.</w:t>
        <w:br/>
        <w:br/>
        <w:t>Defining Logical Components</w:t>
        <w:br/>
        <w:t>Think about the floor plan of a typical Western house, as illustrated in Figure 8-1.</w:t>
        <w:br/>
        <w:t>Notice the floor plan is made up of various rooms (such as a kitchen, bedrooms,</w:t>
        <w:br/>
        <w:t>bathrooms, a living room, an office, and so on), each serving a different purpose.</w:t>
        <w:br/>
        <w:t>These rooms represent the building blocks—the components—of the house.</w:t>
        <w:br/>
        <w:br/>
        <w:t xml:space="preserve">                                                                                    107</w:t>
        <w:br/>
        <w:br/>
        <w:t>Figure 8-1. The various rooms represent the components of the house</w:t>
        <w:br/>
        <w:br/>
        <w:t>In the same way, the major functions a system performs represent the components of</w:t>
        <w:br/>
        <w:t>that system, as shown in Figure 8-2. Like the rooms of a house, each component per‐</w:t>
        <w:br/>
        <w:t>forms a specific function, such as managing inventory, shipping orders, or processing</w:t>
        <w:br/>
        <w:t>payments. Together they make up the system. Each component contains source code</w:t>
        <w:br/>
        <w:t>that implements that particular business function.</w:t>
        <w:br/>
        <w:br/>
        <w:t>Figure 8-2. The various major functions represent the components of the system</w:t>
        <w:br/>
        <w:br/>
        <w:t>108   |   Chapter 8: Component-Based Thinking</w:t>
        <w:br/>
        <w:br/>
        <w:t>Logical components in software architecture are usually manifested through a name‐</w:t>
        <w:br/>
        <w:t>space or a directory structure containing the source code that implements that</w:t>
        <w:br/>
        <w:t>particular functionality. Typically, the leaf nodes of the directory structure or name‐</w:t>
        <w:br/>
        <w:t>space containing source code represent the logical components in the architecture,</w:t>
        <w:br/>
        <w:t>and higher-level directories or namespace nodes represent the system’s domains</w:t>
        <w:br/>
        <w:t>and subdomains. In t</w:t>
      </w:r>
    </w:p>
    <w:p>
      <w:r>
        <w:t>he directory structure illustrated in Figure 8-3, the directory</w:t>
        <w:br/>
        <w:t>path order_entry/ordering/payment represents the Payment Processing component,</w:t>
        <w:br/>
        <w:t>and the path order_entry/processing/fulfillment represents the Order Fulfillment</w:t>
        <w:br/>
        <w:t>component. The source code underlying the directories implements these logical</w:t>
        <w:br/>
        <w:t>components.</w:t>
        <w:br/>
        <w:br/>
        <w:t>Figure 8-3. The leaf nodes of the directory represent the components of the system</w:t>
        <w:br/>
        <w:br/>
        <w:t>An architect can analyze a software system’s directory structures or namespaces to</w:t>
        <w:br/>
        <w:t>understand its internal structure—in other words, its logical architecture. We describe</w:t>
        <w:br/>
        <w:t>the differences between logical and physical architectures in the next section.</w:t>
        <w:br/>
        <w:br/>
        <w:t xml:space="preserve">                                                            Defining Logical Components   |   109</w:t>
        <w:br/>
        <w:br/>
        <w:t>Logical Versus Physical Architecture</w:t>
        <w:br/>
        <w:t>A logical architecture consists of a system’s logical components (building blocks) and</w:t>
        <w:br/>
        <w:t>how they interact with one another. It also usually shows their interactions with</w:t>
        <w:br/>
        <w:t>various actors (users who interact with the system), and may also show a repository</w:t>
        <w:br/>
        <w:t>(not a database) to clarify where data is used or transferred between components.</w:t>
        <w:br/>
        <w:t>Figure 8-4 illustrates an example of a logical architecture.</w:t>
        <w:br/>
        <w:br/>
        <w:t>Figure 8-4. Diagram of a logical architecture</w:t>
        <w:br/>
        <w:br/>
        <w:t>A logical architecture diagram doesn’t typically show a user interface, databases,</w:t>
        <w:br/>
        <w:t>services, or other physical artifacts. Rather, it shows the logical components and</w:t>
        <w:br/>
        <w:t>how they interact, which should match the directory structures and namespaces that</w:t>
        <w:br/>
        <w:t>organize the code.</w:t>
        <w:br/>
        <w:t>A physical architecture, on the other hand, includes such physical artifacts as services,</w:t>
        <w:br/>
        <w:t>user interfaces, databases, and so on. Figure 8-5 is an example of a physical architec‐</w:t>
        <w:br/>
        <w:t>ture diagram.</w:t>
        <w:br/>
        <w:br/>
        <w:t>110   |   Chapter 8: Component-Based Thinking</w:t>
        <w:br/>
        <w:br/>
        <w:t>Figure 8-5. Diagram of a physical architecture</w:t>
        <w:br/>
        <w:br/>
        <w:t>The system’s physical architecture should closely represent one (or more) of the</w:t>
        <w:br/>
        <w:t>many architectural styles described in Part II of this book: microservices, layered</w:t>
        <w:br/>
        <w:t>architecture, event-driven architecture, and so on.</w:t>
        <w:br/>
        <w:t>Many architects choose to bypass creating a logical architecture and start directly</w:t>
        <w:br/>
        <w:t>with a physical architecture. However, we advise against this practice, because a</w:t>
        <w:br/>
        <w:t>physical architecture doesn’t always show where the system’s functionality is and</w:t>
        <w:br/>
        <w:t>how it all fits together. For example, in a physical architecture, payment-processing</w:t>
        <w:br/>
        <w:t>functionality may be spread across multiple services, making it difficult to see how it</w:t>
        <w:br/>
        <w:t>interacts with other parts of the system. Furthermore, a physical architecture doesn’t</w:t>
        <w:br/>
        <w:t>provide development teams with any guidance on how to build a monolithic or dis‐</w:t>
        <w:br/>
        <w:t>tributed system, or organize its code, resulting largely in unstructured architectures</w:t>
        <w:br/>
        <w:t>that are hard to maintain, test, and deploy.</w:t>
        <w:br/>
        <w:t>Generally, a system’s logical architecture is independent of its physical architecture.</w:t>
        <w:br/>
        <w:t>In other words, when creating a logical architecture, the focus is more on what</w:t>
        <w:br/>
        <w:t>the system does, how that functionality is demarcated, and how the functional</w:t>
        <w:br/>
        <w:t>parts of the system interact, rather than on its physical structure. For example, the</w:t>
        <w:br/>
        <w:t>architect creating a logical architecture like that shown in Figure 8-4 may not have</w:t>
        <w:br/>
        <w:t>determined yet whether those components will all go into a monolithic architecture</w:t>
        <w:br/>
        <w:t>(a single deployment unit) or will be deployed as services (separate deployment</w:t>
        <w:br/>
        <w:t>units), nor have they necessarily decided what kind of architecture style would be</w:t>
        <w:br/>
        <w:t>most appropriate.</w:t>
        <w:br/>
        <w:br/>
        <w:t xml:space="preserve">                                                      Logical Versus Physical Architecture   |   111</w:t>
        <w:br/>
        <w:br/>
        <w:t>Creating a Logical Architecture</w:t>
        <w:br/>
        <w:t>Creating a logical architecture involves continuously identifying and restructuring</w:t>
        <w:br/>
        <w:t>logical components. Component identification works best as an iterative process. It</w:t>
        <w:br/>
        <w:t>involves producing candidate components, then refining them through a feedback</w:t>
        <w:br/>
        <w:t>loop, as illustrated in Figure 8-6.</w:t>
        <w:br/>
        <w:br/>
        <w:t>Figure 8-6. The component identification and refactoring cycle</w:t>
        <w:br/>
        <w:br/>
        <w:t>The first activity an architect does in developing a logical architecture is to identify</w:t>
        <w:br/>
        <w:t>the initial core components, and then assign user stories or requirements to them.</w:t>
        <w:br/>
        <w:t>After this, they analyze the component’s roles and responsibilities to make sure that</w:t>
        <w:br/>
        <w:t>the user stories or requirements assigned to it make sense. Then the architect looks</w:t>
        <w:br/>
        <w:t>at the architectural characteristics the system must support and determines whether</w:t>
        <w:br/>
        <w:t>any refactoring is needed to possibly break apart or combine the component based on</w:t>
        <w:br/>
        <w:t>those characteristics. Finally, the architect optionally refines the components based</w:t>
        <w:br/>
        <w:t>on this analysis. This process is a feedback loop that essentially never stops.</w:t>
        <w:br/>
        <w:t>The workflow in Figure 8-6 can be used for greenfield (new) systems or anytime</w:t>
        <w:br/>
        <w:t>a feature is added to or changed in the system. For example, suppose you need</w:t>
        <w:br/>
        <w:t>to enable an order-entry system to allow users to pick items up at a store rather</w:t>
        <w:br/>
        <w:t>than having them shipped to their homes. This will involve adding scheduling code</w:t>
        <w:br/>
        <w:t>as well as changing the existing ordering process. This change may require new</w:t>
        <w:br/>
        <w:t>components, changes to existing ones, or both. As components change, their roles</w:t>
        <w:br/>
        <w:t>and responsibilities may change, prompting you to restructure your code or create</w:t>
        <w:br/>
        <w:t>new components for it.</w:t>
        <w:br/>
        <w:t>We describe each of these steps in detail in the following sections.</w:t>
        <w:br/>
        <w:br/>
        <w:t>112   |   Chapter 8: Component-Based Thinking</w:t>
        <w:br/>
        <w:br/>
        <w:t>Identifying Core Components</w:t>
        <w:br/>
        <w:t>The challenge in starting out with a new logical architecture (or making major</w:t>
        <w:br/>
        <w:t>modifications to an existing one) is determining what the initial core components</w:t>
        <w:br/>
        <w:t>should be. One mistake many software architects make is spending too much effort</w:t>
        <w:br/>
        <w:t>trying to get the initial logical components perfect the first time. A better approach is</w:t>
        <w:br/>
        <w:t>to make a “best guess” as to what the initial core components might look like, based</w:t>
        <w:br/>
        <w:t>on the core functionalities of the system, and refine them through the workflow</w:t>
        <w:br/>
        <w:t>steps outlined in Figure 8-6. In other words, it’s better to iterate over the logical</w:t>
        <w:br/>
        <w:t>components as you learn more about the system than to try to get it all perfect the</w:t>
        <w:br/>
        <w:t>first time, when you know least about the system and its specific requirements.</w:t>
        <w:br/>
        <w:t>In most cases, the architect does not need to know all (or sometimes any) of the</w:t>
        <w:br/>
        <w:t>system’s requirements and specifications to start creating logical components. Typi‐</w:t>
        <w:br/>
        <w:t>cally, the initial core components are based on major actions users might take or the</w:t>
        <w:br/>
        <w:t>system’s major processing workflows.</w:t>
        <w:br/>
        <w:t>We like to think of the initial core components as empty buckets. The bucket doesn’t</w:t>
        <w:br/>
        <w:t>do anything until the architect starts “filling” it—that is, assigning user stories or</w:t>
        <w:br/>
        <w:t>requirements to that component. As illustrated in Figure 8-7, the component name</w:t>
        <w:br/>
        <w:t>should represent its proposed role and responsibility. However, until the architect</w:t>
        <w:br/>
        <w:t>assigns user stories to it (the next step in the workflow), it’s essentially a place‐</w:t>
        <w:br/>
        <w:t>holder—a best guess at a functional building block.</w:t>
        <w:br/>
        <w:br/>
        <w:t>Figure 8-7. In the beginning, initial components are like empty buckets</w:t>
        <w:br/>
        <w:br/>
        <w:t>The following are three common approaches to creating initial core components; the</w:t>
        <w:br/>
        <w:t>first two approaches (the Workflow and Actor/Action) are ones we find useful, and</w:t>
        <w:br/>
        <w:t>the third (the Entity Trap) is an antipattern we caution against.</w:t>
        <w:br/>
        <w:br/>
        <w:t>The Workflow approach</w:t>
        <w:br/>
        <w:t>A common approach architects use for identifying the initial core components of a</w:t>
        <w:br/>
        <w:t>logical architecture is the Workflow approach. As the name suggests, this approach</w:t>
        <w:br/>
        <w:t>leverages the major happy-path (nonerror) workflows a user might take through the</w:t>
        <w:br/>
        <w:t>system (or its main request-processing workflow). If the architect has some sense of</w:t>
        <w:br/>
        <w:t>the general flow, they can develop components based on those steps.</w:t>
        <w:br/>
        <w:br/>
        <w:t xml:space="preserve">                                                           Creating a Logical Architecture   |   113</w:t>
        <w:br/>
        <w:br/>
        <w:t>For example, assume you are building a new order-entry system for your company.</w:t>
        <w:br/>
        <w:t>You don’t know the specific requirements and specifications yet, but you at least know</w:t>
        <w:br/>
        <w:t>the general workflow for processing a new order. You can thus assign a component to</w:t>
        <w:br/>
        <w:t>each step in the workflow:</w:t>
        <w:br/>
        <w:br/>
        <w:t xml:space="preserve"> 1. User browses the catalog of items → Item Browser</w:t>
        <w:br/>
        <w:t xml:space="preserve"> 2. User places an order → Order Placement</w:t>
        <w:br/>
        <w:t xml:space="preserve"> 3. User pays for the order → Order Payment</w:t>
        <w:br/>
        <w:t xml:space="preserve"> 4. Send user an email with order details → Customer Notification</w:t>
        <w:br/>
        <w:t xml:space="preserve"> 5. Prepare the order → Order Fulfillment</w:t>
        <w:br/>
        <w:t xml:space="preserve"> 6. Ship the order → Order Shipment</w:t>
        <w:br/>
        <w:t xml:space="preserve"> 7. Email customer that order has shipped → Customer Notification</w:t>
        <w:br/>
        <w:t xml:space="preserve"> 8. Track shipment → Order Tracking</w:t>
        <w:br/>
        <w:br/>
        <w:t>In the Workflow approach, not every step in the major workflow yields a new compo‐</w:t>
        <w:br/>
        <w:t>nent. In the workflow above, steps 4 and 7 both use the Customer Notification</w:t>
        <w:br/>
        <w:t>component. The architect models as many major workflows or user journeys they can</w:t>
        <w:br/>
        <w:t>for the system, identifying corresponding components from those steps.</w:t>
        <w:br/>
        <w:t>This is, again, only a “best guess” as to what the logical architecture might look like.</w:t>
        <w:br/>
        <w:t>These components represent empty buckets and have no responsibilities yet, so they</w:t>
        <w:br/>
        <w:t>will likely change as they evolve (as illustrated in Figure 8-6). This is perfectly normal</w:t>
        <w:br/>
        <w:t>and part of the iterative nature of software architecture. Don’t worry about trying to</w:t>
        <w:br/>
        <w:t xml:space="preserve">model every workflow in your </w:t>
      </w:r>
    </w:p>
    <w:p>
      <w:r>
        <w:t>system. Instead, focus on the major workflows. The</w:t>
        <w:br/>
        <w:t>rest will evolve as you learn more about the system and start gathering user stories</w:t>
        <w:br/>
        <w:t>and requirements.</w:t>
        <w:br/>
        <w:br/>
        <w:t>The Actor/Action approach</w:t>
        <w:br/>
        <w:t>Another way architects identify initial core components is the Actor/Action approach.</w:t>
        <w:br/>
        <w:t>This approach is particularly useful when a system has multiple actors. With this</w:t>
        <w:br/>
        <w:t>approach, the architect identifies the major actions a user can perform in the system</w:t>
        <w:br/>
        <w:t>(such as placing an order). The system itself is always an actor, too, performing</w:t>
        <w:br/>
        <w:t>automated functions such as billing and replenishing stock.</w:t>
        <w:br/>
        <w:t>In our order-entry system example, an architect might identify three actors: the cus‐</w:t>
        <w:br/>
        <w:t>tomer, the order packer (the person who packs the box and sends it off for shipping),</w:t>
        <w:br/>
        <w:t>and the system. The architect then identifies the major actions each of these actors</w:t>
        <w:br/>
        <w:t>takes and assigns components to those actions:</w:t>
        <w:br/>
        <w:br/>
        <w:t>114   |   Chapter 8: Component-Based Thinking</w:t>
        <w:br/>
        <w:br/>
        <w:t>Customer actor</w:t>
        <w:br/>
        <w:t xml:space="preserve"> • Search for items → Item Search</w:t>
        <w:br/>
        <w:t xml:space="preserve">  • View the details about an item → Item Details</w:t>
        <w:br/>
        <w:t xml:space="preserve">  • Place an order → Order Placement</w:t>
        <w:br/>
        <w:t xml:space="preserve">  • Cancel an order → Order Cancel</w:t>
        <w:br/>
        <w:t xml:space="preserve">  • Register as a new customer → Customer Registration</w:t>
        <w:br/>
        <w:t xml:space="preserve">  • Update customer information → Customer Profile</w:t>
        <w:br/>
        <w:t>Order packer actor</w:t>
        <w:br/>
        <w:t xml:space="preserve"> • Select the box size → Order Fulfillment</w:t>
        <w:br/>
        <w:t xml:space="preserve">  • Mark the order as ready for shipment → Order Fulfillment</w:t>
        <w:br/>
        <w:t xml:space="preserve">  • Ship the order to the customer → Order Shipment</w:t>
        <w:br/>
        <w:t>System actor</w:t>
        <w:br/>
        <w:t xml:space="preserve">  • Adjust inventory → Inventory Management</w:t>
        <w:br/>
        <w:t xml:space="preserve">  • Order more stock from the supplier → Supplier Ordering</w:t>
        <w:br/>
        <w:t xml:space="preserve">  • Apply payment → Order Payment</w:t>
        <w:br/>
        <w:t>Like with the Workflow approach, not every action necessarily has its own compo‐</w:t>
        <w:br/>
        <w:t>nent. For example, selecting the box size for the order and marking it ready for</w:t>
        <w:br/>
        <w:t>shipping are both done by the Order Fulfillment component.</w:t>
        <w:br/>
        <w:t>Generally, the Actor/Action approach generates more components than the Work‐</w:t>
        <w:br/>
        <w:t>flow approach, depending on how many major workflows the architect chooses</w:t>
        <w:br/>
        <w:t>to model. However, in both approaches, the architect can identify the initial core</w:t>
        <w:br/>
        <w:t>components and how they communicate even before receiving detailed requirements</w:t>
        <w:br/>
        <w:t>or specifications.</w:t>
        <w:br/>
        <w:br/>
        <w:t>The Entity Trap</w:t>
        <w:br/>
        <w:t>It’s all too tempting for an architect to start identifying components by focusing</w:t>
        <w:br/>
        <w:t>on the entities involved with the system, then deriving components from those</w:t>
        <w:br/>
        <w:t>entities. For example, in a typical order entry system, you may identify Customer,</w:t>
        <w:br/>
        <w:t>Item, and Order as the primary entities in the system, and correspondingly create a</w:t>
        <w:br/>
        <w:t>Customer Manager component, an Item Manager component, and an Order Manager</w:t>
        <w:br/>
        <w:t>component. We strongly advise against this approach for the following reasons.</w:t>
        <w:br/>
        <w:t>First, the names of the logical components are ambiguous and don’t describe the role</w:t>
        <w:br/>
        <w:t>of the component. For example, asking what the Order Manager component does</w:t>
        <w:br/>
        <w:t>just by looking at the name yields the useless answer “it manages orders,” indicating</w:t>
        <w:br/>
        <w:t>nothing about its specific role or responsibility in the system. Compare that to a</w:t>
        <w:br/>
        <w:br/>
        <w:t xml:space="preserve">                                                        Creating a Logical Architecture   |   115</w:t>
        <w:br/>
        <w:br/>
        <w:t>component name like Validate Order, and the importance of a good, descriptive</w:t>
        <w:br/>
        <w:t>component name becomes clear. If a component name includes a suffix like Manager,</w:t>
        <w:br/>
        <w:t>Supervisor, Controller, Handler, Engine, or Processor, that’s a good indicator that</w:t>
        <w:br/>
        <w:t>the architect might be caught in the Entity Trap antipattern.</w:t>
        <w:br/>
        <w:t>Second, components become dumping grounds for domain-related functionalities.</w:t>
        <w:br/>
        <w:t>Consider an entity-based component name like Order Manager, as shown in Fig‐</w:t>
        <w:br/>
        <w:t>ure 8-8. Every bit of order functionality would go into that single component: order</w:t>
        <w:br/>
        <w:t>validation, order placement, order history, fulfilling the order, shipping the order,</w:t>
        <w:br/>
        <w:t>tracking the order, and so on. Essentially, it becomes like those “kitchen sink” utility</w:t>
        <w:br/>
        <w:t>classes every developer has written at least once in their career, with dozens of</w:t>
        <w:br/>
        <w:t>methods that perform string manipulation, data manipulation, time calculations, and</w:t>
        <w:br/>
        <w:t>whatever else the developer can put in there.</w:t>
        <w:br/>
        <w:t>Third, when components become too coarse-grained, they do too much and lose</w:t>
        <w:br/>
        <w:t>their purpose. Rather than being fine-grained and single purpose (like the Validate</w:t>
        <w:br/>
        <w:t>Order component example), components can become too big. Such components are</w:t>
        <w:br/>
        <w:t>hard to maintain, test, and deploy, and hence not very reliable.</w:t>
        <w:br/>
        <w:br/>
        <w:t>Figure 8-8. Using the Entity Trap antipattern produces components with too much</w:t>
        <w:br/>
        <w:t>responsibility</w:t>
        <w:br/>
        <w:br/>
        <w:t>If an architect is building a system that truly is entity based and simply performs</w:t>
        <w:br/>
        <w:t>CRUD-based operations (create, read, update, and delete) against those entities, then</w:t>
        <w:br/>
        <w:t>the system doesn’t need an architecture, but rather a CRUD-based framework, tool,</w:t>
        <w:br/>
        <w:t>or no-code/low-code environment that allows the developers to generate most of the</w:t>
        <w:br/>
        <w:t>source code that acts on those entities.</w:t>
        <w:br/>
        <w:br/>
        <w:t>116   | Chapter 8: Component-Based Thinking</w:t>
        <w:br/>
        <w:br/>
        <w:t>Assigning User Stories to Components</w:t>
        <w:br/>
        <w:t>The next step in creating a logical architecture is to assign user stories or require‐</w:t>
        <w:br/>
        <w:t>ments to the logical components. This is an iterative process, since most user stories</w:t>
        <w:br/>
        <w:t>or requirements are not completely known up front; they evolve as the system</w:t>
        <w:br/>
        <w:t>evolves. This step is meant to start filling those empty buckets, giving the components</w:t>
        <w:br/>
        <w:t>specific roles and responsibilities, as illustrated in Figure 8-9.</w:t>
        <w:br/>
        <w:br/>
        <w:t>Figure 8-9. Filling up the empty buckets (components) with user stories or requirements</w:t>
        <w:br/>
        <w:br/>
        <w:t>To see how logical components evolve, consider the following user stories:</w:t>
        <w:br/>
        <w:t>Customer #1</w:t>
        <w:br/>
        <w:t xml:space="preserve">    As a customer, I would like to have my order validated to make sure I have</w:t>
        <w:br/>
        <w:t xml:space="preserve">    entered everything completely and correctly.</w:t>
        <w:br/>
        <w:t>Order preparer</w:t>
        <w:br/>
        <w:t xml:space="preserve">   As the person preparing the order, I would like to know what size box I should</w:t>
        <w:br/>
        <w:t xml:space="preserve">   use for the order, so I can pack it in the most efficient way possible.</w:t>
        <w:br/>
        <w:t>Customer #2</w:t>
        <w:br/>
        <w:t xml:space="preserve">    As a customer, I would like to receive an email each time the order status</w:t>
        <w:br/>
        <w:t xml:space="preserve">    changes, so I always know the state of my order.</w:t>
        <w:br/>
        <w:t>Assume that the architect has identified the following logical components so far:</w:t>
        <w:br/>
        <w:br/>
        <w:t xml:space="preserve">  • Order Placement                             • Order Shipment</w:t>
        <w:br/>
        <w:t xml:space="preserve">  • Order Fulfillment                           • Inventory Management</w:t>
        <w:br/>
        <w:t>It makes sense to assign the first user story to the Order Placement component, since</w:t>
        <w:br/>
        <w:t>that’s the component the user is interacting with to place the order:</w:t>
        <w:br/>
        <w:t xml:space="preserve">    Validate the order (Customer #1 user story) → Order Placement</w:t>
        <w:br/>
        <w:br/>
        <w:t xml:space="preserve">                                                           Creating a Logical Architecture   |   117</w:t>
        <w:br/>
        <w:br/>
        <w:t>Determining the box size should probably be handled by the Order Fulfillment</w:t>
        <w:br/>
        <w:t>component, since it’s responsible for all the system logic needed to prepare and pack</w:t>
        <w:br/>
        <w:t>the order in a box:</w:t>
        <w:br/>
        <w:t xml:space="preserve">      Determine box size (Order preparer user story) → Order Fulfillment</w:t>
        <w:br/>
        <w:br/>
        <w:t>But what about the third user story? Which of the four components listed should</w:t>
        <w:br/>
        <w:t>send emails to the customer when the order has been placed, is ready for shipment,</w:t>
        <w:br/>
        <w:t>and has shipped? The answer might be the Order Placement, Order Fulfillment,</w:t>
        <w:br/>
        <w:t>and Order Shipment components. But keep in mind that the user story is imple‐</w:t>
        <w:br/>
        <w:t>mented through source code, which needs to reside in a specific directory or name‐</w:t>
        <w:br/>
        <w:t>space. Since it wouldn’t be a good idea to replicate the code across three components,</w:t>
        <w:br/>
        <w:t>the architect needs to define a new component to handle this user story:</w:t>
        <w:br/>
        <w:t xml:space="preserve">      Email customer (Customer #2 user story) → Customer Notification (new)</w:t>
        <w:br/>
        <w:br/>
        <w:t>The Order Placement, Order Fulfillment, and Order Shipment components need</w:t>
        <w:br/>
        <w:t>to communicate with the new component to let it know to send an email. With this</w:t>
        <w:br/>
        <w:t>addition, the logical architecture now looks like Figure 8-10.</w:t>
        <w:br/>
        <w:br/>
        <w:t>Figure 8-10. Evolving components based on new user stories</w:t>
        <w:br/>
        <w:br/>
        <w:t>Analyzing Roles and Responsibilities</w:t>
        <w:br/>
        <w:t>The next step in refining logical components is to analyze the roles and responsibili‐</w:t>
        <w:br/>
        <w:t>ties of each component. This is how the architect ensures that the requirements or</w:t>
        <w:br/>
        <w:t>user stories assigned to those components belong there and that the components are</w:t>
        <w:br/>
        <w:t>not doing too much. What the architect is concerned about in this step is cohesion:</w:t>
        <w:br/>
        <w:t>how, and how much, a component’s operations interrelate. Over time, components</w:t>
        <w:br/>
        <w:t>can get too big, even though their operations all interrelate.</w:t>
        <w:br/>
        <w:br/>
        <w:t>118   |   Chapter 8: Component-Based Thinking</w:t>
        <w:br/>
        <w:br/>
        <w:t>To illustrate how this step works, assume the architect has assigned the following</w:t>
        <w:br/>
        <w:t>requirements to the Order Placement component:</w:t>
        <w:br/>
        <w:br/>
        <w:t xml:space="preserve">  • Validate the order to ensure all fields have been entered and are correct.</w:t>
        <w:br/>
        <w:t xml:space="preserve">  • Display the shopping cart with the item descriptions, quantities, and prices.</w:t>
        <w:br/>
        <w:t xml:space="preserve">  • Determine the correct shipping address.</w:t>
        <w:br/>
        <w:t xml:space="preserve">  • Collect payment information.</w:t>
        <w:br/>
        <w:t xml:space="preserve">  • Generate a unique order ID.</w:t>
        <w:br/>
        <w:t xml:space="preserve">  • Apply payment for the order.</w:t>
        <w:br/>
        <w:t xml:space="preserve">  • Adjust inventory counts for the items ordered.</w:t>
        <w:br/>
        <w:t xml:space="preserve">  • Email the customer an order summary.</w:t>
        <w:br/>
        <w:br/>
        <w:t>If the architect were to write a role and responsibility statement for this component, it</w:t>
        <w:br/>
        <w:t>would read as follows:</w:t>
        <w:br/>
        <w:t xml:space="preserve">    This component is responsible for validating the order and displaying the valid shop‐</w:t>
        <w:br/>
        <w:t xml:space="preserve">    ping cart, complete with the item picture, description, quantity, and price. This compo‐</w:t>
        <w:br/>
        <w:t xml:space="preserve">    nent is also responsible for determining the correct sh</w:t>
      </w:r>
    </w:p>
    <w:p>
      <w:r>
        <w:t>ipping address for the order, as</w:t>
        <w:br/>
        <w:t xml:space="preserve">    well as collecting all the payment information from the customer. In addition, it’s also</w:t>
        <w:br/>
        <w:t xml:space="preserve">    responsible for applying the payment, adjusting inventory, and emailing the customer</w:t>
        <w:br/>
        <w:t xml:space="preserve">    the order summary.</w:t>
        <w:br/>
        <w:br/>
        <w:t>While all of these operations have to do with placing an order, the Order Placement</w:t>
        <w:br/>
        <w:t>component is clearly taking on too much responsibility, particularly with regard to</w:t>
        <w:br/>
        <w:t>applying the payment, adjusting the inventory, and emailing the customer. One way</w:t>
        <w:br/>
        <w:t>to see if a component is taking on too much responsibility is to look for conjunctive</w:t>
        <w:br/>
        <w:t>phrases such as and, also, in addition, or as well as, and excessive use of commas.</w:t>
        <w:br/>
        <w:t>Recall from earlier in the chapter that a logical component is represented by a name‐</w:t>
        <w:br/>
        <w:t>space or directory in the code repository. In the case of the Order Placement compo‐</w:t>
        <w:br/>
        <w:t>nent, all the source code representing this component would be in the same directory</w:t>
        <w:br/>
        <w:t>or namespace, such as com/app/order/placement or com.app.order.placement. This is a</w:t>
        <w:br/>
        <w:t>lot of functionality—likely too much code for a single directory. Therefore, it would</w:t>
        <w:br/>
        <w:t>make sense to separate the class files for payment processing, inventory management,</w:t>
        <w:br/>
        <w:t>and email communications into separate directories representing those functionali‐</w:t>
        <w:br/>
        <w:t>ties. That’s exactly what separating logical components is all about.</w:t>
        <w:br/>
        <w:t>If the architect moves the responsibilities of applying the payment, adjusting the</w:t>
        <w:br/>
        <w:t>inventory, and sending the customer an email to separate components, they can</w:t>
        <w:br/>
        <w:t>reduce the responsibility of the single Order Placement component, making it easier</w:t>
        <w:br/>
        <w:t>to maintain, test, and deploy. The resulting components would look like this:</w:t>
        <w:br/>
        <w:br/>
        <w:t xml:space="preserve">                                                               Creating a Logical Architecture   |   119</w:t>
        <w:br/>
        <w:br/>
        <w:t>Order Placement</w:t>
        <w:br/>
        <w:t xml:space="preserve">  • Validate the order to ensure all fields have been entered and are correct.</w:t>
        <w:br/>
        <w:t xml:space="preserve">  • Display the shopping cart with the item descriptions, quantities, and prices.</w:t>
        <w:br/>
        <w:t xml:space="preserve">  • Determine the correct shipping address.</w:t>
        <w:br/>
        <w:t xml:space="preserve">  • Collect payment information.</w:t>
        <w:br/>
        <w:t xml:space="preserve">  • Generate a unique order ID.</w:t>
        <w:br/>
        <w:t>Payment Processing</w:t>
        <w:br/>
        <w:t xml:space="preserve">  • Apply payment.</w:t>
        <w:br/>
        <w:t>Inventory Management</w:t>
        <w:br/>
        <w:t xml:space="preserve">  • Adjust the inventory counts for the items ordered.</w:t>
        <w:br/>
        <w:t>Customer Notification</w:t>
        <w:br/>
        <w:t xml:space="preserve">  • Email the customer an order summary.</w:t>
        <w:br/>
        <w:t>Each component now has a clearer, more distinct role and responsibility.</w:t>
        <w:br/>
        <w:br/>
        <w:t>Analyzing Architectural Characteristics</w:t>
        <w:br/>
        <w:t>The final analysis step is to consider the architectural characteristics the system will</w:t>
        <w:br/>
        <w:t>require. Some architectural characteristics, such as scalability, reliability, availability,</w:t>
        <w:br/>
        <w:t>fault tolerance, elasticity, and agility (the ability to respond quickly to change), may</w:t>
        <w:br/>
        <w:t>influence the size of a logical component.</w:t>
        <w:br/>
        <w:t>For example, breaking up a larger component (one with lots of responsibility) into</w:t>
        <w:br/>
        <w:t>smaller components makes each of them easier to maintain and test (that’s agility),</w:t>
        <w:br/>
        <w:t>and provides better scalability, elasticity, and fault tolerance. Another good example</w:t>
        <w:br/>
        <w:t>is where two parts of a system deal with user input: if one part deals with hundreds</w:t>
        <w:br/>
        <w:t>of concurrent users and the other needs to support only a few at a time, they will</w:t>
        <w:br/>
        <w:t>need different architecture characteristics. Thus, while a purely functional view of</w:t>
        <w:br/>
        <w:t>component design might lead an architect to assign a single component to handle</w:t>
        <w:br/>
        <w:t>user interaction, analyzing the components in terms of architecture characteristics</w:t>
        <w:br/>
        <w:t>might lead to a subdivision.</w:t>
        <w:br/>
        <w:t>Because the architect must know the architectural characteristics before building a</w:t>
        <w:br/>
        <w:t>logical architecture, it is usually done after determining which architectural charac‐</w:t>
        <w:br/>
        <w:t>teristics are most important to the system.</w:t>
        <w:br/>
        <w:br/>
        <w:t>Restructuring Components</w:t>
        <w:br/>
        <w:t>Feedback is critical in software design. Architects must continually iterate on their</w:t>
        <w:br/>
        <w:t>component designs in collaboration with developers. Designing software provides all</w:t>
        <w:br/>
        <w:t>kinds of unexpected difficulties. Thus, an iterative approach to component design</w:t>
        <w:br/>
        <w:t>is key. First, it’s virtually impossible to account for all the different discoveries and</w:t>
        <w:br/>
        <w:br/>
        <w:t>120   | Chapter 8: Component-Based Thinking</w:t>
        <w:br/>
        <w:br/>
        <w:t>edge cases that will arise, any of which could encourage redesign. Second, as the</w:t>
        <w:br/>
        <w:t>architecture and developers delve more deeply into building the application, they</w:t>
        <w:br/>
        <w:t>gain a more nuanced understanding of where its behaviors and roles should lie.</w:t>
        <w:br/>
        <w:t>Architects should expect to restructure components frequently throughout the lifecy‐</w:t>
        <w:br/>
        <w:t>cle of a system or product—not only in greenfield systems, but in any that undergo</w:t>
        <w:br/>
        <w:t>frequent maintenance.</w:t>
        <w:br/>
        <w:br/>
        <w:t>Component Coupling</w:t>
        <w:br/>
        <w:t>When components communicate with each other, or when a change to one compo‐</w:t>
        <w:br/>
        <w:t>nent might impact other components, the components are said to be coupled together.</w:t>
        <w:br/>
        <w:t>The more coupled a system’s components are, the harder it is to maintain and test the</w:t>
        <w:br/>
        <w:t>system (see Figure 8-11). Therefore, it’s important to pay close attention to coupling.</w:t>
        <w:br/>
        <w:br/>
        <w:t>Figure 8-11. Components can be coupled even if they don’t communicate directly</w:t>
        <w:br/>
        <w:br/>
        <w:t>Static Coupling</w:t>
        <w:br/>
        <w:t>Static coupling occurs when components communicate synchronously with each</w:t>
        <w:br/>
        <w:t>other. Architects need to be concerned about two types of coupling: afferent and</w:t>
        <w:br/>
        <w:t>efferent.</w:t>
        <w:br/>
        <w:t>Afferent coupling (also known as incoming or fan-in coupling) is the degree to which</w:t>
        <w:br/>
        <w:t>other components depend on a target component. For instance, consider the Cus</w:t>
        <w:br/>
        <w:t>tomer Notification component from our order-entry example in Figure 8-12. To</w:t>
        <w:br/>
        <w:t>email the customer, both the Order Placement and Order Shipment components</w:t>
        <w:br/>
        <w:t>need to communicate with the Customer Notification component. This means that</w:t>
        <w:br/>
        <w:t>the Customer Notification component is said to be afferently coupled to the Order</w:t>
        <w:br/>
        <w:t>Placement and Order Shipment components and would have an afferent coupling</w:t>
        <w:br/>
        <w:br/>
        <w:t xml:space="preserve">                                                                Component Coupling   |   121</w:t>
        <w:br/>
        <w:br/>
        <w:t>level of 2 (the number of incoming dependencies). Afferent coupling is usually</w:t>
        <w:br/>
        <w:t>denoted as CA.</w:t>
        <w:br/>
        <w:br/>
        <w:t>Figure 8-12. The Customer Notification component is afferently coupled to the other</w:t>
        <w:br/>
        <w:t>components</w:t>
        <w:br/>
        <w:br/>
        <w:t>Efferent coupling (also known as outgoing or fan-out coupling) is the degree to which</w:t>
        <w:br/>
        <w:t>a target component depends on other components. For example, as illustrated in</w:t>
        <w:br/>
        <w:t>Figure 8-13, the Order Placement component is dependent on the Order Fulfill</w:t>
        <w:br/>
        <w:t>ment component and, as such, is efferently coupled to it and would have an efferent</w:t>
        <w:br/>
        <w:t>coupling level of 1 (the number of outgoing dependencies). Efferent coupling is</w:t>
        <w:br/>
        <w:t>usually denoted as CE.</w:t>
        <w:br/>
        <w:br/>
        <w:t>Figure 8-13. The Order Placement component is efferently coupled to the Order</w:t>
        <w:br/>
        <w:t>Fulfillment component</w:t>
        <w:br/>
        <w:br/>
        <w:t>Temporal Coupling</w:t>
        <w:br/>
        <w:t>Temporal coupling describes nonstatic dependencies, usually those based on timing or</w:t>
        <w:br/>
        <w:t>transactions (single units of work). For example, when the system is processing an</w:t>
        <w:br/>
        <w:t>order, the functionality in the Order Placement component must be invoked before</w:t>
        <w:br/>
        <w:t>the functionality in the Order Shipment component. Those components are thus said</w:t>
        <w:br/>
        <w:t>to be temporally coupled.</w:t>
        <w:br/>
        <w:t>The problem with temporal coupling is that it’s hard to detect using the tooling</w:t>
        <w:br/>
        <w:t>currently available on the market. In most cases, this kind of coupling is instead</w:t>
        <w:br/>
        <w:t>identified through design documents or detected through error conditions.</w:t>
        <w:br/>
        <w:br/>
        <w:t>122   |   Chapter 8: Component-Based Thinking</w:t>
        <w:br/>
        <w:br/>
        <w:t>The Law of Demeter</w:t>
        <w:br/>
        <w:t>Most architects are told to strive for loose coupling in system design. Less coupling</w:t>
        <w:br/>
        <w:t>between components or services makes a system more maintainable, easier to test,</w:t>
        <w:br/>
        <w:t>and less risky to deploy. It also increases the system’s overall reliability, because</w:t>
        <w:br/>
        <w:t>changes impact fewer components, allowing fewer opportunities for error.</w:t>
        <w:br/>
        <w:t>One technique for creating loosely coupled systems is called the Law of Demeter,</w:t>
        <w:br/>
        <w:t>otherwise known as the Principle of Least Knowledge. In Greek mythology, the</w:t>
        <w:br/>
        <w:t>goddess Demeter produced all the grain for the entire world, but she had no idea</w:t>
        <w:br/>
        <w:t>what people did with it (feeding livestock, making bread, and so on). Demeter was</w:t>
        <w:br/>
        <w:t>effectively decoupled from the rest of the world.</w:t>
        <w:br/>
        <w:t>The Law of Demeter states: a component or service should have limited knowledge of</w:t>
        <w:br/>
        <w:t>other components or services. While this may sound simplistic and obvious, it’s not.</w:t>
        <w:br/>
        <w:t>Let us show you what we mean.</w:t>
        <w:br/>
        <w:t>Consider the components and their corresponding communications illustrated in</w:t>
        <w:br/>
        <w:t>Figure 8-14. Upon accepting a customer’s order, the Order Placement component</w:t>
        <w:br/>
        <w:t>must tell the Inventory Management component to decrement the inventory. If the</w:t>
        <w:br/>
        <w:t>stock goes down too low, the Order Placement component must do two things:</w:t>
        <w:br/>
        <w:t>tell the Supplier Ordering component to order more stock from the supplier, and</w:t>
        <w:br/>
        <w:t>tell the Item Pricing component to adjust the price based on the limited supply</w:t>
        <w:br/>
        <w:t>available. Finally, once all this is done, the Order Placement component tells the</w:t>
        <w:br/>
        <w:t>Email Notification component to email the customer with the order details.</w:t>
        <w:br/>
        <w:br/>
        <w:t>Figure 8-14. The Order Placement component is highly coupled to the rest of the system</w:t>
        <w:br/>
        <w:t>because it has too much knowledge</w:t>
        <w:br/>
        <w:br/>
        <w:t>Notice that, in this architecture, the Order Placement component is highly coupled</w:t>
        <w:br/>
        <w:t>to the other components. While it doesn’t have the responsibility to perform those</w:t>
        <w:br/>
        <w:t>actions, it does have the knowledge that these actions need to occur—and more</w:t>
        <w:br/>
        <w:t>knowledge means tighter coupling.</w:t>
        <w:br/>
        <w:br/>
        <w:t xml:space="preserve">   </w:t>
      </w:r>
    </w:p>
    <w:p>
      <w:r>
        <w:t xml:space="preserve">                                                             Component Coupling   |   123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