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3C5FEC">
        <w:rPr>
          <w:rFonts w:ascii="Arial" w:hAnsi="Arial" w:cs="Arial"/>
          <w:sz w:val="96"/>
          <w:szCs w:val="96"/>
        </w:rPr>
        <w:t>Fictional</w:t>
      </w:r>
      <w:proofErr w:type="spellEnd"/>
      <w:r w:rsidRPr="003C5FEC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3C5FEC">
        <w:rPr>
          <w:rFonts w:ascii="Arial" w:hAnsi="Arial" w:cs="Arial"/>
          <w:sz w:val="96"/>
          <w:szCs w:val="96"/>
        </w:rPr>
        <w:t>Pilgrimages</w:t>
      </w:r>
      <w:proofErr w:type="spellEnd"/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4F1692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Dragos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Lizan</w:t>
      </w:r>
      <w:proofErr w:type="spellEnd"/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D46DEC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3C5FEC"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Username: </w:t>
      </w:r>
      <w:proofErr w:type="spellStart"/>
      <w:r>
        <w:rPr>
          <w:rFonts w:ascii="Arial" w:hAnsi="Arial" w:cs="Arial"/>
          <w:sz w:val="24"/>
          <w:szCs w:val="24"/>
        </w:rPr>
        <w:t>Zorua</w:t>
      </w:r>
      <w:proofErr w:type="spellEnd"/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</w:p>
    <w:p w:rsidR="00683937" w:rsidRDefault="00683937" w:rsidP="007B32D0">
      <w:pPr>
        <w:jc w:val="center"/>
        <w:rPr>
          <w:rFonts w:ascii="Arial" w:hAnsi="Arial" w:cs="Arial"/>
          <w:sz w:val="24"/>
          <w:szCs w:val="24"/>
        </w:rPr>
      </w:pPr>
    </w:p>
    <w:p w:rsidR="00C330D3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  <w:r w:rsidRPr="00683937">
        <w:rPr>
          <w:rFonts w:ascii="Arial" w:hAnsi="Arial" w:cs="Arial"/>
          <w:i/>
          <w:sz w:val="24"/>
          <w:szCs w:val="24"/>
        </w:rPr>
        <w:t>Anno Accademico 2017-2018</w:t>
      </w:r>
    </w:p>
    <w:p w:rsidR="00C330D3" w:rsidRDefault="00C330D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C330D3" w:rsidRDefault="00C330D3">
      <w:pPr>
        <w:rPr>
          <w:rFonts w:ascii="Arial" w:hAnsi="Arial" w:cs="Arial"/>
          <w:b/>
          <w:sz w:val="24"/>
          <w:szCs w:val="24"/>
        </w:rPr>
      </w:pPr>
    </w:p>
    <w:p w:rsidR="00C330D3" w:rsidRPr="00D330E2" w:rsidRDefault="00D330E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   Abstract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</w:t>
      </w:r>
      <w:r w:rsidRPr="00D330E2">
        <w:rPr>
          <w:rFonts w:ascii="Arial" w:hAnsi="Arial" w:cs="Arial"/>
          <w:b/>
          <w:sz w:val="32"/>
          <w:szCs w:val="32"/>
        </w:rPr>
        <w:t>3</w:t>
      </w:r>
    </w:p>
    <w:p w:rsidR="00C330D3" w:rsidRDefault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  Utenti destinatari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4</w:t>
      </w:r>
    </w:p>
    <w:p w:rsidR="00C330D3" w:rsidRDefault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  Accessibilità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5</w:t>
      </w:r>
    </w:p>
    <w:p w:rsidR="00C330D3" w:rsidRDefault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3.1   Separazione tra contenuto, presentazione e struttura</w:t>
      </w:r>
      <w:r w:rsidR="00DD7D0D">
        <w:rPr>
          <w:rFonts w:ascii="Arial" w:hAnsi="Arial" w:cs="Arial"/>
          <w:sz w:val="28"/>
          <w:szCs w:val="28"/>
        </w:rPr>
        <w:t>…………. 5</w:t>
      </w:r>
    </w:p>
    <w:p w:rsidR="00C330D3" w:rsidRDefault="00C33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3.2   Schema colori</w:t>
      </w:r>
      <w:r w:rsidR="00DD7D0D">
        <w:rPr>
          <w:rFonts w:ascii="Arial" w:hAnsi="Arial" w:cs="Arial"/>
          <w:sz w:val="28"/>
          <w:szCs w:val="28"/>
        </w:rPr>
        <w:t>………………………………………………………. 5</w:t>
      </w:r>
    </w:p>
    <w:p w:rsidR="00DD7D0D" w:rsidRDefault="00C330D3" w:rsidP="00DD7D0D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  Tag meta</w:t>
      </w:r>
      <w:r w:rsidR="00DD7D0D">
        <w:rPr>
          <w:rFonts w:ascii="Arial" w:hAnsi="Arial" w:cs="Arial"/>
          <w:sz w:val="28"/>
          <w:szCs w:val="28"/>
        </w:rPr>
        <w:t>……………………………………………………………. 7</w:t>
      </w:r>
    </w:p>
    <w:p w:rsidR="00C330D3" w:rsidRDefault="00C330D3" w:rsidP="00C330D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  Screen </w:t>
      </w:r>
      <w:proofErr w:type="spellStart"/>
      <w:r>
        <w:rPr>
          <w:rFonts w:ascii="Arial" w:hAnsi="Arial" w:cs="Arial"/>
          <w:sz w:val="28"/>
          <w:szCs w:val="28"/>
        </w:rPr>
        <w:t>reader</w:t>
      </w:r>
      <w:proofErr w:type="spellEnd"/>
      <w:r w:rsidR="00DD7D0D">
        <w:rPr>
          <w:rFonts w:ascii="Arial" w:hAnsi="Arial" w:cs="Arial"/>
          <w:sz w:val="28"/>
          <w:szCs w:val="28"/>
        </w:rPr>
        <w:t>………………………………………………………. 7</w:t>
      </w:r>
    </w:p>
    <w:p w:rsidR="00DD7D0D" w:rsidRDefault="00C330D3" w:rsidP="00DD7D0D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3.5 Facilitazioni per la navigazione</w:t>
      </w:r>
      <w:r w:rsidR="00DD7D0D">
        <w:rPr>
          <w:rFonts w:ascii="Arial" w:hAnsi="Arial" w:cs="Arial"/>
          <w:sz w:val="28"/>
          <w:szCs w:val="28"/>
        </w:rPr>
        <w:t>………………………………</w:t>
      </w:r>
      <w:proofErr w:type="gramStart"/>
      <w:r w:rsidR="00DD7D0D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. 7</w:t>
      </w:r>
    </w:p>
    <w:p w:rsidR="00C330D3" w:rsidRPr="00DD7D0D" w:rsidRDefault="00C330D3" w:rsidP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  Usabilità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 8</w:t>
      </w:r>
    </w:p>
    <w:p w:rsidR="00C330D3" w:rsidRDefault="00C330D3" w:rsidP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  Gerarchia dei file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9</w:t>
      </w:r>
    </w:p>
    <w:p w:rsidR="00C330D3" w:rsidRDefault="00C330D3" w:rsidP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  Struttura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10</w:t>
      </w:r>
    </w:p>
    <w:p w:rsidR="00C330D3" w:rsidRDefault="00C330D3" w:rsidP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  Presentazione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11</w:t>
      </w:r>
    </w:p>
    <w:p w:rsidR="00C330D3" w:rsidRDefault="00C330D3" w:rsidP="00C33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 Divisione dei file</w:t>
      </w:r>
      <w:r w:rsidR="00DD7D0D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DD7D0D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. 11</w:t>
      </w:r>
    </w:p>
    <w:p w:rsidR="00D330E2" w:rsidRPr="00D330E2" w:rsidRDefault="00D330E2" w:rsidP="00C330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  Comportamento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</w:t>
      </w:r>
      <w:bookmarkStart w:id="0" w:name="_GoBack"/>
      <w:bookmarkEnd w:id="0"/>
      <w:r w:rsidR="00DD7D0D">
        <w:rPr>
          <w:rFonts w:ascii="Arial" w:hAnsi="Arial" w:cs="Arial"/>
          <w:b/>
          <w:sz w:val="32"/>
          <w:szCs w:val="32"/>
        </w:rPr>
        <w:t>12</w:t>
      </w:r>
    </w:p>
    <w:p w:rsidR="00C330D3" w:rsidRPr="00C330D3" w:rsidRDefault="00C330D3" w:rsidP="00C330D3">
      <w:pPr>
        <w:rPr>
          <w:rFonts w:ascii="Arial" w:hAnsi="Arial" w:cs="Arial"/>
          <w:b/>
          <w:sz w:val="32"/>
          <w:szCs w:val="32"/>
        </w:rPr>
      </w:pPr>
      <w:r w:rsidRPr="00C330D3">
        <w:rPr>
          <w:rFonts w:ascii="Arial" w:hAnsi="Arial" w:cs="Arial"/>
          <w:b/>
          <w:sz w:val="32"/>
          <w:szCs w:val="32"/>
        </w:rPr>
        <w:t>Appendice A</w:t>
      </w:r>
      <w:r>
        <w:rPr>
          <w:rFonts w:ascii="Arial" w:hAnsi="Arial" w:cs="Arial"/>
          <w:b/>
          <w:sz w:val="32"/>
          <w:szCs w:val="32"/>
        </w:rPr>
        <w:t xml:space="preserve">   Organizzazione del gruppo</w:t>
      </w:r>
    </w:p>
    <w:p w:rsidR="00C330D3" w:rsidRPr="00C330D3" w:rsidRDefault="00C33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683937" w:rsidRPr="00683937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probabilmente, erano state viste sotto una luce diversa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sito ha uno scopo prettamente ricreativo, consentendo all’utente di vedere da un altro punto di vista le ambientazioni delle sue opere cinematografiche e televisive preferite, offrendo però anche l’opportunità di avere notizie e curiosità su di esse.</w:t>
      </w:r>
    </w:p>
    <w:p w:rsidR="003F59DE" w:rsidRDefault="00B02D82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7B32D0">
      <w:pPr>
        <w:rPr>
          <w:rFonts w:ascii="Arial" w:hAnsi="Arial" w:cs="Arial"/>
          <w:sz w:val="24"/>
          <w:szCs w:val="24"/>
        </w:rPr>
      </w:pP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Pr="00E845CA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</w:t>
      </w:r>
      <w:r w:rsidR="00E845CA">
        <w:rPr>
          <w:rFonts w:ascii="Arial" w:hAnsi="Arial" w:cs="Arial"/>
          <w:b/>
          <w:sz w:val="32"/>
          <w:szCs w:val="32"/>
        </w:rPr>
        <w:t>, presentazione e comportamento</w:t>
      </w:r>
    </w:p>
    <w:p w:rsidR="00063804" w:rsidRDefault="00063804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migliorare l’accesso al sito agli utenti (tenendo conto soprattutto di coloro affetti da differenti disabilità) e ai motori di ricerca è stata mantenuta una divisione netta </w:t>
      </w:r>
      <w:r w:rsidR="00F87CEA">
        <w:rPr>
          <w:rFonts w:ascii="Arial" w:hAnsi="Arial" w:cs="Arial"/>
          <w:sz w:val="24"/>
          <w:szCs w:val="24"/>
        </w:rPr>
        <w:t xml:space="preserve">tra struttura, </w:t>
      </w:r>
      <w:r>
        <w:rPr>
          <w:rFonts w:ascii="Arial" w:hAnsi="Arial" w:cs="Arial"/>
          <w:sz w:val="24"/>
          <w:szCs w:val="24"/>
        </w:rPr>
        <w:t>presentazione</w:t>
      </w:r>
      <w:r w:rsidR="00F87CEA">
        <w:rPr>
          <w:rFonts w:ascii="Arial" w:hAnsi="Arial" w:cs="Arial"/>
          <w:sz w:val="24"/>
          <w:szCs w:val="24"/>
        </w:rPr>
        <w:t xml:space="preserve"> e comportamento</w:t>
      </w:r>
      <w:r>
        <w:rPr>
          <w:rFonts w:ascii="Arial" w:hAnsi="Arial" w:cs="Arial"/>
          <w:sz w:val="24"/>
          <w:szCs w:val="24"/>
        </w:rPr>
        <w:t>.</w:t>
      </w:r>
    </w:p>
    <w:p w:rsidR="00063804" w:rsidRDefault="00F87CEA" w:rsidP="00F87CEA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è stata realizzata tramite documenti XHTML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1.0 .</w:t>
      </w:r>
      <w:proofErr w:type="gramEnd"/>
    </w:p>
    <w:p w:rsidR="00F87CEA" w:rsidRDefault="00F87CEA" w:rsidP="00F87CEA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presentazione è stata applicata alle pagine sopraelencate attraverso dei fogli di stile esterni in CSS.</w:t>
      </w:r>
    </w:p>
    <w:p w:rsidR="00F87CEA" w:rsidRDefault="00F87CEA" w:rsidP="00F87CEA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comportamento è stato trattato usando JavaScript.</w:t>
      </w:r>
    </w:p>
    <w:p w:rsidR="004F1692" w:rsidRDefault="00F87CEA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quest’ultimo punto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tuttavia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è necessario sottolineare che è stato utilizzato solamente in un’occasione (bottone per tornare ad inizio pagina)</w:t>
      </w:r>
      <w:r w:rsidR="004F1692">
        <w:rPr>
          <w:rFonts w:ascii="Arial" w:hAnsi="Arial" w:cs="Arial"/>
          <w:sz w:val="24"/>
          <w:szCs w:val="24"/>
        </w:rPr>
        <w:t>, in quanto, a nostro parere, l’impiego di tale strumento non è essenziale per la piattaforma ed un’eventuale implementazione eccessiva o forzata avrebbe potuto portare a problemi di accessibilità e usabilità del sito.</w:t>
      </w:r>
    </w:p>
    <w:p w:rsidR="004F1692" w:rsidRDefault="004F1692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restanti componenti di codice sono state scritte rispettando le linee guida e gli standard W3C, accertati tramite validazione.</w:t>
      </w:r>
    </w:p>
    <w:p w:rsidR="00683937" w:rsidRDefault="00683937" w:rsidP="00F87CEA">
      <w:pPr>
        <w:rPr>
          <w:rFonts w:ascii="Arial" w:hAnsi="Arial" w:cs="Arial"/>
          <w:sz w:val="24"/>
          <w:szCs w:val="24"/>
        </w:rPr>
      </w:pPr>
    </w:p>
    <w:p w:rsidR="00327FF3" w:rsidRPr="00E845CA" w:rsidRDefault="00683937" w:rsidP="00F8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3.2   Schema colori</w:t>
      </w:r>
    </w:p>
    <w:p w:rsidR="00F101C3" w:rsidRDefault="00327FF3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è cercato di utilizzare </w:t>
      </w:r>
      <w:proofErr w:type="gramStart"/>
      <w:r>
        <w:rPr>
          <w:rFonts w:ascii="Arial" w:hAnsi="Arial" w:cs="Arial"/>
          <w:sz w:val="24"/>
          <w:szCs w:val="24"/>
        </w:rPr>
        <w:t>una palette</w:t>
      </w:r>
      <w:proofErr w:type="gramEnd"/>
      <w:r>
        <w:rPr>
          <w:rFonts w:ascii="Arial" w:hAnsi="Arial" w:cs="Arial"/>
          <w:sz w:val="24"/>
          <w:szCs w:val="24"/>
        </w:rPr>
        <w:t xml:space="preserve"> di colori che permetta di rispettare il rapporto</w:t>
      </w:r>
      <w:r w:rsidR="00F101C3">
        <w:rPr>
          <w:rFonts w:ascii="Arial" w:hAnsi="Arial" w:cs="Arial"/>
          <w:sz w:val="24"/>
          <w:szCs w:val="24"/>
        </w:rPr>
        <w:t xml:space="preserve"> di contrasto</w:t>
      </w:r>
      <w:r>
        <w:rPr>
          <w:rFonts w:ascii="Arial" w:hAnsi="Arial" w:cs="Arial"/>
          <w:sz w:val="24"/>
          <w:szCs w:val="24"/>
        </w:rPr>
        <w:t xml:space="preserve"> 4.5:1 necessario per lo standard WCAG 2.0 al livello AA. Per raggiungere questo risultato è stato </w:t>
      </w:r>
      <w:r w:rsidR="00F101C3">
        <w:rPr>
          <w:rFonts w:ascii="Arial" w:hAnsi="Arial" w:cs="Arial"/>
          <w:sz w:val="24"/>
          <w:szCs w:val="24"/>
        </w:rPr>
        <w:t xml:space="preserve">impiegato, solamente in fase di </w:t>
      </w:r>
      <w:proofErr w:type="spellStart"/>
      <w:r w:rsidR="00F101C3">
        <w:rPr>
          <w:rFonts w:ascii="Arial" w:hAnsi="Arial" w:cs="Arial"/>
          <w:sz w:val="24"/>
          <w:szCs w:val="24"/>
        </w:rPr>
        <w:t>testing</w:t>
      </w:r>
      <w:proofErr w:type="spellEnd"/>
      <w:r w:rsidR="00F101C3">
        <w:rPr>
          <w:rFonts w:ascii="Arial" w:hAnsi="Arial" w:cs="Arial"/>
          <w:sz w:val="24"/>
          <w:szCs w:val="24"/>
        </w:rPr>
        <w:t>, un semplice script (in JavaScript) che confrontava le varie tonalità cromatica presenti nel sito e restituiva a schermo il rapporto (</w:t>
      </w:r>
      <w:hyperlink r:id="rId9" w:history="1">
        <w:r w:rsidR="00F101C3" w:rsidRPr="0008674B">
          <w:rPr>
            <w:rStyle w:val="Collegamentoipertestuale"/>
            <w:rFonts w:ascii="Arial" w:hAnsi="Arial" w:cs="Arial"/>
            <w:sz w:val="24"/>
            <w:szCs w:val="24"/>
          </w:rPr>
          <w:t>http://khan.github.io/tota11y/</w:t>
        </w:r>
      </w:hyperlink>
      <w:r w:rsidR="00F101C3">
        <w:rPr>
          <w:rFonts w:ascii="Arial" w:hAnsi="Arial" w:cs="Arial"/>
          <w:sz w:val="24"/>
          <w:szCs w:val="24"/>
        </w:rPr>
        <w:t>).</w:t>
      </w:r>
    </w:p>
    <w:p w:rsidR="00F05C27" w:rsidRPr="000F5B86" w:rsidRDefault="00F101C3" w:rsidP="00F05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per favorire l’uso da parte di utenti daltonici, il portale è stato testato nella piattaforma </w:t>
      </w:r>
      <w:hyperlink r:id="rId10" w:history="1">
        <w:r w:rsidRPr="0008674B">
          <w:rPr>
            <w:rStyle w:val="Collegamentoipertestuale"/>
            <w:rFonts w:ascii="Arial" w:hAnsi="Arial" w:cs="Arial"/>
            <w:sz w:val="24"/>
            <w:szCs w:val="24"/>
          </w:rPr>
          <w:t>https://www.toptal.com/designers/colorfilter</w:t>
        </w:r>
      </w:hyperlink>
      <w:r>
        <w:rPr>
          <w:rFonts w:ascii="Arial" w:hAnsi="Arial" w:cs="Arial"/>
          <w:sz w:val="24"/>
          <w:szCs w:val="24"/>
        </w:rPr>
        <w:t xml:space="preserve"> che a partire dall’URL di una pagina la analizza e mostra come viene vista da persone con determinati disturbi visivi. In seguito vengono riportat</w:t>
      </w:r>
      <w:r w:rsidR="006777EF">
        <w:rPr>
          <w:rFonts w:ascii="Arial" w:hAnsi="Arial" w:cs="Arial"/>
          <w:sz w:val="24"/>
          <w:szCs w:val="24"/>
        </w:rPr>
        <w:t>i i risultati</w:t>
      </w:r>
      <w:r w:rsidR="006C52AB">
        <w:rPr>
          <w:rFonts w:ascii="Arial" w:hAnsi="Arial" w:cs="Arial"/>
          <w:sz w:val="24"/>
          <w:szCs w:val="24"/>
        </w:rPr>
        <w:t xml:space="preserve"> ottenuti</w:t>
      </w:r>
      <w:r w:rsidR="00F05C27">
        <w:rPr>
          <w:rFonts w:ascii="Arial" w:hAnsi="Arial" w:cs="Arial"/>
          <w:sz w:val="24"/>
          <w:szCs w:val="24"/>
        </w:rPr>
        <w:t>.</w:t>
      </w:r>
    </w:p>
    <w:p w:rsidR="006777EF" w:rsidRDefault="006C52AB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6777EF" w:rsidRDefault="00677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4F2" w:rsidRPr="00E845CA" w:rsidRDefault="00A154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3.3   Tag meta</w:t>
      </w:r>
    </w:p>
    <w:p w:rsidR="00E13196" w:rsidRDefault="00E13196" w:rsidP="00E13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stati usati per ogni pagina i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05C27" w:rsidRDefault="00E13196" w:rsidP="00E13196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319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E13196">
        <w:rPr>
          <w:rFonts w:ascii="Arial" w:hAnsi="Arial" w:cs="Arial"/>
          <w:sz w:val="24"/>
          <w:szCs w:val="24"/>
        </w:rPr>
        <w:t>tag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viene </w:t>
      </w:r>
      <w:r>
        <w:rPr>
          <w:rFonts w:ascii="Arial" w:hAnsi="Arial" w:cs="Arial"/>
          <w:sz w:val="24"/>
          <w:szCs w:val="24"/>
        </w:rPr>
        <w:t>impiegato</w:t>
      </w:r>
      <w:r w:rsidRPr="00E13196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E13196">
        <w:rPr>
          <w:rFonts w:ascii="Arial" w:hAnsi="Arial" w:cs="Arial"/>
          <w:sz w:val="24"/>
          <w:szCs w:val="24"/>
        </w:rPr>
        <w:t>header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="00F05C27">
        <w:rPr>
          <w:rFonts w:ascii="Arial" w:hAnsi="Arial" w:cs="Arial"/>
          <w:sz w:val="24"/>
          <w:szCs w:val="24"/>
        </w:rPr>
        <w:t xml:space="preserve">dei documenti </w:t>
      </w:r>
      <w:r w:rsidRPr="00E13196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specificare la codifica</w:t>
      </w:r>
      <w:r w:rsidR="00F05C27">
        <w:rPr>
          <w:rFonts w:ascii="Arial" w:hAnsi="Arial" w:cs="Arial"/>
          <w:sz w:val="24"/>
          <w:szCs w:val="24"/>
        </w:rPr>
        <w:t xml:space="preserve"> del conten</w:t>
      </w:r>
      <w:r w:rsidR="004C42ED">
        <w:rPr>
          <w:rFonts w:ascii="Arial" w:hAnsi="Arial" w:cs="Arial"/>
          <w:sz w:val="24"/>
          <w:szCs w:val="24"/>
        </w:rPr>
        <w:t>uto della pagina (</w:t>
      </w:r>
      <w:r w:rsidR="00F05C27">
        <w:rPr>
          <w:rFonts w:ascii="Arial" w:hAnsi="Arial" w:cs="Arial"/>
          <w:sz w:val="24"/>
          <w:szCs w:val="24"/>
        </w:rPr>
        <w:t>UTF-8).</w:t>
      </w:r>
    </w:p>
    <w:p w:rsidR="006777EF" w:rsidRDefault="00F05C27" w:rsidP="00E13196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C27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indica la lingua in cui è scritto il documento</w:t>
      </w:r>
      <w:r w:rsidR="001E50F2">
        <w:rPr>
          <w:rFonts w:ascii="Arial" w:hAnsi="Arial" w:cs="Arial"/>
          <w:sz w:val="24"/>
          <w:szCs w:val="24"/>
        </w:rPr>
        <w:t xml:space="preserve"> (italiano)</w:t>
      </w:r>
      <w:r>
        <w:rPr>
          <w:rFonts w:ascii="Arial" w:hAnsi="Arial" w:cs="Arial"/>
          <w:sz w:val="24"/>
          <w:szCs w:val="24"/>
        </w:rPr>
        <w:t xml:space="preserve">. In questo caso, però, oltre ad essere </w:t>
      </w:r>
      <w:r w:rsidR="001E50F2">
        <w:rPr>
          <w:rFonts w:ascii="Arial" w:hAnsi="Arial" w:cs="Arial"/>
          <w:sz w:val="24"/>
          <w:szCs w:val="24"/>
        </w:rPr>
        <w:t>denotata</w:t>
      </w:r>
      <w:r>
        <w:rPr>
          <w:rFonts w:ascii="Arial" w:hAnsi="Arial" w:cs="Arial"/>
          <w:sz w:val="24"/>
          <w:szCs w:val="24"/>
        </w:rPr>
        <w:t xml:space="preserve">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 w:rsidR="001E5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viene </w:t>
      </w:r>
      <w:r w:rsidR="001E50F2">
        <w:rPr>
          <w:rFonts w:ascii="Arial" w:hAnsi="Arial" w:cs="Arial"/>
          <w:sz w:val="24"/>
          <w:szCs w:val="24"/>
        </w:rPr>
        <w:t>specificato il relativo idioma anche in concomitanza delle parole straniere presenti nel contenuto (inglese e giapponese).</w:t>
      </w:r>
    </w:p>
    <w:p w:rsidR="001E50F2" w:rsidRDefault="001E50F2" w:rsidP="00E13196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, infine, viene adoperato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dei documenti per precisare ed anticipare il contenuto della pagina dalla finestra del browser.</w:t>
      </w:r>
    </w:p>
    <w:p w:rsidR="001E50F2" w:rsidRDefault="001E50F2" w:rsidP="001E50F2">
      <w:pPr>
        <w:rPr>
          <w:rFonts w:ascii="Arial" w:hAnsi="Arial" w:cs="Arial"/>
          <w:sz w:val="24"/>
          <w:szCs w:val="24"/>
        </w:rPr>
      </w:pPr>
    </w:p>
    <w:p w:rsidR="00764F3E" w:rsidRPr="00E845CA" w:rsidRDefault="00E845CA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3.4   Screen </w:t>
      </w:r>
      <w:proofErr w:type="spellStart"/>
      <w:r>
        <w:rPr>
          <w:rFonts w:ascii="Arial" w:hAnsi="Arial" w:cs="Arial"/>
          <w:b/>
          <w:sz w:val="32"/>
          <w:szCs w:val="32"/>
        </w:rPr>
        <w:t>reader</w:t>
      </w:r>
      <w:proofErr w:type="spellEnd"/>
    </w:p>
    <w:p w:rsidR="00764F3E" w:rsidRDefault="00764F3E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immagine di contenuto è stata corredata del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che descrive ciò che è mostrato nell’illustrazione.</w:t>
      </w:r>
    </w:p>
    <w:p w:rsidR="00764F3E" w:rsidRDefault="00764F3E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sono state utilizzate immagini per r</w:t>
      </w:r>
      <w:r w:rsidR="00431491">
        <w:rPr>
          <w:rFonts w:ascii="Arial" w:hAnsi="Arial" w:cs="Arial"/>
          <w:sz w:val="24"/>
          <w:szCs w:val="24"/>
        </w:rPr>
        <w:t>endere del testo, quindi anche nel caso in cui ci siano errori di caricamento per quanto riguarda l’immagine stessa o il foglio di stile CSS il documento rimane accessibile e consultabile.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sono sempre accomunati a dei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</w:t>
      </w:r>
      <w:r w:rsidR="00D63CE4">
        <w:rPr>
          <w:rFonts w:ascii="Arial" w:hAnsi="Arial" w:cs="Arial"/>
          <w:sz w:val="24"/>
          <w:szCs w:val="24"/>
        </w:rPr>
        <w:t xml:space="preserve"> definiscono, per l’appunto, un’</w:t>
      </w:r>
      <w:r>
        <w:rPr>
          <w:rFonts w:ascii="Arial" w:hAnsi="Arial" w:cs="Arial"/>
          <w:sz w:val="24"/>
          <w:szCs w:val="24"/>
        </w:rPr>
        <w:t xml:space="preserve">etichetta per 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associato.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</w:p>
    <w:p w:rsidR="00431491" w:rsidRDefault="00431491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3.5   Facilitazione per la navigazione</w:t>
      </w:r>
    </w:p>
    <w:p w:rsidR="00431491" w:rsidRDefault="004C42ED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facilitare la navigazione degli utenti col più ampio raggio di capacità sono state introdotte le seguenti funzioni:</w:t>
      </w:r>
    </w:p>
    <w:p w:rsidR="004C42ED" w:rsidRDefault="004C42ED" w:rsidP="004C42ED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42ED">
        <w:rPr>
          <w:rFonts w:ascii="Arial" w:hAnsi="Arial" w:cs="Arial"/>
          <w:b/>
          <w:sz w:val="24"/>
          <w:szCs w:val="24"/>
        </w:rPr>
        <w:t>Link per spostarsi al contenuto</w:t>
      </w:r>
      <w:r>
        <w:rPr>
          <w:rFonts w:ascii="Arial" w:hAnsi="Arial" w:cs="Arial"/>
          <w:sz w:val="24"/>
          <w:szCs w:val="24"/>
        </w:rPr>
        <w:t xml:space="preserve">: prima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 xml:space="preserve"> è stato inserito un link, nascosto agli utenti normali, che permette, agli utenti che utilizzano screen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052A0">
        <w:rPr>
          <w:rFonts w:ascii="Arial" w:hAnsi="Arial" w:cs="Arial"/>
          <w:sz w:val="24"/>
          <w:szCs w:val="24"/>
        </w:rPr>
        <w:t>di saltare la barra di navigazione laterale ed andare direttamente al contenuto della pagina.</w:t>
      </w:r>
    </w:p>
    <w:p w:rsidR="000052A0" w:rsidRDefault="000052A0" w:rsidP="004C42ED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Bottone per tornare in cima alla pagina</w:t>
      </w:r>
      <w:r>
        <w:rPr>
          <w:rFonts w:ascii="Arial" w:hAnsi="Arial" w:cs="Arial"/>
          <w:sz w:val="24"/>
          <w:szCs w:val="24"/>
        </w:rPr>
        <w:t>: alla fine della pagina è stato implementato, grazie a JavaScript o ad un ancora XHTML (nel caso in cui JavaScript sia disattivato), un bottone che permette di tornare in cima alla pagina; ciò facilita la navigazione non solo degli utenti con disabilità, ma anche degli utenti normali e quelli che accedono da mobile.</w:t>
      </w:r>
    </w:p>
    <w:p w:rsidR="000052A0" w:rsidRDefault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2A0" w:rsidRDefault="000052A0" w:rsidP="000052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     Usabilità</w:t>
      </w: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giorno d’oggi è di fondamentale, oltre all’accessibilità, l’usabilità di un sito, si è dat</w:t>
      </w:r>
      <w:r w:rsidR="00D46DEC">
        <w:rPr>
          <w:rFonts w:ascii="Arial" w:hAnsi="Arial" w:cs="Arial"/>
          <w:sz w:val="24"/>
          <w:szCs w:val="24"/>
        </w:rPr>
        <w:t>a quindi molta importanza a questa caratteristica attraverso alcuni accorgimenti:</w:t>
      </w:r>
    </w:p>
    <w:p w:rsidR="00D46DEC" w:rsidRDefault="00D46DEC" w:rsidP="00D46DEC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: </w:t>
      </w:r>
      <w:r w:rsidR="00BD1DF4">
        <w:rPr>
          <w:rFonts w:ascii="Arial" w:hAnsi="Arial" w:cs="Arial"/>
          <w:sz w:val="24"/>
          <w:szCs w:val="24"/>
        </w:rPr>
        <w:t>per il layout è stato usato uno schema a tre pannelli in tutte le pagine</w:t>
      </w:r>
      <w:r w:rsidR="00C63066">
        <w:rPr>
          <w:rFonts w:ascii="Arial" w:hAnsi="Arial" w:cs="Arial"/>
          <w:sz w:val="24"/>
          <w:szCs w:val="24"/>
        </w:rPr>
        <w:t xml:space="preserve"> formato da:</w:t>
      </w:r>
    </w:p>
    <w:p w:rsidR="00C63066" w:rsidRDefault="00C63066" w:rsidP="00C63066">
      <w:pPr>
        <w:pStyle w:val="Paragrafoelenco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>: indicano in modo rapido ed efficace il nome del sito e la propria posizione all’interno di esso.</w:t>
      </w:r>
    </w:p>
    <w:p w:rsidR="00C63066" w:rsidRDefault="00AF742F" w:rsidP="00C63066">
      <w:pPr>
        <w:pStyle w:val="Paragrafoelenco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: specifica dove si può andare partendo da una determinata pagina e con determinati privilegi (autenticato o meno).</w:t>
      </w:r>
    </w:p>
    <w:p w:rsidR="00AF742F" w:rsidRDefault="00AF742F" w:rsidP="008528FB">
      <w:pPr>
        <w:pStyle w:val="Paragrafoelenco"/>
        <w:numPr>
          <w:ilvl w:val="1"/>
          <w:numId w:val="16"/>
        </w:numPr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: determina il contenuto della pagina e, nel caso del nostro sito, </w:t>
      </w:r>
      <w:proofErr w:type="gramStart"/>
      <w:r>
        <w:rPr>
          <w:rFonts w:ascii="Arial" w:hAnsi="Arial" w:cs="Arial"/>
          <w:sz w:val="24"/>
          <w:szCs w:val="24"/>
        </w:rPr>
        <w:t>i task</w:t>
      </w:r>
      <w:proofErr w:type="gramEnd"/>
      <w:r>
        <w:rPr>
          <w:rFonts w:ascii="Arial" w:hAnsi="Arial" w:cs="Arial"/>
          <w:sz w:val="24"/>
          <w:szCs w:val="24"/>
        </w:rPr>
        <w:t xml:space="preserve"> che si possono effettuare in un determinato momento.</w:t>
      </w:r>
    </w:p>
    <w:p w:rsidR="00AF742F" w:rsidRPr="00AF742F" w:rsidRDefault="00AF742F" w:rsidP="008528FB">
      <w:pPr>
        <w:ind w:left="709"/>
        <w:contextualSpacing/>
        <w:rPr>
          <w:rFonts w:ascii="Arial" w:hAnsi="Arial" w:cs="Arial"/>
          <w:sz w:val="24"/>
          <w:szCs w:val="24"/>
        </w:rPr>
      </w:pPr>
      <w:r w:rsidRPr="00AF742F">
        <w:rPr>
          <w:rFonts w:ascii="Arial" w:hAnsi="Arial" w:cs="Arial"/>
          <w:sz w:val="24"/>
          <w:szCs w:val="24"/>
        </w:rPr>
        <w:t xml:space="preserve">Il layout, inoltre, è fluido, infatti, sono stati precisati dei </w:t>
      </w:r>
      <w:proofErr w:type="spellStart"/>
      <w:r w:rsidRPr="00AF742F">
        <w:rPr>
          <w:rFonts w:ascii="Arial" w:hAnsi="Arial" w:cs="Arial"/>
          <w:sz w:val="24"/>
          <w:szCs w:val="24"/>
        </w:rPr>
        <w:t>breakpoint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AF742F">
        <w:rPr>
          <w:rFonts w:ascii="Arial" w:hAnsi="Arial" w:cs="Arial"/>
          <w:sz w:val="24"/>
          <w:szCs w:val="24"/>
        </w:rPr>
        <w:t>header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del codice XHTML che permettono una visualizzazione corretta in dispositivi e software diversi.</w:t>
      </w:r>
    </w:p>
    <w:p w:rsidR="00AF742F" w:rsidRDefault="00AF742F" w:rsidP="00AF742F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: nella barra di navigazione viene sempre evidenziata e resa non cliccabile la pagina in cui siamo per agevolare l’orientamento dell’utente nel sito ed eliminare eventuali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inutili.</w:t>
      </w:r>
    </w:p>
    <w:p w:rsidR="00AF742F" w:rsidRDefault="00AF742F" w:rsidP="00AF742F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: sempre per favorire </w:t>
      </w:r>
      <w:r w:rsidR="004C1CCF">
        <w:rPr>
          <w:rFonts w:ascii="Arial" w:hAnsi="Arial" w:cs="Arial"/>
          <w:sz w:val="24"/>
          <w:szCs w:val="24"/>
        </w:rPr>
        <w:t xml:space="preserve">la comprensione della posizione all’interno del portale da parte dell’utente nel </w:t>
      </w:r>
      <w:proofErr w:type="spellStart"/>
      <w:r w:rsidR="004C1CCF">
        <w:rPr>
          <w:rFonts w:ascii="Arial" w:hAnsi="Arial" w:cs="Arial"/>
          <w:sz w:val="24"/>
          <w:szCs w:val="24"/>
        </w:rPr>
        <w:t>breadcrumb</w:t>
      </w:r>
      <w:proofErr w:type="spellEnd"/>
      <w:r w:rsidR="004C1CCF">
        <w:rPr>
          <w:rFonts w:ascii="Arial" w:hAnsi="Arial" w:cs="Arial"/>
          <w:sz w:val="24"/>
          <w:szCs w:val="24"/>
        </w:rPr>
        <w:t xml:space="preserve"> è indicata sempre la pagina in cui ci si trova e, nel caso si sia loggati, è presente un saluto all’utilizzatore p</w:t>
      </w:r>
      <w:r w:rsidR="00C330D3">
        <w:rPr>
          <w:rFonts w:ascii="Arial" w:hAnsi="Arial" w:cs="Arial"/>
          <w:sz w:val="24"/>
          <w:szCs w:val="24"/>
        </w:rPr>
        <w:t>er indicare che si è connessi.</w:t>
      </w:r>
    </w:p>
    <w:p w:rsidR="008528FB" w:rsidRDefault="004C1CCF" w:rsidP="00AF742F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e bottoni</w:t>
      </w:r>
      <w:r>
        <w:rPr>
          <w:rFonts w:ascii="Arial" w:hAnsi="Arial" w:cs="Arial"/>
          <w:sz w:val="24"/>
          <w:szCs w:val="24"/>
        </w:rPr>
        <w:t xml:space="preserve">: la maggior parte dei link del sito sono espressi attraverso dei bottoni; questi bottoni presentano sempre un effetto quando viene passato sopra il puntatore </w:t>
      </w:r>
      <w:r w:rsidR="00C330D3">
        <w:rPr>
          <w:rFonts w:ascii="Arial" w:hAnsi="Arial" w:cs="Arial"/>
          <w:sz w:val="24"/>
          <w:szCs w:val="24"/>
        </w:rPr>
        <w:t xml:space="preserve">il quale, inoltre, </w:t>
      </w:r>
      <w:r w:rsidR="008528FB">
        <w:rPr>
          <w:rFonts w:ascii="Arial" w:hAnsi="Arial" w:cs="Arial"/>
          <w:sz w:val="24"/>
          <w:szCs w:val="24"/>
        </w:rPr>
        <w:t>cambia</w:t>
      </w:r>
      <w:r w:rsidR="00C330D3">
        <w:rPr>
          <w:rFonts w:ascii="Arial" w:hAnsi="Arial" w:cs="Arial"/>
          <w:sz w:val="24"/>
          <w:szCs w:val="24"/>
        </w:rPr>
        <w:t xml:space="preserve"> forma</w:t>
      </w:r>
      <w:r w:rsidR="008528FB">
        <w:rPr>
          <w:rFonts w:ascii="Arial" w:hAnsi="Arial" w:cs="Arial"/>
          <w:sz w:val="24"/>
          <w:szCs w:val="24"/>
        </w:rPr>
        <w:t xml:space="preserve"> facendo quindi intuire l’interattività del pulsante.</w:t>
      </w:r>
    </w:p>
    <w:p w:rsidR="008528FB" w:rsidRDefault="00852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C1CCF" w:rsidRDefault="008528FB" w:rsidP="008528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     Gerarchia dei file</w:t>
      </w:r>
    </w:p>
    <w:p w:rsidR="008528FB" w:rsidRDefault="008528FB" w:rsidP="008528FB">
      <w:pPr>
        <w:rPr>
          <w:rFonts w:ascii="Arial" w:hAnsi="Arial" w:cs="Arial"/>
          <w:b/>
          <w:sz w:val="24"/>
          <w:szCs w:val="24"/>
        </w:rPr>
      </w:pPr>
    </w:p>
    <w:p w:rsidR="008528FB" w:rsidRDefault="005A2F63" w:rsidP="00852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file che compongono il sito sono divisi in 4 cartelle oltre </w:t>
      </w:r>
      <w:proofErr w:type="gramStart"/>
      <w:r>
        <w:rPr>
          <w:rFonts w:ascii="Arial" w:hAnsi="Arial" w:cs="Arial"/>
          <w:sz w:val="24"/>
          <w:szCs w:val="24"/>
        </w:rPr>
        <w:t>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 cartella in cui sono inseriti i fogli di stile CSS.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: cartella contente tutte le immagina utilizzate nel sito (tranne la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cartella contenente gli script in JavaScript.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cartella dove sono raccolti i body delle varie pagine.</w:t>
      </w:r>
    </w:p>
    <w:p w:rsidR="00303E2C" w:rsidRDefault="005A2F63" w:rsidP="005A2F6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 sono invece contenuti gli script PHP che eseguono le varie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e i vari controlli d’errore necessari per il funzionamento del sito.</w:t>
      </w:r>
    </w:p>
    <w:p w:rsidR="00303E2C" w:rsidRDefault="00303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2F63" w:rsidRDefault="00303E2C" w:rsidP="005A2F6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6     Struttura</w:t>
      </w:r>
    </w:p>
    <w:p w:rsidR="00303E2C" w:rsidRDefault="00303E2C" w:rsidP="005A2F63">
      <w:pPr>
        <w:rPr>
          <w:rFonts w:ascii="Arial" w:hAnsi="Arial" w:cs="Arial"/>
          <w:sz w:val="24"/>
          <w:szCs w:val="24"/>
        </w:rPr>
      </w:pPr>
    </w:p>
    <w:p w:rsidR="00303E2C" w:rsidRDefault="00015D1B" w:rsidP="005A2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del progetto è stata realizzata attraverso XHTML 1.0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>. Tuttavia, a causa delle esigenze del sito, non sono prese</w:t>
      </w:r>
      <w:r w:rsidR="001C74B9">
        <w:rPr>
          <w:rFonts w:ascii="Arial" w:hAnsi="Arial" w:cs="Arial"/>
          <w:sz w:val="24"/>
          <w:szCs w:val="24"/>
        </w:rPr>
        <w:t xml:space="preserve">nti file di struttura </w:t>
      </w:r>
      <w:r w:rsidR="001C74B9" w:rsidRPr="001C74B9">
        <w:rPr>
          <w:rFonts w:ascii="Arial" w:hAnsi="Arial" w:cs="Arial"/>
          <w:i/>
          <w:sz w:val="24"/>
          <w:szCs w:val="24"/>
        </w:rPr>
        <w:t>.html</w:t>
      </w:r>
      <w:r w:rsidR="001C74B9">
        <w:rPr>
          <w:rFonts w:ascii="Arial" w:hAnsi="Arial" w:cs="Arial"/>
          <w:i/>
          <w:sz w:val="24"/>
          <w:szCs w:val="24"/>
        </w:rPr>
        <w:t xml:space="preserve"> </w:t>
      </w:r>
      <w:r w:rsidR="001C74B9">
        <w:rPr>
          <w:rFonts w:ascii="Arial" w:hAnsi="Arial" w:cs="Arial"/>
          <w:sz w:val="24"/>
          <w:szCs w:val="24"/>
        </w:rPr>
        <w:t>puramente statici, ma sono stati inseriti all’interno di file PHP il cui output è generalmente, per l’appunto, del codice HTML.</w:t>
      </w:r>
    </w:p>
    <w:p w:rsidR="00BF764D" w:rsidRDefault="00BF764D" w:rsidP="005A2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due file principali per quanto riguarda la struttura della pagina sono 2:</w:t>
      </w:r>
    </w:p>
    <w:p w:rsidR="00BF764D" w:rsidRDefault="00BF764D" w:rsidP="00BF764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top.php</w:t>
      </w:r>
      <w:proofErr w:type="spellEnd"/>
      <w:r>
        <w:rPr>
          <w:rFonts w:ascii="Arial" w:hAnsi="Arial" w:cs="Arial"/>
          <w:sz w:val="24"/>
          <w:szCs w:val="24"/>
        </w:rPr>
        <w:t>: che gestisce l’impaginazione della parte “superiore” dei documenti e quindi del</w:t>
      </w:r>
      <w:r w:rsidR="002E1843">
        <w:rPr>
          <w:rFonts w:ascii="Arial" w:hAnsi="Arial" w:cs="Arial"/>
          <w:sz w:val="24"/>
          <w:szCs w:val="24"/>
        </w:rPr>
        <w:t>l’</w:t>
      </w:r>
      <w:proofErr w:type="spellStart"/>
      <w:r w:rsidR="002E1843">
        <w:rPr>
          <w:rFonts w:ascii="Arial" w:hAnsi="Arial" w:cs="Arial"/>
          <w:sz w:val="24"/>
          <w:szCs w:val="24"/>
        </w:rPr>
        <w:t>header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 XHTML, del</w:t>
      </w:r>
      <w:r>
        <w:rPr>
          <w:rFonts w:ascii="Arial" w:hAnsi="Arial" w:cs="Arial"/>
          <w:sz w:val="24"/>
          <w:szCs w:val="24"/>
        </w:rPr>
        <w:t xml:space="preserve"> titolo, del </w:t>
      </w:r>
      <w:proofErr w:type="spellStart"/>
      <w:r>
        <w:rPr>
          <w:rFonts w:ascii="Arial" w:hAnsi="Arial" w:cs="Arial"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1843">
        <w:rPr>
          <w:rFonts w:ascii="Arial" w:hAnsi="Arial" w:cs="Arial"/>
          <w:sz w:val="24"/>
          <w:szCs w:val="24"/>
        </w:rPr>
        <w:t xml:space="preserve">(attraverso il file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path.php</w:t>
      </w:r>
      <w:proofErr w:type="spellEnd"/>
      <w:r w:rsidR="00947E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7E76">
        <w:rPr>
          <w:rFonts w:ascii="Arial" w:hAnsi="Arial" w:cs="Arial"/>
          <w:sz w:val="24"/>
          <w:szCs w:val="24"/>
        </w:rPr>
        <w:t>contentuto</w:t>
      </w:r>
      <w:proofErr w:type="spellEnd"/>
      <w:r w:rsidR="00947E7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47E76">
        <w:rPr>
          <w:rFonts w:ascii="Arial" w:hAnsi="Arial" w:cs="Arial"/>
          <w:i/>
          <w:sz w:val="24"/>
          <w:szCs w:val="24"/>
        </w:rPr>
        <w:t>view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e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764D" w:rsidRDefault="00BF764D" w:rsidP="00BF764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bottom.php</w:t>
      </w:r>
      <w:proofErr w:type="spellEnd"/>
      <w:r>
        <w:rPr>
          <w:rFonts w:ascii="Arial" w:hAnsi="Arial" w:cs="Arial"/>
          <w:sz w:val="24"/>
          <w:szCs w:val="24"/>
        </w:rPr>
        <w:t xml:space="preserve">: che gestisce, invece, l’organizzazione della parte “inferiore” della pagina cioè il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764D" w:rsidRDefault="00BF764D" w:rsidP="00BF7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 2 elementi principali vengono usati quindi come template per ogni documento e inclusi su dei file PHP che includono anche i rispettivi corpi delle diverse pagine</w:t>
      </w:r>
      <w:r w:rsidR="002E1843">
        <w:rPr>
          <w:rFonts w:ascii="Arial" w:hAnsi="Arial" w:cs="Arial"/>
          <w:sz w:val="24"/>
          <w:szCs w:val="24"/>
        </w:rPr>
        <w:t xml:space="preserve"> contenuti nella cartella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 Nel caso del nostro sito abbiamo:</w:t>
      </w:r>
    </w:p>
    <w:p w:rsidR="002E1843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: corpo dell’homepage che spiega lo scopo del sito e presenta 2 bottoni che reindirizzano alle funzionalità di ricerca.</w:t>
      </w:r>
    </w:p>
    <w:p w:rsidR="002E1843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cerca_opere.php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gestisce la struttura del corpo della pagina di ricerca per opere</w:t>
      </w:r>
      <w:r w:rsidR="00947E76">
        <w:rPr>
          <w:rFonts w:ascii="Arial" w:hAnsi="Arial" w:cs="Arial"/>
          <w:sz w:val="24"/>
          <w:szCs w:val="24"/>
        </w:rPr>
        <w:t xml:space="preserve"> indicandone i vari nomi</w:t>
      </w:r>
      <w:r>
        <w:rPr>
          <w:rFonts w:ascii="Arial" w:hAnsi="Arial" w:cs="Arial"/>
          <w:sz w:val="24"/>
          <w:szCs w:val="24"/>
        </w:rPr>
        <w:t>.</w:t>
      </w:r>
    </w:p>
    <w:p w:rsidR="002E1843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registrazione e login al sito.</w:t>
      </w:r>
    </w:p>
    <w:p w:rsidR="00947E76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pannelloUtente.php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il cambio password e del pannello di controllo utente che indica username, email e privilegi.</w:t>
      </w:r>
    </w:p>
    <w:p w:rsidR="00947E76" w:rsidRDefault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1843" w:rsidRDefault="00947E76" w:rsidP="00947E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     Presentazione</w:t>
      </w:r>
    </w:p>
    <w:p w:rsidR="00947E76" w:rsidRDefault="00947E76" w:rsidP="00947E76">
      <w:pPr>
        <w:rPr>
          <w:rFonts w:ascii="Arial" w:hAnsi="Arial" w:cs="Arial"/>
          <w:sz w:val="24"/>
          <w:szCs w:val="24"/>
        </w:rPr>
      </w:pPr>
    </w:p>
    <w:p w:rsidR="00947E76" w:rsidRDefault="009E5987" w:rsidP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rappresentazione dell’interfaccia grafica della piattaforma è stato usato lo standard CSS, tenendo comunque conto del livello di compatibilità con i browser più obsoleti.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utilizzato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XHTML un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per implementare il font (con licenza Open Font) </w:t>
      </w:r>
      <w:r>
        <w:rPr>
          <w:rFonts w:ascii="Arial" w:hAnsi="Arial" w:cs="Arial"/>
          <w:i/>
          <w:sz w:val="24"/>
          <w:szCs w:val="24"/>
        </w:rPr>
        <w:t>Crimson Text</w:t>
      </w:r>
      <w:r>
        <w:rPr>
          <w:rFonts w:ascii="Arial" w:hAnsi="Arial" w:cs="Arial"/>
          <w:sz w:val="24"/>
          <w:szCs w:val="24"/>
        </w:rPr>
        <w:t xml:space="preserve"> tramite l’utilizzo della piattaforma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11" w:history="1">
        <w:r w:rsidRPr="005715A2">
          <w:rPr>
            <w:rStyle w:val="Collegamentoipertestuale"/>
            <w:rFonts w:ascii="Arial" w:hAnsi="Arial" w:cs="Arial"/>
            <w:sz w:val="24"/>
            <w:szCs w:val="24"/>
          </w:rPr>
          <w:t>https://fonts.google.com/</w:t>
        </w:r>
      </w:hyperlink>
      <w:r>
        <w:rPr>
          <w:rFonts w:ascii="Arial" w:hAnsi="Arial" w:cs="Arial"/>
          <w:sz w:val="24"/>
          <w:szCs w:val="24"/>
        </w:rPr>
        <w:t>). Vengono comunque lasciate delle alternative nel foglio di stile CSS in casa fallisca il download del suddetto font.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</w:p>
    <w:p w:rsidR="004B1B16" w:rsidRDefault="004B1B16" w:rsidP="00947E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7.1   Divisione dei file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</w:t>
      </w:r>
      <w:proofErr w:type="spellStart"/>
      <w:r w:rsidRPr="004B1B16">
        <w:rPr>
          <w:rFonts w:ascii="Arial" w:hAnsi="Arial" w:cs="Arial"/>
          <w:i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sono contenuti i seguenti fogli di stile necessari alla corretta visualizzazione del sito:</w:t>
      </w:r>
    </w:p>
    <w:p w:rsidR="00660E86" w:rsidRDefault="00660E86" w:rsidP="00660E8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main.css</w:t>
      </w:r>
      <w:r>
        <w:rPr>
          <w:rFonts w:ascii="Arial" w:hAnsi="Arial" w:cs="Arial"/>
          <w:sz w:val="24"/>
          <w:szCs w:val="24"/>
        </w:rPr>
        <w:t>: modella lo stile grafico per gli utenti che accedono da computer.</w:t>
      </w:r>
    </w:p>
    <w:p w:rsidR="00660E86" w:rsidRDefault="00660E86" w:rsidP="00660E8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mobile.css</w:t>
      </w:r>
      <w:r>
        <w:rPr>
          <w:rFonts w:ascii="Arial" w:hAnsi="Arial" w:cs="Arial"/>
          <w:sz w:val="24"/>
          <w:szCs w:val="24"/>
        </w:rPr>
        <w:t>: modella lo stile grafico per gli utenti che accedono da un dispositivo mobile.</w:t>
      </w:r>
    </w:p>
    <w:p w:rsidR="00660E86" w:rsidRDefault="00660E86" w:rsidP="00660E8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print.css</w:t>
      </w:r>
      <w:r>
        <w:rPr>
          <w:rFonts w:ascii="Arial" w:hAnsi="Arial" w:cs="Arial"/>
          <w:sz w:val="24"/>
          <w:szCs w:val="24"/>
        </w:rPr>
        <w:t>: modella lo stile grafico per la stampa.</w:t>
      </w:r>
    </w:p>
    <w:p w:rsidR="00660E86" w:rsidRDefault="00660E86" w:rsidP="00660E8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registrazione.css</w:t>
      </w:r>
      <w:r>
        <w:rPr>
          <w:rFonts w:ascii="Arial" w:hAnsi="Arial" w:cs="Arial"/>
          <w:sz w:val="24"/>
          <w:szCs w:val="24"/>
        </w:rPr>
        <w:t xml:space="preserve">: modella lo stile grafico per i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della pagina di registrazione e login.</w:t>
      </w:r>
    </w:p>
    <w:p w:rsidR="00660E86" w:rsidRDefault="00660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E86" w:rsidRDefault="00660E86" w:rsidP="00660E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8     Comportamento</w:t>
      </w:r>
    </w:p>
    <w:p w:rsidR="00660E86" w:rsidRDefault="00660E86" w:rsidP="00660E86">
      <w:pPr>
        <w:rPr>
          <w:rFonts w:ascii="Arial" w:hAnsi="Arial" w:cs="Arial"/>
          <w:sz w:val="24"/>
          <w:szCs w:val="24"/>
        </w:rPr>
      </w:pPr>
    </w:p>
    <w:p w:rsidR="00660E86" w:rsidRPr="00660E86" w:rsidRDefault="00660E86" w:rsidP="00660E86">
      <w:pPr>
        <w:rPr>
          <w:rFonts w:ascii="Arial" w:hAnsi="Arial" w:cs="Arial"/>
          <w:sz w:val="24"/>
          <w:szCs w:val="24"/>
        </w:rPr>
      </w:pPr>
    </w:p>
    <w:sectPr w:rsidR="00660E86" w:rsidRPr="00660E86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5AF" w:rsidRDefault="006015AF" w:rsidP="007B32D0">
      <w:pPr>
        <w:spacing w:after="0" w:line="240" w:lineRule="auto"/>
      </w:pPr>
      <w:r>
        <w:separator/>
      </w:r>
    </w:p>
  </w:endnote>
  <w:endnote w:type="continuationSeparator" w:id="0">
    <w:p w:rsidR="006015AF" w:rsidRDefault="006015AF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Content>
      <w:p w:rsidR="00D330E2" w:rsidRDefault="00D330E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D0D">
          <w:rPr>
            <w:noProof/>
          </w:rPr>
          <w:t>11</w:t>
        </w:r>
        <w:r>
          <w:fldChar w:fldCharType="end"/>
        </w:r>
      </w:p>
    </w:sdtContent>
  </w:sdt>
  <w:p w:rsidR="00D330E2" w:rsidRDefault="00D330E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5AF" w:rsidRDefault="006015AF" w:rsidP="007B32D0">
      <w:pPr>
        <w:spacing w:after="0" w:line="240" w:lineRule="auto"/>
      </w:pPr>
      <w:r>
        <w:separator/>
      </w:r>
    </w:p>
  </w:footnote>
  <w:footnote w:type="continuationSeparator" w:id="0">
    <w:p w:rsidR="006015AF" w:rsidRDefault="006015AF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A6E"/>
    <w:multiLevelType w:val="hybridMultilevel"/>
    <w:tmpl w:val="B2F6316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EF39BB"/>
    <w:multiLevelType w:val="hybridMultilevel"/>
    <w:tmpl w:val="56C8B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2F7"/>
    <w:multiLevelType w:val="hybridMultilevel"/>
    <w:tmpl w:val="E124C3A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2368"/>
    <w:multiLevelType w:val="hybridMultilevel"/>
    <w:tmpl w:val="00283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B2042"/>
    <w:multiLevelType w:val="hybridMultilevel"/>
    <w:tmpl w:val="9ACE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F7A78"/>
    <w:multiLevelType w:val="hybridMultilevel"/>
    <w:tmpl w:val="4F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94CC7"/>
    <w:multiLevelType w:val="hybridMultilevel"/>
    <w:tmpl w:val="4E021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376B4A42"/>
    <w:multiLevelType w:val="hybridMultilevel"/>
    <w:tmpl w:val="10085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E2B10"/>
    <w:multiLevelType w:val="hybridMultilevel"/>
    <w:tmpl w:val="75B65C86"/>
    <w:lvl w:ilvl="0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17CB9"/>
    <w:multiLevelType w:val="hybridMultilevel"/>
    <w:tmpl w:val="3808E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065A9"/>
    <w:multiLevelType w:val="hybridMultilevel"/>
    <w:tmpl w:val="951A8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64DE5"/>
    <w:multiLevelType w:val="hybridMultilevel"/>
    <w:tmpl w:val="2AA4201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52948"/>
    <w:multiLevelType w:val="hybridMultilevel"/>
    <w:tmpl w:val="F01E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7"/>
  </w:num>
  <w:num w:numId="5">
    <w:abstractNumId w:val="20"/>
  </w:num>
  <w:num w:numId="6">
    <w:abstractNumId w:val="15"/>
  </w:num>
  <w:num w:numId="7">
    <w:abstractNumId w:val="16"/>
  </w:num>
  <w:num w:numId="8">
    <w:abstractNumId w:val="19"/>
  </w:num>
  <w:num w:numId="9">
    <w:abstractNumId w:val="10"/>
  </w:num>
  <w:num w:numId="10">
    <w:abstractNumId w:val="21"/>
  </w:num>
  <w:num w:numId="11">
    <w:abstractNumId w:val="3"/>
  </w:num>
  <w:num w:numId="12">
    <w:abstractNumId w:val="18"/>
  </w:num>
  <w:num w:numId="13">
    <w:abstractNumId w:val="0"/>
  </w:num>
  <w:num w:numId="14">
    <w:abstractNumId w:val="17"/>
  </w:num>
  <w:num w:numId="15">
    <w:abstractNumId w:val="5"/>
  </w:num>
  <w:num w:numId="16">
    <w:abstractNumId w:val="11"/>
  </w:num>
  <w:num w:numId="17">
    <w:abstractNumId w:val="12"/>
  </w:num>
  <w:num w:numId="18">
    <w:abstractNumId w:val="1"/>
  </w:num>
  <w:num w:numId="19">
    <w:abstractNumId w:val="9"/>
  </w:num>
  <w:num w:numId="20">
    <w:abstractNumId w:val="8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052A0"/>
    <w:rsid w:val="00015D1B"/>
    <w:rsid w:val="00063804"/>
    <w:rsid w:val="000D7C16"/>
    <w:rsid w:val="000F5B86"/>
    <w:rsid w:val="001C74B9"/>
    <w:rsid w:val="001E50F2"/>
    <w:rsid w:val="002E1843"/>
    <w:rsid w:val="00303E2C"/>
    <w:rsid w:val="00327FF3"/>
    <w:rsid w:val="003C5FEC"/>
    <w:rsid w:val="003F59DE"/>
    <w:rsid w:val="00431491"/>
    <w:rsid w:val="0044167F"/>
    <w:rsid w:val="004B1B16"/>
    <w:rsid w:val="004C1CCF"/>
    <w:rsid w:val="004C42ED"/>
    <w:rsid w:val="004F1692"/>
    <w:rsid w:val="005A2F63"/>
    <w:rsid w:val="006015AF"/>
    <w:rsid w:val="00660E86"/>
    <w:rsid w:val="006777EF"/>
    <w:rsid w:val="00683937"/>
    <w:rsid w:val="006C52AB"/>
    <w:rsid w:val="00764F3E"/>
    <w:rsid w:val="00790E31"/>
    <w:rsid w:val="007B32D0"/>
    <w:rsid w:val="008528FB"/>
    <w:rsid w:val="00947E76"/>
    <w:rsid w:val="009E5987"/>
    <w:rsid w:val="00A01EEE"/>
    <w:rsid w:val="00A154F2"/>
    <w:rsid w:val="00AF742F"/>
    <w:rsid w:val="00B02D82"/>
    <w:rsid w:val="00B8000C"/>
    <w:rsid w:val="00BD1DF4"/>
    <w:rsid w:val="00BF764D"/>
    <w:rsid w:val="00C330D3"/>
    <w:rsid w:val="00C63066"/>
    <w:rsid w:val="00CB05F3"/>
    <w:rsid w:val="00D330E2"/>
    <w:rsid w:val="00D46DEC"/>
    <w:rsid w:val="00D63CE4"/>
    <w:rsid w:val="00D766AE"/>
    <w:rsid w:val="00DD7D0D"/>
    <w:rsid w:val="00E13196"/>
    <w:rsid w:val="00E845CA"/>
    <w:rsid w:val="00F05C27"/>
    <w:rsid w:val="00F101C3"/>
    <w:rsid w:val="00F8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5B87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optal.com/designers/color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han.github.io/tota11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11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5</cp:revision>
  <dcterms:created xsi:type="dcterms:W3CDTF">2018-02-08T09:04:00Z</dcterms:created>
  <dcterms:modified xsi:type="dcterms:W3CDTF">2018-02-09T10:59:00Z</dcterms:modified>
</cp:coreProperties>
</file>