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  <w:r w:rsidR="00607483">
        <w:rPr>
          <w:rFonts w:ascii="Arial" w:hAnsi="Arial" w:cs="Arial"/>
          <w:sz w:val="24"/>
          <w:szCs w:val="24"/>
        </w:rPr>
        <w:t xml:space="preserve"> </w:t>
      </w:r>
      <w:r w:rsidR="00E8096A">
        <w:rPr>
          <w:rFonts w:ascii="Arial" w:hAnsi="Arial" w:cs="Arial"/>
          <w:sz w:val="24"/>
          <w:szCs w:val="24"/>
        </w:rPr>
        <w:t>–</w:t>
      </w:r>
      <w:r w:rsidR="001A6F57">
        <w:rPr>
          <w:rFonts w:ascii="Arial" w:hAnsi="Arial" w:cs="Arial"/>
          <w:sz w:val="24"/>
          <w:szCs w:val="24"/>
        </w:rPr>
        <w:t xml:space="preserve"> </w:t>
      </w:r>
      <w:r w:rsidR="001A6F57">
        <w:rPr>
          <w:rFonts w:ascii="Arial" w:hAnsi="Arial" w:cs="Arial"/>
          <w:sz w:val="24"/>
          <w:szCs w:val="24"/>
        </w:rPr>
        <w:t>1125441</w:t>
      </w:r>
      <w:r w:rsidR="00607483">
        <w:rPr>
          <w:rFonts w:ascii="Arial" w:hAnsi="Arial" w:cs="Arial"/>
          <w:sz w:val="24"/>
          <w:szCs w:val="24"/>
        </w:rPr>
        <w:t xml:space="preserve"> (referente)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  <w:r w:rsidR="00E8096A">
        <w:rPr>
          <w:rFonts w:ascii="Arial" w:hAnsi="Arial" w:cs="Arial"/>
          <w:sz w:val="24"/>
          <w:szCs w:val="24"/>
        </w:rPr>
        <w:t xml:space="preserve"> – </w:t>
      </w:r>
      <w:r w:rsidR="001A6F57">
        <w:rPr>
          <w:rFonts w:ascii="Arial" w:hAnsi="Arial" w:cs="Arial"/>
          <w:sz w:val="24"/>
          <w:szCs w:val="24"/>
        </w:rPr>
        <w:t>1125591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1162C0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E8096A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admin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  <w:r w:rsidR="00E8096A">
        <w:rPr>
          <w:rFonts w:ascii="Arial" w:hAnsi="Arial" w:cs="Arial"/>
          <w:sz w:val="24"/>
          <w:szCs w:val="24"/>
        </w:rPr>
        <w:t xml:space="preserve"> admin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 w:rsidP="00E8096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 w:rsidP="00E8096A">
      <w:pPr>
        <w:jc w:val="both"/>
        <w:rPr>
          <w:rFonts w:ascii="Arial" w:hAnsi="Arial" w:cs="Arial"/>
          <w:b/>
          <w:sz w:val="24"/>
          <w:szCs w:val="24"/>
        </w:rPr>
      </w:pPr>
    </w:p>
    <w:p w:rsidR="00C330D3" w:rsidRPr="00D330E2" w:rsidRDefault="00D330E2" w:rsidP="00E8096A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E8096A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 w:rsidP="00E8096A">
      <w:pPr>
        <w:ind w:left="1416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E8096A">
        <w:rPr>
          <w:rFonts w:ascii="Arial" w:hAnsi="Arial" w:cs="Arial"/>
          <w:sz w:val="28"/>
          <w:szCs w:val="28"/>
        </w:rPr>
        <w:t>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5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5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E8096A">
        <w:rPr>
          <w:rFonts w:ascii="Arial" w:hAnsi="Arial" w:cs="Arial"/>
          <w:sz w:val="28"/>
          <w:szCs w:val="28"/>
        </w:rPr>
        <w:t>……………………………………………………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7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E8096A">
        <w:rPr>
          <w:rFonts w:ascii="Arial" w:hAnsi="Arial" w:cs="Arial"/>
          <w:sz w:val="28"/>
          <w:szCs w:val="28"/>
        </w:rPr>
        <w:t>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Pr="00DD7D0D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8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 9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="00E8096A">
        <w:rPr>
          <w:rFonts w:ascii="Arial" w:hAnsi="Arial" w:cs="Arial"/>
          <w:b/>
          <w:sz w:val="32"/>
          <w:szCs w:val="32"/>
        </w:rPr>
        <w:t xml:space="preserve">     </w:t>
      </w:r>
      <w:r w:rsidR="00D651B5">
        <w:rPr>
          <w:rFonts w:ascii="Arial" w:hAnsi="Arial" w:cs="Arial"/>
          <w:b/>
          <w:sz w:val="32"/>
          <w:szCs w:val="32"/>
        </w:rPr>
        <w:t>10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11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E8096A">
        <w:rPr>
          <w:rFonts w:ascii="Arial" w:hAnsi="Arial" w:cs="Arial"/>
          <w:sz w:val="28"/>
          <w:szCs w:val="28"/>
        </w:rPr>
        <w:t>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11</w:t>
      </w:r>
    </w:p>
    <w:p w:rsidR="00D330E2" w:rsidRDefault="00D330E2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12</w:t>
      </w:r>
    </w:p>
    <w:p w:rsidR="00834EE4" w:rsidRDefault="00834EE4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   Validazione e test</w:t>
      </w:r>
      <w:r w:rsidR="00084E55">
        <w:rPr>
          <w:rFonts w:ascii="Arial" w:hAnsi="Arial" w:cs="Arial"/>
          <w:b/>
          <w:sz w:val="32"/>
          <w:szCs w:val="32"/>
        </w:rPr>
        <w:t xml:space="preserve">                                                             14</w:t>
      </w:r>
    </w:p>
    <w:p w:rsid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 Validazione…………………………………………………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14</w:t>
      </w:r>
    </w:p>
    <w:p w:rsidR="00084E55" w:rsidRP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 Test………………………………………………………………..14</w:t>
      </w:r>
    </w:p>
    <w:p w:rsidR="00C330D3" w:rsidRP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  <w:r w:rsidR="00D651B5">
        <w:rPr>
          <w:rFonts w:ascii="Arial" w:hAnsi="Arial" w:cs="Arial"/>
          <w:b/>
          <w:sz w:val="32"/>
          <w:szCs w:val="32"/>
        </w:rPr>
        <w:t xml:space="preserve">               </w:t>
      </w:r>
      <w:r w:rsidR="00084E55">
        <w:rPr>
          <w:rFonts w:ascii="Arial" w:hAnsi="Arial" w:cs="Arial"/>
          <w:b/>
          <w:sz w:val="32"/>
          <w:szCs w:val="32"/>
        </w:rPr>
        <w:t xml:space="preserve">               15</w:t>
      </w:r>
    </w:p>
    <w:p w:rsidR="00683937" w:rsidRPr="00A33FCE" w:rsidRDefault="00C330D3" w:rsidP="00A33F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lastRenderedPageBreak/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</w:t>
      </w:r>
      <w:r w:rsidR="007A5FCE">
        <w:rPr>
          <w:rFonts w:ascii="Arial" w:hAnsi="Arial" w:cs="Arial"/>
          <w:sz w:val="24"/>
          <w:szCs w:val="24"/>
        </w:rPr>
        <w:t>probabilmente, erano state osservate sotto una diversa luce</w:t>
      </w:r>
      <w:r>
        <w:rPr>
          <w:rFonts w:ascii="Arial" w:hAnsi="Arial" w:cs="Arial"/>
          <w:sz w:val="24"/>
          <w:szCs w:val="24"/>
        </w:rPr>
        <w:t xml:space="preserve">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sito ha uno scopo </w:t>
      </w:r>
      <w:r w:rsidR="007A5FCE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 xml:space="preserve">ricreativo, consentendo all’utente di vedere da un altro punto di vista le ambientazioni delle sue opere cinematografiche e televisive preferite, offrendo però anche l’opportunità di avere </w:t>
      </w:r>
      <w:r w:rsidR="00A33FCE">
        <w:rPr>
          <w:rFonts w:ascii="Arial" w:hAnsi="Arial" w:cs="Arial"/>
          <w:sz w:val="24"/>
          <w:szCs w:val="24"/>
        </w:rPr>
        <w:t>notizie ed informazioni</w:t>
      </w:r>
      <w:r>
        <w:rPr>
          <w:rFonts w:ascii="Arial" w:hAnsi="Arial" w:cs="Arial"/>
          <w:sz w:val="24"/>
          <w:szCs w:val="24"/>
        </w:rPr>
        <w:t xml:space="preserve"> su di esse.</w:t>
      </w:r>
    </w:p>
    <w:p w:rsidR="003F59DE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</w:t>
      </w:r>
      <w:r w:rsidR="00A33FCE">
        <w:rPr>
          <w:rFonts w:ascii="Arial" w:hAnsi="Arial" w:cs="Arial"/>
          <w:sz w:val="24"/>
          <w:szCs w:val="24"/>
        </w:rPr>
        <w:t>,</w:t>
      </w:r>
      <w:r w:rsidR="00A01EEE">
        <w:rPr>
          <w:rFonts w:ascii="Arial" w:hAnsi="Arial" w:cs="Arial"/>
          <w:sz w:val="24"/>
          <w:szCs w:val="24"/>
        </w:rPr>
        <w:t xml:space="preserve">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B44E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</w:t>
      </w:r>
      <w:r w:rsidR="00A33FCE">
        <w:rPr>
          <w:rFonts w:ascii="Arial" w:hAnsi="Arial" w:cs="Arial"/>
          <w:sz w:val="24"/>
          <w:szCs w:val="24"/>
        </w:rPr>
        <w:t xml:space="preserve">PHP integrati con XHTML </w:t>
      </w:r>
      <w:proofErr w:type="spellStart"/>
      <w:r w:rsidR="00A33FCE">
        <w:rPr>
          <w:rFonts w:ascii="Arial" w:hAnsi="Arial" w:cs="Arial"/>
          <w:sz w:val="24"/>
          <w:szCs w:val="24"/>
        </w:rPr>
        <w:t>Strict</w:t>
      </w:r>
      <w:proofErr w:type="spellEnd"/>
      <w:r w:rsidR="00A33FCE">
        <w:rPr>
          <w:rFonts w:ascii="Arial" w:hAnsi="Arial" w:cs="Arial"/>
          <w:sz w:val="24"/>
          <w:szCs w:val="24"/>
        </w:rPr>
        <w:t xml:space="preserve"> 1.0</w:t>
      </w:r>
      <w:r>
        <w:rPr>
          <w:rFonts w:ascii="Arial" w:hAnsi="Arial" w:cs="Arial"/>
          <w:sz w:val="24"/>
          <w:szCs w:val="24"/>
        </w:rPr>
        <w:t>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comportamento è stato trattato usando </w:t>
      </w:r>
      <w:r w:rsidR="00A33FCE">
        <w:rPr>
          <w:rFonts w:ascii="Arial" w:hAnsi="Arial" w:cs="Arial"/>
          <w:sz w:val="24"/>
          <w:szCs w:val="24"/>
        </w:rPr>
        <w:t xml:space="preserve">principalmente PHP e in un unico caso </w:t>
      </w:r>
      <w:r>
        <w:rPr>
          <w:rFonts w:ascii="Arial" w:hAnsi="Arial" w:cs="Arial"/>
          <w:sz w:val="24"/>
          <w:szCs w:val="24"/>
        </w:rPr>
        <w:t>JavaScript.</w:t>
      </w:r>
    </w:p>
    <w:p w:rsidR="004F1692" w:rsidRDefault="00F87CEA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</w:t>
      </w:r>
      <w:r w:rsidR="00A33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3FCE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</w:t>
      </w:r>
      <w:r w:rsidR="00A33FCE">
        <w:rPr>
          <w:rFonts w:ascii="Arial" w:hAnsi="Arial" w:cs="Arial"/>
          <w:sz w:val="24"/>
          <w:szCs w:val="24"/>
        </w:rPr>
        <w:t>tava le varie tonalità cromatiche</w:t>
      </w:r>
      <w:r w:rsidR="00F101C3">
        <w:rPr>
          <w:rFonts w:ascii="Arial" w:hAnsi="Arial" w:cs="Arial"/>
          <w:sz w:val="24"/>
          <w:szCs w:val="24"/>
        </w:rPr>
        <w:t xml:space="preserve"> presenti nel sito e restituiva a schermo il </w:t>
      </w:r>
      <w:r w:rsidR="00A33FCE">
        <w:rPr>
          <w:rFonts w:ascii="Arial" w:hAnsi="Arial" w:cs="Arial"/>
          <w:sz w:val="24"/>
          <w:szCs w:val="24"/>
        </w:rPr>
        <w:t xml:space="preserve">loro </w:t>
      </w:r>
      <w:r w:rsidR="00F101C3">
        <w:rPr>
          <w:rFonts w:ascii="Arial" w:hAnsi="Arial" w:cs="Arial"/>
          <w:sz w:val="24"/>
          <w:szCs w:val="24"/>
        </w:rPr>
        <w:t>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06533D" w:rsidRDefault="00F101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503A44" w:rsidRDefault="00503A44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6533D" w:rsidP="00017EE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3A657" wp14:editId="319115A6">
            <wp:extent cx="2930400" cy="17172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E4B2C" wp14:editId="74C6D755">
            <wp:extent cx="2916000" cy="171000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anopi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Visualizzazione normale                                                              Protanopia</w:t>
      </w:r>
    </w:p>
    <w:p w:rsidR="00503A44" w:rsidRDefault="00503A44">
      <w:pPr>
        <w:rPr>
          <w:rFonts w:ascii="Arial" w:hAnsi="Arial" w:cs="Arial"/>
          <w:sz w:val="18"/>
          <w:szCs w:val="18"/>
        </w:rPr>
      </w:pPr>
    </w:p>
    <w:p w:rsidR="00503A44" w:rsidRPr="00017EE9" w:rsidRDefault="00503A44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41BCC" wp14:editId="008B1A0F">
            <wp:extent cx="2912400" cy="1706400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tanopi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2400" cy="1706400"/>
            <wp:effectExtent l="0" t="0" r="254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utanopi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>
        <w:rPr>
          <w:rFonts w:ascii="Arial" w:hAnsi="Arial" w:cs="Arial"/>
          <w:sz w:val="18"/>
          <w:szCs w:val="18"/>
        </w:rPr>
        <w:t>Tritanopia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  <w:r w:rsidR="004D502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Deutanopia</w:t>
      </w:r>
      <w:proofErr w:type="spellEnd"/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6777EF" w:rsidRDefault="00065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</w:t>
      </w:r>
      <w:r w:rsidR="00A33FCE">
        <w:rPr>
          <w:rFonts w:ascii="Arial" w:hAnsi="Arial" w:cs="Arial"/>
          <w:sz w:val="24"/>
          <w:szCs w:val="24"/>
        </w:rPr>
        <w:t>he degli utenti normali e di coloro</w:t>
      </w:r>
      <w:r>
        <w:rPr>
          <w:rFonts w:ascii="Arial" w:hAnsi="Arial" w:cs="Arial"/>
          <w:sz w:val="24"/>
          <w:szCs w:val="24"/>
        </w:rPr>
        <w:t xml:space="preserve">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B44EC3">
      <w:pPr>
        <w:pStyle w:val="Paragrafoelenco"/>
        <w:numPr>
          <w:ilvl w:val="1"/>
          <w:numId w:val="16"/>
        </w:numPr>
        <w:ind w:left="14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B44EC3">
      <w:pPr>
        <w:ind w:left="709"/>
        <w:contextualSpacing/>
        <w:jc w:val="both"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Default="0020610F" w:rsidP="003C4F1D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E0085">
        <w:rPr>
          <w:rFonts w:ascii="Arial" w:hAnsi="Arial" w:cs="Arial"/>
          <w:b/>
          <w:sz w:val="24"/>
          <w:szCs w:val="24"/>
        </w:rPr>
        <w:t>Immagini</w:t>
      </w:r>
      <w:r w:rsidRPr="00CE0085">
        <w:rPr>
          <w:rFonts w:ascii="Arial" w:hAnsi="Arial" w:cs="Arial"/>
          <w:sz w:val="24"/>
          <w:szCs w:val="24"/>
        </w:rPr>
        <w:t xml:space="preserve">: </w:t>
      </w:r>
      <w:r w:rsidR="00DE4787">
        <w:rPr>
          <w:rFonts w:ascii="Arial" w:hAnsi="Arial" w:cs="Arial"/>
          <w:sz w:val="24"/>
          <w:szCs w:val="24"/>
        </w:rPr>
        <w:t>sarebbe stato opportuno stabilire un limite di dim</w:t>
      </w:r>
      <w:r w:rsidR="00FA3CD3">
        <w:rPr>
          <w:rFonts w:ascii="Arial" w:hAnsi="Arial" w:cs="Arial"/>
          <w:sz w:val="24"/>
          <w:szCs w:val="24"/>
        </w:rPr>
        <w:t>ensione per le foto caricate, al fine di</w:t>
      </w:r>
      <w:r w:rsidR="00DE4787">
        <w:rPr>
          <w:rFonts w:ascii="Arial" w:hAnsi="Arial" w:cs="Arial"/>
          <w:sz w:val="24"/>
          <w:szCs w:val="24"/>
        </w:rPr>
        <w:t xml:space="preserve"> evitare abusi degli utenti e garantire una velocità di upload decente, purtroppo per impostare tale valore bisognerebbe avere accesso al file</w:t>
      </w:r>
      <w:r w:rsidR="00DE4787">
        <w:t xml:space="preserve"> </w:t>
      </w:r>
      <w:r w:rsidR="00DE4787">
        <w:rPr>
          <w:rFonts w:ascii="Arial" w:hAnsi="Arial" w:cs="Arial"/>
          <w:sz w:val="24"/>
          <w:szCs w:val="24"/>
        </w:rPr>
        <w:t>di configurazione PHP (</w:t>
      </w:r>
      <w:r w:rsidR="00DE4787">
        <w:rPr>
          <w:rFonts w:ascii="Arial" w:hAnsi="Arial" w:cs="Arial"/>
          <w:i/>
          <w:sz w:val="24"/>
          <w:szCs w:val="24"/>
        </w:rPr>
        <w:t>php.ini</w:t>
      </w:r>
      <w:r w:rsidR="00DE4787">
        <w:rPr>
          <w:rFonts w:ascii="Arial" w:hAnsi="Arial" w:cs="Arial"/>
          <w:sz w:val="24"/>
          <w:szCs w:val="24"/>
        </w:rPr>
        <w:t>) del server. Perciò nel nostro caso non è stata effettuata nessuna modifica</w:t>
      </w:r>
      <w:r w:rsidR="00FA3CD3">
        <w:rPr>
          <w:rFonts w:ascii="Arial" w:hAnsi="Arial" w:cs="Arial"/>
          <w:sz w:val="24"/>
          <w:szCs w:val="24"/>
        </w:rPr>
        <w:t>, anche perché, precisare il valore direttamente nel codice è considerata cattiva pratica</w:t>
      </w:r>
      <w:r w:rsidR="003C4F1D">
        <w:rPr>
          <w:rFonts w:ascii="Arial" w:hAnsi="Arial" w:cs="Arial"/>
          <w:sz w:val="24"/>
          <w:szCs w:val="24"/>
        </w:rPr>
        <w:t xml:space="preserve"> e una </w:t>
      </w:r>
      <w:r w:rsidR="003C4F1D" w:rsidRPr="003C4F1D">
        <w:rPr>
          <w:rFonts w:ascii="Arial" w:hAnsi="Arial" w:cs="Arial"/>
          <w:sz w:val="24"/>
          <w:szCs w:val="24"/>
        </w:rPr>
        <w:t xml:space="preserve">limitazione a livello di </w:t>
      </w:r>
      <w:proofErr w:type="spellStart"/>
      <w:r w:rsidR="003C4F1D" w:rsidRPr="003C4F1D">
        <w:rPr>
          <w:rFonts w:ascii="Arial" w:hAnsi="Arial" w:cs="Arial"/>
          <w:sz w:val="24"/>
          <w:szCs w:val="24"/>
        </w:rPr>
        <w:t>form</w:t>
      </w:r>
      <w:proofErr w:type="spellEnd"/>
      <w:r w:rsidR="003C4F1D" w:rsidRPr="003C4F1D">
        <w:rPr>
          <w:rFonts w:ascii="Arial" w:hAnsi="Arial" w:cs="Arial"/>
          <w:sz w:val="24"/>
          <w:szCs w:val="24"/>
        </w:rPr>
        <w:t xml:space="preserve"> sarebbe comunque facilmente aggirabile utilizzando "ispeziona elemento" o funzioni analoghe nel browser</w:t>
      </w:r>
      <w:r w:rsidR="00FA3CD3">
        <w:rPr>
          <w:rFonts w:ascii="Arial" w:hAnsi="Arial" w:cs="Arial"/>
          <w:sz w:val="24"/>
          <w:szCs w:val="24"/>
        </w:rPr>
        <w:t>.</w:t>
      </w: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P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20610F" w:rsidRDefault="005A2F6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file che com</w:t>
      </w:r>
      <w:r w:rsidR="00A33FCE">
        <w:rPr>
          <w:rFonts w:ascii="Arial" w:hAnsi="Arial" w:cs="Arial"/>
          <w:sz w:val="24"/>
          <w:szCs w:val="24"/>
        </w:rPr>
        <w:t>pongono il sito sono divisi in 6</w:t>
      </w:r>
      <w:r>
        <w:rPr>
          <w:rFonts w:ascii="Arial" w:hAnsi="Arial" w:cs="Arial"/>
          <w:sz w:val="24"/>
          <w:szCs w:val="24"/>
        </w:rPr>
        <w:t xml:space="preserve">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20610F" w:rsidRPr="0020610F" w:rsidRDefault="0020610F" w:rsidP="00B44EC3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: cartella dove sono definite le varie classi in PHP.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20610F" w:rsidRDefault="0020610F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uploads</w:t>
      </w:r>
      <w:r>
        <w:rPr>
          <w:rFonts w:ascii="Arial" w:hAnsi="Arial" w:cs="Arial"/>
          <w:sz w:val="24"/>
          <w:szCs w:val="24"/>
        </w:rPr>
        <w:t>: cartella in cui sono inserite le immagini caricate dagli utenti nei vari post.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B44EC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 w:rsidR="00FA4612">
        <w:rPr>
          <w:rFonts w:ascii="Arial" w:hAnsi="Arial" w:cs="Arial"/>
          <w:sz w:val="24"/>
          <w:szCs w:val="24"/>
        </w:rPr>
        <w:t xml:space="preserve">e del </w:t>
      </w:r>
      <w:proofErr w:type="spellStart"/>
      <w:r w:rsidR="00FA4612">
        <w:rPr>
          <w:rFonts w:ascii="Arial" w:hAnsi="Arial" w:cs="Arial"/>
          <w:sz w:val="24"/>
          <w:szCs w:val="24"/>
        </w:rPr>
        <w:t>sidenav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3FCE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</w:t>
      </w:r>
      <w:r w:rsidR="00FA4612">
        <w:rPr>
          <w:rFonts w:ascii="Arial" w:hAnsi="Arial" w:cs="Arial"/>
          <w:sz w:val="24"/>
          <w:szCs w:val="24"/>
        </w:rPr>
        <w:t>no alle funzionalità di ricerca;</w:t>
      </w:r>
    </w:p>
    <w:p w:rsidR="00E722D2" w:rsidRDefault="00E722D2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aggiungi_opera.php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 xml:space="preserve">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per aggiungere una nuova opera al sito;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cerca_localita.php</w:t>
      </w:r>
      <w:proofErr w:type="spellEnd"/>
      <w:r>
        <w:rPr>
          <w:rFonts w:ascii="Arial" w:hAnsi="Arial" w:cs="Arial"/>
          <w:sz w:val="24"/>
          <w:szCs w:val="24"/>
        </w:rPr>
        <w:t>: gestisce la struttura del corpo della</w:t>
      </w:r>
      <w:r w:rsidR="00FA4612">
        <w:rPr>
          <w:rFonts w:ascii="Arial" w:hAnsi="Arial" w:cs="Arial"/>
          <w:sz w:val="24"/>
          <w:szCs w:val="24"/>
        </w:rPr>
        <w:t xml:space="preserve"> pagina di ricerca per località;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</w:t>
      </w:r>
      <w:r w:rsidR="00A33FCE">
        <w:rPr>
          <w:rFonts w:ascii="Arial" w:hAnsi="Arial" w:cs="Arial"/>
          <w:sz w:val="24"/>
          <w:szCs w:val="24"/>
        </w:rPr>
        <w:t>ella pagina d</w:t>
      </w:r>
      <w:r w:rsidR="00FA4612">
        <w:rPr>
          <w:rFonts w:ascii="Arial" w:hAnsi="Arial" w:cs="Arial"/>
          <w:sz w:val="24"/>
          <w:szCs w:val="24"/>
        </w:rPr>
        <w:t>i ricerca per titolo dell’opera;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connettiti.php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E7E39">
        <w:rPr>
          <w:rFonts w:ascii="Arial" w:hAnsi="Arial" w:cs="Arial"/>
          <w:sz w:val="24"/>
          <w:szCs w:val="24"/>
        </w:rPr>
        <w:t>gestisce la struttura de</w:t>
      </w:r>
      <w:r w:rsidR="00FA4612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di registrazione e login;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localita.php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>mostra la lista dei post per ciascuna località;</w:t>
      </w:r>
    </w:p>
    <w:p w:rsidR="00FE7E39" w:rsidRDefault="00FE7E39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opera.php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mostra la lista dei post per ciascuna opera;</w:t>
      </w:r>
    </w:p>
    <w:p w:rsidR="00503A44" w:rsidRPr="00FE7E39" w:rsidRDefault="00503A44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pannelloAdmin.php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la modifica dei post da approvare e da cancellare;</w:t>
      </w:r>
    </w:p>
    <w:p w:rsidR="00947E76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</w:t>
      </w:r>
      <w:r w:rsidR="00FA4612">
        <w:rPr>
          <w:rFonts w:ascii="Arial" w:hAnsi="Arial" w:cs="Arial"/>
          <w:sz w:val="24"/>
          <w:szCs w:val="24"/>
        </w:rPr>
        <w:t>ica username, email e privilegi;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path.php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path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post.php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dei post;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upload.php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della pagina di upload di nuovi post.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</w:t>
      </w:r>
      <w:r w:rsidR="00FE7E3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tenendo comunque conto del livello di compatibilità con i browser più obsoleti.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r w:rsidR="00FE7E39">
        <w:rPr>
          <w:rFonts w:ascii="Arial" w:hAnsi="Arial" w:cs="Arial"/>
          <w:sz w:val="24"/>
          <w:szCs w:val="24"/>
        </w:rPr>
        <w:t xml:space="preserve">cartella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20610F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connettiti</w:t>
      </w:r>
      <w:r w:rsidR="00660E86">
        <w:rPr>
          <w:rFonts w:ascii="Arial" w:hAnsi="Arial" w:cs="Arial"/>
          <w:b/>
          <w:sz w:val="24"/>
          <w:szCs w:val="24"/>
        </w:rPr>
        <w:t>.css</w:t>
      </w:r>
      <w:r w:rsidR="00660E86"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 w:rsidR="00660E86">
        <w:rPr>
          <w:rFonts w:ascii="Arial" w:hAnsi="Arial" w:cs="Arial"/>
          <w:sz w:val="24"/>
          <w:szCs w:val="24"/>
        </w:rPr>
        <w:t>form</w:t>
      </w:r>
      <w:proofErr w:type="spellEnd"/>
      <w:r w:rsidR="00660E86"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7C24FF" w:rsidRDefault="007C24F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aspetto fondamentale per il funzionamento del sito risiede nel suo utilizzo di script PHP per permettere lo svolgimento di varie attività da parte degli utenti e dell’amministratore.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Particolare attenzione, nello sviluppo degli script, è stata data alla gestione degli errori e alla sicurezza delle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e degli input</w:t>
      </w:r>
      <w:r>
        <w:rPr>
          <w:rFonts w:ascii="Arial" w:hAnsi="Arial" w:cs="Arial"/>
          <w:sz w:val="24"/>
          <w:szCs w:val="24"/>
        </w:rPr>
        <w:t>.</w:t>
      </w:r>
    </w:p>
    <w:p w:rsidR="003A5A45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quanto riguarda il primo aspetto si è cercato di individuare tutte le possibili situazioni critiche che potevano essere generate da operazioni errate come: combinazione di username e password errate nel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login o tentati accessi a pagine per cui non si possiedono i privilegi. Tutte queste casistiche sono state controllate tramite delle eccezioni nel codice sorgente che riportano il tipo di incorrettezza e procedono al </w:t>
      </w:r>
      <w:proofErr w:type="spellStart"/>
      <w:r>
        <w:rPr>
          <w:rFonts w:ascii="Arial" w:hAnsi="Arial" w:cs="Arial"/>
          <w:sz w:val="24"/>
          <w:szCs w:val="24"/>
        </w:rPr>
        <w:t>reindirizzamento</w:t>
      </w:r>
      <w:proofErr w:type="spellEnd"/>
      <w:r>
        <w:rPr>
          <w:rFonts w:ascii="Arial" w:hAnsi="Arial" w:cs="Arial"/>
          <w:sz w:val="24"/>
          <w:szCs w:val="24"/>
        </w:rPr>
        <w:t xml:space="preserve"> alla pagina più utile per risolvere il problema.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Riguardo,</w:t>
      </w:r>
      <w:r w:rsidR="001E0340">
        <w:rPr>
          <w:rFonts w:ascii="Arial" w:hAnsi="Arial" w:cs="Arial"/>
          <w:sz w:val="24"/>
          <w:szCs w:val="24"/>
        </w:rPr>
        <w:t xml:space="preserve"> invece, alla sicurezza è stata utilizzata, innanzitutto, la funzione </w:t>
      </w:r>
      <w:proofErr w:type="spellStart"/>
      <w:r w:rsidR="001E0340">
        <w:rPr>
          <w:rFonts w:ascii="Arial" w:hAnsi="Arial" w:cs="Arial"/>
          <w:i/>
          <w:sz w:val="24"/>
          <w:szCs w:val="24"/>
        </w:rPr>
        <w:t>strip_tags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che rimuove i </w:t>
      </w:r>
      <w:proofErr w:type="spellStart"/>
      <w:r w:rsidR="001E0340">
        <w:rPr>
          <w:rFonts w:ascii="Arial" w:hAnsi="Arial" w:cs="Arial"/>
          <w:sz w:val="24"/>
          <w:szCs w:val="24"/>
        </w:rPr>
        <w:t>tag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PHP e HTML dalle variabili che devono ricevere input evitando in questo modo problemi come l’HTML </w:t>
      </w:r>
      <w:proofErr w:type="spellStart"/>
      <w:r w:rsidR="001E0340">
        <w:rPr>
          <w:rFonts w:ascii="Arial" w:hAnsi="Arial" w:cs="Arial"/>
          <w:sz w:val="24"/>
          <w:szCs w:val="24"/>
        </w:rPr>
        <w:t>injection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. </w:t>
      </w:r>
      <w:r w:rsidR="00C8383F">
        <w:rPr>
          <w:rFonts w:ascii="Arial" w:hAnsi="Arial" w:cs="Arial"/>
          <w:sz w:val="24"/>
          <w:szCs w:val="24"/>
        </w:rPr>
        <w:t xml:space="preserve">Per le </w:t>
      </w:r>
      <w:proofErr w:type="spellStart"/>
      <w:r w:rsidR="00C8383F">
        <w:rPr>
          <w:rFonts w:ascii="Arial" w:hAnsi="Arial" w:cs="Arial"/>
          <w:sz w:val="24"/>
          <w:szCs w:val="24"/>
        </w:rPr>
        <w:t>query</w:t>
      </w:r>
      <w:proofErr w:type="spellEnd"/>
      <w:r w:rsidR="00C8383F">
        <w:rPr>
          <w:rFonts w:ascii="Arial" w:hAnsi="Arial" w:cs="Arial"/>
          <w:sz w:val="24"/>
          <w:szCs w:val="24"/>
        </w:rPr>
        <w:t xml:space="preserve"> che richiedono un parametro inviato in input dall’utente, sono stati usati i </w:t>
      </w:r>
      <w:proofErr w:type="spellStart"/>
      <w:r w:rsidR="00C8383F">
        <w:rPr>
          <w:rFonts w:ascii="Arial" w:hAnsi="Arial" w:cs="Arial"/>
          <w:sz w:val="24"/>
          <w:szCs w:val="24"/>
        </w:rPr>
        <w:t>prepared</w:t>
      </w:r>
      <w:proofErr w:type="spellEnd"/>
      <w:r w:rsidR="00C83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3F">
        <w:rPr>
          <w:rFonts w:ascii="Arial" w:hAnsi="Arial" w:cs="Arial"/>
          <w:sz w:val="24"/>
          <w:szCs w:val="24"/>
        </w:rPr>
        <w:t>statements</w:t>
      </w:r>
      <w:proofErr w:type="spellEnd"/>
      <w:r w:rsidR="00C8383F">
        <w:rPr>
          <w:rFonts w:ascii="Arial" w:hAnsi="Arial" w:cs="Arial"/>
          <w:sz w:val="24"/>
          <w:szCs w:val="24"/>
        </w:rPr>
        <w:t xml:space="preserve">: </w:t>
      </w:r>
      <w:r w:rsidR="00974B52">
        <w:rPr>
          <w:rFonts w:ascii="Arial" w:hAnsi="Arial" w:cs="Arial"/>
          <w:sz w:val="24"/>
          <w:szCs w:val="24"/>
        </w:rPr>
        <w:t xml:space="preserve">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prepare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non esegue direttamente l’operazione, ma prima la prepara, e poi attraverso 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bind_param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vengono legate le variabili alla dichiarazione. Questa sequenza di azioni porta a 3 vantaggi:</w:t>
      </w:r>
    </w:p>
    <w:p w:rsidR="00974B52" w:rsidRDefault="00974B52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viene ridotto il tempo di analisi, in quanto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viene preparata una sola volta anche se eseguita più volte;</w:t>
      </w:r>
    </w:p>
    <w:p w:rsidR="00974B52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ottimizza l’utilizzo di banda perché vengono passati solamente in parametri e non tutta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C4B64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l’SQL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visto che i valori dei parametri vengono trasmessi successivamente e con un protocollo diverso.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Ovviamente i valori dalle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XHTML</w:t>
      </w:r>
      <w:r w:rsidR="00834EE4">
        <w:rPr>
          <w:rFonts w:ascii="Arial" w:hAnsi="Arial" w:cs="Arial"/>
          <w:sz w:val="24"/>
          <w:szCs w:val="24"/>
        </w:rPr>
        <w:t xml:space="preserve"> contenenti dati sensibili,</w:t>
      </w:r>
      <w:r>
        <w:rPr>
          <w:rFonts w:ascii="Arial" w:hAnsi="Arial" w:cs="Arial"/>
          <w:sz w:val="24"/>
          <w:szCs w:val="24"/>
        </w:rPr>
        <w:t xml:space="preserve"> vengono passati attraverso il metodo </w:t>
      </w:r>
      <w:r w:rsidRPr="001C4B64">
        <w:rPr>
          <w:rFonts w:ascii="Arial" w:hAnsi="Arial" w:cs="Arial"/>
          <w:i/>
          <w:sz w:val="24"/>
          <w:szCs w:val="24"/>
        </w:rPr>
        <w:t>POST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garantendo, anche in questo caso, la sicurezza nella trasmissione dei dati.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necessario, infine, ribadire che non sono stati utilizzati script in JavaScript (se non per il pulsante per tornare in cima alla pagina) perché considerati superflui e in alcuni casi “pericolosi” per la piattaforma. Al loro posto si è preferito usare lo </w:t>
      </w:r>
      <w:proofErr w:type="spellStart"/>
      <w:r>
        <w:rPr>
          <w:rFonts w:ascii="Arial" w:hAnsi="Arial" w:cs="Arial"/>
          <w:sz w:val="24"/>
          <w:szCs w:val="24"/>
        </w:rPr>
        <w:t>scripting</w:t>
      </w:r>
      <w:proofErr w:type="spellEnd"/>
      <w:r>
        <w:rPr>
          <w:rFonts w:ascii="Arial" w:hAnsi="Arial" w:cs="Arial"/>
          <w:sz w:val="24"/>
          <w:szCs w:val="24"/>
        </w:rPr>
        <w:t xml:space="preserve"> PHP e nell’unico caso di utilizzo è stata implementata un’ancora XHTML per tornare ad inizio pagina.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630D54" w:rsidRDefault="00630D54" w:rsidP="00B44EC3">
      <w:pPr>
        <w:jc w:val="both"/>
        <w:rPr>
          <w:rFonts w:ascii="Arial" w:hAnsi="Arial" w:cs="Arial"/>
          <w:sz w:val="24"/>
          <w:szCs w:val="24"/>
        </w:rPr>
      </w:pPr>
    </w:p>
    <w:p w:rsidR="00630D54" w:rsidRDefault="00630D5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Gli script utilizzati sono i seguenti e possono essere trovati </w:t>
      </w: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1C4B64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cambio_password_script.php</w:t>
      </w:r>
      <w:proofErr w:type="spellEnd"/>
      <w:r>
        <w:rPr>
          <w:rFonts w:ascii="Arial" w:hAnsi="Arial" w:cs="Arial"/>
          <w:sz w:val="24"/>
          <w:szCs w:val="24"/>
        </w:rPr>
        <w:t>: script per cambiare password dal pannello utente; richiede la digitazione di vecchia password, nuova password e conferma della nuova password;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cancellaPost_script.php</w:t>
      </w:r>
      <w:proofErr w:type="spellEnd"/>
      <w:r>
        <w:rPr>
          <w:rFonts w:ascii="Arial" w:hAnsi="Arial" w:cs="Arial"/>
          <w:sz w:val="24"/>
          <w:szCs w:val="24"/>
        </w:rPr>
        <w:t>: script per gli amministratori; da utilizzare solo su post che devono ancora essere approvati;</w:t>
      </w:r>
    </w:p>
    <w:p w:rsidR="00FE7E39" w:rsidRDefault="00FE7E39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dettaglioOpera_script.php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E722D2">
        <w:rPr>
          <w:rFonts w:ascii="Arial" w:hAnsi="Arial" w:cs="Arial"/>
          <w:sz w:val="24"/>
          <w:szCs w:val="24"/>
        </w:rPr>
        <w:t xml:space="preserve"> mostra tutti i dettagli dell’opera selezionata;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dettaglioPost_script.php</w:t>
      </w:r>
      <w:proofErr w:type="spellEnd"/>
      <w:r>
        <w:rPr>
          <w:rFonts w:ascii="Arial" w:hAnsi="Arial" w:cs="Arial"/>
          <w:sz w:val="24"/>
          <w:szCs w:val="24"/>
        </w:rPr>
        <w:t>: script che mostra il dettaglio di un singolo posto ricevendo l’ID di quest’ultimo per poi mostrarne i dettagli;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inserimento_commento_script.php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per inserire un commento in un determinato post (il cui ID viene passato tramite un campo </w:t>
      </w:r>
      <w:proofErr w:type="spellStart"/>
      <w:r>
        <w:rPr>
          <w:rFonts w:ascii="Arial" w:hAnsi="Arial" w:cs="Arial"/>
          <w:i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della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inserimento_opera_script.php</w:t>
      </w:r>
      <w:proofErr w:type="spellEnd"/>
      <w:r>
        <w:rPr>
          <w:rFonts w:ascii="Arial" w:hAnsi="Arial" w:cs="Arial"/>
          <w:sz w:val="24"/>
          <w:szCs w:val="24"/>
        </w:rPr>
        <w:t>: script che permette all’utente di inserire una nuova opera in cui poi potranno essere inseriti nuovi post;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inserimento_post_script.php</w:t>
      </w:r>
      <w:proofErr w:type="spellEnd"/>
      <w:r>
        <w:rPr>
          <w:rFonts w:ascii="Arial" w:hAnsi="Arial" w:cs="Arial"/>
          <w:sz w:val="24"/>
          <w:szCs w:val="24"/>
        </w:rPr>
        <w:t>: script che consente all’utente di sottomettere un nuovo post relativo ad un’opera già presente nel sito;</w:t>
      </w:r>
    </w:p>
    <w:p w:rsidR="00842360" w:rsidRDefault="00842360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listaLocalita_script.php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842360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842360">
        <w:rPr>
          <w:rFonts w:ascii="Arial" w:hAnsi="Arial" w:cs="Arial"/>
          <w:sz w:val="24"/>
          <w:szCs w:val="24"/>
        </w:rPr>
        <w:t>itorna, una sola volta, tutte le località diverse prese dai post, ordinate alfabeticamente per stato prima e per località poi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listaPostdaApprovare_script.php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restituisce </w:t>
      </w:r>
      <w:proofErr w:type="spellStart"/>
      <w:r>
        <w:rPr>
          <w:rFonts w:ascii="Arial" w:hAnsi="Arial" w:cs="Arial"/>
          <w:sz w:val="24"/>
          <w:szCs w:val="24"/>
        </w:rPr>
        <w:t>un’array</w:t>
      </w:r>
      <w:proofErr w:type="spellEnd"/>
      <w:r>
        <w:rPr>
          <w:rFonts w:ascii="Arial" w:hAnsi="Arial" w:cs="Arial"/>
          <w:sz w:val="24"/>
          <w:szCs w:val="24"/>
        </w:rPr>
        <w:t xml:space="preserve"> contente la lista di post che l’amministratore deve ancora approvare;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listaPostUtente_script.php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permette di vedere i post e i commenti di un determinato utente contenuti in due array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array_post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array_commenti</w:t>
      </w:r>
      <w:proofErr w:type="spellEnd"/>
      <w:r w:rsidR="009237EF">
        <w:rPr>
          <w:rFonts w:ascii="Arial" w:hAnsi="Arial" w:cs="Arial"/>
          <w:i/>
          <w:sz w:val="24"/>
          <w:szCs w:val="24"/>
        </w:rPr>
        <w:t xml:space="preserve"> </w:t>
      </w:r>
      <w:r w:rsidR="009237EF">
        <w:rPr>
          <w:rFonts w:ascii="Arial" w:hAnsi="Arial" w:cs="Arial"/>
          <w:sz w:val="24"/>
          <w:szCs w:val="24"/>
        </w:rPr>
        <w:t>(eventuale futura implementazione)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587B3C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listaTitoli_script.php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</w:t>
      </w:r>
      <w:r w:rsidR="00587B3C" w:rsidRPr="00587B3C">
        <w:rPr>
          <w:rFonts w:ascii="Arial" w:hAnsi="Arial" w:cs="Arial"/>
          <w:sz w:val="24"/>
          <w:szCs w:val="24"/>
        </w:rPr>
        <w:t>restituisce la lista dei titoli delle opere che hanno almeno un post approvato su di esse</w:t>
      </w:r>
      <w:r>
        <w:rPr>
          <w:rFonts w:ascii="Arial" w:hAnsi="Arial" w:cs="Arial"/>
          <w:sz w:val="24"/>
          <w:szCs w:val="24"/>
        </w:rPr>
        <w:t>;</w:t>
      </w:r>
    </w:p>
    <w:p w:rsidR="00E722D2" w:rsidRDefault="00E722D2" w:rsidP="00587B3C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listaTuttiTitoli_script.php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E7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script che </w:t>
      </w:r>
      <w:r w:rsidR="00587B3C" w:rsidRPr="00587B3C">
        <w:rPr>
          <w:rFonts w:ascii="Arial" w:hAnsi="Arial" w:cs="Arial"/>
          <w:sz w:val="24"/>
          <w:szCs w:val="24"/>
        </w:rPr>
        <w:t>restituisce la lista dei titoli di tutte le opere, anche di quelle per le quali non c'è alcun post associato</w:t>
      </w:r>
      <w:r>
        <w:rPr>
          <w:rFonts w:ascii="Arial" w:hAnsi="Arial" w:cs="Arial"/>
          <w:sz w:val="24"/>
          <w:szCs w:val="24"/>
        </w:rPr>
        <w:t>;</w:t>
      </w:r>
    </w:p>
    <w:p w:rsidR="0020610F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>: script che permette il login al sito;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modificaPost_script.php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consente all’amministratore di </w:t>
      </w:r>
      <w:r w:rsidR="004F43F3">
        <w:rPr>
          <w:rFonts w:ascii="Arial" w:hAnsi="Arial" w:cs="Arial"/>
          <w:sz w:val="24"/>
          <w:szCs w:val="24"/>
        </w:rPr>
        <w:t>modificare un post per autorizzare la sua pubblicazione;</w:t>
      </w:r>
    </w:p>
    <w:p w:rsidR="004F43F3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</w:t>
      </w:r>
      <w:r w:rsidR="004F43F3">
        <w:rPr>
          <w:rFonts w:ascii="Arial" w:hAnsi="Arial" w:cs="Arial"/>
          <w:b/>
          <w:sz w:val="24"/>
          <w:szCs w:val="24"/>
        </w:rPr>
        <w:t>.php</w:t>
      </w:r>
      <w:proofErr w:type="spellEnd"/>
      <w:r w:rsidR="004F43F3">
        <w:rPr>
          <w:rFonts w:ascii="Arial" w:hAnsi="Arial" w:cs="Arial"/>
          <w:sz w:val="24"/>
          <w:szCs w:val="24"/>
        </w:rPr>
        <w:t>: script che implementa la registrazione al sito;</w:t>
      </w:r>
    </w:p>
    <w:p w:rsidR="00071F54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ricerca_per_localita_script.php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</w:t>
      </w:r>
      <w:r w:rsidR="00A753F9">
        <w:rPr>
          <w:rFonts w:ascii="Arial" w:hAnsi="Arial" w:cs="Arial"/>
          <w:sz w:val="24"/>
          <w:szCs w:val="24"/>
        </w:rPr>
        <w:t>script</w:t>
      </w:r>
      <w:r w:rsidR="00A753F9" w:rsidRPr="00A753F9">
        <w:rPr>
          <w:rFonts w:ascii="Arial" w:hAnsi="Arial" w:cs="Arial"/>
          <w:sz w:val="24"/>
          <w:szCs w:val="24"/>
        </w:rPr>
        <w:t xml:space="preserve"> </w:t>
      </w:r>
      <w:r w:rsidR="00071F54">
        <w:rPr>
          <w:rFonts w:ascii="Arial" w:hAnsi="Arial" w:cs="Arial"/>
          <w:sz w:val="24"/>
          <w:szCs w:val="24"/>
        </w:rPr>
        <w:t>che</w:t>
      </w:r>
      <w:r w:rsidR="00A753F9" w:rsidRPr="00A753F9">
        <w:rPr>
          <w:rFonts w:ascii="Arial" w:hAnsi="Arial" w:cs="Arial"/>
          <w:sz w:val="24"/>
          <w:szCs w:val="24"/>
        </w:rPr>
        <w:t xml:space="preserve"> ritorna un vettore di post che corrispondono ai criteri </w:t>
      </w:r>
      <w:r w:rsidR="00071F54">
        <w:rPr>
          <w:rFonts w:ascii="Arial" w:hAnsi="Arial" w:cs="Arial"/>
          <w:sz w:val="24"/>
          <w:szCs w:val="24"/>
        </w:rPr>
        <w:t xml:space="preserve">di stato e località </w:t>
      </w:r>
      <w:r w:rsidR="00FA4612">
        <w:rPr>
          <w:rFonts w:ascii="Arial" w:hAnsi="Arial" w:cs="Arial"/>
          <w:sz w:val="24"/>
          <w:szCs w:val="24"/>
        </w:rPr>
        <w:t>inseriti;</w:t>
      </w:r>
    </w:p>
    <w:p w:rsidR="004F43F3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ricerca_per_titolo_script.php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script che </w:t>
      </w:r>
      <w:r w:rsidR="00FA4612">
        <w:rPr>
          <w:rFonts w:ascii="Arial" w:hAnsi="Arial" w:cs="Arial"/>
          <w:sz w:val="24"/>
          <w:szCs w:val="24"/>
        </w:rPr>
        <w:t>esegue una ricerca raffinata per un titolo specifico.</w:t>
      </w:r>
    </w:p>
    <w:p w:rsidR="00DE3767" w:rsidRDefault="00071F5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discorso a parte va fatto per </w:t>
      </w:r>
      <w:proofErr w:type="spellStart"/>
      <w:r w:rsidR="00587B3C">
        <w:rPr>
          <w:rFonts w:ascii="Arial" w:hAnsi="Arial" w:cs="Arial"/>
          <w:b/>
          <w:sz w:val="24"/>
          <w:szCs w:val="24"/>
        </w:rPr>
        <w:t>funzioni</w:t>
      </w:r>
      <w:r>
        <w:rPr>
          <w:rFonts w:ascii="Arial" w:hAnsi="Arial" w:cs="Arial"/>
          <w:b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 xml:space="preserve"> che rappresenta una piccola libreria di supporto per i vari script.</w:t>
      </w:r>
    </w:p>
    <w:p w:rsidR="00DE3767" w:rsidRDefault="00DE3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54" w:rsidRDefault="00DE3767" w:rsidP="00071F5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9     Validazione e test</w:t>
      </w:r>
    </w:p>
    <w:p w:rsidR="00DE3767" w:rsidRDefault="00DE3767" w:rsidP="00071F54">
      <w:pPr>
        <w:jc w:val="both"/>
        <w:rPr>
          <w:rFonts w:ascii="Arial" w:hAnsi="Arial" w:cs="Arial"/>
          <w:b/>
          <w:sz w:val="24"/>
          <w:szCs w:val="24"/>
        </w:rPr>
      </w:pPr>
    </w:p>
    <w:p w:rsidR="003A5A45" w:rsidRDefault="00113FFB" w:rsidP="00B44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garantire che il sito sia </w:t>
      </w:r>
      <w:r w:rsidR="002301B2">
        <w:rPr>
          <w:rFonts w:ascii="Arial" w:hAnsi="Arial" w:cs="Arial"/>
          <w:sz w:val="24"/>
          <w:szCs w:val="24"/>
        </w:rPr>
        <w:t>accessibile e usabile dal maggior numero di browser sono stati validati i vari documenti XHTML e CSS e sono stati effettuati test</w:t>
      </w:r>
      <w:r w:rsidR="00B44EC3">
        <w:rPr>
          <w:rFonts w:ascii="Arial" w:hAnsi="Arial" w:cs="Arial"/>
          <w:sz w:val="24"/>
          <w:szCs w:val="24"/>
        </w:rPr>
        <w:t xml:space="preserve"> di compatibilità su browser meno recenti</w:t>
      </w:r>
      <w:r w:rsidR="002301B2">
        <w:rPr>
          <w:rFonts w:ascii="Arial" w:hAnsi="Arial" w:cs="Arial"/>
          <w:sz w:val="24"/>
          <w:szCs w:val="24"/>
        </w:rPr>
        <w:t>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B44EC3" w:rsidRDefault="00B44EC3" w:rsidP="003A5A4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9.1   Validazione</w:t>
      </w:r>
    </w:p>
    <w:p w:rsidR="00B44EC3" w:rsidRDefault="00B44E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validazione è stato utilizzato prevalentemente il </w:t>
      </w:r>
      <w:proofErr w:type="spellStart"/>
      <w:r>
        <w:rPr>
          <w:rFonts w:ascii="Arial" w:hAnsi="Arial" w:cs="Arial"/>
          <w:sz w:val="24"/>
          <w:szCs w:val="24"/>
        </w:rPr>
        <w:t>validatore</w:t>
      </w:r>
      <w:proofErr w:type="spellEnd"/>
      <w:r>
        <w:rPr>
          <w:rFonts w:ascii="Arial" w:hAnsi="Arial" w:cs="Arial"/>
          <w:sz w:val="24"/>
          <w:szCs w:val="24"/>
        </w:rPr>
        <w:t xml:space="preserve"> offerto da W3C (</w:t>
      </w:r>
      <w:hyperlink r:id="rId16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http://validator.w3.org/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="00963D9C">
        <w:rPr>
          <w:rFonts w:ascii="Arial" w:hAnsi="Arial" w:cs="Arial"/>
          <w:sz w:val="24"/>
          <w:szCs w:val="24"/>
        </w:rPr>
        <w:t>sia per i documenti XHTML che per i fogli di stile CSS.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alcuni membri del gruppo, hanno utilizzato l’IDE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IDEA Ultimate (</w:t>
      </w:r>
      <w:hyperlink r:id="rId17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https://www.jetbrains.com/idea/</w:t>
        </w:r>
      </w:hyperlink>
      <w:r>
        <w:rPr>
          <w:rFonts w:ascii="Arial" w:hAnsi="Arial" w:cs="Arial"/>
          <w:sz w:val="24"/>
          <w:szCs w:val="24"/>
        </w:rPr>
        <w:t>) che offre un supporto specifico per lo sviluppo in ambito web (XHTML e CSS) e strumenti per individuare eventuali scorrettezze sintattiche che porterebbero a del codice non ben formato.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</w:p>
    <w:p w:rsidR="00963D9C" w:rsidRDefault="00963D9C" w:rsidP="00B44EC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9.2   Test</w:t>
      </w:r>
    </w:p>
    <w:p w:rsidR="00963D9C" w:rsidRDefault="00084E55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test per la compatibilità</w:t>
      </w:r>
      <w:r w:rsidR="00963D9C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>i</w:t>
      </w:r>
      <w:r w:rsidR="00963D9C">
        <w:rPr>
          <w:rFonts w:ascii="Arial" w:hAnsi="Arial" w:cs="Arial"/>
          <w:sz w:val="24"/>
          <w:szCs w:val="24"/>
        </w:rPr>
        <w:t xml:space="preserve"> vari tipi di browser più o meno recenti è stata effettuata tramite </w:t>
      </w:r>
      <w:proofErr w:type="spellStart"/>
      <w:r w:rsidR="00963D9C">
        <w:rPr>
          <w:rFonts w:ascii="Arial" w:hAnsi="Arial" w:cs="Arial"/>
          <w:sz w:val="24"/>
          <w:szCs w:val="24"/>
        </w:rPr>
        <w:t>Browserling</w:t>
      </w:r>
      <w:proofErr w:type="spellEnd"/>
      <w:r w:rsidR="00963D9C">
        <w:rPr>
          <w:rFonts w:ascii="Arial" w:hAnsi="Arial" w:cs="Arial"/>
          <w:sz w:val="24"/>
          <w:szCs w:val="24"/>
        </w:rPr>
        <w:t xml:space="preserve"> (</w:t>
      </w:r>
      <w:hyperlink r:id="rId18" w:history="1">
        <w:r w:rsidR="00963D9C" w:rsidRPr="00FD4EF0">
          <w:rPr>
            <w:rStyle w:val="Collegamentoipertestuale"/>
            <w:rFonts w:ascii="Arial" w:hAnsi="Arial" w:cs="Arial"/>
            <w:sz w:val="24"/>
            <w:szCs w:val="24"/>
          </w:rPr>
          <w:t>https://www.browserling.com/</w:t>
        </w:r>
      </w:hyperlink>
      <w:r w:rsidR="00963D9C">
        <w:rPr>
          <w:rFonts w:ascii="Arial" w:hAnsi="Arial" w:cs="Arial"/>
          <w:sz w:val="24"/>
          <w:szCs w:val="24"/>
        </w:rPr>
        <w:t>). I test sono stati eseguiti prevalentemente su Windows 7</w:t>
      </w:r>
      <w:r>
        <w:rPr>
          <w:rFonts w:ascii="Arial" w:hAnsi="Arial" w:cs="Arial"/>
          <w:sz w:val="24"/>
          <w:szCs w:val="24"/>
        </w:rPr>
        <w:t xml:space="preserve"> e sui seguenti browser:</w:t>
      </w:r>
    </w:p>
    <w:p w:rsidR="00DF281A" w:rsidRPr="00084E55" w:rsidRDefault="00084E55" w:rsidP="00DF281A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Internet Explorer 9 </w:t>
      </w:r>
      <w:r>
        <w:rPr>
          <w:rFonts w:ascii="Arial" w:hAnsi="Arial" w:cs="Arial"/>
          <w:i/>
          <w:sz w:val="24"/>
          <w:szCs w:val="24"/>
        </w:rPr>
        <w:t>(Windows Vista)</w:t>
      </w:r>
      <w:r>
        <w:rPr>
          <w:rFonts w:ascii="Arial" w:hAnsi="Arial" w:cs="Arial"/>
          <w:sz w:val="24"/>
          <w:szCs w:val="24"/>
        </w:rPr>
        <w:t xml:space="preserve">: </w:t>
      </w:r>
      <w:r w:rsidR="00DF281A">
        <w:rPr>
          <w:rFonts w:ascii="Arial" w:hAnsi="Arial" w:cs="Arial"/>
          <w:sz w:val="24"/>
          <w:szCs w:val="24"/>
        </w:rPr>
        <w:t>sito visualizzato correttamente.</w:t>
      </w:r>
    </w:p>
    <w:p w:rsidR="00084E55" w:rsidRDefault="00084E55" w:rsidP="00DF281A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Chrome 14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Firefox 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 11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Safari 5.1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correttamente;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bottoni </w:t>
      </w:r>
      <w:r w:rsidR="00DF281A">
        <w:rPr>
          <w:rFonts w:ascii="Arial" w:hAnsi="Arial" w:cs="Arial"/>
          <w:sz w:val="24"/>
          <w:szCs w:val="24"/>
        </w:rPr>
        <w:t xml:space="preserve">in homepage </w:t>
      </w:r>
      <w:r>
        <w:rPr>
          <w:rFonts w:ascii="Arial" w:hAnsi="Arial" w:cs="Arial"/>
          <w:sz w:val="24"/>
          <w:szCs w:val="24"/>
        </w:rPr>
        <w:t>presentano link sottolineati.</w:t>
      </w:r>
    </w:p>
    <w:p w:rsidR="00084E55" w:rsidRP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Microsoft Edge 14 </w:t>
      </w:r>
      <w:r>
        <w:rPr>
          <w:rFonts w:ascii="Arial" w:hAnsi="Arial" w:cs="Arial"/>
          <w:i/>
          <w:sz w:val="24"/>
          <w:szCs w:val="24"/>
        </w:rPr>
        <w:t>(Windows 10</w:t>
      </w:r>
      <w:r w:rsidRPr="00084E5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sito visualizzato correttamente.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DE3767" w:rsidRDefault="00DE3767" w:rsidP="003A5A45">
      <w:pPr>
        <w:jc w:val="both"/>
        <w:rPr>
          <w:rFonts w:ascii="Arial" w:hAnsi="Arial" w:cs="Arial"/>
          <w:sz w:val="24"/>
          <w:szCs w:val="24"/>
        </w:rPr>
      </w:pPr>
    </w:p>
    <w:p w:rsidR="00084E55" w:rsidRDefault="00084E55" w:rsidP="003A5A45">
      <w:pPr>
        <w:jc w:val="both"/>
        <w:rPr>
          <w:rFonts w:ascii="Arial" w:hAnsi="Arial" w:cs="Arial"/>
          <w:sz w:val="24"/>
          <w:szCs w:val="24"/>
        </w:rPr>
      </w:pPr>
    </w:p>
    <w:p w:rsidR="00DF281A" w:rsidRPr="003A5A45" w:rsidRDefault="00DF281A" w:rsidP="003A5A45">
      <w:pPr>
        <w:jc w:val="both"/>
        <w:rPr>
          <w:rFonts w:ascii="Arial" w:hAnsi="Arial" w:cs="Arial"/>
          <w:sz w:val="24"/>
          <w:szCs w:val="24"/>
        </w:rPr>
      </w:pPr>
    </w:p>
    <w:p w:rsidR="00660E86" w:rsidRDefault="00BE4EF4" w:rsidP="00660E8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Appendice A     Organizzazione del gruppo</w:t>
      </w:r>
    </w:p>
    <w:p w:rsidR="00BE4EF4" w:rsidRDefault="00BE4EF4" w:rsidP="00660E86">
      <w:pPr>
        <w:rPr>
          <w:rFonts w:ascii="Arial" w:hAnsi="Arial" w:cs="Arial"/>
          <w:b/>
          <w:sz w:val="24"/>
          <w:szCs w:val="24"/>
        </w:rPr>
      </w:pPr>
    </w:p>
    <w:p w:rsidR="00BE4EF4" w:rsidRDefault="00BE4EF4" w:rsidP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lavoro sul progetto è stato diviso nel seguente modo: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Vittorio Corrizzato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</w:t>
      </w:r>
      <w:r w:rsidR="00663158">
        <w:rPr>
          <w:rFonts w:ascii="Arial" w:hAnsi="Arial" w:cs="Arial"/>
          <w:sz w:val="24"/>
          <w:szCs w:val="24"/>
        </w:rPr>
        <w:t xml:space="preserve">alcune </w:t>
      </w:r>
      <w:r w:rsidR="000F35DF" w:rsidRPr="000F35DF">
        <w:rPr>
          <w:rFonts w:ascii="Arial" w:hAnsi="Arial" w:cs="Arial"/>
          <w:sz w:val="24"/>
          <w:szCs w:val="24"/>
        </w:rPr>
        <w:t>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</w:t>
      </w:r>
      <w:r w:rsidR="0037521D">
        <w:rPr>
          <w:rFonts w:ascii="Arial" w:hAnsi="Arial" w:cs="Arial"/>
          <w:sz w:val="24"/>
          <w:szCs w:val="24"/>
        </w:rPr>
        <w:t>circa la metà del codice</w:t>
      </w:r>
      <w:r w:rsidR="000F35DF">
        <w:rPr>
          <w:rFonts w:ascii="Arial" w:hAnsi="Arial" w:cs="Arial"/>
          <w:sz w:val="24"/>
          <w:szCs w:val="24"/>
        </w:rPr>
        <w:t xml:space="preserve"> X</w:t>
      </w:r>
      <w:r w:rsidR="000F35DF" w:rsidRPr="000F35DF">
        <w:rPr>
          <w:rFonts w:ascii="Arial" w:hAnsi="Arial" w:cs="Arial"/>
          <w:sz w:val="24"/>
          <w:szCs w:val="24"/>
        </w:rPr>
        <w:t>HTML.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663158">
        <w:rPr>
          <w:rFonts w:ascii="Arial" w:hAnsi="Arial" w:cs="Arial"/>
          <w:sz w:val="24"/>
          <w:szCs w:val="24"/>
        </w:rPr>
        <w:t>Test su accessibilità e stesura relazione</w:t>
      </w:r>
      <w:r w:rsidR="000F35DF">
        <w:rPr>
          <w:rFonts w:ascii="Arial" w:hAnsi="Arial" w:cs="Arial"/>
          <w:sz w:val="24"/>
          <w:szCs w:val="24"/>
        </w:rPr>
        <w:t>.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Enrico Zen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 w:rsidRPr="000F35DF">
        <w:rPr>
          <w:rFonts w:ascii="Arial" w:hAnsi="Arial" w:cs="Arial"/>
          <w:sz w:val="24"/>
          <w:szCs w:val="24"/>
        </w:rPr>
        <w:t xml:space="preserve">ha realizzato tutti i file PHP che costituiscono il back-end </w:t>
      </w:r>
      <w:r w:rsidR="00630D54">
        <w:rPr>
          <w:rFonts w:ascii="Arial" w:hAnsi="Arial" w:cs="Arial"/>
          <w:sz w:val="24"/>
          <w:szCs w:val="24"/>
        </w:rPr>
        <w:t xml:space="preserve">(indicati a pagina 13) </w:t>
      </w:r>
      <w:r w:rsidR="000F35DF" w:rsidRPr="000F35DF">
        <w:rPr>
          <w:rFonts w:ascii="Arial" w:hAnsi="Arial" w:cs="Arial"/>
          <w:sz w:val="24"/>
          <w:szCs w:val="24"/>
        </w:rPr>
        <w:t>del sito e che permettono l'input/output di dati con il database, la gestione di login e sessioni, le funzioni e le classi ausiliarie agli stessi. Ha inoltre progettato il database in accordo con gli altri componenti del gruppo</w:t>
      </w:r>
      <w:r w:rsidR="000F35DF">
        <w:rPr>
          <w:rFonts w:ascii="Arial" w:hAnsi="Arial" w:cs="Arial"/>
          <w:sz w:val="24"/>
          <w:szCs w:val="24"/>
        </w:rPr>
        <w:t>.</w:t>
      </w:r>
    </w:p>
    <w:p w:rsidR="00242463" w:rsidRPr="00663158" w:rsidRDefault="00BE4EF4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b/>
          <w:sz w:val="24"/>
          <w:szCs w:val="24"/>
        </w:rPr>
        <w:t>Dragos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Lizan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le 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630D54">
        <w:rPr>
          <w:rFonts w:ascii="Arial" w:hAnsi="Arial" w:cs="Arial"/>
          <w:sz w:val="24"/>
          <w:szCs w:val="24"/>
        </w:rPr>
        <w:t xml:space="preserve"> curato circa metà</w:t>
      </w:r>
      <w:r w:rsidR="0037521D">
        <w:rPr>
          <w:rFonts w:ascii="Arial" w:hAnsi="Arial" w:cs="Arial"/>
          <w:sz w:val="24"/>
          <w:szCs w:val="24"/>
        </w:rPr>
        <w:t xml:space="preserve"> del codice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37521D">
        <w:rPr>
          <w:rFonts w:ascii="Arial" w:hAnsi="Arial" w:cs="Arial"/>
          <w:sz w:val="24"/>
          <w:szCs w:val="24"/>
        </w:rPr>
        <w:t>relativo alla struttura</w:t>
      </w:r>
      <w:r w:rsidR="0054286D">
        <w:rPr>
          <w:rFonts w:ascii="Arial" w:hAnsi="Arial" w:cs="Arial"/>
          <w:sz w:val="24"/>
          <w:szCs w:val="24"/>
        </w:rPr>
        <w:t xml:space="preserve"> </w:t>
      </w:r>
      <w:r w:rsidR="000F35DF">
        <w:rPr>
          <w:rFonts w:ascii="Arial" w:hAnsi="Arial" w:cs="Arial"/>
          <w:sz w:val="24"/>
          <w:szCs w:val="24"/>
        </w:rPr>
        <w:t>X</w:t>
      </w:r>
      <w:r w:rsidR="000F35DF" w:rsidRPr="000F35DF">
        <w:rPr>
          <w:rFonts w:ascii="Arial" w:hAnsi="Arial" w:cs="Arial"/>
          <w:sz w:val="24"/>
          <w:szCs w:val="24"/>
        </w:rPr>
        <w:t>HTML.</w:t>
      </w:r>
    </w:p>
    <w:p w:rsidR="00242463" w:rsidRPr="00663158" w:rsidRDefault="00242463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b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663158">
        <w:rPr>
          <w:rFonts w:ascii="Arial" w:hAnsi="Arial" w:cs="Arial"/>
          <w:sz w:val="24"/>
          <w:szCs w:val="24"/>
        </w:rPr>
        <w:t xml:space="preserve"> ha realizzato tutti i file CSS che costituiscono la parte di layout del sito e che permettono la corretta visualizzazione su desktop, mobile e per la stampa. Ha </w:t>
      </w:r>
      <w:r w:rsidR="0037521D">
        <w:rPr>
          <w:rFonts w:ascii="Arial" w:hAnsi="Arial" w:cs="Arial"/>
          <w:sz w:val="24"/>
          <w:szCs w:val="24"/>
        </w:rPr>
        <w:t>apportato correzioni di minore entità alla parte</w:t>
      </w:r>
      <w:r w:rsidR="00663158">
        <w:rPr>
          <w:rFonts w:ascii="Arial" w:hAnsi="Arial" w:cs="Arial"/>
          <w:sz w:val="24"/>
          <w:szCs w:val="24"/>
        </w:rPr>
        <w:t xml:space="preserve"> XHTML e ha partecipato alla stesura della relazione.</w:t>
      </w:r>
    </w:p>
    <w:sectPr w:rsidR="00242463" w:rsidRPr="0066315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2C0" w:rsidRDefault="001162C0" w:rsidP="007B32D0">
      <w:pPr>
        <w:spacing w:after="0" w:line="240" w:lineRule="auto"/>
      </w:pPr>
      <w:r>
        <w:separator/>
      </w:r>
    </w:p>
  </w:endnote>
  <w:endnote w:type="continuationSeparator" w:id="0">
    <w:p w:rsidR="001162C0" w:rsidRDefault="001162C0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EndPr/>
    <w:sdtContent>
      <w:p w:rsidR="00E722D2" w:rsidRDefault="00E722D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36F">
          <w:rPr>
            <w:noProof/>
          </w:rPr>
          <w:t>15</w:t>
        </w:r>
        <w:r>
          <w:fldChar w:fldCharType="end"/>
        </w:r>
      </w:p>
    </w:sdtContent>
  </w:sdt>
  <w:p w:rsidR="00E722D2" w:rsidRDefault="00E72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2C0" w:rsidRDefault="001162C0" w:rsidP="007B32D0">
      <w:pPr>
        <w:spacing w:after="0" w:line="240" w:lineRule="auto"/>
      </w:pPr>
      <w:r>
        <w:separator/>
      </w:r>
    </w:p>
  </w:footnote>
  <w:footnote w:type="continuationSeparator" w:id="0">
    <w:p w:rsidR="001162C0" w:rsidRDefault="001162C0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915"/>
    <w:multiLevelType w:val="hybridMultilevel"/>
    <w:tmpl w:val="51D48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2861"/>
    <w:multiLevelType w:val="hybridMultilevel"/>
    <w:tmpl w:val="025E0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359"/>
    <w:multiLevelType w:val="hybridMultilevel"/>
    <w:tmpl w:val="8ABC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84157"/>
    <w:multiLevelType w:val="hybridMultilevel"/>
    <w:tmpl w:val="44D4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81191"/>
    <w:multiLevelType w:val="hybridMultilevel"/>
    <w:tmpl w:val="596E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25"/>
  </w:num>
  <w:num w:numId="6">
    <w:abstractNumId w:val="20"/>
  </w:num>
  <w:num w:numId="7">
    <w:abstractNumId w:val="21"/>
  </w:num>
  <w:num w:numId="8">
    <w:abstractNumId w:val="24"/>
  </w:num>
  <w:num w:numId="9">
    <w:abstractNumId w:val="11"/>
  </w:num>
  <w:num w:numId="10">
    <w:abstractNumId w:val="2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6"/>
  </w:num>
  <w:num w:numId="16">
    <w:abstractNumId w:val="12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  <w:num w:numId="21">
    <w:abstractNumId w:val="7"/>
  </w:num>
  <w:num w:numId="22">
    <w:abstractNumId w:val="18"/>
  </w:num>
  <w:num w:numId="23">
    <w:abstractNumId w:val="13"/>
  </w:num>
  <w:num w:numId="24">
    <w:abstractNumId w:val="19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17EE9"/>
    <w:rsid w:val="00063804"/>
    <w:rsid w:val="0006533D"/>
    <w:rsid w:val="00071F54"/>
    <w:rsid w:val="00084E55"/>
    <w:rsid w:val="00090E8D"/>
    <w:rsid w:val="000D7C16"/>
    <w:rsid w:val="000F35DF"/>
    <w:rsid w:val="000F5B86"/>
    <w:rsid w:val="00113FFB"/>
    <w:rsid w:val="001162C0"/>
    <w:rsid w:val="001A2CEF"/>
    <w:rsid w:val="001A6F57"/>
    <w:rsid w:val="001C4B64"/>
    <w:rsid w:val="001C74B9"/>
    <w:rsid w:val="001E0340"/>
    <w:rsid w:val="001E50F2"/>
    <w:rsid w:val="00205A09"/>
    <w:rsid w:val="0020610F"/>
    <w:rsid w:val="002301B2"/>
    <w:rsid w:val="00242463"/>
    <w:rsid w:val="00264435"/>
    <w:rsid w:val="002A3FCD"/>
    <w:rsid w:val="002E1843"/>
    <w:rsid w:val="00303E2C"/>
    <w:rsid w:val="00327FF3"/>
    <w:rsid w:val="0037521D"/>
    <w:rsid w:val="003A5A45"/>
    <w:rsid w:val="003C4F1D"/>
    <w:rsid w:val="003C5FEC"/>
    <w:rsid w:val="003F59DE"/>
    <w:rsid w:val="00431491"/>
    <w:rsid w:val="0044167F"/>
    <w:rsid w:val="00467990"/>
    <w:rsid w:val="004B1B16"/>
    <w:rsid w:val="004C1CCF"/>
    <w:rsid w:val="004C42ED"/>
    <w:rsid w:val="004D5028"/>
    <w:rsid w:val="004E0A26"/>
    <w:rsid w:val="004F1692"/>
    <w:rsid w:val="004F43F3"/>
    <w:rsid w:val="00503A44"/>
    <w:rsid w:val="0054286D"/>
    <w:rsid w:val="00587B3C"/>
    <w:rsid w:val="005A2F63"/>
    <w:rsid w:val="005E2F00"/>
    <w:rsid w:val="006015AF"/>
    <w:rsid w:val="00607483"/>
    <w:rsid w:val="00630D54"/>
    <w:rsid w:val="00660E86"/>
    <w:rsid w:val="00663158"/>
    <w:rsid w:val="006777EF"/>
    <w:rsid w:val="00683937"/>
    <w:rsid w:val="006C52AB"/>
    <w:rsid w:val="00764F3E"/>
    <w:rsid w:val="00790E31"/>
    <w:rsid w:val="007A5FCE"/>
    <w:rsid w:val="007B32D0"/>
    <w:rsid w:val="007C24FF"/>
    <w:rsid w:val="007C6680"/>
    <w:rsid w:val="00834EE4"/>
    <w:rsid w:val="00842360"/>
    <w:rsid w:val="008528FB"/>
    <w:rsid w:val="008701B9"/>
    <w:rsid w:val="009100A4"/>
    <w:rsid w:val="0091636F"/>
    <w:rsid w:val="009237EF"/>
    <w:rsid w:val="00947E76"/>
    <w:rsid w:val="00963D9C"/>
    <w:rsid w:val="00974B52"/>
    <w:rsid w:val="009E5987"/>
    <w:rsid w:val="00A01EEE"/>
    <w:rsid w:val="00A154F2"/>
    <w:rsid w:val="00A33FCE"/>
    <w:rsid w:val="00A47D2C"/>
    <w:rsid w:val="00A70566"/>
    <w:rsid w:val="00A753F9"/>
    <w:rsid w:val="00AF742F"/>
    <w:rsid w:val="00B02D82"/>
    <w:rsid w:val="00B44EC3"/>
    <w:rsid w:val="00B8000C"/>
    <w:rsid w:val="00BD1DF4"/>
    <w:rsid w:val="00BE4EF4"/>
    <w:rsid w:val="00BF764D"/>
    <w:rsid w:val="00C330D3"/>
    <w:rsid w:val="00C63066"/>
    <w:rsid w:val="00C8383F"/>
    <w:rsid w:val="00CB05F3"/>
    <w:rsid w:val="00CE0085"/>
    <w:rsid w:val="00D1464F"/>
    <w:rsid w:val="00D330E2"/>
    <w:rsid w:val="00D46DEC"/>
    <w:rsid w:val="00D63CE4"/>
    <w:rsid w:val="00D651B5"/>
    <w:rsid w:val="00D766AE"/>
    <w:rsid w:val="00DD7D0D"/>
    <w:rsid w:val="00DE3767"/>
    <w:rsid w:val="00DE4787"/>
    <w:rsid w:val="00DF281A"/>
    <w:rsid w:val="00E13196"/>
    <w:rsid w:val="00E722D2"/>
    <w:rsid w:val="00E8096A"/>
    <w:rsid w:val="00E845CA"/>
    <w:rsid w:val="00E960E3"/>
    <w:rsid w:val="00EC513A"/>
    <w:rsid w:val="00ED12D9"/>
    <w:rsid w:val="00F05C27"/>
    <w:rsid w:val="00F101C3"/>
    <w:rsid w:val="00F87CEA"/>
    <w:rsid w:val="00F97FFD"/>
    <w:rsid w:val="00FA3CD3"/>
    <w:rsid w:val="00FA461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EBFC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  <w:style w:type="character" w:styleId="Collegamentovisitato">
    <w:name w:val="FollowedHyperlink"/>
    <w:basedOn w:val="Carpredefinitoparagrafo"/>
    <w:uiPriority w:val="99"/>
    <w:semiHidden/>
    <w:unhideWhenUsed/>
    <w:rsid w:val="0006533D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17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rowserling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idator.w3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www.toptal.com/designers/colorfil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15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30</cp:revision>
  <cp:lastPrinted>2018-02-12T10:30:00Z</cp:lastPrinted>
  <dcterms:created xsi:type="dcterms:W3CDTF">2018-02-08T09:04:00Z</dcterms:created>
  <dcterms:modified xsi:type="dcterms:W3CDTF">2018-02-12T10:31:00Z</dcterms:modified>
</cp:coreProperties>
</file>