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icrosoft YaHei" w:cs="Microsoft YaHei" w:eastAsia="Microsoft YaHei" w:hAnsi="Microsoft YaHei"/>
          <w:b/>
          <w:bCs/>
          <w:color w:val="1F3A5F"/>
          <w:sz w:val="56"/>
          <w:szCs w:val="56"/>
        </w:rPr>
        <w:t xml:space="preserve">Z哥战法 · 知行交易系统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2E5C8A"/>
          <w:sz w:val="44"/>
          <w:szCs w:val="44"/>
        </w:rPr>
        <w:t xml:space="preserve">量化系统开发规划</w:t>
      </w:r>
    </w:p>
    <w:p>
      <w:pPr>
        <w:spacing w:after="120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28"/>
          <w:szCs w:val="28"/>
        </w:rPr>
        <w:t xml:space="preserve">Quant System Development Plan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555555"/>
          <w:sz w:val="24"/>
          <w:szCs w:val="24"/>
        </w:rPr>
        <w:t xml:space="preserve">面向 AI 编码助手的工程实施文档</w:t>
      </w:r>
    </w:p>
    <w:p>
      <w:pPr>
        <w:spacing w:after="2400"/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v1.0 · 模块化 · 接口先行 · 规则机械化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本文档把整套战法手册转化为可执行的工程蓝图。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每一节都给出：模块职责 · 输入输出 · 规则定义 · 验收标准。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可直接作为任务交给本地编码 AI 实施。</w:t>
      </w:r>
    </w:p>
    <w:p>
      <w:pPr>
        <w:pStyle w:val="Heading1"/>
        <w:pageBreakBefore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F3A5F"/>
          <w:sz w:val="36"/>
          <w:szCs w:val="36"/>
        </w:rPr>
        <w:t xml:space="preserve">第 0 章 · 阅读说明与使用方法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0.1 本文档的定位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本文档不是一份代码实现，也不是策略说明书，而是一份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工程蓝图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——把《Z哥战法 · 知行交易系统》这套靠人脑判断的交易体系，拆解成 AI 编码助手可以逐步实施的模块、接口和规则集。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使用方式：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通读全文，对系统骨架建立整体认知；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按章节顺序，把每一节作为一个独立任务交给本地编码 AI 实施；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每一节末尾的验收标准必须通过，再进入下一节；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整个项目按第 9 章路线图的阶段推进，不要跳跃。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0.2 设计原则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A5F"/>
          <w:sz w:val="22"/>
          <w:szCs w:val="22"/>
        </w:rPr>
        <w:t xml:space="preserve">● 接口先行：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每个模块先定义输入输出，再写实现。规则可以失效，接口必须稳定。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A5F"/>
          <w:sz w:val="22"/>
          <w:szCs w:val="22"/>
        </w:rPr>
        <w:t xml:space="preserve">● 配置外置：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所有参数（阈值、周期、止损比例）放进 YAML 配置文件，代码里不出现魔法数字。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A5F"/>
          <w:sz w:val="22"/>
          <w:szCs w:val="22"/>
        </w:rPr>
        <w:t xml:space="preserve">● 规则机械化：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原手册的夸张表达，比如「让人害怕的位置」「完美图形」，必须翻译成具体数值条件或代理指标。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A5F"/>
          <w:sz w:val="22"/>
          <w:szCs w:val="22"/>
        </w:rPr>
        <w:t xml:space="preserve">● 假设可证伪：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每条规则都当成待验证的假设。回测的目的是证伪它，不是确认它。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A5F"/>
          <w:sz w:val="22"/>
          <w:szCs w:val="22"/>
        </w:rPr>
        <w:t xml:space="preserve">● 单元先行：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每个指标、每个买点判断都必须有单元测试，用人工构造的 K 线数据验证逻辑。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A5F"/>
          <w:sz w:val="22"/>
          <w:szCs w:val="22"/>
        </w:rPr>
        <w:t xml:space="preserve">● 双轨开发：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战法实现与回测引擎并行推进，每个战法落地即可立刻回测。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0.3 给 AI 编码助手的元 prompt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把每一章的内容连同下面这段 prompt 一起交给你的编码 AI：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040" w:sz="8"/>
              <w:left w:val="single" w:color="E0B040" w:sz="24"/>
              <w:bottom w:val="single" w:color="E0B040" w:sz="8"/>
              <w:right w:val="single" w:color="E0B040" w:sz="4"/>
            </w:tcBorders>
            <w:shd w:fill="FFF8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8B4513"/>
                <w:sz w:val="22"/>
                <w:szCs w:val="22"/>
              </w:rPr>
              <w:t xml:space="preserve">元 prompt 模板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你是一名 Python 量化开发工程师。请实现以下规范定义的模块。要求：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1) 严格按照「输入输出接口」定义函数签名；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2) 所有参数从 config/*.yaml 读取，不硬编码；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3) 每个函数必须有 docstring，说明参数、返回值、规则来源；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4) 关键规则用注释引用原文（如 # 规则来源：手册 4.2 节 B1 定义）；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5) 完成后给出对应的 pytest 测试，覆盖验收标准中的每一条；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6) 代码风格：完整类型注解 + black 格式化 + 函数式优先；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7) 涉及金融日历的逻辑必须区分自然日和交易日。</w:t>
            </w:r>
          </w:p>
        </w:tc>
      </w:tr>
    </w:tbl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0.4 关于本文档的局限性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原始手册的免责声明同样适用于本文档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：策略参数源自第三方课程，未经独立验证，可能错漏或失效。本文档把每一条规则机械化，便于回测；但「能写成代码」不等于「策略有效」。你的工作是用数据证伪每一条假设。</w:t>
      </w:r>
    </w:p>
    <w:p>
      <w:pPr>
        <w:pStyle w:val="Heading1"/>
        <w:pageBreakBefore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F3A5F"/>
          <w:sz w:val="36"/>
          <w:szCs w:val="36"/>
        </w:rPr>
        <w:t xml:space="preserve">第 1 章 · 全局架构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1.1 系统分层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整个量化系统按数据流方向分为 7 层。每一层只依赖下一层，绝不反向调用。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5160"/>
        <w:gridCol w:w="1800"/>
      </w:tblGrid>
      <w:tr>
        <w:trPr>
          <w:tblHeader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层级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名称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职责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对应手册章节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L1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数据层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行情、财务、资金流的获取、清洗、存储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L2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指标层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双线、关键K、量价、筹码、MACD、砖型图等基础指标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 3 章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L3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信号层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B1/B2/B3、SB1、暴力K、S1/S2/S3 等买卖点识别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 4、7 章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L4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择时层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活跃市值代理、多空区间判定、策略基调切换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 2 章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L5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战法层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双线五玩法、三大B2、砖型图三定式、瑜伽裤等具体战法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 5 章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L6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组合层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仓位管理、防守优先级、评级体系、放飞策略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 6、8 章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L7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执行层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每日五步工作流、扫描器、模拟下单、回测引擎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 9 章</w:t>
            </w:r>
          </w:p>
        </w:tc>
      </w:tr>
    </w:tbl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1.2 模块依赖关系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依赖方向严格单向：</w:t>
      </w:r>
    </w:p>
    <w:p>
      <w:pPr>
        <w:pBdr>
          <w:top w:val="single" w:color="DDDDDD" w:sz="4"/>
          <w:bottom w:val="single" w:color="DDDDDD" w:sz="4"/>
          <w:left w:val="single" w:color="888888" w:sz="16"/>
          <w:right w:val="single" w:color="DDDDDD" w:sz="4"/>
        </w:pBdr>
        <w:shd w:fill="F4F4F4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data_loader → indicators → signals → timing → strategies → portfolio → executor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       ↓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 backtester（回测引擎横切关注点）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回测引擎需要「重放历史数据」喂给上面 6 层，因此放在工程结构上的同级位置，但逻辑上是封装上层模块的容器。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1.3 推荐目录结构</w:t>
      </w:r>
    </w:p>
    <w:p>
      <w:pPr>
        <w:pBdr>
          <w:top w:val="single" w:color="DDDDDD" w:sz="4"/>
          <w:bottom w:val="single" w:color="DDDDDD" w:sz="4"/>
          <w:left w:val="single" w:color="888888" w:sz="16"/>
          <w:right w:val="single" w:color="DDDDDD" w:sz="4"/>
        </w:pBdr>
        <w:shd w:fill="F4F4F4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zhge_quant/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config/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default.yaml              # 全局参数（阈值、周期）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universe.yaml             # 股票池配置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risk.yaml                 # 风控参数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data/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loader.py                 # 数据获取统一入口（Tushare/AKShare）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cleaner.py                # 复权、停牌、退市处理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cache/                    # 本地 parquet 缓存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indicators/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moving_average.py         # 双线（白线/黄线）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key_kline.py              # 关键K线识别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volume_price.py           # 倍量、天量、地量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chip.py                   # 筹码分布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macd.py                   # MACD 三大用法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kdj.py                    # KDJ 勾值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brick.py                  # 砖型图（附录公式）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signals/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buy_b1.py                 # B1 买点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buy_b2.py                 # B2 买点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buy_b3.py                 # B3 中继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buy_sb1.py                # 超级 B1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buy_violent_k.py          # 暴力K线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sell_s.py                 # S1/S2/S3 卖点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distribution.py           # 主力五种出货识别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timing/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active_value.py           # 活跃市值代理指标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regime.py                 # 多/空区间判定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strategies/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base.py                   # 战法基类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dual_line.py              # 双线五玩法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b2_three.py               # 三大B2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brick_pattern.py          # 砖型图三定式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yoga_pants.py             # 瑜伽裤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single_needle.py          # 单针下20/30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portfolio/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position_sizer.py         # 仓位计算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defense.py                # 防守优先级 8 条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rating.py                 # 5 分制评级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city_lineup.py            # 曼城阵容配置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executor/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daily_workflow.py         # 五步工作流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scanner.py                # 每日选股扫描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checklist.py              # 下单前检查清单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backtest/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engine.py                 # 回测主引擎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slippage.py               # 滑点、涨跌停模型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metrics.py                # 指标计算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tests/                        # pytest 单元 + 集成测试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notebooks/                    # 探索性分析</w:t>
      </w:r>
      <w:r>
        <w:rPr>
          <w:rFonts w:ascii="Consolas" w:cs="Consolas" w:eastAsia="Consolas" w:hAnsi="Consolas"/>
          <w:sz w:val="18"/>
          <w:szCs w:val="18"/>
        </w:rPr>
        <w:br/>
        <w:t xml:space="preserve">└── pyproject.toml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1.4 技术栈选型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4000"/>
        <w:gridCol w:w="146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层级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推荐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理由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备选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语言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生态最完整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Tushare Pro + AKShare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 股覆盖最全，AKShare 免费补全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Wind / 聚宽（付费）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计算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pandas + numpy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标准选择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polars（更快）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指标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TA-Lib 或 pandas-ta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MACD、KDJ 内置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自写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回测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vectorbt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向量化，参数搜索友好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backtrader（更直观）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配置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pydantic + YAML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类型安全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dataclasses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调度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APScheduler / Prefect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每日跑选股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cron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可视化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plotly + streamlit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交互式复盘看板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matplotlib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存储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DuckDB 或 SQLite + parquet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本地零运维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PostgreSQL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040" w:sz="8"/>
              <w:left w:val="single" w:color="E0B040" w:sz="24"/>
              <w:bottom w:val="single" w:color="E0B040" w:sz="8"/>
              <w:right w:val="single" w:color="E0B040" w:sz="4"/>
            </w:tcBorders>
            <w:shd w:fill="FFF8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8B4513"/>
                <w:sz w:val="22"/>
                <w:szCs w:val="22"/>
              </w:rPr>
              <w:t xml:space="preserve">关于回测框架的选择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vectorbt：向量化计算极快，适合参数扫描和大规模筛选；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backtrader：事件驱动模型更接近实盘，逻辑直观；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建议：策略探索期用 vectorbt 快速试错，定型后用 backtrader 做实盘前的精细化验证（处理 T+1、涨跌停、滑点）。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F3A5F"/>
          <w:sz w:val="36"/>
          <w:szCs w:val="36"/>
        </w:rPr>
        <w:t xml:space="preserve">第 2 章 · 数据层（L1）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2.1 模块职责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数据层是整个系统的地基。它必须把「原始市场数据」转化为下游所有模块都能消费的「规范化时序数据」。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唯一数据源接口：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所有上层模块只通过 data.loader 取数，绝不直接调用第三方 SDK。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复权一致性：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默认后复权（hfq），保证历史价格连续，所有指标计算基于复权价。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时间对齐：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所有时序数据按交易日索引，停牌日不补零，缺失即缺失。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本地缓存：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首次拉取后写入 parquet，第二次起从本地读，节省 API 配额。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2.2 必需数据集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300"/>
        <w:gridCol w:w="2200"/>
        <w:gridCol w:w="2260"/>
      </w:tblGrid>
      <w:tr>
        <w:trPr>
          <w:tblHeader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数据集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频率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字段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用途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推荐来源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日线行情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OHLCV、复权因子、换手率、量比、涨跌停标志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所有指标基础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Tushare daily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分钟线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1/5/15/30/60 min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OHLCV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盘中策略、量比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Tushare(VIP)/AKShare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复权因子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前/后复权因子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价格归一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Tushare adj_factor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停牌信息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事件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停牌起止日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数据完整性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Tushare suspend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基础信息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静态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上市日、行业、流通股本、自由流通市值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选股过滤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Tushare stock_basic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资金流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主力净流入、北向资金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活跃市值代理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Tushare moneyflow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指数行情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上证、创业板、科创50 等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大盘择时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Tushare index_daily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分笔/L2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tick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逐笔成交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筹码分布（可选）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聚宽/迅投（付费）</w:t>
            </w:r>
          </w:p>
        </w:tc>
      </w:tr>
    </w:tbl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2.3 输入输出接口（必须严格遵守）</w:t>
      </w:r>
    </w:p>
    <w:p>
      <w:pPr>
        <w:pStyle w:val="Heading3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3A6FA8"/>
          <w:sz w:val="24"/>
          <w:szCs w:val="24"/>
        </w:rPr>
        <w:t xml:space="preserve">2.3.1 日线数据</w:t>
      </w:r>
    </w:p>
    <w:p>
      <w:pPr>
        <w:pBdr>
          <w:top w:val="single" w:color="DDDDDD" w:sz="4"/>
          <w:bottom w:val="single" w:color="DDDDDD" w:sz="4"/>
          <w:left w:val="single" w:color="888888" w:sz="16"/>
          <w:right w:val="single" w:color="DDDDDD" w:sz="4"/>
        </w:pBdr>
        <w:shd w:fill="F4F4F4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def load_daily(</w:t>
      </w:r>
      <w:r>
        <w:rPr>
          <w:rFonts w:ascii="Consolas" w:cs="Consolas" w:eastAsia="Consolas" w:hAnsi="Consolas"/>
          <w:sz w:val="18"/>
          <w:szCs w:val="18"/>
        </w:rPr>
        <w:br/>
        <w:t xml:space="preserve">    ts_code: str | list[str],                    # 股票代码，单只或列表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start_date: str,                              # 'YYYYMMDD'</w:t>
      </w:r>
      <w:r>
        <w:rPr>
          <w:rFonts w:ascii="Consolas" w:cs="Consolas" w:eastAsia="Consolas" w:hAnsi="Consolas"/>
          <w:sz w:val="18"/>
          <w:szCs w:val="18"/>
        </w:rPr>
        <w:br/>
        <w:t xml:space="preserve">    end_date: str,</w:t>
      </w:r>
      <w:r>
        <w:rPr>
          <w:rFonts w:ascii="Consolas" w:cs="Consolas" w:eastAsia="Consolas" w:hAnsi="Consolas"/>
          <w:sz w:val="18"/>
          <w:szCs w:val="18"/>
        </w:rPr>
        <w:br/>
        <w:t xml:space="preserve">    adjust: Literal['none', 'qfq', 'hfq'] = 'hfq',</w:t>
      </w:r>
      <w:r>
        <w:rPr>
          <w:rFonts w:ascii="Consolas" w:cs="Consolas" w:eastAsia="Consolas" w:hAnsi="Consolas"/>
          <w:sz w:val="18"/>
          <w:szCs w:val="18"/>
        </w:rPr>
        <w:br/>
        <w:t xml:space="preserve">    cache: bool = True,</w:t>
      </w:r>
      <w:r>
        <w:rPr>
          <w:rFonts w:ascii="Consolas" w:cs="Consolas" w:eastAsia="Consolas" w:hAnsi="Consolas"/>
          <w:sz w:val="18"/>
          <w:szCs w:val="18"/>
        </w:rPr>
        <w:br/>
        <w:t xml:space="preserve">) -&gt; pd.DataFrame: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返回字段（多 ticker 时 ts_code 作为第二级索引）：</w:t>
      </w:r>
      <w:r>
        <w:rPr>
          <w:rFonts w:ascii="Consolas" w:cs="Consolas" w:eastAsia="Consolas" w:hAnsi="Consolas"/>
          <w:sz w:val="18"/>
          <w:szCs w:val="18"/>
        </w:rPr>
        <w:br/>
        <w:t xml:space="preserve">      index: trade_date (DatetimeIndex)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cols : open, high, low, close, vol, amount,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pre_close, change, pct_chg,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turnover_rate, volume_ratio,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is_limit_up, is_limit_down, is_suspended</w:t>
      </w:r>
      <w:r>
        <w:rPr>
          <w:rFonts w:ascii="Consolas" w:cs="Consolas" w:eastAsia="Consolas" w:hAnsi="Consolas"/>
          <w:sz w:val="18"/>
          <w:szCs w:val="18"/>
        </w:rPr>
        <w:br/>
        <w:t xml:space="preserve">    规则：</w:t>
      </w:r>
      <w:r>
        <w:rPr>
          <w:rFonts w:ascii="Consolas" w:cs="Consolas" w:eastAsia="Consolas" w:hAnsi="Consolas"/>
          <w:sz w:val="18"/>
          <w:szCs w:val="18"/>
        </w:rPr>
        <w:br/>
        <w:t xml:space="preserve">      - 停牌日不出现在索引中</w:t>
      </w:r>
      <w:r>
        <w:rPr>
          <w:rFonts w:ascii="Consolas" w:cs="Consolas" w:eastAsia="Consolas" w:hAnsi="Consolas"/>
          <w:sz w:val="18"/>
          <w:szCs w:val="18"/>
        </w:rPr>
        <w:br/>
        <w:t xml:space="preserve">      - vol 单位：手；amount 单位：千元</w:t>
      </w:r>
      <w:r>
        <w:rPr>
          <w:rFonts w:ascii="Consolas" w:cs="Consolas" w:eastAsia="Consolas" w:hAnsi="Consolas"/>
          <w:sz w:val="18"/>
          <w:szCs w:val="18"/>
        </w:rPr>
        <w:br/>
        <w:t xml:space="preserve">      - 涨跌停判定：(close - pre_close) / pre_close 与 0.10 / 0.20 阈值比较，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20% 阈值适用于创业板（300）、科创板（688）、北交所（8）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</w:p>
    <w:p>
      <w:pPr>
        <w:pStyle w:val="Heading3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3A6FA8"/>
          <w:sz w:val="24"/>
          <w:szCs w:val="24"/>
        </w:rPr>
        <w:t xml:space="preserve">2.3.2 指数与资金流</w:t>
      </w:r>
    </w:p>
    <w:p>
      <w:pPr>
        <w:pBdr>
          <w:top w:val="single" w:color="DDDDDD" w:sz="4"/>
          <w:bottom w:val="single" w:color="DDDDDD" w:sz="4"/>
          <w:left w:val="single" w:color="888888" w:sz="16"/>
          <w:right w:val="single" w:color="DDDDDD" w:sz="4"/>
        </w:pBdr>
        <w:shd w:fill="F4F4F4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def load_index(code: str, start: str, end: str) -&gt; pd.DataFrame: ...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def load_money_flow(start: str, end: str) -&gt; pd.DataFrame: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返回每日北向净流入、两市成交额、主力净流入等</w:t>
      </w:r>
      <w:r>
        <w:rPr>
          <w:rFonts w:ascii="Consolas" w:cs="Consolas" w:eastAsia="Consolas" w:hAnsi="Consolas"/>
          <w:sz w:val="18"/>
          <w:szCs w:val="18"/>
        </w:rPr>
        <w:br/>
        <w:t xml:space="preserve">    用于活跃市值代理（见第 5 章）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2.4 数据清洗约定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复权：默认 hfq，保留 raw_close 字段供显示用；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停牌：直接从索引中删除，不向前填充；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涨跌停判定基于 pre_close 而非昨收，避免除权日误判；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ST 股、退市股建立黑名单字段，下游可按需过滤；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新股：上市后 60 个交易日内不参与任何策略（手册第 8 章风控延伸）。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2.5 验收标准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能用同一个 load_daily 接口拉取沪深 5000+ 只股票、3 年日线，耗时 &lt; 30 分钟（含缓存）；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二次调用命中缓存，耗时 &lt; 5 秒；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对发生过送转/分红的股票（建议测试 600519 茅台），hfq 价格序列严格单调连续，无跳变；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对涨跌停日（建议测试 2024 年任一连板股），is_limit_up 字段标记正确；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单元测试覆盖：分红日、转股日、停牌恢复日、上市首日。</w:t>
      </w:r>
    </w:p>
    <w:p>
      <w:pPr>
        <w:pStyle w:val="Heading1"/>
        <w:pageBreakBefore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F3A5F"/>
          <w:sz w:val="36"/>
          <w:szCs w:val="36"/>
        </w:rPr>
        <w:t xml:space="preserve">第 3 章 · 指标层（L2）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指标层是把「价格量」翻译成「系统语言」的字典。每个指标都是纯函数：相同输入永远得到相同输出，无副作用。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040" w:sz="8"/>
              <w:left w:val="single" w:color="E0B040" w:sz="24"/>
              <w:bottom w:val="single" w:color="E0B040" w:sz="8"/>
              <w:right w:val="single" w:color="E0B040" w:sz="4"/>
            </w:tcBorders>
            <w:shd w:fill="FFF8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8B4513"/>
                <w:sz w:val="22"/>
                <w:szCs w:val="22"/>
              </w:rPr>
              <w:t xml:space="preserve">通用接口约定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所有指标函数签名：indicator(df: pd.DataFrame, **params) -&gt; pd.DataFrame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输入 df 必须包含 OHLCV 字段；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返回 df 在原列基础上追加指标列，命名规则：&lt;指标&gt;_&lt;参数&gt; 或 &lt;指标&gt;_&lt;语义&gt;；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不修改输入 df（始终 df.copy()）。</w:t>
            </w:r>
          </w:p>
        </w:tc>
      </w:tr>
    </w:tbl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3.1 双线（白线 / 黄线）</w:t>
      </w:r>
    </w:p>
    <w:p>
      <w:pPr>
        <w:pStyle w:val="Heading3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3A6FA8"/>
          <w:sz w:val="24"/>
          <w:szCs w:val="24"/>
        </w:rPr>
        <w:t xml:space="preserve">3.1.1 规则定义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300"/>
        <w:gridCol w:w="2860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线名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含义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默认周期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用途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白线 fast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短期趋势线 / 牵牛绳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MA10（可切 5 / 10 / 20）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波段进出场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黄线 slow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主力成本线 / 生死线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MA20（可切 20 / 30 / 60）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持仓生死线</w:t>
            </w:r>
          </w:p>
        </w:tc>
      </w:tr>
    </w:tbl>
    <w:p>
      <w:pPr>
        <w:pStyle w:val="Heading3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3A6FA8"/>
          <w:sz w:val="24"/>
          <w:szCs w:val="24"/>
        </w:rPr>
        <w:t xml:space="preserve">3.1.2 接口</w:t>
      </w:r>
    </w:p>
    <w:p>
      <w:pPr>
        <w:pBdr>
          <w:top w:val="single" w:color="DDDDDD" w:sz="4"/>
          <w:bottom w:val="single" w:color="DDDDDD" w:sz="4"/>
          <w:left w:val="single" w:color="888888" w:sz="16"/>
          <w:right w:val="single" w:color="DDDDDD" w:sz="4"/>
        </w:pBdr>
        <w:shd w:fill="F4F4F4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def dual_line(df: pd.DataFrame, fast: int = 10, slow: int = 20) -&gt; pd.DataFrame: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新增列：</w:t>
      </w:r>
      <w:r>
        <w:rPr>
          <w:rFonts w:ascii="Consolas" w:cs="Consolas" w:eastAsia="Consolas" w:hAnsi="Consolas"/>
          <w:sz w:val="18"/>
          <w:szCs w:val="18"/>
        </w:rPr>
        <w:br/>
        <w:t xml:space="preserve">      white_line      : MA(close, fast)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yellow_line     : MA(close, slow)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regime_strong   : bool, white &gt; yellow（强势多头）</w:t>
      </w:r>
      <w:r>
        <w:rPr>
          <w:rFonts w:ascii="Consolas" w:cs="Consolas" w:eastAsia="Consolas" w:hAnsi="Consolas"/>
          <w:sz w:val="18"/>
          <w:szCs w:val="18"/>
        </w:rPr>
        <w:br/>
        <w:t xml:space="preserve">      regime_weak     : bool, white &lt; yellow（弱势空头）</w:t>
      </w:r>
      <w:r>
        <w:rPr>
          <w:rFonts w:ascii="Consolas" w:cs="Consolas" w:eastAsia="Consolas" w:hAnsi="Consolas"/>
          <w:sz w:val="18"/>
          <w:szCs w:val="18"/>
        </w:rPr>
        <w:br/>
        <w:t xml:space="preserve">      golden_cross    : bool, 当日白线上穿黄线</w:t>
      </w:r>
      <w:r>
        <w:rPr>
          <w:rFonts w:ascii="Consolas" w:cs="Consolas" w:eastAsia="Consolas" w:hAnsi="Consolas"/>
          <w:sz w:val="18"/>
          <w:szCs w:val="18"/>
        </w:rPr>
        <w:br/>
        <w:t xml:space="preserve">      death_cross     : bool, 当日白线下穿黄线</w:t>
      </w:r>
      <w:r>
        <w:rPr>
          <w:rFonts w:ascii="Consolas" w:cs="Consolas" w:eastAsia="Consolas" w:hAnsi="Consolas"/>
          <w:sz w:val="18"/>
          <w:szCs w:val="18"/>
        </w:rPr>
        <w:br/>
        <w:t xml:space="preserve">      above_yellow    : bool, close &gt; yellow_line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above_white     : bool, close &gt; white_line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</w:p>
    <w:p>
      <w:pPr>
        <w:pStyle w:val="Heading3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3A6FA8"/>
          <w:sz w:val="24"/>
          <w:szCs w:val="24"/>
        </w:rPr>
        <w:t xml:space="preserve">3.1.3 验收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用人工构造的 100 根 K 线（前 50 跌 + 后 50 涨）测试，金叉应出现在第 53–58 根之间；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regime_strong 必须满足：white &gt; yellow，且 yellow 在过去 30 个 bar 内的斜率不变号；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回测中如果 regime_strong = False，所有 B1/B2/B3 信号都应被屏蔽（见第 4 章）。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3.2 关键K线识别</w:t>
      </w:r>
    </w:p>
    <w:p>
      <w:pPr>
        <w:pStyle w:val="Heading3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3A6FA8"/>
          <w:sz w:val="24"/>
          <w:szCs w:val="24"/>
        </w:rPr>
        <w:t xml:space="preserve">3.2.1 规则翻译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手册定义了「关键K」的两大意义六种形态。我们机械化为以下布尔列：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列名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定义（机械化）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原文出处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k_v_reversal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 5 根累计跌幅 ≥ 8%，当日阳线且涨幅 ≥ 4%，close &gt; 前 5 日 high 中位数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 型反转 跌→涨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k_emergency_brake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 5 根累计跌幅 ≥ 6%，当日实体 &lt; ATR×0.3，收盘价站回前日 close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紧急刹车 跌→横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k_flat_thunder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 10 根振幅都 &lt; 3% 形成横盘，当日突破平台高点 + 量 ≥ 5 日均量 × 2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平地惊雷 横→涨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k_top_a_kill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前一日创 60 日新高，当日跌幅 ≥ 5% 且 close 跌破前 5 日均价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 杀反转 涨→跌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k_pat_dead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 5 根累计涨幅 ≥ 10%，当日实体 &lt; ATR×0.3 且高点未创新高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一拍拍死 涨→横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k_armor_lost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 10 根横盘后，当日跌幅 ≥ 4% 且跌破平台低点 + 倍量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丢盔弃甲 横→跌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k_big_bull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中阳/大阳：实体 ≥ ATR×1.5 且 (close-open)/open ≥ 4%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通用大阳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k_big_bear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中阴/大阴：实体 ≥ ATR×1.5 且 (open-close)/pre_close ≥ 4%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通用大阴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k_windmill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上影 + 下影 ≥ 实体 × 3 且振幅 ≥ 5%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大风车（顶部）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k_hammer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下影 ≥ 实体 × 2 且上影 ≤ 实体 × 0.5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锤子线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040" w:sz="8"/>
              <w:left w:val="single" w:color="E0B040" w:sz="24"/>
              <w:bottom w:val="single" w:color="E0B040" w:sz="8"/>
              <w:right w:val="single" w:color="E0B040" w:sz="4"/>
            </w:tcBorders>
            <w:shd w:fill="FFF8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8B4513"/>
                <w:sz w:val="22"/>
                <w:szCs w:val="22"/>
              </w:rPr>
              <w:t xml:space="preserve">关于「位置」的机械化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手册说「关键K要在关键位置才有意义」。把「关键位置」翻译为以下任一布尔条件：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  near_yellow_line：|close - yellow| / yellow ≤ 2%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  near_white_line ：|close - white|  / white  ≤ 2%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  breakout_platform：突破近 20 日箱体上沿（箱体定义为 max(high)/min(low) ≤ 1.10）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  cover_trapped   ：穿过近 60 日最大成交量价位（需配合筹码模块）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所有「关键 K」信号都必须 AND 上面四个条件中至少一个，否则视为噪音。</w:t>
            </w:r>
          </w:p>
        </w:tc>
      </w:tr>
    </w:tbl>
    <w:p>
      <w:pPr>
        <w:pStyle w:val="Heading3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3A6FA8"/>
          <w:sz w:val="24"/>
          <w:szCs w:val="24"/>
        </w:rPr>
        <w:t xml:space="preserve">3.2.2 接口</w:t>
      </w:r>
    </w:p>
    <w:p>
      <w:pPr>
        <w:pBdr>
          <w:top w:val="single" w:color="DDDDDD" w:sz="4"/>
          <w:bottom w:val="single" w:color="DDDDDD" w:sz="4"/>
          <w:left w:val="single" w:color="888888" w:sz="16"/>
          <w:right w:val="single" w:color="DDDDDD" w:sz="4"/>
        </w:pBdr>
        <w:shd w:fill="F4F4F4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def detect_key_k(df: pd.DataFrame, atr_window: int = 14, lookback: int = 60) -&gt; pd.DataFrame: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新增列：见上表。</w:t>
      </w:r>
      <w:r>
        <w:rPr>
          <w:rFonts w:ascii="Consolas" w:cs="Consolas" w:eastAsia="Consolas" w:hAnsi="Consolas"/>
          <w:sz w:val="18"/>
          <w:szCs w:val="18"/>
        </w:rPr>
        <w:br/>
        <w:t xml:space="preserve">    内部步骤：</w:t>
      </w:r>
      <w:r>
        <w:rPr>
          <w:rFonts w:ascii="Consolas" w:cs="Consolas" w:eastAsia="Consolas" w:hAnsi="Consolas"/>
          <w:sz w:val="18"/>
          <w:szCs w:val="18"/>
        </w:rPr>
        <w:br/>
        <w:t xml:space="preserve">      1) 计算 ATR(atr_window)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2) 标注 10 种 K 线形态</w:t>
      </w:r>
      <w:r>
        <w:rPr>
          <w:rFonts w:ascii="Consolas" w:cs="Consolas" w:eastAsia="Consolas" w:hAnsi="Consolas"/>
          <w:sz w:val="18"/>
          <w:szCs w:val="18"/>
        </w:rPr>
        <w:br/>
        <w:t xml:space="preserve">      3) 标注 4 种位置 flag</w:t>
      </w:r>
      <w:r>
        <w:rPr>
          <w:rFonts w:ascii="Consolas" w:cs="Consolas" w:eastAsia="Consolas" w:hAnsi="Consolas"/>
          <w:sz w:val="18"/>
          <w:szCs w:val="18"/>
        </w:rPr>
        <w:br/>
        <w:t xml:space="preserve">      4) 复合标注 is_key_k = (任一形态) AND (任一位置)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3.3 量价指标</w:t>
      </w:r>
    </w:p>
    <w:p>
      <w:pPr>
        <w:pStyle w:val="Heading3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3A6FA8"/>
          <w:sz w:val="24"/>
          <w:szCs w:val="24"/>
        </w:rPr>
        <w:t xml:space="preserve">3.3.1 规则翻译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列名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定义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vol_ratio_prev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vol / prev_vol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倍量判断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is_double_vol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vol_ratio_prev ≥ 2.0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倍量真信号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is_sky_vol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is_double_vol AND prev_is_double_vol（连续两日倍量）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天量，见顶警告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is_low_vol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vol &lt; MA(vol, 5) × 0.6 AND vol &lt; prev_vol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缩量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is_floor_vol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vol == rolling_min(vol, 20)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地量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is_flat_vol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abs(vol/prev_vol - 1) &lt; 0.05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平量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pullback_low_vol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is_low_vol AND 收盘价在 5 日均线之上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上涨回调缩量（有效缩量）</w:t>
            </w:r>
          </w:p>
        </w:tc>
      </w:tr>
    </w:tbl>
    <w:p>
      <w:pPr>
        <w:pStyle w:val="Heading3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3A6FA8"/>
          <w:sz w:val="24"/>
          <w:szCs w:val="24"/>
        </w:rPr>
        <w:t xml:space="preserve">3.3.2 接口</w:t>
      </w:r>
    </w:p>
    <w:p>
      <w:pPr>
        <w:pBdr>
          <w:top w:val="single" w:color="DDDDDD" w:sz="4"/>
          <w:bottom w:val="single" w:color="DDDDDD" w:sz="4"/>
          <w:left w:val="single" w:color="888888" w:sz="16"/>
          <w:right w:val="single" w:color="DDDDDD" w:sz="4"/>
        </w:pBdr>
        <w:shd w:fill="F4F4F4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def volume_price(df: pd.DataFrame) -&gt; pd.DataFrame: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"""新增列见上表。对停牌恢复首日 vol_ratio_prev 设为 NaN。"""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3.4 筹码分布（可选模块）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免费数据源拿不到逐笔成交，筹码模块建议作为可选组件。三种实现路径：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2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实现路径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数据要求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近似度</w:t>
            </w:r>
          </w:p>
        </w:tc>
        <w:tc>
          <w:tcPr>
            <w:tcW w:type="dxa" w:w="1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工作量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 · 分钟线累计法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5min 或 1min OHLCV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中（按区间均价归集成交量）</w:t>
            </w:r>
          </w:p>
        </w:tc>
        <w:tc>
          <w:tcPr>
            <w:tcW w:type="dxa" w:w="1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 · 付费 Level-2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逐笔成交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1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低（数据现成）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 · 完全跳过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—（暂不实现，后续补）</w:t>
            </w:r>
          </w:p>
        </w:tc>
      </w:tr>
    </w:tbl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推荐：第一版选 C，第二版加 A。手册中筹码理论主要用于辅助验证，缺失它不影响 80% 的策略运行。</w:t>
      </w:r>
    </w:p>
    <w:p>
      <w:pPr>
        <w:pStyle w:val="Heading3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3A6FA8"/>
          <w:sz w:val="24"/>
          <w:szCs w:val="24"/>
        </w:rPr>
        <w:t xml:space="preserve">3.4.1 接口（用于将来扩展）</w:t>
      </w:r>
    </w:p>
    <w:p>
      <w:pPr>
        <w:pBdr>
          <w:top w:val="single" w:color="DDDDDD" w:sz="4"/>
          <w:bottom w:val="single" w:color="DDDDDD" w:sz="4"/>
          <w:left w:val="single" w:color="888888" w:sz="16"/>
          <w:right w:val="single" w:color="DDDDDD" w:sz="4"/>
        </w:pBdr>
        <w:shd w:fill="F4F4F4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def chip_distribution(</w:t>
      </w:r>
      <w:r>
        <w:rPr>
          <w:rFonts w:ascii="Consolas" w:cs="Consolas" w:eastAsia="Consolas" w:hAnsi="Consolas"/>
          <w:sz w:val="18"/>
          <w:szCs w:val="18"/>
        </w:rPr>
        <w:br/>
        <w:t xml:space="preserve">    df_min: pd.DataFrame,</w:t>
      </w:r>
      <w:r>
        <w:rPr>
          <w:rFonts w:ascii="Consolas" w:cs="Consolas" w:eastAsia="Consolas" w:hAnsi="Consolas"/>
          <w:sz w:val="18"/>
          <w:szCs w:val="18"/>
        </w:rPr>
        <w:br/>
        <w:t xml:space="preserve">    decay: float = 0.95,</w:t>
      </w:r>
      <w:r>
        <w:rPr>
          <w:rFonts w:ascii="Consolas" w:cs="Consolas" w:eastAsia="Consolas" w:hAnsi="Consolas"/>
          <w:sz w:val="18"/>
          <w:szCs w:val="18"/>
        </w:rPr>
        <w:br/>
        <w:t xml:space="preserve">    bins: int = 100,</w:t>
      </w:r>
      <w:r>
        <w:rPr>
          <w:rFonts w:ascii="Consolas" w:cs="Consolas" w:eastAsia="Consolas" w:hAnsi="Consolas"/>
          <w:sz w:val="18"/>
          <w:szCs w:val="18"/>
        </w:rPr>
        <w:br/>
        <w:t xml:space="preserve">) -&gt; pd.DataFrame: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返回每日筹码分布柱。辅助指标：</w:t>
      </w:r>
      <w:r>
        <w:rPr>
          <w:rFonts w:ascii="Consolas" w:cs="Consolas" w:eastAsia="Consolas" w:hAnsi="Consolas"/>
          <w:sz w:val="18"/>
          <w:szCs w:val="18"/>
        </w:rPr>
        <w:br/>
        <w:t xml:space="preserve">      chip_concentration   : 90% 筹码集中度</w:t>
      </w:r>
      <w:r>
        <w:rPr>
          <w:rFonts w:ascii="Consolas" w:cs="Consolas" w:eastAsia="Consolas" w:hAnsi="Consolas"/>
          <w:sz w:val="18"/>
          <w:szCs w:val="18"/>
        </w:rPr>
        <w:br/>
        <w:t xml:space="preserve">      low_chip_ratio       : 低位筹码占比（cost &lt;= close × 0.95）</w:t>
      </w:r>
      <w:r>
        <w:rPr>
          <w:rFonts w:ascii="Consolas" w:cs="Consolas" w:eastAsia="Consolas" w:hAnsi="Consolas"/>
          <w:sz w:val="18"/>
          <w:szCs w:val="18"/>
        </w:rPr>
        <w:br/>
        <w:t xml:space="preserve">      high_chip_ratio      : 高位筹码占比（cost &gt;= close × 1.05）</w:t>
      </w:r>
      <w:r>
        <w:rPr>
          <w:rFonts w:ascii="Consolas" w:cs="Consolas" w:eastAsia="Consolas" w:hAnsi="Consolas"/>
          <w:sz w:val="18"/>
          <w:szCs w:val="18"/>
        </w:rPr>
        <w:br/>
        <w:t xml:space="preserve">      peak_lower_bound     : 密集峰下沿价格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3.5 MACD</w:t>
      </w:r>
    </w:p>
    <w:p>
      <w:pPr>
        <w:pStyle w:val="Heading3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3A6FA8"/>
          <w:sz w:val="24"/>
          <w:szCs w:val="24"/>
        </w:rPr>
        <w:t xml:space="preserve">3.5.1 规则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参数：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固定 (12, 26, 9)，禁止修改。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禁用：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传统金叉/死叉直接操作。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三大用法：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零轴多空、顶/底背离、金叉空/死叉多。</w:t>
      </w:r>
    </w:p>
    <w:p>
      <w:pPr>
        <w:pStyle w:val="Heading3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3A6FA8"/>
          <w:sz w:val="24"/>
          <w:szCs w:val="24"/>
        </w:rPr>
        <w:t xml:space="preserve">3.5.2 接口</w:t>
      </w:r>
    </w:p>
    <w:p>
      <w:pPr>
        <w:pBdr>
          <w:top w:val="single" w:color="DDDDDD" w:sz="4"/>
          <w:bottom w:val="single" w:color="DDDDDD" w:sz="4"/>
          <w:left w:val="single" w:color="888888" w:sz="16"/>
          <w:right w:val="single" w:color="DDDDDD" w:sz="4"/>
        </w:pBdr>
        <w:shd w:fill="F4F4F4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def macd_full(</w:t>
      </w:r>
      <w:r>
        <w:rPr>
          <w:rFonts w:ascii="Consolas" w:cs="Consolas" w:eastAsia="Consolas" w:hAnsi="Consolas"/>
          <w:sz w:val="18"/>
          <w:szCs w:val="18"/>
        </w:rPr>
        <w:br/>
        <w:t xml:space="preserve">    df: pd.DataFrame,</w:t>
      </w:r>
      <w:r>
        <w:rPr>
          <w:rFonts w:ascii="Consolas" w:cs="Consolas" w:eastAsia="Consolas" w:hAnsi="Consolas"/>
          <w:sz w:val="18"/>
          <w:szCs w:val="18"/>
        </w:rPr>
        <w:br/>
        <w:t xml:space="preserve">    fast: int = 12, slow: int = 26, signal: int = 9,</w:t>
      </w:r>
      <w:r>
        <w:rPr>
          <w:rFonts w:ascii="Consolas" w:cs="Consolas" w:eastAsia="Consolas" w:hAnsi="Consolas"/>
          <w:sz w:val="18"/>
          <w:szCs w:val="18"/>
        </w:rPr>
        <w:br/>
        <w:t xml:space="preserve">    divergence_window: int = 60,</w:t>
      </w:r>
      <w:r>
        <w:rPr>
          <w:rFonts w:ascii="Consolas" w:cs="Consolas" w:eastAsia="Consolas" w:hAnsi="Consolas"/>
          <w:sz w:val="18"/>
          <w:szCs w:val="18"/>
        </w:rPr>
        <w:br/>
        <w:t xml:space="preserve">) -&gt; pd.DataFrame: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返回列：</w:t>
      </w:r>
      <w:r>
        <w:rPr>
          <w:rFonts w:ascii="Consolas" w:cs="Consolas" w:eastAsia="Consolas" w:hAnsi="Consolas"/>
          <w:sz w:val="18"/>
          <w:szCs w:val="18"/>
        </w:rPr>
        <w:br/>
        <w:t xml:space="preserve">      dif, dea, macd_hist</w:t>
      </w:r>
      <w:r>
        <w:rPr>
          <w:rFonts w:ascii="Consolas" w:cs="Consolas" w:eastAsia="Consolas" w:hAnsi="Consolas"/>
          <w:sz w:val="18"/>
          <w:szCs w:val="18"/>
        </w:rPr>
        <w:br/>
        <w:t xml:space="preserve">      above_zero          : bool, dif &gt; 0</w:t>
      </w:r>
      <w:r>
        <w:rPr>
          <w:rFonts w:ascii="Consolas" w:cs="Consolas" w:eastAsia="Consolas" w:hAnsi="Consolas"/>
          <w:sz w:val="18"/>
          <w:szCs w:val="18"/>
        </w:rPr>
        <w:br/>
        <w:t xml:space="preserve">      bull_divergence     : bool, 价格创 N 日新低但 dif 未创新低</w:t>
      </w:r>
      <w:r>
        <w:rPr>
          <w:rFonts w:ascii="Consolas" w:cs="Consolas" w:eastAsia="Consolas" w:hAnsi="Consolas"/>
          <w:sz w:val="18"/>
          <w:szCs w:val="18"/>
        </w:rPr>
        <w:br/>
        <w:t xml:space="preserve">      bear_divergence     : bool, 价格创 N 日新高但 dif 未创新高</w:t>
      </w:r>
      <w:r>
        <w:rPr>
          <w:rFonts w:ascii="Consolas" w:cs="Consolas" w:eastAsia="Consolas" w:hAnsi="Consolas"/>
          <w:sz w:val="18"/>
          <w:szCs w:val="18"/>
        </w:rPr>
        <w:br/>
        <w:t xml:space="preserve">      false_golden_cross  : bool, 将金叉但当日 dif 拐头向下（诱多）</w:t>
      </w:r>
      <w:r>
        <w:rPr>
          <w:rFonts w:ascii="Consolas" w:cs="Consolas" w:eastAsia="Consolas" w:hAnsi="Consolas"/>
          <w:sz w:val="18"/>
          <w:szCs w:val="18"/>
        </w:rPr>
        <w:br/>
        <w:t xml:space="preserve">      false_death_cross   : bool, 将死叉但当日 dif 拐头向上（空中加油）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040" w:sz="8"/>
              <w:left w:val="single" w:color="E0B040" w:sz="24"/>
              <w:bottom w:val="single" w:color="E0B040" w:sz="8"/>
              <w:right w:val="single" w:color="E0B040" w:sz="4"/>
            </w:tcBorders>
            <w:shd w:fill="FFF8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8B4513"/>
                <w:sz w:val="22"/>
                <w:szCs w:val="22"/>
              </w:rPr>
              <w:t xml:space="preserve">MACD 的一票否决权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所有买入信号在最终决策前，必须用 macd_veto(df, signal_idx) 检查：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  多头信号 + bear_divergence → 否决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  多头信号 + false_golden_cross → 否决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  多头信号 + above_zero == False 且非超级 B1 → 否决（不逆势抄底）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其余情况通过。</w:t>
            </w:r>
          </w:p>
        </w:tc>
      </w:tr>
    </w:tbl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3.6 砖型图（核心战法指标）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附录已给出通达信公式。直接翻译为 Python：</w:t>
      </w:r>
    </w:p>
    <w:p>
      <w:pPr>
        <w:pBdr>
          <w:top w:val="single" w:color="DDDDDD" w:sz="4"/>
          <w:bottom w:val="single" w:color="DDDDDD" w:sz="4"/>
          <w:left w:val="single" w:color="888888" w:sz="16"/>
          <w:right w:val="single" w:color="DDDDDD" w:sz="4"/>
        </w:pBdr>
        <w:shd w:fill="F4F4F4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def brick_chart(df: pd.DataFrame, n1: int = 4, n2: int = 6) -&gt; pd.DataFrame: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严格按手册附录公式翻译：</w:t>
      </w:r>
      <w:r>
        <w:rPr>
          <w:rFonts w:ascii="Consolas" w:cs="Consolas" w:eastAsia="Consolas" w:hAnsi="Consolas"/>
          <w:sz w:val="18"/>
          <w:szCs w:val="18"/>
        </w:rPr>
        <w:br/>
        <w:t xml:space="preserve">      VAR1A = (HHV(high, n1) - close) / (HHV(high, n1) - LLV(low, n1)) * 100 - 90</w:t>
      </w:r>
      <w:r>
        <w:rPr>
          <w:rFonts w:ascii="Consolas" w:cs="Consolas" w:eastAsia="Consolas" w:hAnsi="Consolas"/>
          <w:sz w:val="18"/>
          <w:szCs w:val="18"/>
        </w:rPr>
        <w:br/>
        <w:t xml:space="preserve">      VAR2A = SMA(VAR1A, n1, 1) + 100</w:t>
      </w:r>
      <w:r>
        <w:rPr>
          <w:rFonts w:ascii="Consolas" w:cs="Consolas" w:eastAsia="Consolas" w:hAnsi="Consolas"/>
          <w:sz w:val="18"/>
          <w:szCs w:val="18"/>
        </w:rPr>
        <w:br/>
        <w:t xml:space="preserve">      VAR3A = (close - LLV(low, n1)) / (HHV(high, n1) - LLV(low, n1)) * 100</w:t>
      </w:r>
      <w:r>
        <w:rPr>
          <w:rFonts w:ascii="Consolas" w:cs="Consolas" w:eastAsia="Consolas" w:hAnsi="Consolas"/>
          <w:sz w:val="18"/>
          <w:szCs w:val="18"/>
        </w:rPr>
        <w:br/>
        <w:t xml:space="preserve">      VAR4A = SMA(VAR3A, n2, 1)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VAR5A = SMA(VAR4A, n2, 1) + 100</w:t>
      </w:r>
      <w:r>
        <w:rPr>
          <w:rFonts w:ascii="Consolas" w:cs="Consolas" w:eastAsia="Consolas" w:hAnsi="Consolas"/>
          <w:sz w:val="18"/>
          <w:szCs w:val="18"/>
        </w:rPr>
        <w:br/>
        <w:t xml:space="preserve">      VAR6A = VAR5A - VAR2A</w:t>
      </w:r>
      <w:r>
        <w:rPr>
          <w:rFonts w:ascii="Consolas" w:cs="Consolas" w:eastAsia="Consolas" w:hAnsi="Consolas"/>
          <w:sz w:val="18"/>
          <w:szCs w:val="18"/>
        </w:rPr>
        <w:br/>
        <w:t xml:space="preserve">      brick = max(VAR6A - 4, 0)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新增列：</w:t>
      </w:r>
      <w:r>
        <w:rPr>
          <w:rFonts w:ascii="Consolas" w:cs="Consolas" w:eastAsia="Consolas" w:hAnsi="Consolas"/>
          <w:sz w:val="18"/>
          <w:szCs w:val="18"/>
        </w:rPr>
        <w:br/>
        <w:t xml:space="preserve">      brick_value          : float, 砖型柱高度</w:t>
      </w:r>
      <w:r>
        <w:rPr>
          <w:rFonts w:ascii="Consolas" w:cs="Consolas" w:eastAsia="Consolas" w:hAnsi="Consolas"/>
          <w:sz w:val="18"/>
          <w:szCs w:val="18"/>
        </w:rPr>
        <w:br/>
        <w:t xml:space="preserve">      brick_color          : 'red' / 'green'</w:t>
      </w:r>
      <w:r>
        <w:rPr>
          <w:rFonts w:ascii="Consolas" w:cs="Consolas" w:eastAsia="Consolas" w:hAnsi="Consolas"/>
          <w:sz w:val="18"/>
          <w:szCs w:val="18"/>
        </w:rPr>
        <w:br/>
        <w:t xml:space="preserve">      green_to_red         : bool, 前日绿砖、今日红砖（瑜伽裤入场信号）</w:t>
      </w:r>
      <w:r>
        <w:rPr>
          <w:rFonts w:ascii="Consolas" w:cs="Consolas" w:eastAsia="Consolas" w:hAnsi="Consolas"/>
          <w:sz w:val="18"/>
          <w:szCs w:val="18"/>
        </w:rPr>
        <w:br/>
        <w:t xml:space="preserve">      green_to_strong_red  : bool, 红砖覆盖前一根绿砖 2/3 以上</w:t>
      </w:r>
      <w:r>
        <w:rPr>
          <w:rFonts w:ascii="Consolas" w:cs="Consolas" w:eastAsia="Consolas" w:hAnsi="Consolas"/>
          <w:sz w:val="18"/>
          <w:szCs w:val="18"/>
        </w:rPr>
        <w:br/>
        <w:t xml:space="preserve">      red_streak           : int, 当前连续红砖根数（数到 4 强制止盈）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SMA 通达信定义：SMA(X, N, M) 满足 Y = (M*X + (N-M)*Y_prev) / N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040" w:sz="8"/>
              <w:left w:val="single" w:color="E0B040" w:sz="24"/>
              <w:bottom w:val="single" w:color="E0B040" w:sz="8"/>
              <w:right w:val="single" w:color="E0B040" w:sz="4"/>
            </w:tcBorders>
            <w:shd w:fill="FFF8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8B4513"/>
                <w:sz w:val="22"/>
                <w:szCs w:val="22"/>
              </w:rPr>
              <w:t xml:space="preserve">SMA 实现注意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通达信的 SMA 是加权递推，不是简单移动平均：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  Y[t] = (M × X[t] + (N - M) × Y[t-1]) / N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  初值 Y[0] = X[0]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Python 实现写成显式循环，确保与通达信完全一致，再用同一只股票在通达信端对数。</w:t>
            </w:r>
          </w:p>
        </w:tc>
      </w:tr>
    </w:tbl>
    <w:p>
      <w:pPr>
        <w:pStyle w:val="Heading3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3A6FA8"/>
          <w:sz w:val="24"/>
          <w:szCs w:val="24"/>
        </w:rPr>
        <w:t xml:space="preserve">3.6.3 验收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用同一只股票的同一段日线，在通达信端导出砖型图，与 Python 结果对比；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每日 brick_value 误差 &lt; 0.01；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红绿砖切换日期完全一致；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green_to_red 标记日期与通达信 XG 信号完全一致。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3.7 辅助指标 · KDJ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手册大量使用「勾值」（KDJ 的 K 值）。建议默认用 K 值作为勾：</w:t>
      </w:r>
    </w:p>
    <w:p>
      <w:pPr>
        <w:pBdr>
          <w:top w:val="single" w:color="DDDDDD" w:sz="4"/>
          <w:bottom w:val="single" w:color="DDDDDD" w:sz="4"/>
          <w:left w:val="single" w:color="888888" w:sz="16"/>
          <w:right w:val="single" w:color="DDDDDD" w:sz="4"/>
        </w:pBdr>
        <w:shd w:fill="F4F4F4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def kdj(df: pd.DataFrame, n: int = 9, m1: int = 3, m2: int = 3) -&gt; pd.DataFrame: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"""新增 k, d, j 列，并标注：</w:t>
      </w:r>
      <w:r>
        <w:rPr>
          <w:rFonts w:ascii="Consolas" w:cs="Consolas" w:eastAsia="Consolas" w:hAnsi="Consolas"/>
          <w:sz w:val="18"/>
          <w:szCs w:val="18"/>
        </w:rPr>
        <w:br/>
        <w:t xml:space="preserve">      kdj_dipper_neg      : bool, k &lt; 13 （大负值，B1 关注）</w:t>
      </w:r>
      <w:r>
        <w:rPr>
          <w:rFonts w:ascii="Consolas" w:cs="Consolas" w:eastAsia="Consolas" w:hAnsi="Consolas"/>
          <w:sz w:val="18"/>
          <w:szCs w:val="18"/>
        </w:rPr>
        <w:br/>
        <w:t xml:space="preserve">      kdj_dipper_pos      : bool, k &gt; 80 （高位，抛压大）</w:t>
      </w:r>
      <w:r>
        <w:rPr>
          <w:rFonts w:ascii="Consolas" w:cs="Consolas" w:eastAsia="Consolas" w:hAnsi="Consolas"/>
          <w:sz w:val="18"/>
          <w:szCs w:val="18"/>
        </w:rPr>
        <w:br/>
        <w:t xml:space="preserve">      kdj_strict_neg      : bool, k &lt; 55 （B2 严格条件）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</w:p>
    <w:p>
      <w:pPr>
        <w:pStyle w:val="Heading1"/>
        <w:pageBreakBefore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F3A5F"/>
          <w:sz w:val="36"/>
          <w:szCs w:val="36"/>
        </w:rPr>
        <w:t xml:space="preserve">第 4 章 · 信号层（L3）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信号层把指标组合成买卖点。每个信号都是一个布尔列：在哪一天满足，哪一天就有信号。信号本身不做交易，只做「标注」。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040" w:sz="8"/>
              <w:left w:val="single" w:color="E0B040" w:sz="24"/>
              <w:bottom w:val="single" w:color="E0B040" w:sz="8"/>
              <w:right w:val="single" w:color="E0B040" w:sz="4"/>
            </w:tcBorders>
            <w:shd w:fill="FFF8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8B4513"/>
                <w:sz w:val="22"/>
                <w:szCs w:val="22"/>
              </w:rPr>
              <w:t xml:space="preserve">通用接口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所有信号函数：signal(df: pd.DataFrame, **params) -&gt; pd.DataFrame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前置：df 已经过指标层处理，包含所有必需指标列；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输出：在 df 上追加 sig_&lt;name&gt; 布尔列 + sig_&lt;name&gt;_meta 字典列（可选，存储入场价、止损价等元信息）。</w:t>
            </w:r>
          </w:p>
        </w:tc>
      </w:tr>
    </w:tbl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4.1 N 型结构识别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N 型是手册的底层语言：低点抬高、高点抬高。但「低高点」的定义需要量化。</w:t>
      </w:r>
    </w:p>
    <w:p>
      <w:pPr>
        <w:pStyle w:val="Heading3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3A6FA8"/>
          <w:sz w:val="24"/>
          <w:szCs w:val="24"/>
        </w:rPr>
        <w:t xml:space="preserve">4.1.1 规则机械化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 ZigZag 算法或 scipy.signal.find_peaks 识别局部极值；阈值：单边幅度 ≥ 5% 为有效拐点；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从近 N=120 个交易日内取最近的 5 个拐点（按时间），形成 P1...P5；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「上升 N 型」条件：P1 &lt; P2 &gt; P3 &gt; P1 AND P3 &lt; P4，且 P5 &gt; P3；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回调坑深：P2 - P3；目标涨幅 ≈ 坑深（手册「出坑第一目标价 ≈ 坑深」）。</w:t>
      </w:r>
    </w:p>
    <w:p>
      <w:pPr>
        <w:pStyle w:val="Heading3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3A6FA8"/>
          <w:sz w:val="24"/>
          <w:szCs w:val="24"/>
        </w:rPr>
        <w:t xml:space="preserve">4.1.2 接口</w:t>
      </w:r>
    </w:p>
    <w:p>
      <w:pPr>
        <w:pBdr>
          <w:top w:val="single" w:color="DDDDDD" w:sz="4"/>
          <w:bottom w:val="single" w:color="DDDDDD" w:sz="4"/>
          <w:left w:val="single" w:color="888888" w:sz="16"/>
          <w:right w:val="single" w:color="DDDDDD" w:sz="4"/>
        </w:pBdr>
        <w:shd w:fill="F4F4F4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def detect_n_pattern(df: pd.DataFrame, swing_pct: float = 0.05, lookback: int = 120) -&gt; pd.DataFrame: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新增列：</w:t>
      </w:r>
      <w:r>
        <w:rPr>
          <w:rFonts w:ascii="Consolas" w:cs="Consolas" w:eastAsia="Consolas" w:hAnsi="Consolas"/>
          <w:sz w:val="18"/>
          <w:szCs w:val="18"/>
        </w:rPr>
        <w:br/>
        <w:t xml:space="preserve">      n_pivots             : list[tuple[date, price, type]] 最近 5 个拐点</w:t>
      </w:r>
      <w:r>
        <w:rPr>
          <w:rFonts w:ascii="Consolas" w:cs="Consolas" w:eastAsia="Consolas" w:hAnsi="Consolas"/>
          <w:sz w:val="18"/>
          <w:szCs w:val="18"/>
        </w:rPr>
        <w:br/>
        <w:t xml:space="preserve">      in_n_uptrend         : bool, 当前处于上升 N 型结构中</w:t>
      </w:r>
      <w:r>
        <w:rPr>
          <w:rFonts w:ascii="Consolas" w:cs="Consolas" w:eastAsia="Consolas" w:hAnsi="Consolas"/>
          <w:sz w:val="18"/>
          <w:szCs w:val="18"/>
        </w:rPr>
        <w:br/>
        <w:t xml:space="preserve">      pullback_depth       : float, 最近一次回调的坑深</w:t>
      </w:r>
      <w:r>
        <w:rPr>
          <w:rFonts w:ascii="Consolas" w:cs="Consolas" w:eastAsia="Consolas" w:hAnsi="Consolas"/>
          <w:sz w:val="18"/>
          <w:szCs w:val="18"/>
        </w:rPr>
        <w:br/>
        <w:t xml:space="preserve">      n_target_price       : float, 出坑目标价 ≈ 前高 + 坑深</w:t>
      </w:r>
      <w:r>
        <w:rPr>
          <w:rFonts w:ascii="Consolas" w:cs="Consolas" w:eastAsia="Consolas" w:hAnsi="Consolas"/>
          <w:sz w:val="18"/>
          <w:szCs w:val="18"/>
        </w:rPr>
        <w:br/>
        <w:t xml:space="preserve">      days_since_low       : int, 距离最近 N 型低点的天数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4.2 B1 买点</w:t>
      </w:r>
    </w:p>
    <w:p>
      <w:pPr>
        <w:pStyle w:val="Heading3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3A6FA8"/>
          <w:sz w:val="24"/>
          <w:szCs w:val="24"/>
        </w:rPr>
        <w:t xml:space="preserve">4.2.1 规则定义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B1 = 各周期阶段性低点。原文识别要点：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①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KDJ「勾」大负值（k &lt; 13）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②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回调缩量、地量出现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回踩黄线企稳（|close - yellow|/yellow ≤ 2% 且收盘价 ≥ 黄线）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④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未跌破前 N 型低点</w:t>
      </w:r>
    </w:p>
    <w:p>
      <w:pPr>
        <w:pStyle w:val="Heading3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3A6FA8"/>
          <w:sz w:val="24"/>
          <w:szCs w:val="24"/>
        </w:rPr>
        <w:t xml:space="preserve">4.2.2 接口</w:t>
      </w:r>
    </w:p>
    <w:p>
      <w:pPr>
        <w:pBdr>
          <w:top w:val="single" w:color="DDDDDD" w:sz="4"/>
          <w:bottom w:val="single" w:color="DDDDDD" w:sz="4"/>
          <w:left w:val="single" w:color="888888" w:sz="16"/>
          <w:right w:val="single" w:color="DDDDDD" w:sz="4"/>
        </w:pBdr>
        <w:shd w:fill="F4F4F4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def detect_b1(df: pd.DataFrame, cfg: B1Config) -&gt; pd.DataFrame: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前置依赖：dual_line, kdj, volume_price, detect_n_pattern</w:t>
      </w:r>
      <w:r>
        <w:rPr>
          <w:rFonts w:ascii="Consolas" w:cs="Consolas" w:eastAsia="Consolas" w:hAnsi="Consolas"/>
          <w:sz w:val="18"/>
          <w:szCs w:val="18"/>
        </w:rPr>
        <w:br/>
        <w:t xml:space="preserve">    </w:t>
      </w:r>
      <w:r>
        <w:rPr>
          <w:rFonts w:ascii="Consolas" w:cs="Consolas" w:eastAsia="Consolas" w:hAnsi="Consolas"/>
          <w:sz w:val="18"/>
          <w:szCs w:val="18"/>
        </w:rPr>
        <w:br/>
        <w:t xml:space="preserve">    判定条件（默认所有为 AND）：</w:t>
      </w:r>
      <w:r>
        <w:rPr>
          <w:rFonts w:ascii="Consolas" w:cs="Consolas" w:eastAsia="Consolas" w:hAnsi="Consolas"/>
          <w:sz w:val="18"/>
          <w:szCs w:val="18"/>
        </w:rPr>
        <w:br/>
        <w:t xml:space="preserve">      cond_strong   : regime_strong（白线在黄线上方）</w:t>
      </w:r>
      <w:r>
        <w:rPr>
          <w:rFonts w:ascii="Consolas" w:cs="Consolas" w:eastAsia="Consolas" w:hAnsi="Consolas"/>
          <w:sz w:val="18"/>
          <w:szCs w:val="18"/>
        </w:rPr>
        <w:br/>
        <w:t xml:space="preserve">      cond_kdj      : kdj_dipper_neg（k &lt; 13）</w:t>
      </w:r>
      <w:r>
        <w:rPr>
          <w:rFonts w:ascii="Consolas" w:cs="Consolas" w:eastAsia="Consolas" w:hAnsi="Consolas"/>
          <w:sz w:val="18"/>
          <w:szCs w:val="18"/>
        </w:rPr>
        <w:br/>
        <w:t xml:space="preserve">      cond_volume   : pullback_low_vol 或 is_floor_vol</w:t>
      </w:r>
      <w:r>
        <w:rPr>
          <w:rFonts w:ascii="Consolas" w:cs="Consolas" w:eastAsia="Consolas" w:hAnsi="Consolas"/>
          <w:sz w:val="18"/>
          <w:szCs w:val="18"/>
        </w:rPr>
        <w:br/>
        <w:t xml:space="preserve">      cond_yellow   : near_yellow_line AND above_yellow</w:t>
      </w:r>
      <w:r>
        <w:rPr>
          <w:rFonts w:ascii="Consolas" w:cs="Consolas" w:eastAsia="Consolas" w:hAnsi="Consolas"/>
          <w:sz w:val="18"/>
          <w:szCs w:val="18"/>
        </w:rPr>
        <w:br/>
        <w:t xml:space="preserve">      cond_no_break : close &gt; 最近 N 型低点价</w:t>
      </w:r>
      <w:r>
        <w:rPr>
          <w:rFonts w:ascii="Consolas" w:cs="Consolas" w:eastAsia="Consolas" w:hAnsi="Consolas"/>
          <w:sz w:val="18"/>
          <w:szCs w:val="18"/>
        </w:rPr>
        <w:br/>
        <w:t xml:space="preserve">      cond_macd     : NOT bear_divergence</w:t>
      </w:r>
      <w:r>
        <w:rPr>
          <w:rFonts w:ascii="Consolas" w:cs="Consolas" w:eastAsia="Consolas" w:hAnsi="Consolas"/>
          <w:sz w:val="18"/>
          <w:szCs w:val="18"/>
        </w:rPr>
        <w:br/>
        <w:t xml:space="preserve">    </w:t>
      </w:r>
      <w:r>
        <w:rPr>
          <w:rFonts w:ascii="Consolas" w:cs="Consolas" w:eastAsia="Consolas" w:hAnsi="Consolas"/>
          <w:sz w:val="18"/>
          <w:szCs w:val="18"/>
        </w:rPr>
        <w:br/>
        <w:t xml:space="preserve">    新增列：</w:t>
      </w:r>
      <w:r>
        <w:rPr>
          <w:rFonts w:ascii="Consolas" w:cs="Consolas" w:eastAsia="Consolas" w:hAnsi="Consolas"/>
          <w:sz w:val="18"/>
          <w:szCs w:val="18"/>
        </w:rPr>
        <w:br/>
        <w:t xml:space="preserve">      sig_b1        : bool</w:t>
      </w:r>
      <w:r>
        <w:rPr>
          <w:rFonts w:ascii="Consolas" w:cs="Consolas" w:eastAsia="Consolas" w:hAnsi="Consolas"/>
          <w:sz w:val="18"/>
          <w:szCs w:val="18"/>
        </w:rPr>
        <w:br/>
        <w:t xml:space="preserve">      sig_b1_stop   : float, 止损价 = 当日 low - 3~5 个 tick 或 N 型低点</w:t>
      </w:r>
      <w:r>
        <w:rPr>
          <w:rFonts w:ascii="Consolas" w:cs="Consolas" w:eastAsia="Consolas" w:hAnsi="Consolas"/>
          <w:sz w:val="18"/>
          <w:szCs w:val="18"/>
        </w:rPr>
        <w:br/>
        <w:t xml:space="preserve">      sig_b1_score  : 0-100 信心分数，用于多信号同时出现时排序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</w:p>
    <w:p>
      <w:pPr>
        <w:pStyle w:val="Heading3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3A6FA8"/>
          <w:sz w:val="24"/>
          <w:szCs w:val="24"/>
        </w:rPr>
        <w:t xml:space="preserve">4.2.3 配置项（config/default.yaml）</w:t>
      </w:r>
    </w:p>
    <w:p>
      <w:pPr>
        <w:pBdr>
          <w:top w:val="single" w:color="DDDDDD" w:sz="4"/>
          <w:bottom w:val="single" w:color="DDDDDD" w:sz="4"/>
          <w:left w:val="single" w:color="888888" w:sz="16"/>
          <w:right w:val="single" w:color="DDDDDD" w:sz="4"/>
        </w:pBdr>
        <w:shd w:fill="F4F4F4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b1:</w:t>
      </w:r>
      <w:r>
        <w:rPr>
          <w:rFonts w:ascii="Consolas" w:cs="Consolas" w:eastAsia="Consolas" w:hAnsi="Consolas"/>
          <w:sz w:val="18"/>
          <w:szCs w:val="18"/>
        </w:rPr>
        <w:br/>
        <w:t xml:space="preserve">  kdj_threshold: 13               # 严格 13，宽松可放到 20</w:t>
      </w:r>
      <w:r>
        <w:rPr>
          <w:rFonts w:ascii="Consolas" w:cs="Consolas" w:eastAsia="Consolas" w:hAnsi="Consolas"/>
          <w:sz w:val="18"/>
          <w:szCs w:val="18"/>
        </w:rPr>
        <w:br/>
        <w:t xml:space="preserve">  yellow_tolerance: 0.02          # 离黄线 2% 以内</w:t>
      </w:r>
      <w:r>
        <w:rPr>
          <w:rFonts w:ascii="Consolas" w:cs="Consolas" w:eastAsia="Consolas" w:hAnsi="Consolas"/>
          <w:sz w:val="18"/>
          <w:szCs w:val="18"/>
        </w:rPr>
        <w:br/>
        <w:t xml:space="preserve">  stop_tick_offset: 3             # 止损位低于 K 线 low 几个 tick</w:t>
      </w:r>
      <w:r>
        <w:rPr>
          <w:rFonts w:ascii="Consolas" w:cs="Consolas" w:eastAsia="Consolas" w:hAnsi="Consolas"/>
          <w:sz w:val="18"/>
          <w:szCs w:val="18"/>
        </w:rPr>
        <w:br/>
        <w:t xml:space="preserve">  require_n_pattern: true         # 是否强制要求处于上升 N 型中</w:t>
      </w:r>
      <w:r>
        <w:rPr>
          <w:rFonts w:ascii="Consolas" w:cs="Consolas" w:eastAsia="Consolas" w:hAnsi="Consolas"/>
          <w:sz w:val="18"/>
          <w:szCs w:val="18"/>
        </w:rPr>
        <w:br/>
        <w:t xml:space="preserve">  hold_max_days: 3                # 3 天内不破止损即继续持有</w:t>
      </w:r>
    </w:p>
    <w:p>
      <w:pPr>
        <w:pStyle w:val="Heading3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3A6FA8"/>
          <w:sz w:val="24"/>
          <w:szCs w:val="24"/>
        </w:rPr>
        <w:t xml:space="preserve">4.2.4 验收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 2024 年某主流牛股（建议测试 300750 宁德时代或 600519）历史数据上，肉眼标出的 B1 点应有 ≥ 70% 被识别；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空头区间内（regime_strong = False）的所有 B1 信号都应被屏蔽；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单元测试：人工构造一段 N 型回调 + 黄线企稳 + 缩量 + KDJ &lt; 13 的 K 线，应稳定触发；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反向测试：构造跌破黄线的 K 线，必须不触发。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4.3 B2 买点</w:t>
      </w:r>
    </w:p>
    <w:p>
      <w:pPr>
        <w:pStyle w:val="Heading3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3A6FA8"/>
          <w:sz w:val="24"/>
          <w:szCs w:val="24"/>
        </w:rPr>
        <w:t xml:space="preserve">4.3.1 规则定义（手册五条件）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 B1 之后（最近 5 个交易日内出现过 sig_b1）；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当日涨幅 ≥ 4%；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当日量 &gt; 前日量（倍量最优）；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KDJ k &lt; 80（严谨 &lt; 55）；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无长上下影（上影 &lt; 实体 × 0.5 AND 下影 &lt; 实体 × 0.5）。</w:t>
      </w:r>
    </w:p>
    <w:p>
      <w:pPr>
        <w:pStyle w:val="Heading3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3A6FA8"/>
          <w:sz w:val="24"/>
          <w:szCs w:val="24"/>
        </w:rPr>
        <w:t xml:space="preserve">4.3.2 接口</w:t>
      </w:r>
    </w:p>
    <w:p>
      <w:pPr>
        <w:pBdr>
          <w:top w:val="single" w:color="DDDDDD" w:sz="4"/>
          <w:bottom w:val="single" w:color="DDDDDD" w:sz="4"/>
          <w:left w:val="single" w:color="888888" w:sz="16"/>
          <w:right w:val="single" w:color="DDDDDD" w:sz="4"/>
        </w:pBdr>
        <w:shd w:fill="F4F4F4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def detect_b2(df: pd.DataFrame, cfg: B2Config) -&gt; pd.DataFrame: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新增列：</w:t>
      </w:r>
      <w:r>
        <w:rPr>
          <w:rFonts w:ascii="Consolas" w:cs="Consolas" w:eastAsia="Consolas" w:hAnsi="Consolas"/>
          <w:sz w:val="18"/>
          <w:szCs w:val="18"/>
        </w:rPr>
        <w:br/>
        <w:t xml:space="preserve">      sig_b2          : bool</w:t>
      </w:r>
      <w:r>
        <w:rPr>
          <w:rFonts w:ascii="Consolas" w:cs="Consolas" w:eastAsia="Consolas" w:hAnsi="Consolas"/>
          <w:sz w:val="18"/>
          <w:szCs w:val="18"/>
        </w:rPr>
        <w:br/>
        <w:t xml:space="preserve">      sig_b2_strict   : bool, 同时满足严格 KDJ 条件（&lt; 55）和倍量</w:t>
      </w:r>
      <w:r>
        <w:rPr>
          <w:rFonts w:ascii="Consolas" w:cs="Consolas" w:eastAsia="Consolas" w:hAnsi="Consolas"/>
          <w:sz w:val="18"/>
          <w:szCs w:val="18"/>
        </w:rPr>
        <w:br/>
        <w:t xml:space="preserve">      sig_b2_stop     : float, 止损 = B1 入场低点 或 B2 当日 low</w:t>
      </w:r>
      <w:r>
        <w:rPr>
          <w:rFonts w:ascii="Consolas" w:cs="Consolas" w:eastAsia="Consolas" w:hAnsi="Consolas"/>
          <w:sz w:val="18"/>
          <w:szCs w:val="18"/>
        </w:rPr>
        <w:br/>
        <w:t xml:space="preserve">      sig_b2_hold_max : int, 最多持有天数（默认 2，仅允许休整 1 天）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</w:p>
    <w:p>
      <w:pPr>
        <w:pStyle w:val="Heading3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3A6FA8"/>
          <w:sz w:val="24"/>
          <w:szCs w:val="24"/>
        </w:rPr>
        <w:t xml:space="preserve">4.3.3 三大经典 B2 子类型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手册定义了三种高爆发力 B2 图形，分别再实现：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14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子类型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机械化定义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止损位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原文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平行重炮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两根平行放量长阳（涨幅 ≥ 4% 且接近），中间 1-3 根缩量阴，第二根放量突破前一根高点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第一根阳线低点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5.2 章 ①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灾后重建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 N=10 内出现 cover_trapped + 缩量打到黄线（low 触及 yellow）后，一根倍量长阳反包前一根低点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击穿日低点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5.2 章 ②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跃跃欲试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横盘 ≥ 10 日（振幅 &lt; 5%），期间「红肥绿瘦」（红 K 数量 &gt; 绿 K，红 K 总量 &gt; 绿 K 总量），第 3 次试盘后突破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平台下沿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5.2 章 ③</w:t>
            </w:r>
          </w:p>
        </w:tc>
      </w:tr>
    </w:tbl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分别实现：detect_b2_parallel(), detect_b2_rebuild(), detect_b2_eager()。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4.4 B3 中继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B3 是 B2 后的缩量整理小阳/十字星，主升前最后洗盘。</w:t>
      </w:r>
    </w:p>
    <w:p>
      <w:pPr>
        <w:pBdr>
          <w:top w:val="single" w:color="DDDDDD" w:sz="4"/>
          <w:bottom w:val="single" w:color="DDDDDD" w:sz="4"/>
          <w:left w:val="single" w:color="888888" w:sz="16"/>
          <w:right w:val="single" w:color="DDDDDD" w:sz="4"/>
        </w:pBdr>
        <w:shd w:fill="F4F4F4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def detect_b3(df: pd.DataFrame, cfg: B3Config) -&gt; pd.DataFrame: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判定：</w:t>
      </w:r>
      <w:r>
        <w:rPr>
          <w:rFonts w:ascii="Consolas" w:cs="Consolas" w:eastAsia="Consolas" w:hAnsi="Consolas"/>
          <w:sz w:val="18"/>
          <w:szCs w:val="18"/>
        </w:rPr>
        <w:br/>
        <w:t xml:space="preserve">      在 sig_b2 后 1-3 个交易日内出现</w:t>
      </w:r>
      <w:r>
        <w:rPr>
          <w:rFonts w:ascii="Consolas" w:cs="Consolas" w:eastAsia="Consolas" w:hAnsi="Consolas"/>
          <w:sz w:val="18"/>
          <w:szCs w:val="18"/>
        </w:rPr>
        <w:br/>
        <w:t xml:space="preserve">      当日 K 实体小（实体 &lt; ATR × 0.5）</w:t>
      </w:r>
      <w:r>
        <w:rPr>
          <w:rFonts w:ascii="Consolas" w:cs="Consolas" w:eastAsia="Consolas" w:hAnsi="Consolas"/>
          <w:sz w:val="18"/>
          <w:szCs w:val="18"/>
        </w:rPr>
        <w:br/>
        <w:t xml:space="preserve">      vol &lt; B2 当日 vol × 0.7（缩量）</w:t>
      </w:r>
      <w:r>
        <w:rPr>
          <w:rFonts w:ascii="Consolas" w:cs="Consolas" w:eastAsia="Consolas" w:hAnsi="Consolas"/>
          <w:sz w:val="18"/>
          <w:szCs w:val="18"/>
        </w:rPr>
        <w:br/>
        <w:t xml:space="preserve">      close &gt; B2 阳线中价</w:t>
      </w:r>
      <w:r>
        <w:rPr>
          <w:rFonts w:ascii="Consolas" w:cs="Consolas" w:eastAsia="Consolas" w:hAnsi="Consolas"/>
          <w:sz w:val="18"/>
          <w:szCs w:val="18"/>
        </w:rPr>
        <w:br/>
        <w:t xml:space="preserve">    </w:t>
      </w:r>
      <w:r>
        <w:rPr>
          <w:rFonts w:ascii="Consolas" w:cs="Consolas" w:eastAsia="Consolas" w:hAnsi="Consolas"/>
          <w:sz w:val="18"/>
          <w:szCs w:val="18"/>
        </w:rPr>
        <w:br/>
        <w:t xml:space="preserve">    新增列：</w:t>
      </w:r>
      <w:r>
        <w:rPr>
          <w:rFonts w:ascii="Consolas" w:cs="Consolas" w:eastAsia="Consolas" w:hAnsi="Consolas"/>
          <w:sz w:val="18"/>
          <w:szCs w:val="18"/>
        </w:rPr>
        <w:br/>
        <w:t xml:space="preserve">      sig_b3, sig_b3_stop（= B3 阳线低点 或 B2 阳线中价）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4.5 超级 B1 (SB1)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击穿对手盘后的洗盘买点。</w:t>
      </w:r>
    </w:p>
    <w:p>
      <w:pPr>
        <w:pStyle w:val="Heading3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3A6FA8"/>
          <w:sz w:val="24"/>
          <w:szCs w:val="24"/>
        </w:rPr>
        <w:t xml:space="preserve">4.5.1 规则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 N=20 日内出现过 is_double_vol（前期异动）；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缩量跌破短线对手盘止损位（关键K低点 / 黄线 / 整数关口）；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跌破后 1-3 个交易日内底部筹码柱不动（chip_distribution 模块支持时启用，否则用近 60 日 max_volume 价位代替）；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快速企稳回到对手盘上方（close ≥ 击穿前止损位）。</w:t>
      </w:r>
    </w:p>
    <w:p>
      <w:pPr>
        <w:pStyle w:val="Heading3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3A6FA8"/>
          <w:sz w:val="24"/>
          <w:szCs w:val="24"/>
        </w:rPr>
        <w:t xml:space="preserve">4.5.2 接口</w:t>
      </w:r>
    </w:p>
    <w:p>
      <w:pPr>
        <w:pBdr>
          <w:top w:val="single" w:color="DDDDDD" w:sz="4"/>
          <w:bottom w:val="single" w:color="DDDDDD" w:sz="4"/>
          <w:left w:val="single" w:color="888888" w:sz="16"/>
          <w:right w:val="single" w:color="DDDDDD" w:sz="4"/>
        </w:pBdr>
        <w:shd w:fill="F4F4F4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def detect_sb1(df: pd.DataFrame, cfg: SB1Config) -&gt; pd.DataFrame: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"""新增列：sig_sb1, sig_sb1_stop（= 当日 / 次日 low 下方 3 tick）"""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4.6 暴力 K 线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四条件缺一不可，原文 4.4 节。</w:t>
      </w:r>
    </w:p>
    <w:p>
      <w:pPr>
        <w:pStyle w:val="Heading3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3A6FA8"/>
          <w:sz w:val="24"/>
          <w:szCs w:val="24"/>
        </w:rPr>
        <w:t xml:space="preserve">4.6.1 规则机械化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条件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机械化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① 底部位置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在过去 60 日内，close 处于价格区间 [min, min + (max-min)×0.3] 内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② 走势突兀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 5 日平均振幅 &lt; 2.5%，当日振幅 &gt; 5%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③ 大长阳 + 倍量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k_big_bull AND is_double_vol AND 上影 &lt; 实体 × 0.3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④ 让人害怕的位置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下面三选一：(a) 前 20 日刚出现过 cond_a + cond_b 急跌；(b) 当日接近 60 日内前期高点压力位 ±3%；(c) 关键 K 线出现后的恐慌位（k_armor_lost 或 k_top_a_kill 后 1-3 日）</w:t>
            </w:r>
          </w:p>
        </w:tc>
      </w:tr>
    </w:tbl>
    <w:p>
      <w:pPr>
        <w:pStyle w:val="Heading3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3A6FA8"/>
          <w:sz w:val="24"/>
          <w:szCs w:val="24"/>
        </w:rPr>
        <w:t xml:space="preserve">4.6.2 接口</w:t>
      </w:r>
    </w:p>
    <w:p>
      <w:pPr>
        <w:pBdr>
          <w:top w:val="single" w:color="DDDDDD" w:sz="4"/>
          <w:bottom w:val="single" w:color="DDDDDD" w:sz="4"/>
          <w:left w:val="single" w:color="888888" w:sz="16"/>
          <w:right w:val="single" w:color="DDDDDD" w:sz="4"/>
        </w:pBdr>
        <w:shd w:fill="F4F4F4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def detect_violent_k(df: pd.DataFrame, cfg: ViolentKConfig) -&gt; pd.DataFrame: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"""新增列：</w:t>
      </w:r>
      <w:r>
        <w:rPr>
          <w:rFonts w:ascii="Consolas" w:cs="Consolas" w:eastAsia="Consolas" w:hAnsi="Consolas"/>
          <w:sz w:val="18"/>
          <w:szCs w:val="18"/>
        </w:rPr>
        <w:br/>
        <w:t xml:space="preserve">      sig_violent_k_small : bool, 满足前 3 个条件，做短线</w:t>
      </w:r>
      <w:r>
        <w:rPr>
          <w:rFonts w:ascii="Consolas" w:cs="Consolas" w:eastAsia="Consolas" w:hAnsi="Consolas"/>
          <w:sz w:val="18"/>
          <w:szCs w:val="18"/>
        </w:rPr>
        <w:br/>
        <w:t xml:space="preserve">      sig_violent_k_large : bool, 同时满足条件 ④，做中线底仓</w:t>
      </w:r>
      <w:r>
        <w:rPr>
          <w:rFonts w:ascii="Consolas" w:cs="Consolas" w:eastAsia="Consolas" w:hAnsi="Consolas"/>
          <w:sz w:val="18"/>
          <w:szCs w:val="18"/>
        </w:rPr>
        <w:br/>
        <w:t xml:space="preserve">      sig_violent_k_stop  : float, K 线低点 或 黄线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4.7 S 系列卖点</w:t>
      </w:r>
    </w:p>
    <w:p>
      <w:pPr>
        <w:pStyle w:val="Heading3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3A6FA8"/>
          <w:sz w:val="24"/>
          <w:szCs w:val="24"/>
        </w:rPr>
        <w:t xml:space="preserve">4.7.1 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0"/>
        <w:gridCol w:w="1560"/>
      </w:tblGrid>
      <w:tr>
        <w:trPr>
          <w:tblHeader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卖点</w:t>
            </w:r>
          </w:p>
        </w:tc>
        <w:tc>
          <w:tcPr>
            <w:tcW w:type="dxa" w:w="7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机械化定义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操作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S1</w:t>
            </w:r>
          </w:p>
        </w:tc>
        <w:tc>
          <w:tcPr>
            <w:tcW w:type="dxa" w:w="7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 5 日累计涨幅 ≥ 15%（流畅加速）AND 当日量 ≥ 5 日均量 × 3 AND k_big_bear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大票卖 1/3，小票全卖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S2</w:t>
            </w:r>
          </w:p>
        </w:tc>
        <w:tc>
          <w:tcPr>
            <w:tcW w:type="dxa" w:w="7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S1 之后股价创新高，但 MACD dif 未同步创新高（bear_divergence）OR false_golden_cross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再卖 1/3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S3</w:t>
            </w:r>
          </w:p>
        </w:tc>
        <w:tc>
          <w:tcPr>
            <w:tcW w:type="dxa" w:w="7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S2 之后回踩前期 S1 量价下沿（low ≤ S1 当日 low）AND 仍无放量反包（next_5d_max_vol &lt; S1_vol × 0.8）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浮盈多者持有，新手不参与</w:t>
            </w:r>
          </w:p>
        </w:tc>
      </w:tr>
    </w:tbl>
    <w:p>
      <w:pPr>
        <w:pStyle w:val="Heading3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3A6FA8"/>
          <w:sz w:val="24"/>
          <w:szCs w:val="24"/>
        </w:rPr>
        <w:t xml:space="preserve">4.7.2 接口</w:t>
      </w:r>
    </w:p>
    <w:p>
      <w:pPr>
        <w:pBdr>
          <w:top w:val="single" w:color="DDDDDD" w:sz="4"/>
          <w:bottom w:val="single" w:color="DDDDDD" w:sz="4"/>
          <w:left w:val="single" w:color="888888" w:sz="16"/>
          <w:right w:val="single" w:color="DDDDDD" w:sz="4"/>
        </w:pBdr>
        <w:shd w:fill="F4F4F4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def detect_s_series(df: pd.DataFrame, cfg: SConfig) -&gt; pd.DataFrame: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"""新增列：sig_s1, sig_s2, sig_s3，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sig_s1_priority = HIGHEST（防守优先级见第 7 章）"""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4.8 主力出货识别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手册第 7 章列举的 5 种出货方式，每种实现为独立函数。统一返回 sig_distribution 复合字段。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500"/>
        <w:gridCol w:w="1460"/>
      </w:tblGrid>
      <w:tr>
        <w:trPr>
          <w:tblHeader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方式</w:t>
            </w:r>
          </w:p>
        </w:tc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核心判定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适用市值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加速后放天量大阴</w:t>
            </w:r>
          </w:p>
        </w:tc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 10 日累计涨幅 ≥ 20% AND 当日量 ≥ 前 1 阳线量 × 3 AND 跌幅 ≥ 5%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通用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次高点突然巨量长阴</w:t>
            </w:r>
          </w:p>
        </w:tc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前一日缩量创近 60 日新高 AND 当日跌停 OR 跌幅 ≥ 7% 且 vol_ratio_prev ≥ 3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通用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新高后阶梯放量下跌</w:t>
            </w:r>
          </w:p>
        </w:tc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连续 ≥ 3 个交易日下跌 AND 每日量逐级递增 AND 期间无 k_big_bull 反包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通用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双头双放量巨阴</w:t>
            </w:r>
          </w:p>
        </w:tc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近 60 日内两个高点 abs 差 &lt; 2%，两点均出现 k_big_bear + 倍量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30-100 亿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顶部绿长红短</w:t>
            </w:r>
          </w:p>
        </w:tc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近 10 个交易日内绿 K 总实体 &gt; 红 K 总实体 × 1.5 AND 绿 K 平均量 &gt; 红 K 平均量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 亿+</w:t>
            </w:r>
          </w:p>
        </w:tc>
      </w:tr>
    </w:tbl>
    <w:p>
      <w:pPr>
        <w:pBdr>
          <w:top w:val="single" w:color="DDDDDD" w:sz="4"/>
          <w:bottom w:val="single" w:color="DDDDDD" w:sz="4"/>
          <w:left w:val="single" w:color="888888" w:sz="16"/>
          <w:right w:val="single" w:color="DDDDDD" w:sz="4"/>
        </w:pBdr>
        <w:shd w:fill="F4F4F4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def detect_distribution(df: pd.DataFrame, market_cap: float, cfg: DistConfig) -&gt; pd.DataFrame: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"""根据 market_cap 选择适用的出货形态，返回 sig_distribution_type"""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4.9 「假阴真阳」铁律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040" w:sz="8"/>
              <w:left w:val="single" w:color="E0B040" w:sz="24"/>
              <w:bottom w:val="single" w:color="E0B040" w:sz="8"/>
              <w:right w:val="single" w:color="E0B040" w:sz="4"/>
            </w:tcBorders>
            <w:shd w:fill="FFF8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8B4513"/>
                <w:sz w:val="22"/>
                <w:szCs w:val="22"/>
              </w:rPr>
              <w:t xml:space="preserve">一律当阴线处理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原文：「所有」假阴真阳「一律当阴线算」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实现：定义 effective_color(open, close, pre_close) 函数：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  - 若 close &lt; open → 阴线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  - 若 close &gt; open 但 close &lt; pre_close → 视为阴线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  - 否则 → 阳线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 系列、出货识别都用 effective_color 而非简单的 close &gt; open。</w:t>
            </w:r>
          </w:p>
        </w:tc>
      </w:tr>
    </w:tbl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4.10 信号层验收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 2024 年所有沪深 A 股，扫描全年信号数量分布，B1 / B2 比例应大致 3:1（手册多次提到 B1 是新手主攻）；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每个信号都附带 stop（止损）和 priority（优先级）字段，无信号「裸奔」；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MACD 否决率应在 20%-40% 区间（过高说明否决条件太严，过低说明形同虚设）；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S1 信号在历史顶部样本（建议测试 2015 年 6 月、2021 年 2 月、2024 年 10 月初）应出现在前 5 个交易日内。</w:t>
      </w:r>
    </w:p>
    <w:p>
      <w:pPr>
        <w:pStyle w:val="Heading1"/>
        <w:pageBreakBefore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F3A5F"/>
          <w:sz w:val="36"/>
          <w:szCs w:val="36"/>
        </w:rPr>
        <w:t xml:space="preserve">第 5 章 · 择时层（L4）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择时是整个系统的开关。手册第 2 章已经讲清楚：唯一指标活跃市值，多头 ≥ 4%，空头 ≤ -2.3%。难点是——活跃市值是私有指标，公开数据拿不到。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5.1 活跃市值代理变量构建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由于无法直接获取陈浩老师的活跃市值原始值，必须构建一组代理变量，目标是逼近「场内外资金交换」这一本质。</w:t>
      </w:r>
    </w:p>
    <w:p>
      <w:pPr>
        <w:pStyle w:val="Heading3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3A6FA8"/>
          <w:sz w:val="24"/>
          <w:szCs w:val="24"/>
        </w:rPr>
        <w:t xml:space="preserve">5.1.1 候选代理指标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2900"/>
        <w:gridCol w:w="1560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代理指标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数据来源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理论关联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权重建议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北向资金净流入（5 日累计）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Tushare moneyflow_hsgt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外资定价权强，直接反映增量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0.25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两市成交额（5 日 MA）变化率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指数行情聚合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整体活跃度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0.20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主力净流入（5 日累计）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Tushare moneyflow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大资金动向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0.20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融资余额变化率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Tushare margin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杠杆资金情绪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0.10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全市场涨家数 / 跌家数 比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日线聚合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广度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0.10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创业板/上证综指强弱比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指数行情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投机活跃度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0.10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 日新高股数占比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扫描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趋势强度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0.05</w:t>
            </w:r>
          </w:p>
        </w:tc>
      </w:tr>
    </w:tbl>
    <w:p>
      <w:pPr>
        <w:pStyle w:val="Heading3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3A6FA8"/>
          <w:sz w:val="24"/>
          <w:szCs w:val="24"/>
        </w:rPr>
        <w:t xml:space="preserve">5.1.2 合成方法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每个指标先做 z-score 标准化（用近 250 个交易日的均值方差）；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加权求和得到合成活跃度 active_proxy；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 active_proxy 的历史分布定义阈值：上 80% 分位为多头，下 20% 分位为空头；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接入手册参数：多头 ≥ 4% 对应 active_proxy ≥ +1.0 σ，空头 ≤ -2.3% 对应 active_proxy ≤ -0.6 σ（数值需经过校准）。</w:t>
      </w:r>
    </w:p>
    <w:p>
      <w:pPr>
        <w:pBdr>
          <w:top w:val="single" w:color="DDDDDD" w:sz="4"/>
          <w:bottom w:val="single" w:color="DDDDDD" w:sz="4"/>
          <w:left w:val="single" w:color="888888" w:sz="16"/>
          <w:right w:val="single" w:color="DDDDDD" w:sz="4"/>
        </w:pBdr>
        <w:shd w:fill="F4F4F4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def active_value_proxy(date: str, cfg: ProxyConfig) -&gt; dict: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返回：</w:t>
      </w:r>
      <w:r>
        <w:rPr>
          <w:rFonts w:ascii="Consolas" w:cs="Consolas" w:eastAsia="Consolas" w:hAnsi="Consolas"/>
          <w:sz w:val="18"/>
          <w:szCs w:val="18"/>
        </w:rPr>
        <w:br/>
        <w:t xml:space="preserve">     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'value': float, 合成活跃度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'regime': 'bullish' / 'bearish' / 'neutral'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'components': dict, 各分量贡献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'confidence': float, 0-1，分量同向程度</w:t>
      </w:r>
      <w:r>
        <w:rPr>
          <w:rFonts w:ascii="Consolas" w:cs="Consolas" w:eastAsia="Consolas" w:hAnsi="Consolas"/>
          <w:sz w:val="18"/>
          <w:szCs w:val="18"/>
        </w:rPr>
        <w:br/>
        <w:t xml:space="preserve">  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040" w:sz="8"/>
              <w:left w:val="single" w:color="E0B040" w:sz="24"/>
              <w:bottom w:val="single" w:color="E0B040" w:sz="8"/>
              <w:right w:val="single" w:color="E0B040" w:sz="4"/>
            </w:tcBorders>
            <w:shd w:fill="FFF8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8B4513"/>
                <w:sz w:val="22"/>
                <w:szCs w:val="22"/>
              </w:rPr>
              <w:t xml:space="preserve">校准方法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 2019-2023 年的历史数据，把已知的大盘多头时段（如 2019 Q1、2020 H2、2024 Q4）标注为 bullish，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已知的空头时段（如 2018 全年、2022 H1、2023 Q3）标注为 bearish；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用监督学习（Logistic 回归或简单网格搜索）找出最佳权重组合，使代理指标分类准确率最大化。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实施建议：把校准过程封装为 calibrate_proxy.py 脚本，输出最佳权重到 config/timing.yaml。</w:t>
            </w:r>
          </w:p>
        </w:tc>
      </w:tr>
    </w:tbl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5.2 反弹真假验证</w:t>
      </w:r>
    </w:p>
    <w:p>
      <w:pPr>
        <w:pBdr>
          <w:top w:val="single" w:color="DDDDDD" w:sz="4"/>
          <w:bottom w:val="single" w:color="DDDDDD" w:sz="4"/>
          <w:left w:val="single" w:color="888888" w:sz="16"/>
          <w:right w:val="single" w:color="DDDDDD" w:sz="4"/>
        </w:pBdr>
        <w:shd w:fill="F4F4F4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def verify_rebound(df_index: pd.DataFrame, df_proxy: pd.DataFrame) -&gt; pd.DataFrame: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手册规则：指数中阳线 + 活跃市值同步大涨 = 真反弹</w:t>
      </w:r>
      <w:r>
        <w:rPr>
          <w:rFonts w:ascii="Consolas" w:cs="Consolas" w:eastAsia="Consolas" w:hAnsi="Consolas"/>
          <w:sz w:val="18"/>
          <w:szCs w:val="18"/>
        </w:rPr>
        <w:br/>
        <w:t xml:space="preserve">    </w:t>
      </w:r>
      <w:r>
        <w:rPr>
          <w:rFonts w:ascii="Consolas" w:cs="Consolas" w:eastAsia="Consolas" w:hAnsi="Consolas"/>
          <w:sz w:val="18"/>
          <w:szCs w:val="18"/>
        </w:rPr>
        <w:br/>
        <w:t xml:space="preserve">    新增列：</w:t>
      </w:r>
      <w:r>
        <w:rPr>
          <w:rFonts w:ascii="Consolas" w:cs="Consolas" w:eastAsia="Consolas" w:hAnsi="Consolas"/>
          <w:sz w:val="18"/>
          <w:szCs w:val="18"/>
        </w:rPr>
        <w:br/>
        <w:t xml:space="preserve">      is_real_rebound  : bool, 指数当日涨 ≥ 1.5% AND proxy 当日变化 ≥ +0.5 σ</w:t>
      </w:r>
      <w:r>
        <w:rPr>
          <w:rFonts w:ascii="Consolas" w:cs="Consolas" w:eastAsia="Consolas" w:hAnsi="Consolas"/>
          <w:sz w:val="18"/>
          <w:szCs w:val="18"/>
        </w:rPr>
        <w:br/>
        <w:t xml:space="preserve">      is_fake_rebound  : bool, 指数当日涨 ≥ 1.5% 但 proxy 变化 &lt; 0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5.3 多空区间状态机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活跃市值的多空切换不应「一日定生死」，需用状态机平滑：</w:t>
      </w:r>
    </w:p>
    <w:p>
      <w:pPr>
        <w:pBdr>
          <w:top w:val="single" w:color="DDDDDD" w:sz="4"/>
          <w:bottom w:val="single" w:color="DDDDDD" w:sz="4"/>
          <w:left w:val="single" w:color="888888" w:sz="16"/>
          <w:right w:val="single" w:color="DDDDDD" w:sz="4"/>
        </w:pBdr>
        <w:shd w:fill="F4F4F4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class RegimeStateMachine: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状态：BULL / NEUTRAL / BEAR</w:t>
      </w:r>
      <w:r>
        <w:rPr>
          <w:rFonts w:ascii="Consolas" w:cs="Consolas" w:eastAsia="Consolas" w:hAnsi="Consolas"/>
          <w:sz w:val="18"/>
          <w:szCs w:val="18"/>
        </w:rPr>
        <w:br/>
        <w:t xml:space="preserve">    切换规则：</w:t>
      </w:r>
      <w:r>
        <w:rPr>
          <w:rFonts w:ascii="Consolas" w:cs="Consolas" w:eastAsia="Consolas" w:hAnsi="Consolas"/>
          <w:sz w:val="18"/>
          <w:szCs w:val="18"/>
        </w:rPr>
        <w:br/>
        <w:t xml:space="preserve">      BULL → NEUTRAL : connect_proxy &lt; +0.3 σ 连续 3 日</w:t>
      </w:r>
      <w:r>
        <w:rPr>
          <w:rFonts w:ascii="Consolas" w:cs="Consolas" w:eastAsia="Consolas" w:hAnsi="Consolas"/>
          <w:sz w:val="18"/>
          <w:szCs w:val="18"/>
        </w:rPr>
        <w:br/>
        <w:t xml:space="preserve">      NEUTRAL → BULL : proxy ≥ +1.0 σ 持续 2 日（避免单日噪音）</w:t>
      </w:r>
      <w:r>
        <w:rPr>
          <w:rFonts w:ascii="Consolas" w:cs="Consolas" w:eastAsia="Consolas" w:hAnsi="Consolas"/>
          <w:sz w:val="18"/>
          <w:szCs w:val="18"/>
        </w:rPr>
        <w:br/>
        <w:t xml:space="preserve">      NEUTRAL → BEAR : proxy ≤ -0.6 σ 持续 2 日</w:t>
      </w:r>
      <w:r>
        <w:rPr>
          <w:rFonts w:ascii="Consolas" w:cs="Consolas" w:eastAsia="Consolas" w:hAnsi="Consolas"/>
          <w:sz w:val="18"/>
          <w:szCs w:val="18"/>
        </w:rPr>
        <w:br/>
        <w:t xml:space="preserve">      BEAR → NEUTRAL : proxy &gt; -0.3 σ 持续 3 日</w:t>
      </w:r>
      <w:r>
        <w:rPr>
          <w:rFonts w:ascii="Consolas" w:cs="Consolas" w:eastAsia="Consolas" w:hAnsi="Consolas"/>
          <w:sz w:val="18"/>
          <w:szCs w:val="18"/>
        </w:rPr>
        <w:br/>
        <w:t xml:space="preserve">    </w:t>
      </w:r>
      <w:r>
        <w:rPr>
          <w:rFonts w:ascii="Consolas" w:cs="Consolas" w:eastAsia="Consolas" w:hAnsi="Consolas"/>
          <w:sz w:val="18"/>
          <w:szCs w:val="18"/>
        </w:rPr>
        <w:br/>
        <w:t xml:space="preserve">    输出：</w:t>
      </w:r>
      <w:r>
        <w:rPr>
          <w:rFonts w:ascii="Consolas" w:cs="Consolas" w:eastAsia="Consolas" w:hAnsi="Consolas"/>
          <w:sz w:val="18"/>
          <w:szCs w:val="18"/>
        </w:rPr>
        <w:br/>
        <w:t xml:space="preserve">      current_regime : str</w:t>
      </w:r>
      <w:r>
        <w:rPr>
          <w:rFonts w:ascii="Consolas" w:cs="Consolas" w:eastAsia="Consolas" w:hAnsi="Consolas"/>
          <w:sz w:val="18"/>
          <w:szCs w:val="18"/>
        </w:rPr>
        <w:br/>
        <w:t xml:space="preserve">      days_in_regime : int</w:t>
      </w:r>
      <w:r>
        <w:rPr>
          <w:rFonts w:ascii="Consolas" w:cs="Consolas" w:eastAsia="Consolas" w:hAnsi="Consolas"/>
          <w:sz w:val="18"/>
          <w:szCs w:val="18"/>
        </w:rPr>
        <w:br/>
        <w:t xml:space="preserve">      regime_strength: float  # 距阈值的偏离度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5.4 择时层 → 策略层的接口</w:t>
      </w:r>
    </w:p>
    <w:p>
      <w:pPr>
        <w:pBdr>
          <w:top w:val="single" w:color="DDDDDD" w:sz="4"/>
          <w:bottom w:val="single" w:color="DDDDDD" w:sz="4"/>
          <w:left w:val="single" w:color="888888" w:sz="16"/>
          <w:right w:val="single" w:color="DDDDDD" w:sz="4"/>
        </w:pBdr>
        <w:shd w:fill="F4F4F4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def get_strategy_mode(date: str) -&gt; StrategyMode: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返回当日策略基调，供 strategies 模块使用：</w:t>
      </w:r>
      <w:r>
        <w:rPr>
          <w:rFonts w:ascii="Consolas" w:cs="Consolas" w:eastAsia="Consolas" w:hAnsi="Consolas"/>
          <w:sz w:val="18"/>
          <w:szCs w:val="18"/>
        </w:rPr>
        <w:br/>
        <w:t xml:space="preserve">      mode : 'aggressive' / 'defensive' / 'flat'</w:t>
      </w:r>
      <w:r>
        <w:rPr>
          <w:rFonts w:ascii="Consolas" w:cs="Consolas" w:eastAsia="Consolas" w:hAnsi="Consolas"/>
          <w:sz w:val="18"/>
          <w:szCs w:val="18"/>
        </w:rPr>
        <w:br/>
        <w:t xml:space="preserve">      allow_open : bool   # 是否允许开新仓</w:t>
      </w:r>
      <w:r>
        <w:rPr>
          <w:rFonts w:ascii="Consolas" w:cs="Consolas" w:eastAsia="Consolas" w:hAnsi="Consolas"/>
          <w:sz w:val="18"/>
          <w:szCs w:val="18"/>
        </w:rPr>
        <w:br/>
        <w:t xml:space="preserve">      max_position_pct : float  # 总仓位上限</w:t>
      </w:r>
      <w:r>
        <w:rPr>
          <w:rFonts w:ascii="Consolas" w:cs="Consolas" w:eastAsia="Consolas" w:hAnsi="Consolas"/>
          <w:sz w:val="18"/>
          <w:szCs w:val="18"/>
        </w:rPr>
        <w:br/>
        <w:t xml:space="preserve">      allowed_signals : list[str]  # 允许的信号类型</w:t>
      </w:r>
      <w:r>
        <w:rPr>
          <w:rFonts w:ascii="Consolas" w:cs="Consolas" w:eastAsia="Consolas" w:hAnsi="Consolas"/>
          <w:sz w:val="18"/>
          <w:szCs w:val="18"/>
        </w:rPr>
        <w:br/>
        <w:t xml:space="preserve">    </w:t>
      </w:r>
      <w:r>
        <w:rPr>
          <w:rFonts w:ascii="Consolas" w:cs="Consolas" w:eastAsia="Consolas" w:hAnsi="Consolas"/>
          <w:sz w:val="18"/>
          <w:szCs w:val="18"/>
        </w:rPr>
        <w:br/>
        <w:t xml:space="preserve">    映射规则（来自手册第 2 章）：</w:t>
      </w:r>
      <w:r>
        <w:rPr>
          <w:rFonts w:ascii="Consolas" w:cs="Consolas" w:eastAsia="Consolas" w:hAnsi="Consolas"/>
          <w:sz w:val="18"/>
          <w:szCs w:val="18"/>
        </w:rPr>
        <w:br/>
        <w:t xml:space="preserve">      BULL    → aggressive,  allow_open=True,  max_pos=0.9, signals=[B1,B2,B3,SB1,VK]</w:t>
      </w:r>
      <w:r>
        <w:rPr>
          <w:rFonts w:ascii="Consolas" w:cs="Consolas" w:eastAsia="Consolas" w:hAnsi="Consolas"/>
          <w:sz w:val="18"/>
          <w:szCs w:val="18"/>
        </w:rPr>
        <w:br/>
        <w:t xml:space="preserve">      NEUTRAL → defensive,   allow_open=True,  max_pos=0.5, signals=[B1,B2,SB1]</w:t>
      </w:r>
      <w:r>
        <w:rPr>
          <w:rFonts w:ascii="Consolas" w:cs="Consolas" w:eastAsia="Consolas" w:hAnsi="Consolas"/>
          <w:sz w:val="18"/>
          <w:szCs w:val="18"/>
        </w:rPr>
        <w:br/>
        <w:t xml:space="preserve">      BEAR    → flat,        allow_open=False, max_pos=0.1, signals=[B1] # 仅试错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5.5 验收标准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在已标注的历史区间上，活跃市值代理分类准确率 ≥ 75%；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回测时仅开启 BULL 状态下的开仓，长期年化收益应明显高于全程开仓基线；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 2018 年 1-12 月（明确大空头）整年内，系统应触发 &lt; 5 次新开仓；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空头转多头的拐点信号，应早于上证指数 5 日均线突破年线（北向资金通常领先）。</w:t>
      </w:r>
    </w:p>
    <w:p>
      <w:pPr>
        <w:pStyle w:val="Heading1"/>
        <w:pageBreakBefore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F3A5F"/>
          <w:sz w:val="36"/>
          <w:szCs w:val="36"/>
        </w:rPr>
        <w:t xml:space="preserve">第 6 章 · 战法层（L5）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信号层标注的是「点」，战法层把点串成「剧本」——包含完整的入场、加仓、止损、止盈逻辑。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6.1 战法基类设计</w:t>
      </w:r>
    </w:p>
    <w:p>
      <w:pPr>
        <w:pBdr>
          <w:top w:val="single" w:color="DDDDDD" w:sz="4"/>
          <w:bottom w:val="single" w:color="DDDDDD" w:sz="4"/>
          <w:left w:val="single" w:color="888888" w:sz="16"/>
          <w:right w:val="single" w:color="DDDDDD" w:sz="4"/>
        </w:pBdr>
        <w:shd w:fill="F4F4F4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from abc import ABC, abstractmethod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class Strategy(ABC):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"""所有战法的基类。"""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name: str</w:t>
      </w:r>
      <w:r>
        <w:rPr>
          <w:rFonts w:ascii="Consolas" w:cs="Consolas" w:eastAsia="Consolas" w:hAnsi="Consolas"/>
          <w:sz w:val="18"/>
          <w:szCs w:val="18"/>
        </w:rPr>
        <w:br/>
        <w:t xml:space="preserve">    timeframe: str  # 'swing' / 'short_term'</w:t>
      </w:r>
      <w:r>
        <w:rPr>
          <w:rFonts w:ascii="Consolas" w:cs="Consolas" w:eastAsia="Consolas" w:hAnsi="Consolas"/>
          <w:sz w:val="18"/>
          <w:szCs w:val="18"/>
        </w:rPr>
        <w:br/>
        <w:t xml:space="preserve">    require_regime: list[str]  # 允许运行的择时区间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</w:t>
      </w:r>
      <w:r>
        <w:rPr>
          <w:rFonts w:ascii="Consolas" w:cs="Consolas" w:eastAsia="Consolas" w:hAnsi="Consolas"/>
          <w:sz w:val="18"/>
          <w:szCs w:val="18"/>
        </w:rPr>
        <w:br/>
        <w:t xml:space="preserve">    @abstractmethod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entry_conditions(self, df: pd.DataFrame, idx: int) -&gt; EntrySignal | None: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"""返回入场信号或 None。"""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</w:t>
      </w:r>
      <w:r>
        <w:rPr>
          <w:rFonts w:ascii="Consolas" w:cs="Consolas" w:eastAsia="Consolas" w:hAnsi="Consolas"/>
          <w:sz w:val="18"/>
          <w:szCs w:val="18"/>
        </w:rPr>
        <w:br/>
        <w:t xml:space="preserve">    @abstractmethod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exit_conditions(self, df: pd.DataFrame, idx: int, position: Position) -&gt; ExitSignal | None: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"""返回出场信号或 None。优先级 = 防守优先级（第 7 章）。"""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</w:t>
      </w:r>
      <w:r>
        <w:rPr>
          <w:rFonts w:ascii="Consolas" w:cs="Consolas" w:eastAsia="Consolas" w:hAnsi="Consolas"/>
          <w:sz w:val="18"/>
          <w:szCs w:val="18"/>
        </w:rPr>
        <w:br/>
        <w:t xml:space="preserve">    @abstractmethod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sizing(self, capital: float, signal: EntrySignal, portfolio: Portfolio) -&gt; int: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"""返回买入股数（已对齐 100 股）。"""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class EntrySignal(BaseModel):</w:t>
      </w:r>
      <w:r>
        <w:rPr>
          <w:rFonts w:ascii="Consolas" w:cs="Consolas" w:eastAsia="Consolas" w:hAnsi="Consolas"/>
          <w:sz w:val="18"/>
          <w:szCs w:val="18"/>
        </w:rPr>
        <w:br/>
        <w:t xml:space="preserve">    date: date</w:t>
      </w:r>
      <w:r>
        <w:rPr>
          <w:rFonts w:ascii="Consolas" w:cs="Consolas" w:eastAsia="Consolas" w:hAnsi="Consolas"/>
          <w:sz w:val="18"/>
          <w:szCs w:val="18"/>
        </w:rPr>
        <w:br/>
        <w:t xml:space="preserve">    ticker: str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price_limit: float       # 限价</w:t>
      </w:r>
      <w:r>
        <w:rPr>
          <w:rFonts w:ascii="Consolas" w:cs="Consolas" w:eastAsia="Consolas" w:hAnsi="Consolas"/>
          <w:sz w:val="18"/>
          <w:szCs w:val="18"/>
        </w:rPr>
        <w:br/>
        <w:t xml:space="preserve">    stop_loss: float</w:t>
      </w:r>
      <w:r>
        <w:rPr>
          <w:rFonts w:ascii="Consolas" w:cs="Consolas" w:eastAsia="Consolas" w:hAnsi="Consolas"/>
          <w:sz w:val="18"/>
          <w:szCs w:val="18"/>
        </w:rPr>
        <w:br/>
        <w:t xml:space="preserve">    take_profit: float | None</w:t>
      </w:r>
      <w:r>
        <w:rPr>
          <w:rFonts w:ascii="Consolas" w:cs="Consolas" w:eastAsia="Consolas" w:hAnsi="Consolas"/>
          <w:sz w:val="18"/>
          <w:szCs w:val="18"/>
        </w:rPr>
        <w:br/>
        <w:t xml:space="preserve">    max_hold_days: int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confidence: float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class ExitSignal(BaseModel):</w:t>
      </w:r>
      <w:r>
        <w:rPr>
          <w:rFonts w:ascii="Consolas" w:cs="Consolas" w:eastAsia="Consolas" w:hAnsi="Consolas"/>
          <w:sz w:val="18"/>
          <w:szCs w:val="18"/>
        </w:rPr>
        <w:br/>
        <w:t xml:space="preserve">    date: date</w:t>
      </w:r>
      <w:r>
        <w:rPr>
          <w:rFonts w:ascii="Consolas" w:cs="Consolas" w:eastAsia="Consolas" w:hAnsi="Consolas"/>
          <w:sz w:val="18"/>
          <w:szCs w:val="18"/>
        </w:rPr>
        <w:br/>
        <w:t xml:space="preserve">    ticker: str</w:t>
      </w:r>
      <w:r>
        <w:rPr>
          <w:rFonts w:ascii="Consolas" w:cs="Consolas" w:eastAsia="Consolas" w:hAnsi="Consolas"/>
          <w:sz w:val="18"/>
          <w:szCs w:val="18"/>
        </w:rPr>
        <w:br/>
        <w:t xml:space="preserve">    reason: str              # 对应防守优先级 8 条之一</w:t>
      </w:r>
      <w:r>
        <w:rPr>
          <w:rFonts w:ascii="Consolas" w:cs="Consolas" w:eastAsia="Consolas" w:hAnsi="Consolas"/>
          <w:sz w:val="18"/>
          <w:szCs w:val="18"/>
        </w:rPr>
        <w:br/>
        <w:t xml:space="preserve">    portion: float           # 0.0 - 1.0，全部 / 部分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price_limit: float | None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6.2 双线战法（波段循环）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五大玩法对应五种入场场景。统一在一个 Strategy 类下用 sub_mode 区分。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400"/>
        <w:gridCol w:w="3060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子模式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触发</w:t>
            </w:r>
          </w:p>
        </w:tc>
        <w:tc>
          <w:tcPr>
            <w:tcW w:type="dxa" w:w="3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操作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golden_cross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放量金叉 AND in_n_uptrend</w:t>
            </w:r>
          </w:p>
        </w:tc>
        <w:tc>
          <w:tcPr>
            <w:tcW w:type="dxa" w:w="3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金叉后回踩出现 sig_b1 入场，持有到 death_cross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death_cross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death_cross AND high_volume</w:t>
            </w:r>
          </w:p>
        </w:tc>
        <w:tc>
          <w:tcPr>
            <w:tcW w:type="dxa" w:w="3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顶部减仓信号（不开仓）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pre_death_extreme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白线即将下穿黄线但未叉 AND in_n_uptrend AND kdj_dipper_neg</w:t>
            </w:r>
          </w:p>
        </w:tc>
        <w:tc>
          <w:tcPr>
            <w:tcW w:type="dxa" w:w="3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小仓试错，站稳黄线后加仓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range_buy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regime_strong AND yellow &lt; close &lt; white</w:t>
            </w:r>
          </w:p>
        </w:tc>
        <w:tc>
          <w:tcPr>
            <w:tcW w:type="dxa" w:w="3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区间内分批买，容错优先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pullback_to_yellow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近 5 日 golden_cross AND 当日 near_yellow_line AND is_low_vol</w:t>
            </w:r>
          </w:p>
        </w:tc>
        <w:tc>
          <w:tcPr>
            <w:tcW w:type="dxa" w:w="3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回踩黄线满仓</w:t>
            </w:r>
          </w:p>
        </w:tc>
      </w:tr>
    </w:tbl>
    <w:p>
      <w:pPr>
        <w:pBdr>
          <w:top w:val="single" w:color="DDDDDD" w:sz="4"/>
          <w:bottom w:val="single" w:color="DDDDDD" w:sz="4"/>
          <w:left w:val="single" w:color="888888" w:sz="16"/>
          <w:right w:val="single" w:color="DDDDDD" w:sz="4"/>
        </w:pBdr>
        <w:shd w:fill="F4F4F4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class DualLineStrategy(Strategy):</w:t>
      </w:r>
      <w:r>
        <w:rPr>
          <w:rFonts w:ascii="Consolas" w:cs="Consolas" w:eastAsia="Consolas" w:hAnsi="Consolas"/>
          <w:sz w:val="18"/>
          <w:szCs w:val="18"/>
        </w:rPr>
        <w:br/>
        <w:t xml:space="preserve">    name = "双线战法"</w:t>
      </w:r>
      <w:r>
        <w:rPr>
          <w:rFonts w:ascii="Consolas" w:cs="Consolas" w:eastAsia="Consolas" w:hAnsi="Consolas"/>
          <w:sz w:val="18"/>
          <w:szCs w:val="18"/>
        </w:rPr>
        <w:br/>
        <w:t xml:space="preserve">    timeframe = "swing"</w:t>
      </w:r>
      <w:r>
        <w:rPr>
          <w:rFonts w:ascii="Consolas" w:cs="Consolas" w:eastAsia="Consolas" w:hAnsi="Consolas"/>
          <w:sz w:val="18"/>
          <w:szCs w:val="18"/>
        </w:rPr>
        <w:br/>
        <w:t xml:space="preserve">    require_regime = ["BULL", "NEUTRAL"]</w:t>
      </w:r>
      <w:r>
        <w:rPr>
          <w:rFonts w:ascii="Consolas" w:cs="Consolas" w:eastAsia="Consolas" w:hAnsi="Consolas"/>
          <w:sz w:val="18"/>
          <w:szCs w:val="18"/>
        </w:rPr>
        <w:br/>
        <w:t xml:space="preserve">   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__init__(self, sub_mode: Literal["golden_cross","death_cross","pre_death_extreme",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          "range_buy","pullback_to_yellow"]):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self.sub_mode = sub_mode</w:t>
      </w:r>
      <w:r>
        <w:rPr>
          <w:rFonts w:ascii="Consolas" w:cs="Consolas" w:eastAsia="Consolas" w:hAnsi="Consolas"/>
          <w:sz w:val="18"/>
          <w:szCs w:val="18"/>
        </w:rPr>
        <w:br/>
        <w:t xml:space="preserve">   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entry_conditions(self, df, idx):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# 根据 sub_mode 调度具体判定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...</w:t>
      </w:r>
      <w:r>
        <w:rPr>
          <w:rFonts w:ascii="Consolas" w:cs="Consolas" w:eastAsia="Consolas" w:hAnsi="Consolas"/>
          <w:sz w:val="18"/>
          <w:szCs w:val="18"/>
        </w:rPr>
        <w:br/>
        <w:t xml:space="preserve">   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exit_conditions(self, df, idx, pos):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# 跌破白线减半，跌破黄线全清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...</w:t>
      </w:r>
    </w:p>
    <w:p>
      <w:pPr>
        <w:pStyle w:val="Heading3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3A6FA8"/>
          <w:sz w:val="24"/>
          <w:szCs w:val="24"/>
        </w:rPr>
        <w:t xml:space="preserve">6.2.1 循环五步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B1 建底仓（10-20%）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横盘期拿住（不破白线不动）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区间内分批加仓（每出现一次 sig_b1 加 5%，最多 4 次）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脱离成本 5%+ 放飞底仓的 1/3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破白线减半，破黄线全清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6.3 三大 B2 战法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 detect_b2_parallel / detect_b2_rebuild / detect_b2_eager 三个独立 Strategy 类实现。三者共享一套出场逻辑：</w:t>
      </w:r>
    </w:p>
    <w:p>
      <w:pPr>
        <w:pBdr>
          <w:top w:val="single" w:color="DDDDDD" w:sz="4"/>
          <w:bottom w:val="single" w:color="DDDDDD" w:sz="4"/>
          <w:left w:val="single" w:color="888888" w:sz="16"/>
          <w:right w:val="single" w:color="DDDDDD" w:sz="4"/>
        </w:pBdr>
        <w:shd w:fill="F4F4F4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class B2Strategy(Strategy):</w:t>
      </w:r>
      <w:r>
        <w:rPr>
          <w:rFonts w:ascii="Consolas" w:cs="Consolas" w:eastAsia="Consolas" w:hAnsi="Consolas"/>
          <w:sz w:val="18"/>
          <w:szCs w:val="18"/>
        </w:rPr>
        <w:br/>
        <w:t xml:space="preserve">    name = "三大B2"</w:t>
      </w:r>
      <w:r>
        <w:rPr>
          <w:rFonts w:ascii="Consolas" w:cs="Consolas" w:eastAsia="Consolas" w:hAnsi="Consolas"/>
          <w:sz w:val="18"/>
          <w:szCs w:val="18"/>
        </w:rPr>
        <w:br/>
        <w:t xml:space="preserve">    timeframe = "swing"</w:t>
      </w:r>
      <w:r>
        <w:rPr>
          <w:rFonts w:ascii="Consolas" w:cs="Consolas" w:eastAsia="Consolas" w:hAnsi="Consolas"/>
          <w:sz w:val="18"/>
          <w:szCs w:val="18"/>
        </w:rPr>
        <w:br/>
        <w:t xml:space="preserve">    require_regime = ["BULL", "NEUTRAL"]</w:t>
      </w:r>
      <w:r>
        <w:rPr>
          <w:rFonts w:ascii="Consolas" w:cs="Consolas" w:eastAsia="Consolas" w:hAnsi="Consolas"/>
          <w:sz w:val="18"/>
          <w:szCs w:val="18"/>
        </w:rPr>
        <w:br/>
        <w:t xml:space="preserve">    </w:t>
      </w:r>
      <w:r>
        <w:rPr>
          <w:rFonts w:ascii="Consolas" w:cs="Consolas" w:eastAsia="Consolas" w:hAnsi="Consolas"/>
          <w:sz w:val="18"/>
          <w:szCs w:val="18"/>
        </w:rPr>
        <w:br/>
        <w:t xml:space="preserve">    sub_mode: Literal["parallel", "rebuild", "eager"]</w:t>
      </w:r>
      <w:r>
        <w:rPr>
          <w:rFonts w:ascii="Consolas" w:cs="Consolas" w:eastAsia="Consolas" w:hAnsi="Consolas"/>
          <w:sz w:val="18"/>
          <w:szCs w:val="18"/>
        </w:rPr>
        <w:br/>
        <w:t xml:space="preserve">   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exit_conditions(self, df, idx, pos):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# 共享出场逻辑（按优先级）：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# 1) sig_s1 → 减 50%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# 2) 跌破入场低点 → 全清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# 3) 2 个交易日内未大幅拉升 → 全清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# 4) sig_distribution → 减 50%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...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6.4 砖型图战法（核心超短）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这是手册中规则最机械化的战法，强烈建议作为第一阶段实施的策略。</w:t>
      </w:r>
    </w:p>
    <w:p>
      <w:pPr>
        <w:pStyle w:val="Heading3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3A6FA8"/>
          <w:sz w:val="24"/>
          <w:szCs w:val="24"/>
        </w:rPr>
        <w:t xml:space="preserve">6.4.1 三大入场定式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400"/>
        <w:gridCol w:w="146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定式</w:t>
            </w:r>
          </w:p>
        </w:tc>
        <w:tc>
          <w:tcPr>
            <w:tcW w:type="dxa" w:w="6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条件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风险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 型起跳</w:t>
            </w:r>
          </w:p>
        </w:tc>
        <w:tc>
          <w:tcPr>
            <w:tcW w:type="dxa" w:w="6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in_n_uptrend AND 当日 brick.green_to_red AND 距 N 型回调低点 ≤ 3 日 AND 不破前低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中低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横盘起跳</w:t>
            </w:r>
          </w:p>
        </w:tc>
        <w:tc>
          <w:tcPr>
            <w:tcW w:type="dxa" w:w="6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 N=10 日横盘 AND 当日 brick.green_to_red AND close &gt; 平台上沿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上升延续</w:t>
            </w:r>
          </w:p>
        </w:tc>
        <w:tc>
          <w:tcPr>
            <w:tcW w:type="dxa" w:w="6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regime_strong AND 前 1-2 日为绿砖 AND 当日 brick.green_to_red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中高</w:t>
            </w:r>
          </w:p>
        </w:tc>
      </w:tr>
    </w:tbl>
    <w:p>
      <w:pPr>
        <w:pStyle w:val="Heading3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3A6FA8"/>
          <w:sz w:val="24"/>
          <w:szCs w:val="24"/>
        </w:rPr>
        <w:t xml:space="preserve">6.4.2 四块砖止盈定律</w:t>
      </w:r>
    </w:p>
    <w:p>
      <w:pPr>
        <w:pBdr>
          <w:top w:val="single" w:color="DDDDDD" w:sz="4"/>
          <w:bottom w:val="single" w:color="DDDDDD" w:sz="4"/>
          <w:left w:val="single" w:color="888888" w:sz="16"/>
          <w:right w:val="single" w:color="DDDDDD" w:sz="4"/>
        </w:pBdr>
        <w:shd w:fill="F4F4F4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class BrickStrategy(Strategy):</w:t>
      </w:r>
      <w:r>
        <w:rPr>
          <w:rFonts w:ascii="Consolas" w:cs="Consolas" w:eastAsia="Consolas" w:hAnsi="Consolas"/>
          <w:sz w:val="18"/>
          <w:szCs w:val="18"/>
        </w:rPr>
        <w:br/>
        <w:t xml:space="preserve">    name = "砖型图"</w:t>
      </w:r>
      <w:r>
        <w:rPr>
          <w:rFonts w:ascii="Consolas" w:cs="Consolas" w:eastAsia="Consolas" w:hAnsi="Consolas"/>
          <w:sz w:val="18"/>
          <w:szCs w:val="18"/>
        </w:rPr>
        <w:br/>
        <w:t xml:space="preserve">    timeframe = "short_term"</w:t>
      </w:r>
      <w:r>
        <w:rPr>
          <w:rFonts w:ascii="Consolas" w:cs="Consolas" w:eastAsia="Consolas" w:hAnsi="Consolas"/>
          <w:sz w:val="18"/>
          <w:szCs w:val="18"/>
        </w:rPr>
        <w:br/>
        <w:t xml:space="preserve">    require_regime = ["BULL", "NEUTRAL"]  # 超短部分手册说不看大盘，但建议保留过滤</w:t>
      </w:r>
      <w:r>
        <w:rPr>
          <w:rFonts w:ascii="Consolas" w:cs="Consolas" w:eastAsia="Consolas" w:hAnsi="Consolas"/>
          <w:sz w:val="18"/>
          <w:szCs w:val="18"/>
        </w:rPr>
        <w:br/>
        <w:t xml:space="preserve">   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exit_conditions(self, df, idx, pos):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red_streak = df.iloc[idx]['red_streak']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# 四块砖止盈规则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red_streak &gt;= 4: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return ExitSignal(reason="four_brick_rule", portion=1.0, ...)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elif red_streak == 3: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return ExitSignal(reason="brick_partial_3", portion=0.3, ...)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elif red_streak == 2: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return ExitSignal(reason="brick_partial_2", portion=0.1, ...)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# 强制止损（A股专属）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last_3min_brick_turned_green(df, idx):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return ExitSignal(reason="brick_red_to_green", portion=1.0, ...)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# 跌破买入低点 3-5 tick → 次日离场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df.iloc[idx]['close'] &lt; pos.entry_low - 3 * pos.tick_size: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return ExitSignal(reason="break_entry_low", portion=1.0, ...)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# 跌破黄线 → 全清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not df.iloc[idx]['above_yellow']: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return ExitSignal(reason="break_yellow_line", portion=1.0, ...)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...</w:t>
      </w:r>
    </w:p>
    <w:p>
      <w:pPr>
        <w:pStyle w:val="Heading3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3A6FA8"/>
          <w:sz w:val="24"/>
          <w:szCs w:val="24"/>
        </w:rPr>
        <w:t xml:space="preserve">6.4.3 禁区清单（直接拒绝入场）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regime_weak（白线在黄线下）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启动红砖带长上影线（上影 ≥ 实体）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出现 sig_s1 或 sig_distribution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连续 4 根绿砖后的第一根红砖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当日跳空高开 ≥ 3%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已经处于第 3 波上涨（识别方法：近 60 日内 ZigZag 找到 3 个明显高点）</w:t>
      </w:r>
    </w:p>
    <w:p>
      <w:pPr>
        <w:pStyle w:val="Heading3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3A6FA8"/>
          <w:sz w:val="24"/>
          <w:szCs w:val="24"/>
        </w:rPr>
        <w:t xml:space="preserve">6.4.4 20cm 标的换算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创业板/科创板（20% 涨跌停）：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在判断「启动红砖」强度时，把当日涨幅 ÷ 2，再按 10cm 标准比较阈值。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6.5 瑜伽裤战法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瑜伽裤是砖型图的「超精简版」，专为小资金（≤ 10 万）设计。</w:t>
      </w:r>
    </w:p>
    <w:p>
      <w:pPr>
        <w:pBdr>
          <w:top w:val="single" w:color="DDDDDD" w:sz="4"/>
          <w:bottom w:val="single" w:color="DDDDDD" w:sz="4"/>
          <w:left w:val="single" w:color="888888" w:sz="16"/>
          <w:right w:val="single" w:color="DDDDDD" w:sz="4"/>
        </w:pBdr>
        <w:shd w:fill="F4F4F4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class YogaPantsStrategy(Strategy):</w:t>
      </w:r>
      <w:r>
        <w:rPr>
          <w:rFonts w:ascii="Consolas" w:cs="Consolas" w:eastAsia="Consolas" w:hAnsi="Consolas"/>
          <w:sz w:val="18"/>
          <w:szCs w:val="18"/>
        </w:rPr>
        <w:br/>
        <w:t xml:space="preserve">    name = "瑜伽裤"</w:t>
      </w:r>
      <w:r>
        <w:rPr>
          <w:rFonts w:ascii="Consolas" w:cs="Consolas" w:eastAsia="Consolas" w:hAnsi="Consolas"/>
          <w:sz w:val="18"/>
          <w:szCs w:val="18"/>
        </w:rPr>
        <w:br/>
        <w:t xml:space="preserve">    timeframe = "short_term"</w:t>
      </w:r>
      <w:r>
        <w:rPr>
          <w:rFonts w:ascii="Consolas" w:cs="Consolas" w:eastAsia="Consolas" w:hAnsi="Consolas"/>
          <w:sz w:val="18"/>
          <w:szCs w:val="18"/>
        </w:rPr>
        <w:br/>
        <w:t xml:space="preserve">    require_regime = ["BULL", "NEUTRAL", "BEAR"]  # 手册说超短不看大盘</w:t>
      </w:r>
      <w:r>
        <w:rPr>
          <w:rFonts w:ascii="Consolas" w:cs="Consolas" w:eastAsia="Consolas" w:hAnsi="Consolas"/>
          <w:sz w:val="18"/>
          <w:szCs w:val="18"/>
        </w:rPr>
        <w:br/>
        <w:t xml:space="preserve">   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entry_conditions(self, df, idx):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row = df.iloc[idx]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not row['above_yellow']:                # 黄线下不碰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return None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not row['green_to_strong_red']:         # 弱红不入场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return None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# 入场时机：当日尾盘 OR 次日早晨不追高（高开 ≥ 4% 放弃）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row['open_gap_pct'] &gt;= 0.04: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return None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EntrySignal(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stop_loss=row['low'],   # 跌破买入 K 线最低价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max_hold_days=4,        # 2 日（3 根 K）不拉升即走，最长 4-6 天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...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)</w:t>
      </w:r>
      <w:r>
        <w:rPr>
          <w:rFonts w:ascii="Consolas" w:cs="Consolas" w:eastAsia="Consolas" w:hAnsi="Consolas"/>
          <w:sz w:val="18"/>
          <w:szCs w:val="18"/>
        </w:rPr>
        <w:br/>
        <w:t xml:space="preserve">   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exit_conditions(self, df, idx, pos):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# 给多少拿多少（新手版）：随时止盈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# 脱离成本 5%+ 才延长持仓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...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040" w:sz="8"/>
              <w:left w:val="single" w:color="E0B040" w:sz="24"/>
              <w:bottom w:val="single" w:color="E0B040" w:sz="8"/>
              <w:right w:val="single" w:color="E0B040" w:sz="4"/>
            </w:tcBorders>
            <w:shd w:fill="FFF8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8B4513"/>
                <w:sz w:val="22"/>
                <w:szCs w:val="22"/>
              </w:rPr>
              <w:t xml:space="preserve">策略隔离铁律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原文：「超短（瑜伽裤/砖型图）与波段（B1/B2/B3）必须用两个独立账户」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工程实现：在 Portfolio 层维护两个子组合 swing_book 和 short_term_book，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资金完全隔离，单笔交易归属唯一确定的子组合。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回测时也分别统计两套绩效，禁止混合。</w:t>
            </w:r>
          </w:p>
        </w:tc>
      </w:tr>
    </w:tbl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6.6 单针下 20 / 30 战法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依赖「机构线」和「散户线」——通达信/同花顺的私有指标。代理方案：</w:t>
      </w:r>
    </w:p>
    <w:p>
      <w:pPr>
        <w:pBdr>
          <w:top w:val="single" w:color="DDDDDD" w:sz="4"/>
          <w:bottom w:val="single" w:color="DDDDDD" w:sz="4"/>
          <w:left w:val="single" w:color="888888" w:sz="16"/>
          <w:right w:val="single" w:color="DDDDDD" w:sz="4"/>
        </w:pBdr>
        <w:shd w:fill="F4F4F4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# 机构线/散户线代理</w:t>
      </w:r>
      <w:r>
        <w:rPr>
          <w:rFonts w:ascii="Consolas" w:cs="Consolas" w:eastAsia="Consolas" w:hAnsi="Consolas"/>
          <w:sz w:val="18"/>
          <w:szCs w:val="18"/>
        </w:rPr>
        <w:br/>
        <w:t xml:space="preserve">def institutional_retail_lines(df: pd.DataFrame) -&gt; pd.DataFrame: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机构线代理：用主力净流入累计 + 大单买卖比 平滑后归一化到 0-100</w:t>
      </w:r>
      <w:r>
        <w:rPr>
          <w:rFonts w:ascii="Consolas" w:cs="Consolas" w:eastAsia="Consolas" w:hAnsi="Consolas"/>
          <w:sz w:val="18"/>
          <w:szCs w:val="18"/>
        </w:rPr>
        <w:br/>
        <w:t xml:space="preserve">    散户线代理：(总成交 - 大单 - 中单) / 总成交，平滑后归一化到 0-100</w:t>
      </w:r>
      <w:r>
        <w:rPr>
          <w:rFonts w:ascii="Consolas" w:cs="Consolas" w:eastAsia="Consolas" w:hAnsi="Consolas"/>
          <w:sz w:val="18"/>
          <w:szCs w:val="18"/>
        </w:rPr>
        <w:br/>
        <w:t xml:space="preserve">    </w:t>
      </w:r>
      <w:r>
        <w:rPr>
          <w:rFonts w:ascii="Consolas" w:cs="Consolas" w:eastAsia="Consolas" w:hAnsi="Consolas"/>
          <w:sz w:val="18"/>
          <w:szCs w:val="18"/>
        </w:rPr>
        <w:br/>
        <w:t xml:space="preserve">    返回：</w:t>
      </w:r>
      <w:r>
        <w:rPr>
          <w:rFonts w:ascii="Consolas" w:cs="Consolas" w:eastAsia="Consolas" w:hAnsi="Consolas"/>
          <w:sz w:val="18"/>
          <w:szCs w:val="18"/>
        </w:rPr>
        <w:br/>
        <w:t xml:space="preserve">      inst_line  : 0-100</w:t>
      </w:r>
      <w:r>
        <w:rPr>
          <w:rFonts w:ascii="Consolas" w:cs="Consolas" w:eastAsia="Consolas" w:hAnsi="Consolas"/>
          <w:sz w:val="18"/>
          <w:szCs w:val="18"/>
        </w:rPr>
        <w:br/>
        <w:t xml:space="preserve">      retail_line: 0-100</w:t>
      </w:r>
      <w:r>
        <w:rPr>
          <w:rFonts w:ascii="Consolas" w:cs="Consolas" w:eastAsia="Consolas" w:hAnsi="Consolas"/>
          <w:sz w:val="18"/>
          <w:szCs w:val="18"/>
        </w:rPr>
        <w:br/>
        <w:t xml:space="preserve">      single_needle_30 : bool, inst_line &gt;= 85 AND retail_line &lt;= 30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AND 当日 low / close - 1 &lt;= -0.04（深下影）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AND 上涨趋势中、缩量回调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由于代理质量不确定，单针战法建议放在第 3 阶段实施（先把不依赖私有数据的战法跑通）。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6.7 战法注册中心</w:t>
      </w:r>
    </w:p>
    <w:p>
      <w:pPr>
        <w:pBdr>
          <w:top w:val="single" w:color="DDDDDD" w:sz="4"/>
          <w:bottom w:val="single" w:color="DDDDDD" w:sz="4"/>
          <w:left w:val="single" w:color="888888" w:sz="16"/>
          <w:right w:val="single" w:color="DDDDDD" w:sz="4"/>
        </w:pBdr>
        <w:shd w:fill="F4F4F4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# strategies/registry.py</w:t>
      </w:r>
      <w:r>
        <w:rPr>
          <w:rFonts w:ascii="Consolas" w:cs="Consolas" w:eastAsia="Consolas" w:hAnsi="Consolas"/>
          <w:sz w:val="18"/>
          <w:szCs w:val="18"/>
        </w:rPr>
        <w:br/>
        <w:t xml:space="preserve">STRATEGY_REGISTRY =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"dual_line": DualLineStrategy,</w:t>
      </w:r>
      <w:r>
        <w:rPr>
          <w:rFonts w:ascii="Consolas" w:cs="Consolas" w:eastAsia="Consolas" w:hAnsi="Consolas"/>
          <w:sz w:val="18"/>
          <w:szCs w:val="18"/>
        </w:rPr>
        <w:br/>
        <w:t xml:space="preserve">    "b2_parallel": lambda: B2Strategy("parallel"),</w:t>
      </w:r>
      <w:r>
        <w:rPr>
          <w:rFonts w:ascii="Consolas" w:cs="Consolas" w:eastAsia="Consolas" w:hAnsi="Consolas"/>
          <w:sz w:val="18"/>
          <w:szCs w:val="18"/>
        </w:rPr>
        <w:br/>
        <w:t xml:space="preserve">    "b2_rebuild": lambda: B2Strategy("rebuild"),</w:t>
      </w:r>
      <w:r>
        <w:rPr>
          <w:rFonts w:ascii="Consolas" w:cs="Consolas" w:eastAsia="Consolas" w:hAnsi="Consolas"/>
          <w:sz w:val="18"/>
          <w:szCs w:val="18"/>
        </w:rPr>
        <w:br/>
        <w:t xml:space="preserve">    "b2_eager": lambda: B2Strategy("eager"),</w:t>
      </w:r>
      <w:r>
        <w:rPr>
          <w:rFonts w:ascii="Consolas" w:cs="Consolas" w:eastAsia="Consolas" w:hAnsi="Consolas"/>
          <w:sz w:val="18"/>
          <w:szCs w:val="18"/>
        </w:rPr>
        <w:br/>
        <w:t xml:space="preserve">    "brick_n_jump": lambda: BrickStrategy("n_jump"),</w:t>
      </w:r>
      <w:r>
        <w:rPr>
          <w:rFonts w:ascii="Consolas" w:cs="Consolas" w:eastAsia="Consolas" w:hAnsi="Consolas"/>
          <w:sz w:val="18"/>
          <w:szCs w:val="18"/>
        </w:rPr>
        <w:br/>
        <w:t xml:space="preserve">    "brick_flat_breakout": lambda: BrickStrategy("flat_breakout"),</w:t>
      </w:r>
      <w:r>
        <w:rPr>
          <w:rFonts w:ascii="Consolas" w:cs="Consolas" w:eastAsia="Consolas" w:hAnsi="Consolas"/>
          <w:sz w:val="18"/>
          <w:szCs w:val="18"/>
        </w:rPr>
        <w:br/>
        <w:t xml:space="preserve">    "brick_uptrend": lambda: BrickStrategy("uptrend"),</w:t>
      </w:r>
      <w:r>
        <w:rPr>
          <w:rFonts w:ascii="Consolas" w:cs="Consolas" w:eastAsia="Consolas" w:hAnsi="Consolas"/>
          <w:sz w:val="18"/>
          <w:szCs w:val="18"/>
        </w:rPr>
        <w:br/>
        <w:t xml:space="preserve">    "yoga_pants": YogaPantsStrategy,</w:t>
      </w:r>
      <w:r>
        <w:rPr>
          <w:rFonts w:ascii="Consolas" w:cs="Consolas" w:eastAsia="Consolas" w:hAnsi="Consolas"/>
          <w:sz w:val="18"/>
          <w:szCs w:val="18"/>
        </w:rPr>
        <w:br/>
        <w:t xml:space="preserve">    "single_needle_30": SingleNeedleStrategy,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def get_strategy(name: str) -&gt; Strategy: ...</w:t>
      </w:r>
      <w:r>
        <w:rPr>
          <w:rFonts w:ascii="Consolas" w:cs="Consolas" w:eastAsia="Consolas" w:hAnsi="Consolas"/>
          <w:sz w:val="18"/>
          <w:szCs w:val="18"/>
        </w:rPr>
        <w:br/>
        <w:t xml:space="preserve">def list_strategies(filter_regime: str = None) -&gt; list[str]: ...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6.8 验收标准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每个战法都能独立回测，输出包含：年化收益、最大回撤、夏普、胜率、盈亏比、平均持仓天数；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砖型图战法在 2023-2024 年回测中触发频率约 200-400 次/年（手册的典型超短频率）；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双线战法的死叉信号在 2022 年 4 月、2024 年 9 月初的大盘高点都应触发；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所有战法在 BEAR 状态下应严格遵守 require_regime，回测开仓数 = 0（瑜伽裤除外）。</w:t>
      </w:r>
    </w:p>
    <w:p>
      <w:pPr>
        <w:pStyle w:val="Heading1"/>
        <w:pageBreakBefore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F3A5F"/>
          <w:sz w:val="36"/>
          <w:szCs w:val="36"/>
        </w:rPr>
        <w:t xml:space="preserve">第 7 章 · 组合层（L6）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组合层管理仓位、防守、评级和资金分配。这一层的逻辑大部分是机械规则，恰好是量化最擅长的部分——它没有情绪，能严格执行止损。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7.1 仓位管理器</w:t>
      </w:r>
    </w:p>
    <w:p>
      <w:pPr>
        <w:pStyle w:val="Heading3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3A6FA8"/>
          <w:sz w:val="24"/>
          <w:szCs w:val="24"/>
        </w:rPr>
        <w:t xml:space="preserve">7.1.1 分仓规则（手册第 8 章）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资金规模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推荐分仓数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单仓上限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配置思路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≤ 10 万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2-4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50%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聚焦核心板块，单票不超过总仓 50%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10-100 万（新手）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10%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防守+进攻全配置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10-100 万（高手）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4-5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20%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集中优质标的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≥ 100 万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15-20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5-10%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4-5 个板块，每板块 3-4 只</w:t>
            </w:r>
          </w:p>
        </w:tc>
      </w:tr>
    </w:tbl>
    <w:p>
      <w:pPr>
        <w:pStyle w:val="Heading3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3A6FA8"/>
          <w:sz w:val="24"/>
          <w:szCs w:val="24"/>
        </w:rPr>
        <w:t xml:space="preserve">7.1.2 接口</w:t>
      </w:r>
    </w:p>
    <w:p>
      <w:pPr>
        <w:pBdr>
          <w:top w:val="single" w:color="DDDDDD" w:sz="4"/>
          <w:bottom w:val="single" w:color="DDDDDD" w:sz="4"/>
          <w:left w:val="single" w:color="888888" w:sz="16"/>
          <w:right w:val="single" w:color="DDDDDD" w:sz="4"/>
        </w:pBdr>
        <w:shd w:fill="F4F4F4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class PositionSizer: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__init__(self, total_capital: float, cfg: SizerConfig):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self.total = total_capital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self.cfg = cfg</w:t>
      </w:r>
      <w:r>
        <w:rPr>
          <w:rFonts w:ascii="Consolas" w:cs="Consolas" w:eastAsia="Consolas" w:hAnsi="Consolas"/>
          <w:sz w:val="18"/>
          <w:szCs w:val="18"/>
        </w:rPr>
        <w:br/>
        <w:t xml:space="preserve">   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size(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signal: EntrySignal,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current_portfolio: Portfolio,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regime: str,                  # BULL / NEUTRAL / BEAR</w:t>
      </w:r>
      <w:r>
        <w:rPr>
          <w:rFonts w:ascii="Consolas" w:cs="Consolas" w:eastAsia="Consolas" w:hAnsi="Consolas"/>
          <w:sz w:val="18"/>
          <w:szCs w:val="18"/>
        </w:rPr>
        <w:br/>
        <w:t xml:space="preserve">    ) -&gt; int: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返回买入股数（已对齐 100 股）。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计算步骤：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1) 根据 regime 取总仓位上限 max_total_pct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2) 根据资金规模取单仓比例 per_position_pct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3) 单仓金额 = total × per_position_pct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4) 单仓股数 = floor(单仓金额 / signal.price_limit / 100) * 100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5) 检查累计仓位不超过 max_total_pct，否则按剩余空间打折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6) 20cm 标的（创业板/科创板）单仓比例自动减半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"""</w:t>
      </w:r>
    </w:p>
    <w:p>
      <w:pPr>
        <w:pBdr>
          <w:top w:val="single" w:color="DDDDDD" w:sz="4"/>
          <w:bottom w:val="single" w:color="DDDDDD" w:sz="4"/>
          <w:left w:val="single" w:color="888888" w:sz="16"/>
          <w:right w:val="single" w:color="DDDDDD" w:sz="4"/>
        </w:pBdr>
        <w:shd w:fill="F4F4F4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# config/risk.yaml</w:t>
      </w:r>
      <w:r>
        <w:rPr>
          <w:rFonts w:ascii="Consolas" w:cs="Consolas" w:eastAsia="Consolas" w:hAnsi="Consolas"/>
          <w:sz w:val="18"/>
          <w:szCs w:val="18"/>
        </w:rPr>
        <w:br/>
        <w:t xml:space="preserve">sizer:</w:t>
      </w:r>
      <w:r>
        <w:rPr>
          <w:rFonts w:ascii="Consolas" w:cs="Consolas" w:eastAsia="Consolas" w:hAnsi="Consolas"/>
          <w:sz w:val="18"/>
          <w:szCs w:val="18"/>
        </w:rPr>
        <w:br/>
        <w:t xml:space="preserve">  bull_max_total: 0.90</w:t>
      </w:r>
      <w:r>
        <w:rPr>
          <w:rFonts w:ascii="Consolas" w:cs="Consolas" w:eastAsia="Consolas" w:hAnsi="Consolas"/>
          <w:sz w:val="18"/>
          <w:szCs w:val="18"/>
        </w:rPr>
        <w:br/>
        <w:t xml:space="preserve">  neutral_max_total: 0.50</w:t>
      </w:r>
      <w:r>
        <w:rPr>
          <w:rFonts w:ascii="Consolas" w:cs="Consolas" w:eastAsia="Consolas" w:hAnsi="Consolas"/>
          <w:sz w:val="18"/>
          <w:szCs w:val="18"/>
        </w:rPr>
        <w:br/>
        <w:t xml:space="preserve">  bear_max_total: 0.10</w:t>
      </w:r>
      <w:r>
        <w:rPr>
          <w:rFonts w:ascii="Consolas" w:cs="Consolas" w:eastAsia="Consolas" w:hAnsi="Consolas"/>
          <w:sz w:val="18"/>
          <w:szCs w:val="18"/>
        </w:rPr>
        <w:br/>
        <w:t xml:space="preserve">  per_position_pct:</w:t>
      </w:r>
      <w:r>
        <w:rPr>
          <w:rFonts w:ascii="Consolas" w:cs="Consolas" w:eastAsia="Consolas" w:hAnsi="Consolas"/>
          <w:sz w:val="18"/>
          <w:szCs w:val="18"/>
        </w:rPr>
        <w:br/>
        <w:t xml:space="preserve">    small_capital: 0.50        # ≤10万</w:t>
      </w:r>
      <w:r>
        <w:rPr>
          <w:rFonts w:ascii="Consolas" w:cs="Consolas" w:eastAsia="Consolas" w:hAnsi="Consolas"/>
          <w:sz w:val="18"/>
          <w:szCs w:val="18"/>
        </w:rPr>
        <w:br/>
        <w:t xml:space="preserve">    medium_new: 0.10</w:t>
      </w:r>
      <w:r>
        <w:rPr>
          <w:rFonts w:ascii="Consolas" w:cs="Consolas" w:eastAsia="Consolas" w:hAnsi="Consolas"/>
          <w:sz w:val="18"/>
          <w:szCs w:val="18"/>
        </w:rPr>
        <w:br/>
        <w:t xml:space="preserve">    medium_expert: 0.20</w:t>
      </w:r>
      <w:r>
        <w:rPr>
          <w:rFonts w:ascii="Consolas" w:cs="Consolas" w:eastAsia="Consolas" w:hAnsi="Consolas"/>
          <w:sz w:val="18"/>
          <w:szCs w:val="18"/>
        </w:rPr>
        <w:br/>
        <w:t xml:space="preserve">    large: 0.07</w:t>
      </w:r>
      <w:r>
        <w:rPr>
          <w:rFonts w:ascii="Consolas" w:cs="Consolas" w:eastAsia="Consolas" w:hAnsi="Consolas"/>
          <w:sz w:val="18"/>
          <w:szCs w:val="18"/>
        </w:rPr>
        <w:br/>
        <w:t xml:space="preserve">  star_market_haircut: 0.5     # 创业板/科创板减半</w:t>
      </w:r>
      <w:r>
        <w:rPr>
          <w:rFonts w:ascii="Consolas" w:cs="Consolas" w:eastAsia="Consolas" w:hAnsi="Consolas"/>
          <w:sz w:val="18"/>
          <w:szCs w:val="18"/>
        </w:rPr>
        <w:br/>
        <w:t xml:space="preserve">  leverage_allowed: false      # 严禁加杠杆</w:t>
      </w:r>
      <w:r>
        <w:rPr>
          <w:rFonts w:ascii="Consolas" w:cs="Consolas" w:eastAsia="Consolas" w:hAnsi="Consolas"/>
          <w:sz w:val="18"/>
          <w:szCs w:val="18"/>
        </w:rPr>
        <w:br/>
        <w:t xml:space="preserve">  intraday_trade_allowed: false # 严禁做 T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7.2 防守优先级 8 条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整个系统最重要的一张表。每个交易日开盘前，对每个持仓按优先级逐条检查；触发即按规则执行，不进入下一条。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200"/>
        <w:gridCol w:w="760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条件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动作</w:t>
            </w:r>
          </w:p>
        </w:tc>
        <w:tc>
          <w:tcPr>
            <w:tcW w:type="dxa" w:w="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原文出处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 · 最高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持仓 ≥ 3 个交易日且累计涨跌幅 ∈ [-0.5%, +0.5%]；OR 曾盈利但当前 &lt; 成本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全部卖出</w:t>
            </w:r>
          </w:p>
        </w:tc>
        <w:tc>
          <w:tcPr>
            <w:tcW w:type="dxa" w:w="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6.1 没涨/盈转亏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close &lt; 入场价 × 0.97 OR close &lt; 阶段低点 × 0.965 OR 跌破横盘下沿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止损全清，禁止补仓</w:t>
            </w:r>
          </w:p>
        </w:tc>
        <w:tc>
          <w:tcPr>
            <w:tcW w:type="dxa" w:w="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6.1 止损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当日中长阳 ≥ 4% OR 砖型图第 4 块红砖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分批减仓：第 2 块 10%，第 3 块 30%，第 4 块 50%</w:t>
            </w:r>
          </w:p>
        </w:tc>
        <w:tc>
          <w:tcPr>
            <w:tcW w:type="dxa" w:w="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6.1 放飞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sig_s1 触发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先卖 1/2，剩余破白线全清</w:t>
            </w:r>
          </w:p>
        </w:tc>
        <w:tc>
          <w:tcPr>
            <w:tcW w:type="dxa" w:w="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6.1 S1 出货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连续 2 根阴线且第 2 根 close &lt; 第 1 根 low（滴滴）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 2 根阴线收盘前全部清仓</w:t>
            </w:r>
          </w:p>
        </w:tc>
        <w:tc>
          <w:tcPr>
            <w:tcW w:type="dxa" w:w="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6.1 滴滴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close &lt; white_line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全部清仓（牛股不下白线）</w:t>
            </w:r>
          </w:p>
        </w:tc>
        <w:tc>
          <w:tcPr>
            <w:tcW w:type="dxa" w:w="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6.1 破白线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close &lt; yellow_line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忍 1 根：次日不创新低且站回则保留；创新低 → 清仓</w:t>
            </w:r>
          </w:p>
        </w:tc>
        <w:tc>
          <w:tcPr>
            <w:tcW w:type="dxa" w:w="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6.1 破黄线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death_cross 形成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全部清仓</w:t>
            </w:r>
          </w:p>
        </w:tc>
        <w:tc>
          <w:tcPr>
            <w:tcW w:type="dxa" w:w="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6.1 死叉</w:t>
            </w:r>
          </w:p>
        </w:tc>
      </w:tr>
    </w:tbl>
    <w:p>
      <w:pPr>
        <w:pStyle w:val="Heading3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3A6FA8"/>
          <w:sz w:val="24"/>
          <w:szCs w:val="24"/>
        </w:rPr>
        <w:t xml:space="preserve">7.2.1 接口</w:t>
      </w:r>
    </w:p>
    <w:p>
      <w:pPr>
        <w:pBdr>
          <w:top w:val="single" w:color="DDDDDD" w:sz="4"/>
          <w:bottom w:val="single" w:color="DDDDDD" w:sz="4"/>
          <w:left w:val="single" w:color="888888" w:sz="16"/>
          <w:right w:val="single" w:color="DDDDDD" w:sz="4"/>
        </w:pBdr>
        <w:shd w:fill="F4F4F4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class DefenseEngine: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PRIORITIES = [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"no_progress_or_loss",     # 1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"stop_loss",                # 2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"take_profit_partial",      # 3 (放飞)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"s1_distribution",          # 4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"didi_pattern",             # 5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"break_white_line",         # 6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"break_yellow_line",        # 7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"death_cross",              # 8</w:t>
      </w:r>
      <w:r>
        <w:rPr>
          <w:rFonts w:ascii="Consolas" w:cs="Consolas" w:eastAsia="Consolas" w:hAnsi="Consolas"/>
          <w:sz w:val="18"/>
          <w:szCs w:val="18"/>
        </w:rPr>
        <w:br/>
        <w:t xml:space="preserve">    ]</w:t>
      </w:r>
      <w:r>
        <w:rPr>
          <w:rFonts w:ascii="Consolas" w:cs="Consolas" w:eastAsia="Consolas" w:hAnsi="Consolas"/>
          <w:sz w:val="18"/>
          <w:szCs w:val="18"/>
        </w:rPr>
        <w:br/>
        <w:t xml:space="preserve">   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evaluate(self, df: pd.DataFrame, idx: int, pos: Position) -&gt; ExitSignal | None: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按优先级逐条检查，返回第一个触发的 ExitSignal。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全部不触发 → 返回 None（持有）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for priority in self.PRIORITIES: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result = getattr(self, f"_check_{priority}")(df, idx, pos)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if result is not None: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return result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040" w:sz="8"/>
              <w:left w:val="single" w:color="E0B040" w:sz="24"/>
              <w:bottom w:val="single" w:color="E0B040" w:sz="8"/>
              <w:right w:val="single" w:color="E0B040" w:sz="4"/>
            </w:tcBorders>
            <w:shd w:fill="FFF8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8B4513"/>
                <w:sz w:val="22"/>
                <w:szCs w:val="22"/>
              </w:rPr>
              <w:t xml:space="preserve">「忍一根」的实现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破黄线后不立即清仓，而是允许 1 个交易日的容错。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实现：在 Position 对象上加一个 yellow_break_grace_used 字段：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  首次跌破黄线 → grace_used = True，记录当日 low 为容错止损位；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  次日：close &gt; yellow_line 且 low &gt; 容错止损位 → 重置 grace_used = False，继续持有；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  次日：low &lt; 容错止损位 → 立即清仓。</w:t>
            </w:r>
          </w:p>
        </w:tc>
      </w:tr>
    </w:tbl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7.3 持仓评级体系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每日收盘后对每个持仓打分（0-5 分），次日开盘据此调整。</w:t>
      </w:r>
    </w:p>
    <w:p>
      <w:pPr>
        <w:pBdr>
          <w:top w:val="single" w:color="DDDDDD" w:sz="4"/>
          <w:bottom w:val="single" w:color="DDDDDD" w:sz="4"/>
          <w:left w:val="single" w:color="888888" w:sz="16"/>
          <w:right w:val="single" w:color="DDDDDD" w:sz="4"/>
        </w:pBdr>
        <w:shd w:fill="F4F4F4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class HoldingRater: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"""5 分制评级（手册 6.3）"""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rate(self, df: pd.DataFrame, idx: int, pos: Position) -&gt; int: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score = 0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row = df.iloc[idx]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# 项 1：收盘价较前一日上升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row['close'] &gt; df.iloc[idx-1]['close']: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score += 1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# 项 2：未破白线和黄线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row['above_white'] and row['above_yellow']: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score += 1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# 项 3：无 k_big_bear 或巨量阴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not row['k_big_bear']: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score += 1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# 项 4：趋势向上（白线斜率正）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row['white_line'] &gt; df.iloc[idx-3]['white_line']: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score += 1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# 项 5：KDJ 未死叉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row['kdj_k'] &gt; row['kdj_d']: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score += 1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score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操作映射</w:t>
      </w:r>
      <w:r>
        <w:rPr>
          <w:rFonts w:ascii="Consolas" w:cs="Consolas" w:eastAsia="Consolas" w:hAnsi="Consolas"/>
          <w:sz w:val="18"/>
          <w:szCs w:val="18"/>
        </w:rPr>
        <w:br/>
        <w:t xml:space="preserve">SCORE_TO_ACTION = {</w:t>
      </w:r>
      <w:r>
        <w:rPr>
          <w:rFonts w:ascii="Consolas" w:cs="Consolas" w:eastAsia="Consolas" w:hAnsi="Consolas"/>
          <w:sz w:val="18"/>
          <w:szCs w:val="18"/>
        </w:rPr>
        <w:br/>
        <w:t xml:space="preserve">    5: ("hold", 0.0),         # 满分强壮宝宝：拿住</w:t>
      </w:r>
      <w:r>
        <w:rPr>
          <w:rFonts w:ascii="Consolas" w:cs="Consolas" w:eastAsia="Consolas" w:hAnsi="Consolas"/>
          <w:sz w:val="18"/>
          <w:szCs w:val="18"/>
        </w:rPr>
        <w:br/>
        <w:t xml:space="preserve">    4: ("trim", 0.33),        # 减 1/3</w:t>
      </w:r>
      <w:r>
        <w:rPr>
          <w:rFonts w:ascii="Consolas" w:cs="Consolas" w:eastAsia="Consolas" w:hAnsi="Consolas"/>
          <w:sz w:val="18"/>
          <w:szCs w:val="18"/>
        </w:rPr>
        <w:br/>
        <w:t xml:space="preserve">    3: ("trim", 0.50),        # 减 1/2 + 严止损</w:t>
      </w:r>
      <w:r>
        <w:rPr>
          <w:rFonts w:ascii="Consolas" w:cs="Consolas" w:eastAsia="Consolas" w:hAnsi="Consolas"/>
          <w:sz w:val="18"/>
          <w:szCs w:val="18"/>
        </w:rPr>
        <w:br/>
        <w:t xml:space="preserve">    2: ("trim", 0.67),        # 减 2/3，次日不修复则止损</w:t>
      </w:r>
      <w:r>
        <w:rPr>
          <w:rFonts w:ascii="Consolas" w:cs="Consolas" w:eastAsia="Consolas" w:hAnsi="Consolas"/>
          <w:sz w:val="18"/>
          <w:szCs w:val="18"/>
        </w:rPr>
        <w:br/>
        <w:t xml:space="preserve">    1: ("trim", 0.67),</w:t>
      </w:r>
      <w:r>
        <w:rPr>
          <w:rFonts w:ascii="Consolas" w:cs="Consolas" w:eastAsia="Consolas" w:hAnsi="Consolas"/>
          <w:sz w:val="18"/>
          <w:szCs w:val="18"/>
        </w:rPr>
        <w:br/>
        <w:t xml:space="preserve">    0: ("close", 1.00),       # 立即止损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7.4 曼城阵容（持仓配置框架）</w:t>
      </w:r>
    </w:p>
    <w:p>
      <w:pPr>
        <w:pBdr>
          <w:top w:val="single" w:color="DDDDDD" w:sz="4"/>
          <w:bottom w:val="single" w:color="DDDDDD" w:sz="4"/>
          <w:left w:val="single" w:color="888888" w:sz="16"/>
          <w:right w:val="single" w:color="DDDDDD" w:sz="4"/>
        </w:pBdr>
        <w:shd w:fill="F4F4F4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class CityLineup: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把持仓分成三类角色（手册 8.2）：</w:t>
      </w:r>
      <w:r>
        <w:rPr>
          <w:rFonts w:ascii="Consolas" w:cs="Consolas" w:eastAsia="Consolas" w:hAnsi="Consolas"/>
          <w:sz w:val="18"/>
          <w:szCs w:val="18"/>
        </w:rPr>
        <w:br/>
        <w:t xml:space="preserve">      main      ：主力 · 拿狙不动，3-6 个月周期，PE 低的行业龙头</w:t>
      </w:r>
      <w:r>
        <w:rPr>
          <w:rFonts w:ascii="Consolas" w:cs="Consolas" w:eastAsia="Consolas" w:hAnsi="Consolas"/>
          <w:sz w:val="18"/>
          <w:szCs w:val="18"/>
        </w:rPr>
        <w:br/>
        <w:t xml:space="preserve">      bench     ：替补 · 主题备用，灵活调整</w:t>
      </w:r>
      <w:r>
        <w:rPr>
          <w:rFonts w:ascii="Consolas" w:cs="Consolas" w:eastAsia="Consolas" w:hAnsi="Consolas"/>
          <w:sz w:val="18"/>
          <w:szCs w:val="18"/>
        </w:rPr>
        <w:br/>
        <w:t xml:space="preserve">      tryout    ：试训 · 概念炒作，1-2 周快进快出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</w:t>
      </w:r>
      <w:r>
        <w:rPr>
          <w:rFonts w:ascii="Consolas" w:cs="Consolas" w:eastAsia="Consolas" w:hAnsi="Consolas"/>
          <w:sz w:val="18"/>
          <w:szCs w:val="18"/>
        </w:rPr>
        <w:br/>
        <w:t xml:space="preserve">    TARGET_ALLOCATION =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"main":   0.40,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"bench":  0.30,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"tryout": 0.20,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"cash":   0.10,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  </w:t>
      </w:r>
      <w:r>
        <w:rPr>
          <w:rFonts w:ascii="Consolas" w:cs="Consolas" w:eastAsia="Consolas" w:hAnsi="Consolas"/>
          <w:sz w:val="18"/>
          <w:szCs w:val="18"/>
        </w:rPr>
        <w:br/>
        <w:t xml:space="preserve">    LOW_VOL_DIVIDEND = 0.40   # 低波红利底仓占 40%（与上述分配独立）</w:t>
      </w:r>
      <w:r>
        <w:rPr>
          <w:rFonts w:ascii="Consolas" w:cs="Consolas" w:eastAsia="Consolas" w:hAnsi="Consolas"/>
          <w:sz w:val="18"/>
          <w:szCs w:val="18"/>
        </w:rPr>
        <w:br/>
        <w:t xml:space="preserve">   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classify(self, signal: EntrySignal, fundamentals: dict) -&gt; str: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根据基本面 + 周期分类：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周线 B1 + 行业龙头 + 高股息 + PE &lt; 行业中位 → main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有逻辑次主线 + 题材热度上升 → bench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纯概念炒作 → tryout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"""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7.5 低波红利底仓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手册视其为「基石」，长期只买不卖。建议实现为独立子组合，与主交易系统隔离。</w:t>
      </w:r>
    </w:p>
    <w:p>
      <w:pPr>
        <w:pBdr>
          <w:top w:val="single" w:color="DDDDDD" w:sz="4"/>
          <w:bottom w:val="single" w:color="DDDDDD" w:sz="4"/>
          <w:left w:val="single" w:color="888888" w:sz="16"/>
          <w:right w:val="single" w:color="DDDDDD" w:sz="4"/>
        </w:pBdr>
        <w:shd w:fill="F4F4F4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class DividendBookkeeper: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周线 KDJ k &lt; 20 → 5 倍仓位买入</w:t>
      </w:r>
      <w:r>
        <w:rPr>
          <w:rFonts w:ascii="Consolas" w:cs="Consolas" w:eastAsia="Consolas" w:hAnsi="Consolas"/>
          <w:sz w:val="18"/>
          <w:szCs w:val="18"/>
        </w:rPr>
        <w:br/>
        <w:t xml:space="preserve">    日线 KDJ k &lt; 20 → 1 倍仓位买入</w:t>
      </w:r>
      <w:r>
        <w:rPr>
          <w:rFonts w:ascii="Consolas" w:cs="Consolas" w:eastAsia="Consolas" w:hAnsi="Consolas"/>
          <w:sz w:val="18"/>
          <w:szCs w:val="18"/>
        </w:rPr>
        <w:br/>
        <w:t xml:space="preserve">    比例 5:1</w:t>
      </w:r>
      <w:r>
        <w:rPr>
          <w:rFonts w:ascii="Consolas" w:cs="Consolas" w:eastAsia="Consolas" w:hAnsi="Consolas"/>
          <w:sz w:val="18"/>
          <w:szCs w:val="18"/>
        </w:rPr>
        <w:br/>
        <w:t xml:space="preserve">    年化目标：5%-15%</w:t>
      </w:r>
      <w:r>
        <w:rPr>
          <w:rFonts w:ascii="Consolas" w:cs="Consolas" w:eastAsia="Consolas" w:hAnsi="Consolas"/>
          <w:sz w:val="18"/>
          <w:szCs w:val="18"/>
        </w:rPr>
        <w:br/>
        <w:t xml:space="preserve">    持有期：3-5 年</w:t>
      </w:r>
      <w:r>
        <w:rPr>
          <w:rFonts w:ascii="Consolas" w:cs="Consolas" w:eastAsia="Consolas" w:hAnsi="Consolas"/>
          <w:sz w:val="18"/>
          <w:szCs w:val="18"/>
        </w:rPr>
        <w:br/>
        <w:t xml:space="preserve">    标的池：红利低波 ETF（如 512890）+ 个股（建议长江电力、四大行）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7.6 风控守门员</w:t>
      </w:r>
    </w:p>
    <w:p>
      <w:pPr>
        <w:pBdr>
          <w:top w:val="single" w:color="DDDDDD" w:sz="4"/>
          <w:bottom w:val="single" w:color="DDDDDD" w:sz="4"/>
          <w:left w:val="single" w:color="888888" w:sz="16"/>
          <w:right w:val="single" w:color="DDDDDD" w:sz="4"/>
        </w:pBdr>
        <w:shd w:fill="F4F4F4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class RiskGuard: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在每一笔交易执行前调用，作为最后一道防线。</w:t>
      </w:r>
      <w:r>
        <w:rPr>
          <w:rFonts w:ascii="Consolas" w:cs="Consolas" w:eastAsia="Consolas" w:hAnsi="Consolas"/>
          <w:sz w:val="18"/>
          <w:szCs w:val="18"/>
        </w:rPr>
        <w:br/>
        <w:t xml:space="preserve">    任何一项不通过则拒绝交易。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check(self, order: Order, portfolio: Portfolio) -&gt; RiskCheckResult: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violations = []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portfolio.leverage_ratio &gt; 1.0: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violations.append("禁止加杠杆")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order.size &gt; portfolio.total_capital * 0.20: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violations.append("单笔超过总仓 20%")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portfolio.position_count(order.ticker) &gt; 1: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violations.append("同一标的不可加仓超过 1.5 倍")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order.is_intraday_close: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violations.append("禁止做 T")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is_new_stock(order.ticker):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violations.append("新股 60 日内禁入")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is_st_stock(order.ticker):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violations.append("ST 股禁入")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RiskCheckResult(passed=len(violations) == 0, violations=violations)</w:t>
      </w:r>
    </w:p>
    <w:p>
      <w:pPr>
        <w:pStyle w:val="Heading1"/>
        <w:pageBreakBefore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F3A5F"/>
          <w:sz w:val="36"/>
          <w:szCs w:val="36"/>
        </w:rPr>
        <w:t xml:space="preserve">第 8 章 · 执行层（L7）与每日工作流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手册第 9 章的「每日五步极简工作流」，每天 12 分钟。这一层把整套系统包装成一个每日跑的脚本。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8.1 五步工作流的程序化</w:t>
      </w:r>
    </w:p>
    <w:p>
      <w:pPr>
        <w:pBdr>
          <w:top w:val="single" w:color="DDDDDD" w:sz="4"/>
          <w:bottom w:val="single" w:color="DDDDDD" w:sz="4"/>
          <w:left w:val="single" w:color="888888" w:sz="16"/>
          <w:right w:val="single" w:color="DDDDDD" w:sz="4"/>
        </w:pBdr>
        <w:shd w:fill="F4F4F4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# executor/daily_workflow.py</w:t>
      </w:r>
      <w:r>
        <w:rPr>
          <w:rFonts w:ascii="Consolas" w:cs="Consolas" w:eastAsia="Consolas" w:hAnsi="Consolas"/>
          <w:sz w:val="18"/>
          <w:szCs w:val="18"/>
        </w:rPr>
        <w:br/>
        <w:t xml:space="preserve">def run_daily_workflow(date: str = None):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每日盘前执行（建议 8:50 由 cron 或 APScheduler 触发）。</w:t>
      </w:r>
      <w:r>
        <w:rPr>
          <w:rFonts w:ascii="Consolas" w:cs="Consolas" w:eastAsia="Consolas" w:hAnsi="Consolas"/>
          <w:sz w:val="18"/>
          <w:szCs w:val="18"/>
        </w:rPr>
        <w:br/>
        <w:t xml:space="preserve">    </w:t>
      </w:r>
      <w:r>
        <w:rPr>
          <w:rFonts w:ascii="Consolas" w:cs="Consolas" w:eastAsia="Consolas" w:hAnsi="Consolas"/>
          <w:sz w:val="18"/>
          <w:szCs w:val="18"/>
        </w:rPr>
        <w:br/>
        <w:t xml:space="preserve">    1) 择时（约 1 秒）</w:t>
      </w:r>
      <w:r>
        <w:rPr>
          <w:rFonts w:ascii="Consolas" w:cs="Consolas" w:eastAsia="Consolas" w:hAnsi="Consolas"/>
          <w:sz w:val="18"/>
          <w:szCs w:val="18"/>
        </w:rPr>
        <w:br/>
        <w:t xml:space="preserve">    2) 定策略（约 1 秒）</w:t>
      </w:r>
      <w:r>
        <w:rPr>
          <w:rFonts w:ascii="Consolas" w:cs="Consolas" w:eastAsia="Consolas" w:hAnsi="Consolas"/>
          <w:sz w:val="18"/>
          <w:szCs w:val="18"/>
        </w:rPr>
        <w:br/>
        <w:t xml:space="preserve">    3) 复盘（约 5-30 秒，取决于持仓数）</w:t>
      </w:r>
      <w:r>
        <w:rPr>
          <w:rFonts w:ascii="Consolas" w:cs="Consolas" w:eastAsia="Consolas" w:hAnsi="Consolas"/>
          <w:sz w:val="18"/>
          <w:szCs w:val="18"/>
        </w:rPr>
        <w:br/>
        <w:t xml:space="preserve">    4) 选股（约 1-3 分钟，取决于股票池大小）</w:t>
      </w:r>
      <w:r>
        <w:rPr>
          <w:rFonts w:ascii="Consolas" w:cs="Consolas" w:eastAsia="Consolas" w:hAnsi="Consolas"/>
          <w:sz w:val="18"/>
          <w:szCs w:val="18"/>
        </w:rPr>
        <w:br/>
        <w:t xml:space="preserve">    5) 生成执行计划（约 1 秒）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date = date or trading_calendar.today()</w:t>
      </w:r>
      <w:r>
        <w:rPr>
          <w:rFonts w:ascii="Consolas" w:cs="Consolas" w:eastAsia="Consolas" w:hAnsi="Consolas"/>
          <w:sz w:val="18"/>
          <w:szCs w:val="18"/>
        </w:rPr>
        <w:br/>
        <w:t xml:space="preserve">    </w:t>
      </w:r>
      <w:r>
        <w:rPr>
          <w:rFonts w:ascii="Consolas" w:cs="Consolas" w:eastAsia="Consolas" w:hAnsi="Consolas"/>
          <w:sz w:val="18"/>
          <w:szCs w:val="18"/>
        </w:rPr>
        <w:br/>
        <w:t xml:space="preserve">    # ===== 1. 择时 =====</w:t>
      </w:r>
      <w:r>
        <w:rPr>
          <w:rFonts w:ascii="Consolas" w:cs="Consolas" w:eastAsia="Consolas" w:hAnsi="Consolas"/>
          <w:sz w:val="18"/>
          <w:szCs w:val="18"/>
        </w:rPr>
        <w:br/>
        <w:t xml:space="preserve">    timing = active_value_proxy(date)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regime = state_machine.update(timing)</w:t>
      </w:r>
      <w:r>
        <w:rPr>
          <w:rFonts w:ascii="Consolas" w:cs="Consolas" w:eastAsia="Consolas" w:hAnsi="Consolas"/>
          <w:sz w:val="18"/>
          <w:szCs w:val="18"/>
        </w:rPr>
        <w:br/>
        <w:t xml:space="preserve">    log.info(f"今日择时：{regime.current_regime}，proxy = {timing['value']:.2f}")</w:t>
      </w:r>
      <w:r>
        <w:rPr>
          <w:rFonts w:ascii="Consolas" w:cs="Consolas" w:eastAsia="Consolas" w:hAnsi="Consolas"/>
          <w:sz w:val="18"/>
          <w:szCs w:val="18"/>
        </w:rPr>
        <w:br/>
        <w:t xml:space="preserve">    </w:t>
      </w:r>
      <w:r>
        <w:rPr>
          <w:rFonts w:ascii="Consolas" w:cs="Consolas" w:eastAsia="Consolas" w:hAnsi="Consolas"/>
          <w:sz w:val="18"/>
          <w:szCs w:val="18"/>
        </w:rPr>
        <w:br/>
        <w:t xml:space="preserve">    # ===== 2. 定策略 =====</w:t>
      </w:r>
      <w:r>
        <w:rPr>
          <w:rFonts w:ascii="Consolas" w:cs="Consolas" w:eastAsia="Consolas" w:hAnsi="Consolas"/>
          <w:sz w:val="18"/>
          <w:szCs w:val="18"/>
        </w:rPr>
        <w:br/>
        <w:t xml:space="preserve">    mode = get_strategy_mode(regime)</w:t>
      </w:r>
      <w:r>
        <w:rPr>
          <w:rFonts w:ascii="Consolas" w:cs="Consolas" w:eastAsia="Consolas" w:hAnsi="Consolas"/>
          <w:sz w:val="18"/>
          <w:szCs w:val="18"/>
        </w:rPr>
        <w:br/>
        <w:t xml:space="preserve">    enabled_strategies = [s for s in STRATEGY_REGISTRY.values() 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if regime.current_regime in s.require_regime]</w:t>
      </w:r>
      <w:r>
        <w:rPr>
          <w:rFonts w:ascii="Consolas" w:cs="Consolas" w:eastAsia="Consolas" w:hAnsi="Consolas"/>
          <w:sz w:val="18"/>
          <w:szCs w:val="18"/>
        </w:rPr>
        <w:br/>
        <w:t xml:space="preserve">    </w:t>
      </w:r>
      <w:r>
        <w:rPr>
          <w:rFonts w:ascii="Consolas" w:cs="Consolas" w:eastAsia="Consolas" w:hAnsi="Consolas"/>
          <w:sz w:val="18"/>
          <w:szCs w:val="18"/>
        </w:rPr>
        <w:br/>
        <w:t xml:space="preserve">    # ===== 3. 复盘持仓 =====</w:t>
      </w:r>
      <w:r>
        <w:rPr>
          <w:rFonts w:ascii="Consolas" w:cs="Consolas" w:eastAsia="Consolas" w:hAnsi="Consolas"/>
          <w:sz w:val="18"/>
          <w:szCs w:val="18"/>
        </w:rPr>
        <w:br/>
        <w:t xml:space="preserve">    portfolio = load_portfolio()</w:t>
      </w:r>
      <w:r>
        <w:rPr>
          <w:rFonts w:ascii="Consolas" w:cs="Consolas" w:eastAsia="Consolas" w:hAnsi="Consolas"/>
          <w:sz w:val="18"/>
          <w:szCs w:val="18"/>
        </w:rPr>
        <w:br/>
        <w:t xml:space="preserve">    actions_for_holdings = []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 pos in portfolio.positions: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df = load_daily(pos.ticker, days=200).pipe(apply_all_indicators)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exit_sig = defense_engine.evaluate(df, -1, pos)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exit_sig: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actions_for_holdings.append(exit_sig)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rating = rater.rate(df, -1, pos)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log.info(f"{pos.ticker} 评级 {rating}/5 → {SCORE_TO_ACTION[rating]}")</w:t>
      </w:r>
      <w:r>
        <w:rPr>
          <w:rFonts w:ascii="Consolas" w:cs="Consolas" w:eastAsia="Consolas" w:hAnsi="Consolas"/>
          <w:sz w:val="18"/>
          <w:szCs w:val="18"/>
        </w:rPr>
        <w:br/>
        <w:t xml:space="preserve">    </w:t>
      </w:r>
      <w:r>
        <w:rPr>
          <w:rFonts w:ascii="Consolas" w:cs="Consolas" w:eastAsia="Consolas" w:hAnsi="Consolas"/>
          <w:sz w:val="18"/>
          <w:szCs w:val="18"/>
        </w:rPr>
        <w:br/>
        <w:t xml:space="preserve">    # ===== 4. 选股扫描 =====</w:t>
      </w:r>
      <w:r>
        <w:rPr>
          <w:rFonts w:ascii="Consolas" w:cs="Consolas" w:eastAsia="Consolas" w:hAnsi="Consolas"/>
          <w:sz w:val="18"/>
          <w:szCs w:val="18"/>
        </w:rPr>
        <w:br/>
        <w:t xml:space="preserve">    universe = load_universe()                    # 过滤 ST、新股、退市预警</w:t>
      </w:r>
      <w:r>
        <w:rPr>
          <w:rFonts w:ascii="Consolas" w:cs="Consolas" w:eastAsia="Consolas" w:hAnsi="Consolas"/>
          <w:sz w:val="18"/>
          <w:szCs w:val="18"/>
        </w:rPr>
        <w:br/>
        <w:t xml:space="preserve">    candidates = []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 ticker in universe: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df = load_daily(ticker, days=200).pipe(apply_all_indicators)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for strategy in enabled_strategies: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sig = strategy.entry_conditions(df, -1)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if sig and risk_guard.check_signal(sig).passed: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candidates.append((strategy.name, sig))</w:t>
      </w:r>
      <w:r>
        <w:rPr>
          <w:rFonts w:ascii="Consolas" w:cs="Consolas" w:eastAsia="Consolas" w:hAnsi="Consolas"/>
          <w:sz w:val="18"/>
          <w:szCs w:val="18"/>
        </w:rPr>
        <w:br/>
        <w:t xml:space="preserve">    </w:t>
      </w:r>
      <w:r>
        <w:rPr>
          <w:rFonts w:ascii="Consolas" w:cs="Consolas" w:eastAsia="Consolas" w:hAnsi="Consolas"/>
          <w:sz w:val="18"/>
          <w:szCs w:val="18"/>
        </w:rPr>
        <w:br/>
        <w:t xml:space="preserve">    # ===== 5. 生成执行计划 =====</w:t>
      </w:r>
      <w:r>
        <w:rPr>
          <w:rFonts w:ascii="Consolas" w:cs="Consolas" w:eastAsia="Consolas" w:hAnsi="Consolas"/>
          <w:sz w:val="18"/>
          <w:szCs w:val="18"/>
        </w:rPr>
        <w:br/>
        <w:t xml:space="preserve">    plan = ExecutionPlan(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date=date,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exits=actions_for_holdings,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entries=rank_and_filter(candidates, top_n=portfolio.available_slots),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notes=f"regime={regime.current_regime}, mode={mode}",</w:t>
      </w:r>
      <w:r>
        <w:rPr>
          <w:rFonts w:ascii="Consolas" w:cs="Consolas" w:eastAsia="Consolas" w:hAnsi="Consolas"/>
          <w:sz w:val="18"/>
          <w:szCs w:val="18"/>
        </w:rPr>
        <w:br/>
        <w:t xml:space="preserve">    )</w:t>
      </w:r>
      <w:r>
        <w:rPr>
          <w:rFonts w:ascii="Consolas" w:cs="Consolas" w:eastAsia="Consolas" w:hAnsi="Consolas"/>
          <w:sz w:val="18"/>
          <w:szCs w:val="18"/>
        </w:rPr>
        <w:br/>
        <w:t xml:space="preserve">    plan.save(f"plans/{date}.yaml")</w:t>
      </w:r>
      <w:r>
        <w:rPr>
          <w:rFonts w:ascii="Consolas" w:cs="Consolas" w:eastAsia="Consolas" w:hAnsi="Consolas"/>
          <w:sz w:val="18"/>
          <w:szCs w:val="18"/>
        </w:rPr>
        <w:br/>
        <w:t xml:space="preserve">    plan.notify_via_chat()                        # 推送到飞书/钉钉/邮件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plan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8.2 量比决策（开盘后 9:35 触发）</w:t>
      </w:r>
    </w:p>
    <w:p>
      <w:pPr>
        <w:pBdr>
          <w:top w:val="single" w:color="DDDDDD" w:sz="4"/>
          <w:bottom w:val="single" w:color="DDDDDD" w:sz="4"/>
          <w:left w:val="single" w:color="888888" w:sz="16"/>
          <w:right w:val="single" w:color="DDDDDD" w:sz="4"/>
        </w:pBdr>
        <w:shd w:fill="F4F4F4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def execute_intraday(plan: ExecutionPlan):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开盘后 9:35 触发，根据集合竞价后的量比筛选最终执行单。</w:t>
      </w:r>
      <w:r>
        <w:rPr>
          <w:rFonts w:ascii="Consolas" w:cs="Consolas" w:eastAsia="Consolas" w:hAnsi="Consolas"/>
          <w:sz w:val="18"/>
          <w:szCs w:val="18"/>
        </w:rPr>
        <w:br/>
        <w:t xml:space="preserve">    </w:t>
      </w:r>
      <w:r>
        <w:rPr>
          <w:rFonts w:ascii="Consolas" w:cs="Consolas" w:eastAsia="Consolas" w:hAnsi="Consolas"/>
          <w:sz w:val="18"/>
          <w:szCs w:val="18"/>
        </w:rPr>
        <w:br/>
        <w:t xml:space="preserve">    规则（手册 4.5 / 9）：</w:t>
      </w:r>
      <w:r>
        <w:rPr>
          <w:rFonts w:ascii="Consolas" w:cs="Consolas" w:eastAsia="Consolas" w:hAnsi="Consolas"/>
          <w:sz w:val="18"/>
          <w:szCs w:val="18"/>
        </w:rPr>
        <w:br/>
        <w:t xml:space="preserve">      量比 ≤ 10：等回调逐步买</w:t>
      </w:r>
      <w:r>
        <w:rPr>
          <w:rFonts w:ascii="Consolas" w:cs="Consolas" w:eastAsia="Consolas" w:hAnsi="Consolas"/>
          <w:sz w:val="18"/>
          <w:szCs w:val="18"/>
        </w:rPr>
        <w:br/>
        <w:t xml:space="preserve">      量比 ≥ 20 + 同步上涨：当日最强，优先买入</w:t>
      </w:r>
      <w:r>
        <w:rPr>
          <w:rFonts w:ascii="Consolas" w:cs="Consolas" w:eastAsia="Consolas" w:hAnsi="Consolas"/>
          <w:sz w:val="18"/>
          <w:szCs w:val="18"/>
        </w:rPr>
        <w:br/>
        <w:t xml:space="preserve">      高开 ≥ 3%：放弃</w:t>
      </w:r>
      <w:r>
        <w:rPr>
          <w:rFonts w:ascii="Consolas" w:cs="Consolas" w:eastAsia="Consolas" w:hAnsi="Consolas"/>
          <w:sz w:val="18"/>
          <w:szCs w:val="18"/>
        </w:rPr>
        <w:br/>
        <w:t xml:space="preserve">      高开 ≤ 1%：分 3 次买（9:30 / 9:40 / 10:00 各 1/3）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 entry in plan.entries: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snapshot = get_realtime_quote(entry.ticker)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snapshot.open_gap_pct &gt;= 0.03: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log.info(f"{entry.ticker} 高开 {snapshot.open_gap_pct:.1%}，放弃")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continue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snapshot.volume_ratio &gt;= 20 and snapshot.intraday_pct &gt; 0: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place_order(entry, full_size=True)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elif snapshot.volume_ratio &gt;= 7 and snapshot.open_gap_pct &lt;= 0.01: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schedule_split_buy(entry, times=["09:30","09:40","10:00"], portions=[1/3]*3)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else: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place_order(entry, full_size=False, portion=0.3)  # 试仓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8.3 下单前检查清单（硬性 gate）</w:t>
      </w:r>
    </w:p>
    <w:p>
      <w:pPr>
        <w:pBdr>
          <w:top w:val="single" w:color="DDDDDD" w:sz="4"/>
          <w:bottom w:val="single" w:color="DDDDDD" w:sz="4"/>
          <w:left w:val="single" w:color="888888" w:sz="16"/>
          <w:right w:val="single" w:color="DDDDDD" w:sz="4"/>
        </w:pBdr>
        <w:shd w:fill="F4F4F4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class PreOrderChecklist: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"""手册附录的下单前检查清单，每一项都必须 pass。"""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run(self, signal: EntrySignal, df: pd.DataFrame, portfolio: Portfolio) -&gt; CheckResult: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results =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"择时对吗": regime in ["BULL", "NEUTRAL"],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"趋势对吗": df.iloc[-1]['regime_strong'] and df.iloc[-1]['above_yellow'],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"图形完美吗": not any([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df.iloc[-1]['k_hammer'],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is_third_wave_top(df),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is_gap_up(df),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is_crowded_top(df),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]),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"量价对吗": df.iloc[-1]['vol_ratio_prev'] &gt;= 1.0 or df.iloc[-1]['pullback_low_vol'],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"MACD 否决吗": not macd_veto(df, -1, signal_type=signal.name),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"止损在哪": signal.stop_loss is not None and signal.stop_loss &lt; signal.price_limit,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"防守计划": signal.max_hold_days &gt; 0 and signal.take_profit is not None,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CheckResult(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passed=all(results.values()),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failed_items=[k for k, v in results.items() if not v],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040" w:sz="8"/>
              <w:left w:val="single" w:color="E0B040" w:sz="24"/>
              <w:bottom w:val="single" w:color="E0B040" w:sz="8"/>
              <w:right w:val="single" w:color="E0B040" w:sz="4"/>
            </w:tcBorders>
            <w:shd w:fill="FFF8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8B4513"/>
                <w:sz w:val="22"/>
                <w:szCs w:val="22"/>
              </w:rPr>
              <w:t xml:space="preserve">强制硬约束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下单前 checklist 不通过 → 当日不开仓；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防守优先级触发 → 不可被任何理由覆盖；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RiskGuard 否决 → 同样不可覆盖；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这三层是「人脑无法解释也必须执行」的硬约束，工程上用 raise 异常而非 warning。</w:t>
            </w:r>
          </w:p>
        </w:tc>
      </w:tr>
    </w:tbl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8.4 复盘看板（可选）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 streamlit 做一个本地看板，方便每日人工抽查：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择时状态机时间序列图（近 1 年）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当日候选清单（按战法分组）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持仓清单 + 评级 + 防守状态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近 30 个交易日的胜率/盈亏比/最大回撤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每个候选股的 K 线图 + 指标叠加（白黄线、砖型图、MACD）</w:t>
      </w:r>
    </w:p>
    <w:p>
      <w:pPr>
        <w:pStyle w:val="Heading1"/>
        <w:pageBreakBefore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F3A5F"/>
          <w:sz w:val="36"/>
          <w:szCs w:val="36"/>
        </w:rPr>
        <w:t xml:space="preserve">第 9 章 · 回测引擎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回测是策略生死的判官。它的工程价值与策略本身相当。本章详细列出回测引擎必须处理的 A 股特性。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9.1 A 股回测必须处理的「细节地狱」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细节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工程实现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T+1 交易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当日买入的股票次日才能卖出；同日不可买回卖出的股票（虽 A 股无 wash sale 但应避免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10%/20% 涨跌停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开盘涨停板 → 当日不可买入；收盘涨停 → 当日不可卖出（开板才可卖）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停牌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停牌期间持仓冻结；恢复首日按开盘价撮合（手册第 2.4 节）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除权除息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前复权调整入场价；分红现金计入账户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佣金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默认 0.025%，最低 5 元，双边收取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印花税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0.1%，仅卖出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过户费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0.001%，沪市双边、深市免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滑点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默认 0.1%-0.2%（取决于流通量）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集合竞价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如策略要求 9:25 价，须用集合竞价数据；多数情况用开盘价近似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复牌跳空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停牌期间发生重大消息导致复牌跳空 → 接受任何成交价（含一字板）</w:t>
            </w:r>
          </w:p>
        </w:tc>
      </w:tr>
    </w:tbl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9.2 回测引擎接口</w:t>
      </w:r>
    </w:p>
    <w:p>
      <w:pPr>
        <w:pBdr>
          <w:top w:val="single" w:color="DDDDDD" w:sz="4"/>
          <w:bottom w:val="single" w:color="DDDDDD" w:sz="4"/>
          <w:left w:val="single" w:color="888888" w:sz="16"/>
          <w:right w:val="single" w:color="DDDDDD" w:sz="4"/>
        </w:pBdr>
        <w:shd w:fill="F4F4F4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class BacktestEngine: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__init__(self, cfg: BacktestConfig):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self.cfg = cfg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self.cash = cfg.initial_capital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self.portfolio = Portfolio()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self.calendar = trading_calendar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self.trades: list[Trade] = []</w:t>
      </w:r>
      <w:r>
        <w:rPr>
          <w:rFonts w:ascii="Consolas" w:cs="Consolas" w:eastAsia="Consolas" w:hAnsi="Consolas"/>
          <w:sz w:val="18"/>
          <w:szCs w:val="18"/>
        </w:rPr>
        <w:br/>
        <w:t xml:space="preserve">   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run(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strategy: Strategy,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universe: list[str],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start_date: str,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end_date: str,</w:t>
      </w:r>
      <w:r>
        <w:rPr>
          <w:rFonts w:ascii="Consolas" w:cs="Consolas" w:eastAsia="Consolas" w:hAnsi="Consolas"/>
          <w:sz w:val="18"/>
          <w:szCs w:val="18"/>
        </w:rPr>
        <w:br/>
        <w:t xml:space="preserve">    ) -&gt; BacktestResult: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事件驱动模式：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for each trading_date in [start, end]: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# 1. 盘前评估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for pos in self.portfolio: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exit = defense.evaluate(pos, market_data[today])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if exit: schedule_sell(pos, exit, price=open_or_close)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# 2. 撮合卖单（处理涨跌停、停牌）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self.match_sells(today)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# 3. 扫描买点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for ticker in universe: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sig = strategy.entry_conditions(market_data[ticker], today)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if sig and risk_guard.check(sig): schedule_buy(sig)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# 4. 撮合买单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self.match_buys(today)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# 5. 日结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self.snapshot_daily_pnl(today)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BacktestResult(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equity_curve=self.equity_curve,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trades=self.trades,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metrics=self.compute_metrics(),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)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9.3 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500"/>
        <w:gridCol w:w="2160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指标</w:t>
            </w:r>
          </w:p>
        </w:tc>
        <w:tc>
          <w:tcPr>
            <w:tcW w:type="dxa" w:w="5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公式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目标值参考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年化收益</w:t>
            </w:r>
          </w:p>
        </w:tc>
        <w:tc>
          <w:tcPr>
            <w:tcW w:type="dxa" w:w="5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(终值/初值)^(252/天数) - 1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≥ 20%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最大回撤</w:t>
            </w:r>
          </w:p>
        </w:tc>
        <w:tc>
          <w:tcPr>
            <w:tcW w:type="dxa" w:w="5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max drawdown of equity curve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≤ 25%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夏普比率</w:t>
            </w:r>
          </w:p>
        </w:tc>
        <w:tc>
          <w:tcPr>
            <w:tcW w:type="dxa" w:w="5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(年化收益 - 3%) / 年化波动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≥ 1.5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Sortino</w:t>
            </w:r>
          </w:p>
        </w:tc>
        <w:tc>
          <w:tcPr>
            <w:tcW w:type="dxa" w:w="5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用下行波动代替总波动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≥ 2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卡尔玛</w:t>
            </w:r>
          </w:p>
        </w:tc>
        <w:tc>
          <w:tcPr>
            <w:tcW w:type="dxa" w:w="5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年化 / |最大回撤|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≥ 1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胜率</w:t>
            </w:r>
          </w:p>
        </w:tc>
        <w:tc>
          <w:tcPr>
            <w:tcW w:type="dxa" w:w="5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盈利交易 / 总交易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B1: 53-56%（手册数据）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盈亏比</w:t>
            </w:r>
          </w:p>
        </w:tc>
        <w:tc>
          <w:tcPr>
            <w:tcW w:type="dxa" w:w="5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平均盈利 / |平均亏损|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≥ 2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平均持仓天数</w:t>
            </w:r>
          </w:p>
        </w:tc>
        <w:tc>
          <w:tcPr>
            <w:tcW w:type="dxa" w:w="5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波段 5-30，超短 1-6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换手率</w:t>
            </w:r>
          </w:p>
        </w:tc>
        <w:tc>
          <w:tcPr>
            <w:tcW w:type="dxa" w:w="5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全年成交额 / 平均资产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9.4 验证陷阱（必须避免）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040" w:sz="8"/>
              <w:left w:val="single" w:color="E0B040" w:sz="24"/>
              <w:bottom w:val="single" w:color="E0B040" w:sz="8"/>
              <w:right w:val="single" w:color="E0B040" w:sz="4"/>
            </w:tcBorders>
            <w:shd w:fill="FFF8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8B4513"/>
                <w:sz w:val="22"/>
                <w:szCs w:val="22"/>
              </w:rPr>
              <w:t xml:space="preserve">回测的常见陷阱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1. 幸存者偏差：universe 必须包含历史上已退市的股票，否则结果虚高；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2. 前视偏差：当日信号不能用当日收盘数据决策当日操作，必须用前一日；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3. 涨跌停穿透：信号触发后股票一字涨停打不进，必须模拟；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4. 分红除权：未复权回测会在分红日触发假信号；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5. 过拟合：参数调到历史完美 → 实盘崩盘。任何参数组合在样本外验证（out-of-sample）前都不可信；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6. 数据泄露：用未来才有的指标（如行业分类、市值排名）回算历史；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7. 流动性假设：低流通股按理论成交价撮合，实盘根本买不到；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8. 杠杆陷阱：年化 30% 但回撤 50% 不是好策略；</w:t>
            </w:r>
          </w:p>
        </w:tc>
      </w:tr>
    </w:tbl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9.5 样本内外划分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样本内（in-sample）：2018-01-01 ~ 2022-12-31，用于调参；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样本外（out-of-sample）：2023-01-01 ~ 2024-12-31，调好的参数原样应用；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Walk-forward 验证：每年滚动重训练（如有参数），看年度收益稳定性。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9.6 单元 + 集成测试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单元测试：每个指标、信号、防守规则都有人工 K 线构造的边界用例；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集成测试：用 2020-2024 年某只熟悉股票，跑完整回测，结果可复现；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回归测试：策略代码改动后，原有回测结果误差 &lt; 0.1%（除非显式改了逻辑）；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基准对照：与「等权买入沪深300」和「始终满仓 ETF」 对比，必须显著跑赢。</w:t>
      </w:r>
    </w:p>
    <w:p>
      <w:pPr>
        <w:pStyle w:val="Heading1"/>
        <w:pageBreakBefore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F3A5F"/>
          <w:sz w:val="36"/>
          <w:szCs w:val="36"/>
        </w:rPr>
        <w:t xml:space="preserve">第 10 章 · 实施路线图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把整个项目分成 5 个阶段，每个阶段 2-4 周，每个阶段都有明确的可交付成果。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阶段 1：数据 + 指标基础（2-3 周）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数据层 + 指标层完成，能拉数、算指标、可视化。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L1 数据层全部接口实现（第 2 章）；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L2 指标层：双线、量价、MACD、KDJ、关键K、砖型图（不含筹码）；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单元测试全覆盖；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交付：一个 notebook，输入任意 ts_code，输出带所有指标的 K 线图。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里程碑验收：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用 600519 茅台跑全套指标，砖型图与通达信对齐误差 &lt; 0.01。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阶段 2：单一战法跑通端到端（2 周）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选定砖型图战法（规则最机械化），从信号到回测完整跑通。</w:t>
      </w:r>
    </w:p>
    <w:p>
      <w:pPr>
        <w:pStyle w:val="ListParagraph"/>
        <w:numPr>
          <w:ilvl w:val="0"/>
          <w:numId w:val="12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L3 信号层：实现 detect_brick 配套的入场判定；</w:t>
      </w:r>
    </w:p>
    <w:p>
      <w:pPr>
        <w:pStyle w:val="ListParagraph"/>
        <w:numPr>
          <w:ilvl w:val="0"/>
          <w:numId w:val="12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L5 战法层：BrickStrategy 三定式 + 四块砖止盈；</w:t>
      </w:r>
    </w:p>
    <w:p>
      <w:pPr>
        <w:pStyle w:val="ListParagraph"/>
        <w:numPr>
          <w:ilvl w:val="0"/>
          <w:numId w:val="12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L7 回测引擎：基础事件驱动 + 涨跌停 + T+1；</w:t>
      </w:r>
    </w:p>
    <w:p>
      <w:pPr>
        <w:pStyle w:val="ListParagraph"/>
        <w:numPr>
          <w:ilvl w:val="0"/>
          <w:numId w:val="12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产出：2020-2024 年砖型图战法回测报告（包含 9.3 节所有指标）。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里程碑验收：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若回测年化 &lt; 0%，必须先排查工程 bug（前视偏差、涨跌停穿透等），bug 排除后仍 &lt; 0% 则记录为「假设证伪」并继续。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阶段 3：完整信号与战法库（4 周）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L3 信号层与 L5 战法层全部完成。</w:t>
      </w:r>
    </w:p>
    <w:p>
      <w:pPr>
        <w:pStyle w:val="ListParagraph"/>
        <w:numPr>
          <w:ilvl w:val="0"/>
          <w:numId w:val="1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信号层：B1、B2（三大）、B3、SB1、暴力K、S 系列、出货识别；</w:t>
      </w:r>
    </w:p>
    <w:p>
      <w:pPr>
        <w:pStyle w:val="ListParagraph"/>
        <w:numPr>
          <w:ilvl w:val="0"/>
          <w:numId w:val="1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战法层：双线、三大 B2、瑜伽裤；</w:t>
      </w:r>
    </w:p>
    <w:p>
      <w:pPr>
        <w:pStyle w:val="ListParagraph"/>
        <w:numPr>
          <w:ilvl w:val="0"/>
          <w:numId w:val="1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每个战法独立回测，输出对比报告（哪些战法在哪些年份表现好）。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里程碑验收：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至少 3 个战法的样本外（2023-2024）夏普 &gt; 1.0。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阶段 4：择时与组合（3 周）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活跃市值代理 + 防守 + 仓位 + 多战法组合。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L4 择时层：活跃市值代理 + 状态机 + 校准脚本；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L6 组合层：仓位管理、防守 8 条、评级、曼城阵容；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回测引擎扩展到多战法并行运行 + 共用资金池；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产出：组合后的整体回测，对比单战法。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里程碑验收：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组合后的最大回撤显著小于单战法最大回撤的算术平均；2018 全年（已知大空头）开仓数 &lt; 5 次。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阶段 5：实盘准备（2-3 周）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每日工作流 + 看板 + 模拟盘对接。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L7 执行层：daily_workflow.py + 量比决策 + 下单前 checklist；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可视化看板（streamlit）：择时、持仓、候选、绩效；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对接券商模拟盘 API（推荐：QMT 迅投、Ptrade 恒生），先跑 1 个月模拟盘；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配置告警：钉钉/飞书每日推送执行计划。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里程碑验收：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模拟盘连续 4 周运行，每日计划与实际撮合差异 &lt; 5%（不含主观决策）；模拟盘绩效与回测同期绩效误差 &lt; 20%。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项目总工期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周期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累计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关键产出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阶段 1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2-3 周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 周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 + 指标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阶段 2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 周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 周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砖型图战法 + 基础回测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阶段 3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 周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 周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全战法库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阶段 4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 周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 周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择时 + 组合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阶段 5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2-3 周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 15 周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实盘准备</w:t>
            </w:r>
          </w:p>
        </w:tc>
      </w:tr>
    </w:tbl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可选扩展（实盘运行后）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加入筹码模块（基于分钟线累计或付费 Level-2 数据）；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加入单针下 30 战法（机构线/散户线代理）；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用机器学习对信号置信度排序（比如把每日候选股按预测胜率排序）；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策略漂移监控：实盘绩效偏离回测 &gt; 30% 触发告警；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参数自适应：根据近 3 个月波动率调整止损位。</w:t>
      </w:r>
    </w:p>
    <w:p>
      <w:pPr>
        <w:pStyle w:val="Heading1"/>
        <w:pageBreakBefore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F3A5F"/>
          <w:sz w:val="36"/>
          <w:szCs w:val="36"/>
        </w:rPr>
        <w:t xml:space="preserve">第 11 章 · 风险声明与边界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11.1 必须诚实承认的局限</w:t>
      </w:r>
    </w:p>
    <w:p>
      <w:pPr>
        <w:pStyle w:val="ListParagraph"/>
        <w:numPr>
          <w:ilvl w:val="0"/>
          <w:numId w:val="16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活跃市值是私有指标，代理近似永远不是 100% 等价；</w:t>
      </w:r>
    </w:p>
    <w:p>
      <w:pPr>
        <w:pStyle w:val="ListParagraph"/>
        <w:numPr>
          <w:ilvl w:val="0"/>
          <w:numId w:val="16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课程参数（4% / -2.3% / KDJ 13 等）未经独立验证，需在你的回测中再调；</w:t>
      </w:r>
    </w:p>
    <w:p>
      <w:pPr>
        <w:pStyle w:val="ListParagraph"/>
        <w:numPr>
          <w:ilvl w:val="0"/>
          <w:numId w:val="16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手册中的胜率数字（B1 53-56%、瑜伽裤 37%）来源未注明，仅作参考；</w:t>
      </w:r>
    </w:p>
    <w:p>
      <w:pPr>
        <w:pStyle w:val="ListParagraph"/>
        <w:numPr>
          <w:ilvl w:val="0"/>
          <w:numId w:val="16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 股 30+ 年历史中「有效的」策略，在制度变迁（注册制、北向、量化普及）后是否仍有效不确定；</w:t>
      </w:r>
    </w:p>
    <w:p>
      <w:pPr>
        <w:pStyle w:val="ListParagraph"/>
        <w:numPr>
          <w:ilvl w:val="0"/>
          <w:numId w:val="16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回测漂亮 ≠ 实盘有效，滑点、冲击成本、心理压力会显著吞噬收益。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11.2 系统不能解决的问题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黑天鹅事件：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系统性风险（股灾、流动性危机）的应对依赖人为干预，量化无法预测；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政策突变：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手册「政策周期 &gt; 增量资金」，但政策无法量化，需保留人工择时一票；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策略容量：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短线策略（砖型图、瑜伽裤）资金量超过 1000 万会显著退化；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技术故障：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网络中断、API 限流、数据错误，必须有人工应急流程。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11.3 实盘前的「红线」清单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以下任意一条不满足，禁止上实盘资金：</w:t>
      </w:r>
    </w:p>
    <w:p>
      <w:pPr>
        <w:pStyle w:val="ListParagraph"/>
        <w:numPr>
          <w:ilvl w:val="0"/>
          <w:numId w:val="17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样本外回测最大回撤 ≤ 25%；</w:t>
      </w:r>
    </w:p>
    <w:p>
      <w:pPr>
        <w:pStyle w:val="ListParagraph"/>
        <w:numPr>
          <w:ilvl w:val="0"/>
          <w:numId w:val="17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模拟盘连续 4 周与回测同期偏差 &lt; 20%；</w:t>
      </w:r>
    </w:p>
    <w:p>
      <w:pPr>
        <w:pStyle w:val="ListParagraph"/>
        <w:numPr>
          <w:ilvl w:val="0"/>
          <w:numId w:val="17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有完整的应急停止机制（一键平仓）；</w:t>
      </w:r>
    </w:p>
    <w:p>
      <w:pPr>
        <w:pStyle w:val="ListParagraph"/>
        <w:numPr>
          <w:ilvl w:val="0"/>
          <w:numId w:val="17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初始资金不超过总可投资资金的 20%；</w:t>
      </w:r>
    </w:p>
    <w:p>
      <w:pPr>
        <w:pStyle w:val="ListParagraph"/>
        <w:numPr>
          <w:ilvl w:val="0"/>
          <w:numId w:val="17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已经设定好「系统连续亏损 X% 就停」的硬触发条件；</w:t>
      </w:r>
    </w:p>
    <w:p>
      <w:pPr>
        <w:pStyle w:val="ListParagraph"/>
        <w:numPr>
          <w:ilvl w:val="0"/>
          <w:numId w:val="17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你本人能完整解释每一笔交易决策的来源（哪个战法、哪个信号、哪个止损位）。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11.4 关于「知行合一」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682B4" w:sz="8"/>
              <w:left w:val="single" w:color="4682B4" w:sz="24"/>
              <w:bottom w:val="single" w:color="4682B4" w:sz="8"/>
              <w:right w:val="single" w:color="4682B4" w:sz="4"/>
            </w:tcBorders>
            <w:shd w:fill="F0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8B4513"/>
                <w:sz w:val="22"/>
                <w:szCs w:val="22"/>
              </w:rPr>
              <w:t xml:space="preserve">最后一点提醒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原手册有一句话：「交易是认知的变现，凭运气赚的最终会凭实力亏回去」。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把策略量化的最大价值，不是让 AI 替你做决策，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而是把你脑子里模糊的「我应该这么做」，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强迫翻译成「在 K 线满足 X, Y, Z 条件时买入」。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这个翻译过程本身就是认知升级。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如果某条规则无法机械化，要么是你没真懂，要么是它本来就经不起检验。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—— 不要让 AI 替你思考，让 AI 替你执行。</w:t>
            </w:r>
          </w:p>
        </w:tc>
      </w:tr>
    </w:tbl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11.5 致 AI 编码助手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7355" w:sz="8"/>
              <w:left w:val="single" w:color="8B7355" w:sz="24"/>
              <w:bottom w:val="single" w:color="8B7355" w:sz="8"/>
              <w:right w:val="single" w:color="8B7355" w:sz="4"/>
            </w:tcBorders>
            <w:shd w:fill="F5F5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8B4513"/>
                <w:sz w:val="22"/>
                <w:szCs w:val="22"/>
              </w:rPr>
              <w:t xml:space="preserve">如果你正在读这份文档，请记住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1. 严格按接口实现，不擅自简化；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2. 遇到模糊规则（如「图形完美」），先 raise NotImplementedError 并把模糊点标注出来，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   等用户用具体数值澄清后再实现，绝不要「凭感觉」补全；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3. 每个模块完成后主动建议运行单元测试和集成测试；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4. 任何来自训练数据的「经验」（比如 KDJ 应该用 (5,3,3)）都要让位于本文档定义的参数；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5. 任何参数硬编码都视为 bug。</w:t>
            </w:r>
          </w:p>
        </w:tc>
      </w:tr>
    </w:tbl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E5C8A"/>
          <w:sz w:val="28"/>
          <w:szCs w:val="28"/>
        </w:rPr>
        <w:t xml:space="preserve">尾声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这份文档把一套靠人脑判断的交易体系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555555"/>
          <w:sz w:val="22"/>
          <w:szCs w:val="22"/>
        </w:rPr>
        <w:t xml:space="preserve">尝试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翻译成了机器可以执行的工程蓝图。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翻译的过程必然损失一部分原作者「盘感」「悟性」的部分；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保留下来的部分，也未必都是对的。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做的过程中，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A5F"/>
          <w:sz w:val="22"/>
          <w:szCs w:val="22"/>
        </w:rPr>
        <w:t xml:space="preserve">每证伪一条假设，比每实现一个功能更有价值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2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888888"/>
          <w:sz w:val="22"/>
          <w:szCs w:val="22"/>
        </w:rPr>
        <w:t xml:space="preserve">—— 知行交易系统 · 量化版 · v1.0 ——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/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Z哥战法 · 量化系统开发规划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Microsoft YaHei" w:cs="Microsoft YaHei" w:eastAsia="Microsoft YaHei" w:hAnsi="Microsoft YaHe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Microsoft YaHei" w:cs="Microsoft YaHei" w:eastAsia="Microsoft YaHei" w:hAnsi="Microsoft YaHei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80"/>
      <w:outlineLvl w:val="2"/>
    </w:pPr>
    <w:rPr>
      <w:rFonts w:ascii="Microsoft YaHei" w:cs="Microsoft YaHei" w:eastAsia="Microsoft YaHei" w:hAnsi="Microsoft YaHei"/>
      <w:b/>
      <w:bCs/>
      <w:color w:val="3A6FA8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Microsoft YaHei" w:cs="Microsoft YaHei" w:eastAsia="Microsoft YaHei" w:hAnsi="Microsoft YaHei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Z哥战法量化系统开发规划</dc:title>
  <dc:creator>Claude</dc:creator>
  <cp:lastModifiedBy>Un-named</cp:lastModifiedBy>
  <cp:revision>1</cp:revision>
  <dcterms:created xsi:type="dcterms:W3CDTF">2026-06-03T09:34:30.292Z</dcterms:created>
  <dcterms:modified xsi:type="dcterms:W3CDTF">2026-06-03T09:34:30.293Z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