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1E1B" w14:textId="65244367" w:rsidR="00897601" w:rsidRPr="00897601" w:rsidRDefault="00897601">
      <w:r w:rsidRPr="00897601">
        <w:rPr>
          <w:rFonts w:ascii="Segoe UI" w:hAnsi="Segoe UI" w:cs="Segoe UI"/>
          <w:sz w:val="17"/>
          <w:szCs w:val="17"/>
          <w:shd w:val="clear" w:color="auto" w:fill="FFE390"/>
        </w:rPr>
        <w:t xml:space="preserve">! Video is so large to upload. So </w:t>
      </w:r>
      <w:r w:rsidRPr="00897601">
        <w:rPr>
          <w:rFonts w:ascii="Cambria Math" w:hAnsi="Cambria Math" w:cs="Cambria Math"/>
          <w:sz w:val="17"/>
          <w:szCs w:val="17"/>
          <w:shd w:val="clear" w:color="auto" w:fill="FFE390"/>
        </w:rPr>
        <w:t>𝐆𝐮𝐢𝐝𝐞</w:t>
      </w:r>
      <w:r w:rsidRPr="00897601">
        <w:rPr>
          <w:rFonts w:ascii="Segoe UI" w:hAnsi="Segoe UI" w:cs="Segoe UI"/>
          <w:sz w:val="17"/>
          <w:szCs w:val="17"/>
          <w:shd w:val="clear" w:color="auto" w:fill="FFE390"/>
        </w:rPr>
        <w:t xml:space="preserve"> </w:t>
      </w:r>
      <w:r w:rsidRPr="00897601">
        <w:rPr>
          <w:rFonts w:ascii="Cambria Math" w:hAnsi="Cambria Math" w:cs="Cambria Math"/>
          <w:sz w:val="17"/>
          <w:szCs w:val="17"/>
          <w:shd w:val="clear" w:color="auto" w:fill="FFE390"/>
        </w:rPr>
        <w:t>𝐨𝐟</w:t>
      </w:r>
      <w:r w:rsidRPr="00897601">
        <w:rPr>
          <w:rFonts w:ascii="Segoe UI" w:hAnsi="Segoe UI" w:cs="Segoe UI"/>
          <w:sz w:val="17"/>
          <w:szCs w:val="17"/>
          <w:shd w:val="clear" w:color="auto" w:fill="FFE390"/>
        </w:rPr>
        <w:t xml:space="preserve"> </w:t>
      </w:r>
      <w:r w:rsidRPr="00897601">
        <w:rPr>
          <w:rFonts w:ascii="Cambria Math" w:hAnsi="Cambria Math" w:cs="Cambria Math"/>
          <w:sz w:val="17"/>
          <w:szCs w:val="17"/>
          <w:shd w:val="clear" w:color="auto" w:fill="FFE390"/>
        </w:rPr>
        <w:t>𝐝𝐚𝐬𝐡𝐛𝐨𝐚𝐫𝐝</w:t>
      </w:r>
      <w:r w:rsidRPr="00897601">
        <w:rPr>
          <w:rFonts w:ascii="Segoe UI" w:hAnsi="Segoe UI" w:cs="Segoe UI"/>
          <w:sz w:val="17"/>
          <w:szCs w:val="17"/>
          <w:shd w:val="clear" w:color="auto" w:fill="FFE390"/>
        </w:rPr>
        <w:t xml:space="preserve"> file will help you to understand our dashboard.</w:t>
      </w:r>
      <w:r w:rsidRPr="00897601">
        <w:rPr>
          <w:rFonts w:ascii="Segoe UI" w:hAnsi="Segoe UI" w:cs="Segoe UI"/>
          <w:sz w:val="17"/>
          <w:szCs w:val="17"/>
        </w:rPr>
        <w:br/>
      </w:r>
      <w:r w:rsidRPr="00897601">
        <w:rPr>
          <w:rFonts w:ascii="Cambria Math" w:hAnsi="Cambria Math" w:cs="Cambria Math"/>
          <w:sz w:val="17"/>
          <w:szCs w:val="17"/>
          <w:shd w:val="clear" w:color="auto" w:fill="FFE390"/>
        </w:rPr>
        <w:t>𝐓𝐞𝐚𝐦</w:t>
      </w:r>
      <w:r w:rsidRPr="00897601">
        <w:rPr>
          <w:rFonts w:ascii="Segoe UI" w:hAnsi="Segoe UI" w:cs="Segoe UI"/>
          <w:sz w:val="17"/>
          <w:szCs w:val="17"/>
          <w:shd w:val="clear" w:color="auto" w:fill="FFE390"/>
        </w:rPr>
        <w:t xml:space="preserve"> </w:t>
      </w:r>
      <w:r w:rsidRPr="00897601">
        <w:rPr>
          <w:rFonts w:ascii="Cambria Math" w:hAnsi="Cambria Math" w:cs="Cambria Math"/>
          <w:sz w:val="17"/>
          <w:szCs w:val="17"/>
          <w:shd w:val="clear" w:color="auto" w:fill="FFE390"/>
        </w:rPr>
        <w:t>𝐦𝐞𝐦𝐛𝐞𝐫𝐬</w:t>
      </w:r>
      <w:r w:rsidRPr="00897601">
        <w:rPr>
          <w:rFonts w:ascii="Segoe UI" w:hAnsi="Segoe UI" w:cs="Segoe UI"/>
          <w:sz w:val="17"/>
          <w:szCs w:val="17"/>
          <w:shd w:val="clear" w:color="auto" w:fill="FFE390"/>
        </w:rPr>
        <w:t>: Marwan Otrok, Sugarbayar Enkhbayar, Kashfia Sarony</w:t>
      </w:r>
      <w:r w:rsidRPr="00897601">
        <w:rPr>
          <w:rFonts w:ascii="Segoe UI" w:hAnsi="Segoe UI" w:cs="Segoe UI"/>
          <w:sz w:val="17"/>
          <w:szCs w:val="17"/>
        </w:rPr>
        <w:br/>
      </w:r>
      <w:r w:rsidRPr="00897601">
        <w:rPr>
          <w:rFonts w:ascii="Cambria Math" w:hAnsi="Cambria Math" w:cs="Cambria Math"/>
          <w:sz w:val="17"/>
          <w:szCs w:val="17"/>
          <w:shd w:val="clear" w:color="auto" w:fill="FFE390"/>
        </w:rPr>
        <w:t>𝐌𝐚𝐢𝐧</w:t>
      </w:r>
      <w:r w:rsidRPr="00897601">
        <w:rPr>
          <w:rFonts w:ascii="Segoe UI" w:hAnsi="Segoe UI" w:cs="Segoe UI"/>
          <w:sz w:val="17"/>
          <w:szCs w:val="17"/>
          <w:shd w:val="clear" w:color="auto" w:fill="FFE390"/>
        </w:rPr>
        <w:t xml:space="preserve"> </w:t>
      </w:r>
      <w:r w:rsidRPr="00897601">
        <w:rPr>
          <w:rFonts w:ascii="Cambria Math" w:hAnsi="Cambria Math" w:cs="Cambria Math"/>
          <w:sz w:val="17"/>
          <w:szCs w:val="17"/>
          <w:shd w:val="clear" w:color="auto" w:fill="FFE390"/>
        </w:rPr>
        <w:t>𝐠𝐨𝐚𝐥</w:t>
      </w:r>
      <w:r w:rsidRPr="00897601">
        <w:rPr>
          <w:rFonts w:ascii="Segoe UI" w:hAnsi="Segoe UI" w:cs="Segoe UI"/>
          <w:sz w:val="17"/>
          <w:szCs w:val="17"/>
          <w:shd w:val="clear" w:color="auto" w:fill="FFE390"/>
        </w:rPr>
        <w:t>: We made automatic data cleaning dashboard and created data cleaning package.</w:t>
      </w:r>
      <w:r w:rsidRPr="00897601">
        <w:rPr>
          <w:rFonts w:ascii="Segoe UI" w:hAnsi="Segoe UI" w:cs="Segoe UI"/>
          <w:sz w:val="17"/>
          <w:szCs w:val="17"/>
        </w:rPr>
        <w:br/>
      </w:r>
      <w:r w:rsidRPr="00897601">
        <w:rPr>
          <w:rFonts w:ascii="Cambria Math" w:hAnsi="Cambria Math" w:cs="Cambria Math"/>
          <w:sz w:val="17"/>
          <w:szCs w:val="17"/>
          <w:shd w:val="clear" w:color="auto" w:fill="FFE390"/>
        </w:rPr>
        <w:t>𝐀𝐝𝐝𝐢𝐭𝐢𝐨𝐧𝐚𝐥</w:t>
      </w:r>
      <w:r w:rsidRPr="00897601">
        <w:rPr>
          <w:rFonts w:ascii="Segoe UI" w:hAnsi="Segoe UI" w:cs="Segoe UI"/>
          <w:sz w:val="17"/>
          <w:szCs w:val="17"/>
          <w:shd w:val="clear" w:color="auto" w:fill="FFE390"/>
        </w:rPr>
        <w:t xml:space="preserve"> </w:t>
      </w:r>
      <w:r w:rsidRPr="00897601">
        <w:rPr>
          <w:rFonts w:ascii="Cambria Math" w:hAnsi="Cambria Math" w:cs="Cambria Math"/>
          <w:sz w:val="17"/>
          <w:szCs w:val="17"/>
          <w:shd w:val="clear" w:color="auto" w:fill="FFE390"/>
        </w:rPr>
        <w:t>𝐄𝐱𝐩𝐥𝐚𝐧𝐚𝐭𝐢𝐨𝐧</w:t>
      </w:r>
      <w:r w:rsidRPr="00897601">
        <w:rPr>
          <w:rFonts w:ascii="Segoe UI" w:hAnsi="Segoe UI" w:cs="Segoe UI"/>
          <w:sz w:val="17"/>
          <w:szCs w:val="17"/>
          <w:shd w:val="clear" w:color="auto" w:fill="FFE390"/>
        </w:rPr>
        <w:t>: Be careful to choose column and click on buttons. Because some actions require non missing data and specific data type. If user choose wrong column with wrong type or column with missing value, some code will not work. But user can fix it with our dashboard before chose column with wrong type or chose missing value column. Also, If user use cluster model, all explanation variables must be numeric. So, please use "Guide of dashboard" file. You can see some tips to chose correct column.</w:t>
      </w:r>
    </w:p>
    <w:p w14:paraId="2539F9AD" w14:textId="56A94536" w:rsidR="00085426" w:rsidRDefault="00926249">
      <w:r w:rsidRPr="00926249">
        <w:rPr>
          <w:noProof/>
        </w:rPr>
        <w:drawing>
          <wp:inline distT="0" distB="0" distL="0" distR="0" wp14:anchorId="2BE85FA8" wp14:editId="42149AD8">
            <wp:extent cx="2339543" cy="876376"/>
            <wp:effectExtent l="19050" t="19050" r="3810" b="0"/>
            <wp:docPr id="130537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77495" name=""/>
                    <pic:cNvPicPr/>
                  </pic:nvPicPr>
                  <pic:blipFill>
                    <a:blip r:embed="rId5"/>
                    <a:stretch>
                      <a:fillRect/>
                    </a:stretch>
                  </pic:blipFill>
                  <pic:spPr>
                    <a:xfrm>
                      <a:off x="0" y="0"/>
                      <a:ext cx="2339543" cy="876376"/>
                    </a:xfrm>
                    <a:prstGeom prst="rect">
                      <a:avLst/>
                    </a:prstGeom>
                    <a:ln>
                      <a:solidFill>
                        <a:schemeClr val="bg1">
                          <a:lumMod val="75000"/>
                        </a:schemeClr>
                      </a:solidFill>
                    </a:ln>
                  </pic:spPr>
                </pic:pic>
              </a:graphicData>
            </a:graphic>
          </wp:inline>
        </w:drawing>
      </w:r>
    </w:p>
    <w:p w14:paraId="2DDBCE55" w14:textId="198E7E0B" w:rsidR="00926249" w:rsidRDefault="00926249">
      <w:r w:rsidRPr="00926249">
        <w:rPr>
          <w:noProof/>
        </w:rPr>
        <w:drawing>
          <wp:inline distT="0" distB="0" distL="0" distR="0" wp14:anchorId="0A861DAD" wp14:editId="7079FAAF">
            <wp:extent cx="4164330" cy="1182891"/>
            <wp:effectExtent l="19050" t="19050" r="7620" b="0"/>
            <wp:docPr id="19646698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69850" name="Picture 1" descr="A screenshot of a computer&#10;&#10;Description automatically generated with medium confidence"/>
                    <pic:cNvPicPr/>
                  </pic:nvPicPr>
                  <pic:blipFill>
                    <a:blip r:embed="rId6"/>
                    <a:stretch>
                      <a:fillRect/>
                    </a:stretch>
                  </pic:blipFill>
                  <pic:spPr>
                    <a:xfrm>
                      <a:off x="0" y="0"/>
                      <a:ext cx="4174614" cy="1185812"/>
                    </a:xfrm>
                    <a:prstGeom prst="rect">
                      <a:avLst/>
                    </a:prstGeom>
                    <a:ln>
                      <a:solidFill>
                        <a:schemeClr val="bg1">
                          <a:lumMod val="75000"/>
                        </a:schemeClr>
                      </a:solidFill>
                    </a:ln>
                  </pic:spPr>
                </pic:pic>
              </a:graphicData>
            </a:graphic>
          </wp:inline>
        </w:drawing>
      </w:r>
    </w:p>
    <w:p w14:paraId="30969C8B" w14:textId="220BDA4D" w:rsidR="00B360C0" w:rsidRDefault="00926249">
      <w:r w:rsidRPr="00926249">
        <w:rPr>
          <w:noProof/>
        </w:rPr>
        <w:drawing>
          <wp:inline distT="0" distB="0" distL="0" distR="0" wp14:anchorId="013902BF" wp14:editId="31D3E04B">
            <wp:extent cx="2179509" cy="1219306"/>
            <wp:effectExtent l="19050" t="19050" r="0" b="0"/>
            <wp:docPr id="14753065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06599" name="Picture 1" descr="A screenshot of a computer&#10;&#10;Description automatically generated with medium confidence"/>
                    <pic:cNvPicPr/>
                  </pic:nvPicPr>
                  <pic:blipFill>
                    <a:blip r:embed="rId7"/>
                    <a:stretch>
                      <a:fillRect/>
                    </a:stretch>
                  </pic:blipFill>
                  <pic:spPr>
                    <a:xfrm>
                      <a:off x="0" y="0"/>
                      <a:ext cx="2179509" cy="1219306"/>
                    </a:xfrm>
                    <a:prstGeom prst="rect">
                      <a:avLst/>
                    </a:prstGeom>
                    <a:ln>
                      <a:solidFill>
                        <a:schemeClr val="bg1">
                          <a:lumMod val="75000"/>
                        </a:schemeClr>
                      </a:solidFill>
                    </a:ln>
                  </pic:spPr>
                </pic:pic>
              </a:graphicData>
            </a:graphic>
          </wp:inline>
        </w:drawing>
      </w:r>
    </w:p>
    <w:p w14:paraId="319B6E03" w14:textId="3C79D34A" w:rsidR="00B360C0" w:rsidRDefault="00B360C0">
      <w:r w:rsidRPr="00B360C0">
        <w:rPr>
          <w:noProof/>
        </w:rPr>
        <w:drawing>
          <wp:inline distT="0" distB="0" distL="0" distR="0" wp14:anchorId="6A45893C" wp14:editId="326293C0">
            <wp:extent cx="2194750" cy="2194750"/>
            <wp:effectExtent l="19050" t="19050" r="0" b="0"/>
            <wp:docPr id="14502491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49145" name="Picture 1" descr="A screenshot of a computer&#10;&#10;Description automatically generated with medium confidence"/>
                    <pic:cNvPicPr/>
                  </pic:nvPicPr>
                  <pic:blipFill>
                    <a:blip r:embed="rId8"/>
                    <a:stretch>
                      <a:fillRect/>
                    </a:stretch>
                  </pic:blipFill>
                  <pic:spPr>
                    <a:xfrm>
                      <a:off x="0" y="0"/>
                      <a:ext cx="2194750" cy="2194750"/>
                    </a:xfrm>
                    <a:prstGeom prst="rect">
                      <a:avLst/>
                    </a:prstGeom>
                    <a:ln>
                      <a:solidFill>
                        <a:schemeClr val="bg1">
                          <a:lumMod val="75000"/>
                        </a:schemeClr>
                      </a:solidFill>
                    </a:ln>
                  </pic:spPr>
                </pic:pic>
              </a:graphicData>
            </a:graphic>
          </wp:inline>
        </w:drawing>
      </w:r>
      <w:r w:rsidR="00F56093" w:rsidRPr="00F56093">
        <w:rPr>
          <w:noProof/>
        </w:rPr>
        <w:drawing>
          <wp:inline distT="0" distB="0" distL="0" distR="0" wp14:anchorId="28AB8225" wp14:editId="293EA6BD">
            <wp:extent cx="2149026" cy="2194750"/>
            <wp:effectExtent l="19050" t="19050" r="3810" b="0"/>
            <wp:docPr id="17617110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1103" name="Picture 1" descr="A screenshot of a computer&#10;&#10;Description automatically generated with medium confidence"/>
                    <pic:cNvPicPr/>
                  </pic:nvPicPr>
                  <pic:blipFill>
                    <a:blip r:embed="rId9"/>
                    <a:stretch>
                      <a:fillRect/>
                    </a:stretch>
                  </pic:blipFill>
                  <pic:spPr>
                    <a:xfrm>
                      <a:off x="0" y="0"/>
                      <a:ext cx="2149026" cy="2194750"/>
                    </a:xfrm>
                    <a:prstGeom prst="rect">
                      <a:avLst/>
                    </a:prstGeom>
                    <a:ln>
                      <a:solidFill>
                        <a:schemeClr val="bg1">
                          <a:lumMod val="75000"/>
                        </a:schemeClr>
                      </a:solidFill>
                    </a:ln>
                  </pic:spPr>
                </pic:pic>
              </a:graphicData>
            </a:graphic>
          </wp:inline>
        </w:drawing>
      </w:r>
    </w:p>
    <w:p w14:paraId="2996A88B" w14:textId="26D750D5" w:rsidR="002524EF" w:rsidRDefault="002524EF">
      <w:r w:rsidRPr="002524EF">
        <w:rPr>
          <w:noProof/>
        </w:rPr>
        <w:lastRenderedPageBreak/>
        <w:drawing>
          <wp:inline distT="0" distB="0" distL="0" distR="0" wp14:anchorId="2F8D2BDB" wp14:editId="0D704AD2">
            <wp:extent cx="2187130" cy="3170195"/>
            <wp:effectExtent l="19050" t="19050" r="3810" b="0"/>
            <wp:docPr id="37781668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16683" name="Picture 1" descr="A screenshot of a computer&#10;&#10;Description automatically generated with medium confidence"/>
                    <pic:cNvPicPr/>
                  </pic:nvPicPr>
                  <pic:blipFill>
                    <a:blip r:embed="rId10"/>
                    <a:stretch>
                      <a:fillRect/>
                    </a:stretch>
                  </pic:blipFill>
                  <pic:spPr>
                    <a:xfrm>
                      <a:off x="0" y="0"/>
                      <a:ext cx="2187130" cy="3170195"/>
                    </a:xfrm>
                    <a:prstGeom prst="rect">
                      <a:avLst/>
                    </a:prstGeom>
                    <a:ln>
                      <a:solidFill>
                        <a:schemeClr val="bg1">
                          <a:lumMod val="75000"/>
                        </a:schemeClr>
                      </a:solidFill>
                    </a:ln>
                  </pic:spPr>
                </pic:pic>
              </a:graphicData>
            </a:graphic>
          </wp:inline>
        </w:drawing>
      </w:r>
      <w:r w:rsidRPr="002524EF">
        <w:rPr>
          <w:noProof/>
        </w:rPr>
        <w:drawing>
          <wp:inline distT="0" distB="0" distL="0" distR="0" wp14:anchorId="3A5E5C02" wp14:editId="0FD972AF">
            <wp:extent cx="1630680" cy="1630680"/>
            <wp:effectExtent l="19050" t="19050" r="7620" b="7620"/>
            <wp:docPr id="1194216855" name="Picture 1" descr="A screenshot of a surve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16855" name="Picture 1" descr="A screenshot of a survey&#10;&#10;Description automatically generated with low confidence"/>
                    <pic:cNvPicPr/>
                  </pic:nvPicPr>
                  <pic:blipFill>
                    <a:blip r:embed="rId11"/>
                    <a:stretch>
                      <a:fillRect/>
                    </a:stretch>
                  </pic:blipFill>
                  <pic:spPr>
                    <a:xfrm>
                      <a:off x="0" y="0"/>
                      <a:ext cx="1630823" cy="1630823"/>
                    </a:xfrm>
                    <a:prstGeom prst="rect">
                      <a:avLst/>
                    </a:prstGeom>
                    <a:ln>
                      <a:solidFill>
                        <a:schemeClr val="bg1">
                          <a:lumMod val="75000"/>
                        </a:schemeClr>
                      </a:solidFill>
                    </a:ln>
                  </pic:spPr>
                </pic:pic>
              </a:graphicData>
            </a:graphic>
          </wp:inline>
        </w:drawing>
      </w:r>
      <w:r w:rsidRPr="002524EF">
        <w:rPr>
          <w:noProof/>
        </w:rPr>
        <w:drawing>
          <wp:inline distT="0" distB="0" distL="0" distR="0" wp14:anchorId="2481E6DB" wp14:editId="31B7CF23">
            <wp:extent cx="1610102" cy="1619250"/>
            <wp:effectExtent l="19050" t="19050" r="9525" b="0"/>
            <wp:docPr id="1167600031"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00031" name="Picture 1" descr="A screenshot of a phone&#10;&#10;Description automatically generated with low confidence"/>
                    <pic:cNvPicPr/>
                  </pic:nvPicPr>
                  <pic:blipFill>
                    <a:blip r:embed="rId12"/>
                    <a:stretch>
                      <a:fillRect/>
                    </a:stretch>
                  </pic:blipFill>
                  <pic:spPr>
                    <a:xfrm>
                      <a:off x="0" y="0"/>
                      <a:ext cx="1612940" cy="1622104"/>
                    </a:xfrm>
                    <a:prstGeom prst="rect">
                      <a:avLst/>
                    </a:prstGeom>
                    <a:ln>
                      <a:solidFill>
                        <a:schemeClr val="bg1">
                          <a:lumMod val="75000"/>
                        </a:schemeClr>
                      </a:solidFill>
                    </a:ln>
                  </pic:spPr>
                </pic:pic>
              </a:graphicData>
            </a:graphic>
          </wp:inline>
        </w:drawing>
      </w:r>
      <w:r w:rsidRPr="002524EF">
        <w:rPr>
          <w:noProof/>
        </w:rPr>
        <w:drawing>
          <wp:inline distT="0" distB="0" distL="0" distR="0" wp14:anchorId="21530BD8" wp14:editId="0646D0EA">
            <wp:extent cx="1501060" cy="1638299"/>
            <wp:effectExtent l="19050" t="19050" r="4445" b="635"/>
            <wp:docPr id="127509003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90033" name="Picture 1" descr="A screenshot of a computer&#10;&#10;Description automatically generated with low confidence"/>
                    <pic:cNvPicPr/>
                  </pic:nvPicPr>
                  <pic:blipFill>
                    <a:blip r:embed="rId13"/>
                    <a:stretch>
                      <a:fillRect/>
                    </a:stretch>
                  </pic:blipFill>
                  <pic:spPr>
                    <a:xfrm>
                      <a:off x="0" y="0"/>
                      <a:ext cx="1502970" cy="1640384"/>
                    </a:xfrm>
                    <a:prstGeom prst="rect">
                      <a:avLst/>
                    </a:prstGeom>
                    <a:ln>
                      <a:solidFill>
                        <a:schemeClr val="bg1">
                          <a:lumMod val="75000"/>
                        </a:schemeClr>
                      </a:solidFill>
                    </a:ln>
                  </pic:spPr>
                </pic:pic>
              </a:graphicData>
            </a:graphic>
          </wp:inline>
        </w:drawing>
      </w:r>
    </w:p>
    <w:sectPr w:rsidR="002524EF" w:rsidSect="00F75F0B">
      <w:pgSz w:w="11906" w:h="16838"/>
      <w:pgMar w:top="340"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674"/>
    <w:multiLevelType w:val="hybridMultilevel"/>
    <w:tmpl w:val="CB3E9D26"/>
    <w:lvl w:ilvl="0" w:tplc="3C723F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17DA2"/>
    <w:multiLevelType w:val="multilevel"/>
    <w:tmpl w:val="FB989C74"/>
    <w:lvl w:ilvl="0">
      <w:start w:val="1"/>
      <w:numFmt w:val="decimal"/>
      <w:pStyle w:val="NominHead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29548402">
    <w:abstractNumId w:val="0"/>
  </w:num>
  <w:num w:numId="2" w16cid:durableId="1519929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26249"/>
    <w:rsid w:val="00085426"/>
    <w:rsid w:val="001A63A3"/>
    <w:rsid w:val="002524EF"/>
    <w:rsid w:val="0034504C"/>
    <w:rsid w:val="004B292A"/>
    <w:rsid w:val="00897601"/>
    <w:rsid w:val="00926249"/>
    <w:rsid w:val="00B360C0"/>
    <w:rsid w:val="00BE0FB4"/>
    <w:rsid w:val="00C070A0"/>
    <w:rsid w:val="00D27458"/>
    <w:rsid w:val="00E61350"/>
    <w:rsid w:val="00F56093"/>
    <w:rsid w:val="00F75F0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D458"/>
  <w15:chartTrackingRefBased/>
  <w15:docId w15:val="{4F94645A-5C6A-48CE-8B09-BAAB1A64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inHeading1">
    <w:name w:val="NominHeading1"/>
    <w:basedOn w:val="Normal"/>
    <w:link w:val="NominHeading1Char"/>
    <w:qFormat/>
    <w:rsid w:val="00D27458"/>
    <w:pPr>
      <w:spacing w:after="0" w:line="240" w:lineRule="auto"/>
      <w:jc w:val="center"/>
    </w:pPr>
    <w:rPr>
      <w:rFonts w:ascii="Times New Roman" w:eastAsia="Calibri" w:hAnsi="Times New Roman" w:cstheme="minorHAnsi"/>
      <w:b/>
      <w:bCs/>
      <w:sz w:val="28"/>
      <w:szCs w:val="24"/>
    </w:rPr>
  </w:style>
  <w:style w:type="character" w:customStyle="1" w:styleId="NominHeading1Char">
    <w:name w:val="NominHeading1 Char"/>
    <w:basedOn w:val="DefaultParagraphFont"/>
    <w:link w:val="NominHeading1"/>
    <w:rsid w:val="00D27458"/>
    <w:rPr>
      <w:rFonts w:ascii="Times New Roman" w:eastAsia="Calibri" w:hAnsi="Times New Roman" w:cstheme="minorHAnsi"/>
      <w:b/>
      <w:bCs/>
      <w:sz w:val="28"/>
      <w:szCs w:val="24"/>
    </w:rPr>
  </w:style>
  <w:style w:type="paragraph" w:customStyle="1" w:styleId="NominHead2">
    <w:name w:val="NominHead 2"/>
    <w:basedOn w:val="Heading1"/>
    <w:link w:val="NominHead2Char"/>
    <w:autoRedefine/>
    <w:qFormat/>
    <w:rsid w:val="00D27458"/>
    <w:pPr>
      <w:numPr>
        <w:numId w:val="2"/>
      </w:numPr>
      <w:spacing w:line="276" w:lineRule="auto"/>
      <w:ind w:hanging="360"/>
      <w:jc w:val="both"/>
    </w:pPr>
    <w:rPr>
      <w:rFonts w:ascii="Times New Roman" w:eastAsia="Calibri" w:hAnsi="Times New Roman" w:cstheme="minorHAnsi"/>
      <w:b/>
      <w:bCs/>
      <w:color w:val="1F3864" w:themeColor="accent1" w:themeShade="80"/>
      <w:sz w:val="24"/>
      <w:szCs w:val="24"/>
    </w:rPr>
  </w:style>
  <w:style w:type="character" w:customStyle="1" w:styleId="NominHead2Char">
    <w:name w:val="NominHead 2 Char"/>
    <w:basedOn w:val="DefaultParagraphFont"/>
    <w:link w:val="NominHead2"/>
    <w:rsid w:val="00D27458"/>
    <w:rPr>
      <w:rFonts w:ascii="Times New Roman" w:eastAsia="Calibri" w:hAnsi="Times New Roman" w:cstheme="minorHAnsi"/>
      <w:b/>
      <w:bCs/>
      <w:color w:val="1F3864" w:themeColor="accent1" w:themeShade="80"/>
      <w:sz w:val="24"/>
      <w:szCs w:val="24"/>
    </w:rPr>
  </w:style>
  <w:style w:type="character" w:customStyle="1" w:styleId="Heading1Char">
    <w:name w:val="Heading 1 Char"/>
    <w:basedOn w:val="DefaultParagraphFont"/>
    <w:link w:val="Heading1"/>
    <w:uiPriority w:val="9"/>
    <w:rsid w:val="00D274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 Batbayr</dc:creator>
  <cp:keywords/>
  <dc:description/>
  <cp:lastModifiedBy>Nomin Batbayr</cp:lastModifiedBy>
  <cp:revision>9</cp:revision>
  <dcterms:created xsi:type="dcterms:W3CDTF">2023-06-02T22:30:00Z</dcterms:created>
  <dcterms:modified xsi:type="dcterms:W3CDTF">2023-06-02T22:40:00Z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4e4968ba-f700-4449-a543-096443b7bc63</vt:lpwstr>
  </property>
</Properties>
</file>