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7F6" w:rsidRDefault="009630C6">
      <w:r>
        <w:t>M</w:t>
      </w:r>
      <w:r>
        <w:rPr>
          <w:rFonts w:hint="eastAsia"/>
        </w:rPr>
        <w:t>e</w:t>
      </w:r>
      <w:r>
        <w:t xml:space="preserve">thods with two underscores are private in Python. They cannot be called from outside of the method. </w:t>
      </w:r>
    </w:p>
    <w:p w:rsidR="009630C6" w:rsidRDefault="009630C6">
      <w:r>
        <w:t xml:space="preserve">And Python will add ‘_classname’ as </w:t>
      </w:r>
      <w:r w:rsidR="00795578">
        <w:t xml:space="preserve">prefix to them. </w:t>
      </w:r>
    </w:p>
    <w:p w:rsidR="00795578" w:rsidRDefault="00795578"/>
    <w:p w:rsidR="00795578" w:rsidRDefault="00795578">
      <w:bookmarkStart w:id="0" w:name="_GoBack"/>
      <w:bookmarkEnd w:id="0"/>
    </w:p>
    <w:sectPr w:rsidR="007955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07AB" w:rsidRDefault="00F107AB" w:rsidP="009630C6">
      <w:r>
        <w:separator/>
      </w:r>
    </w:p>
  </w:endnote>
  <w:endnote w:type="continuationSeparator" w:id="0">
    <w:p w:rsidR="00F107AB" w:rsidRDefault="00F107AB" w:rsidP="00963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07AB" w:rsidRDefault="00F107AB" w:rsidP="009630C6">
      <w:r>
        <w:separator/>
      </w:r>
    </w:p>
  </w:footnote>
  <w:footnote w:type="continuationSeparator" w:id="0">
    <w:p w:rsidR="00F107AB" w:rsidRDefault="00F107AB" w:rsidP="00963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525"/>
    <w:rsid w:val="00793152"/>
    <w:rsid w:val="00795578"/>
    <w:rsid w:val="009630C6"/>
    <w:rsid w:val="00CB0525"/>
    <w:rsid w:val="00F107AB"/>
    <w:rsid w:val="00F8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CB9E90-A007-40D8-B343-DDCFE2610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3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30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3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30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黄书锦</dc:creator>
  <cp:keywords/>
  <dc:description/>
  <cp:lastModifiedBy>黄书锦</cp:lastModifiedBy>
  <cp:revision>3</cp:revision>
  <dcterms:created xsi:type="dcterms:W3CDTF">2017-09-18T02:19:00Z</dcterms:created>
  <dcterms:modified xsi:type="dcterms:W3CDTF">2017-09-18T02:22:00Z</dcterms:modified>
</cp:coreProperties>
</file>