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hd w:val="pct10" w:color="auto" w:fill="auto"/>
        <w:tabs>
          <w:tab w:val="left" w:pos="1800"/>
        </w:tabs>
        <w:ind w:left="-270" w:right="-46" w:firstLine="270"/>
        <w:rPr>
          <w:sz w:val="22"/>
          <w:szCs w:val="22"/>
        </w:rPr>
      </w:pPr>
      <w:r>
        <w:rPr>
          <w:sz w:val="32"/>
          <w:szCs w:val="22"/>
        </w:rPr>
        <w:pict>
          <v:rect id="Rectangle 2" o:spid="_x0000_s1025" style="width:94.6pt;height:109pt;margin-top:-34.5pt;margin-left:396.15pt;mso-height-relative:page;mso-width-relative:page;position:absolute;z-index:251658240" coordsize="21600,21600">
            <v:textbox>
              <w:txbxContent>
                <w:p>
                  <w:pPr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drawing>
                      <wp:inline distT="0" distB="0" distL="114300" distR="114300">
                        <wp:extent cx="996950" cy="1282065"/>
                        <wp:effectExtent l="0" t="0" r="12700" b="13335"/>
                        <wp:docPr id="1" name="Picture 1" descr="JULIAN  02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2776003" name="Picture 1" descr="JULIAN  023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6950" cy="1282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>
      <w:pPr>
        <w:pStyle w:val="Heading4"/>
        <w:tabs>
          <w:tab w:val="left" w:pos="1800"/>
        </w:tabs>
        <w:ind w:right="-46"/>
        <w:jc w:val="left"/>
        <w:rPr>
          <w:rFonts w:ascii="Cambria" w:hAnsi="Cambria" w:cs="Cambria" w:hint="default"/>
          <w:bCs/>
          <w:color w:val="000000"/>
          <w:sz w:val="32"/>
          <w:szCs w:val="32"/>
        </w:rPr>
      </w:pPr>
      <w:r>
        <w:rPr>
          <w:bCs/>
          <w:color w:val="000000"/>
          <w:sz w:val="32"/>
          <w:szCs w:val="32"/>
        </w:rPr>
        <w:t xml:space="preserve">                     </w:t>
      </w:r>
      <w:r>
        <w:rPr>
          <w:rFonts w:ascii="Cambria" w:hAnsi="Cambria" w:cs="Cambria" w:hint="default"/>
          <w:bCs/>
          <w:color w:val="000000"/>
          <w:sz w:val="32"/>
          <w:szCs w:val="32"/>
        </w:rPr>
        <w:t>JULIAN DANIEL VARGHESE</w:t>
      </w:r>
    </w:p>
    <w:p>
      <w:pPr>
        <w:pStyle w:val="Heading4"/>
        <w:tabs>
          <w:tab w:val="left" w:pos="1800"/>
        </w:tabs>
        <w:ind w:right="-46" w:firstLine="2420" w:firstLineChars="1100"/>
        <w:jc w:val="left"/>
        <w:rPr>
          <w:rFonts w:ascii="Cambria" w:hAnsi="Cambria" w:cs="Cambria" w:hint="default"/>
          <w:b w:val="0"/>
          <w:bCs/>
          <w:lang w:val="en-US"/>
        </w:rPr>
      </w:pPr>
      <w:r>
        <w:rPr>
          <w:rFonts w:ascii="Cambria" w:hAnsi="Cambria" w:cs="Cambria" w:hint="default"/>
          <w:b w:val="0"/>
          <w:bCs/>
          <w:lang w:val="en-US"/>
        </w:rPr>
        <w:t>Client Service Executive</w:t>
      </w:r>
    </w:p>
    <w:p>
      <w:pPr>
        <w:shd w:val="pct10" w:color="auto" w:fill="auto"/>
        <w:tabs>
          <w:tab w:val="left" w:pos="1800"/>
        </w:tabs>
        <w:ind w:left="-270" w:right="-46" w:firstLine="270"/>
        <w:jc w:val="center"/>
        <w:rPr>
          <w:rFonts w:ascii="Cambria" w:hAnsi="Cambria" w:cs="Cambria" w:hint="default"/>
          <w:sz w:val="22"/>
          <w:szCs w:val="22"/>
        </w:rPr>
      </w:pPr>
      <w:r>
        <w:rPr>
          <w:rFonts w:ascii="Cambria" w:hAnsi="Cambria" w:cs="Cambria" w:hint="default"/>
          <w:sz w:val="22"/>
          <w:szCs w:val="22"/>
        </w:rPr>
        <w:tab/>
      </w:r>
      <w:r>
        <w:rPr>
          <w:rFonts w:ascii="Cambria" w:hAnsi="Cambria" w:cs="Cambria" w:hint="default"/>
          <w:sz w:val="22"/>
          <w:szCs w:val="22"/>
        </w:rPr>
        <w:tab/>
      </w:r>
      <w:r>
        <w:rPr>
          <w:rFonts w:ascii="Cambria" w:hAnsi="Cambria" w:cs="Cambria" w:hint="default"/>
          <w:sz w:val="22"/>
          <w:szCs w:val="22"/>
        </w:rPr>
        <w:tab/>
      </w:r>
      <w:r>
        <w:rPr>
          <w:rFonts w:ascii="Cambria" w:hAnsi="Cambria" w:cs="Cambria" w:hint="default"/>
          <w:sz w:val="22"/>
          <w:szCs w:val="22"/>
        </w:rPr>
        <w:tab/>
      </w:r>
      <w:r>
        <w:rPr>
          <w:rFonts w:ascii="Cambria" w:hAnsi="Cambria" w:cs="Cambria" w:hint="default"/>
          <w:sz w:val="22"/>
          <w:szCs w:val="22"/>
        </w:rPr>
        <w:tab/>
      </w:r>
      <w:r>
        <w:rPr>
          <w:rFonts w:ascii="Cambria" w:hAnsi="Cambria" w:cs="Cambria" w:hint="default"/>
          <w:sz w:val="22"/>
          <w:szCs w:val="22"/>
        </w:rPr>
        <w:tab/>
      </w:r>
      <w:r>
        <w:rPr>
          <w:rFonts w:ascii="Cambria" w:hAnsi="Cambria" w:cs="Cambria" w:hint="default"/>
          <w:sz w:val="22"/>
          <w:szCs w:val="22"/>
        </w:rPr>
        <w:tab/>
      </w:r>
    </w:p>
    <w:p>
      <w:pPr>
        <w:ind w:right="-46"/>
        <w:rPr>
          <w:rFonts w:ascii="Cambria" w:hAnsi="Cambria" w:cs="Cambria" w:hint="default"/>
          <w:sz w:val="22"/>
          <w:szCs w:val="22"/>
        </w:rPr>
      </w:pPr>
    </w:p>
    <w:p>
      <w:pPr>
        <w:ind w:right="-46"/>
        <w:rPr>
          <w:rFonts w:ascii="Cambria" w:hAnsi="Cambria" w:cs="Cambria" w:hint="default"/>
          <w:sz w:val="22"/>
          <w:szCs w:val="22"/>
        </w:rPr>
      </w:pPr>
    </w:p>
    <w:tbl>
      <w:tblPr>
        <w:tblStyle w:val="TableNormal"/>
        <w:tblW w:w="0" w:type="auto"/>
        <w:tblInd w:w="-114" w:type="dxa"/>
        <w:tblLayout w:type="fixed"/>
        <w:tblCellMar>
          <w:top w:w="0" w:type="dxa"/>
          <w:left w:w="170" w:type="dxa"/>
          <w:bottom w:w="0" w:type="dxa"/>
          <w:right w:w="170" w:type="dxa"/>
        </w:tblCellMar>
      </w:tblPr>
      <w:tblGrid>
        <w:gridCol w:w="3437"/>
        <w:gridCol w:w="6322"/>
      </w:tblGrid>
      <w:tr>
        <w:tblPrEx>
          <w:tblW w:w="0" w:type="auto"/>
          <w:tblInd w:w="-114" w:type="dxa"/>
          <w:tblLayout w:type="fixed"/>
          <w:tblCellMar>
            <w:top w:w="0" w:type="dxa"/>
            <w:left w:w="170" w:type="dxa"/>
            <w:bottom w:w="0" w:type="dxa"/>
            <w:right w:w="170" w:type="dxa"/>
          </w:tblCellMar>
        </w:tblPrEx>
        <w:trPr>
          <w:cantSplit/>
          <w:trHeight w:val="11797"/>
        </w:trPr>
        <w:tc>
          <w:tcPr>
            <w:tcW w:w="3437" w:type="dxa"/>
            <w:shd w:val="clear" w:color="auto" w:fill="E6E6E6"/>
          </w:tcPr>
          <w:p>
            <w:pPr>
              <w:tabs>
                <w:tab w:val="left" w:pos="1800"/>
              </w:tabs>
              <w:ind w:right="-46"/>
              <w:rPr>
                <w:rFonts w:ascii="Cambria" w:hAnsi="Cambria" w:cs="Cambria" w:hint="default"/>
                <w:sz w:val="26"/>
                <w:szCs w:val="26"/>
              </w:rPr>
            </w:pPr>
          </w:p>
          <w:p>
            <w:pPr>
              <w:tabs>
                <w:tab w:val="left" w:pos="1800"/>
              </w:tabs>
              <w:ind w:right="-46"/>
              <w:rPr>
                <w:rFonts w:ascii="Cambria" w:hAnsi="Cambria" w:cs="Cambria" w:hint="default"/>
                <w:b/>
                <w:sz w:val="22"/>
                <w:szCs w:val="22"/>
              </w:rPr>
            </w:pPr>
            <w:r>
              <w:rPr>
                <w:rFonts w:ascii="Cambria" w:hAnsi="Cambria" w:cs="Cambria" w:hint="default"/>
                <w:b/>
                <w:sz w:val="22"/>
                <w:szCs w:val="22"/>
              </w:rPr>
              <w:t>Email:</w:t>
            </w:r>
          </w:p>
          <w:p>
            <w:pPr>
              <w:ind w:right="-46"/>
              <w:rPr>
                <w:rFonts w:ascii="Cambria" w:hAnsi="Cambria" w:cs="Cambria" w:hint="default"/>
                <w:b/>
                <w:bCs/>
                <w:color w:val="000000"/>
                <w:sz w:val="20"/>
                <w:szCs w:val="20"/>
              </w:rPr>
            </w:pPr>
            <w:hyperlink r:id="rId7" w:history="1">
              <w:r>
                <w:rPr>
                  <w:rStyle w:val="Hyperlink"/>
                  <w:rFonts w:ascii="Cambria" w:hAnsi="Cambria" w:cs="Cambria" w:hint="default"/>
                  <w:b/>
                  <w:bCs/>
                  <w:sz w:val="20"/>
                  <w:szCs w:val="20"/>
                </w:rPr>
                <w:t>juliandv2011@gmail.com</w:t>
              </w:r>
            </w:hyperlink>
          </w:p>
          <w:p>
            <w:pPr>
              <w:tabs>
                <w:tab w:val="left" w:pos="1800"/>
              </w:tabs>
              <w:ind w:right="-46"/>
              <w:rPr>
                <w:rFonts w:ascii="Cambria" w:hAnsi="Cambria" w:cs="Cambria" w:hint="default"/>
                <w:b/>
                <w:color w:val="000000"/>
                <w:sz w:val="22"/>
                <w:szCs w:val="22"/>
              </w:rPr>
            </w:pPr>
          </w:p>
          <w:p>
            <w:pPr>
              <w:tabs>
                <w:tab w:val="left" w:pos="1800"/>
              </w:tabs>
              <w:ind w:right="-46"/>
              <w:rPr>
                <w:rFonts w:ascii="Cambria" w:hAnsi="Cambria" w:cs="Cambria" w:hint="default"/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hAnsi="Cambria" w:cs="Cambria" w:hint="default"/>
                <w:b/>
                <w:bCs/>
                <w:color w:val="000000"/>
                <w:sz w:val="22"/>
                <w:szCs w:val="22"/>
              </w:rPr>
              <w:t xml:space="preserve">Contact No: </w:t>
            </w:r>
            <w:r>
              <w:rPr>
                <w:rFonts w:ascii="Cambria" w:hAnsi="Cambria" w:cs="Cambria" w:hint="default"/>
                <w:b/>
                <w:bCs/>
                <w:color w:val="000000"/>
                <w:sz w:val="20"/>
                <w:szCs w:val="20"/>
              </w:rPr>
              <w:t>+91</w:t>
            </w:r>
            <w:r>
              <w:rPr>
                <w:rFonts w:ascii="Cambria" w:hAnsi="Cambria" w:cs="Cambria" w:hint="default"/>
                <w:b/>
                <w:bCs/>
                <w:color w:val="000000"/>
                <w:sz w:val="20"/>
                <w:szCs w:val="20"/>
                <w:lang w:val="en-US"/>
              </w:rPr>
              <w:t xml:space="preserve"> 9778371571</w:t>
            </w:r>
          </w:p>
          <w:p>
            <w:pPr>
              <w:pStyle w:val="Heading1"/>
              <w:tabs>
                <w:tab w:val="left" w:pos="1800"/>
              </w:tabs>
              <w:ind w:right="-46"/>
              <w:rPr>
                <w:rFonts w:ascii="Cambria" w:hAnsi="Cambria" w:cs="Cambria" w:hint="default"/>
                <w:b w:val="0"/>
                <w:color w:val="000000"/>
                <w:sz w:val="22"/>
                <w:szCs w:val="22"/>
              </w:rPr>
            </w:pPr>
          </w:p>
          <w:p>
            <w:pPr>
              <w:pStyle w:val="Heading1"/>
              <w:tabs>
                <w:tab w:val="left" w:pos="1800"/>
              </w:tabs>
              <w:ind w:right="-46"/>
              <w:rPr>
                <w:rFonts w:ascii="Cambria" w:hAnsi="Cambria" w:cs="Cambria" w:hint="default"/>
                <w:color w:val="000000"/>
                <w:sz w:val="22"/>
                <w:szCs w:val="22"/>
              </w:rPr>
            </w:pPr>
            <w:r>
              <w:rPr>
                <w:rFonts w:ascii="Cambria" w:hAnsi="Cambria" w:cs="Cambria" w:hint="default"/>
                <w:color w:val="000000"/>
                <w:sz w:val="22"/>
                <w:szCs w:val="22"/>
              </w:rPr>
              <w:t>Personal Details:</w:t>
            </w:r>
          </w:p>
          <w:p>
            <w:pPr>
              <w:ind w:right="-46"/>
              <w:rPr>
                <w:rFonts w:ascii="Cambria" w:hAnsi="Cambria" w:cs="Cambria" w:hint="default"/>
                <w:color w:val="000000"/>
                <w:sz w:val="20"/>
                <w:szCs w:val="20"/>
              </w:rPr>
            </w:pPr>
            <w:r>
              <w:rPr>
                <w:rFonts w:ascii="Cambria" w:hAnsi="Cambria" w:cs="Cambria" w:hint="default"/>
                <w:color w:val="000000"/>
                <w:sz w:val="20"/>
                <w:szCs w:val="20"/>
              </w:rPr>
              <w:t>Nationality: Indian.</w:t>
            </w:r>
          </w:p>
          <w:p>
            <w:pPr>
              <w:ind w:right="-46"/>
              <w:rPr>
                <w:rFonts w:ascii="Cambria" w:hAnsi="Cambria" w:cs="Cambria" w:hint="default"/>
                <w:color w:val="000000"/>
                <w:sz w:val="20"/>
                <w:szCs w:val="20"/>
              </w:rPr>
            </w:pPr>
            <w:r>
              <w:rPr>
                <w:rFonts w:ascii="Cambria" w:hAnsi="Cambria" w:cs="Cambria" w:hint="default"/>
                <w:color w:val="000000"/>
                <w:sz w:val="20"/>
                <w:szCs w:val="20"/>
              </w:rPr>
              <w:t>Date of Birth: 31-10-1993.</w:t>
            </w:r>
          </w:p>
          <w:p>
            <w:pPr>
              <w:ind w:right="-46"/>
              <w:rPr>
                <w:rFonts w:ascii="Cambria" w:hAnsi="Cambria" w:cs="Cambria" w:hint="default"/>
                <w:color w:val="000000"/>
                <w:sz w:val="20"/>
                <w:szCs w:val="20"/>
              </w:rPr>
            </w:pPr>
          </w:p>
          <w:p>
            <w:pPr>
              <w:ind w:right="-46"/>
              <w:rPr>
                <w:rFonts w:ascii="Cambria" w:hAnsi="Cambria" w:cs="Cambria" w:hint="default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Cambria" w:hAnsi="Cambria" w:cs="Cambria" w:hint="default"/>
                <w:b/>
                <w:bCs/>
                <w:color w:val="000000"/>
                <w:sz w:val="21"/>
                <w:szCs w:val="21"/>
                <w:lang w:val="en-US"/>
              </w:rPr>
              <w:t>LinkedIn:</w:t>
            </w:r>
          </w:p>
          <w:p>
            <w:pPr>
              <w:ind w:right="-46"/>
              <w:rPr>
                <w:rFonts w:ascii="Cambria" w:hAnsi="Cambria" w:cs="Cambria" w:hint="default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hyperlink r:id="rId8" w:history="1">
              <w:r>
                <w:rPr>
                  <w:rStyle w:val="Hyperlink"/>
                  <w:rFonts w:ascii="Cambria" w:hAnsi="Cambria" w:hint="default"/>
                  <w:b w:val="0"/>
                  <w:bCs w:val="0"/>
                  <w:sz w:val="20"/>
                  <w:szCs w:val="20"/>
                  <w:lang w:val="en-US"/>
                </w:rPr>
                <w:t>linkedin.com/in/julian-daniel-varghese-29890bab</w:t>
              </w:r>
            </w:hyperlink>
          </w:p>
          <w:p>
            <w:pPr>
              <w:tabs>
                <w:tab w:val="left" w:pos="1800"/>
              </w:tabs>
              <w:ind w:right="-46"/>
              <w:rPr>
                <w:rFonts w:ascii="Cambria" w:hAnsi="Cambria" w:cs="Cambria" w:hint="default"/>
                <w:sz w:val="22"/>
                <w:szCs w:val="22"/>
              </w:rPr>
            </w:pPr>
          </w:p>
          <w:p>
            <w:pPr>
              <w:tabs>
                <w:tab w:val="left" w:pos="1800"/>
              </w:tabs>
              <w:ind w:right="-46"/>
              <w:rPr>
                <w:rFonts w:ascii="Cambria" w:hAnsi="Cambria" w:cs="Cambria" w:hint="default"/>
                <w:b/>
                <w:sz w:val="22"/>
                <w:szCs w:val="22"/>
              </w:rPr>
            </w:pPr>
            <w:r>
              <w:rPr>
                <w:rFonts w:ascii="Cambria" w:hAnsi="Cambria" w:cs="Cambria" w:hint="default"/>
                <w:b/>
                <w:sz w:val="22"/>
                <w:szCs w:val="22"/>
              </w:rPr>
              <w:t>Languages Spoken:</w:t>
            </w:r>
          </w:p>
          <w:p>
            <w:pPr>
              <w:ind w:right="-46"/>
              <w:rPr>
                <w:rFonts w:ascii="Cambria" w:hAnsi="Cambria" w:cs="Cambria" w:hint="default"/>
                <w:color w:val="000000"/>
                <w:sz w:val="20"/>
                <w:szCs w:val="20"/>
              </w:rPr>
            </w:pPr>
            <w:r>
              <w:rPr>
                <w:rFonts w:ascii="Cambria" w:hAnsi="Cambria" w:cs="Cambria" w:hint="default"/>
                <w:color w:val="000000"/>
                <w:sz w:val="20"/>
                <w:szCs w:val="20"/>
              </w:rPr>
              <w:t>English</w:t>
            </w:r>
            <w:r>
              <w:rPr>
                <w:rFonts w:ascii="Cambria" w:hAnsi="Cambria" w:cs="Cambria" w:hint="default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ambria" w:hAnsi="Cambria" w:cs="Cambria" w:hint="default"/>
                <w:color w:val="000000"/>
                <w:sz w:val="20"/>
                <w:szCs w:val="20"/>
              </w:rPr>
              <w:t xml:space="preserve">Malayalam </w:t>
            </w:r>
            <w:r>
              <w:rPr>
                <w:rFonts w:ascii="Cambria" w:hAnsi="Cambria" w:cs="Cambria" w:hint="default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ambria" w:hAnsi="Cambria" w:cs="Cambria" w:hint="default"/>
                <w:color w:val="000000"/>
                <w:sz w:val="20"/>
                <w:szCs w:val="20"/>
              </w:rPr>
              <w:t>Tamil</w:t>
            </w:r>
          </w:p>
          <w:p>
            <w:pPr>
              <w:ind w:right="-46"/>
              <w:rPr>
                <w:rFonts w:ascii="Cambria" w:hAnsi="Cambria" w:cs="Cambria" w:hint="default"/>
                <w:color w:val="000000"/>
                <w:sz w:val="22"/>
                <w:szCs w:val="22"/>
              </w:rPr>
            </w:pPr>
          </w:p>
          <w:p>
            <w:pPr>
              <w:bidi w:val="0"/>
              <w:rPr>
                <w:rFonts w:ascii="Cambria" w:hAnsi="Cambria" w:cs="Cambria" w:hint="default"/>
                <w:lang w:val="en-US"/>
              </w:rPr>
            </w:pPr>
          </w:p>
        </w:tc>
        <w:tc>
          <w:tcPr>
            <w:tcW w:w="6322" w:type="dxa"/>
          </w:tcPr>
          <w:p>
            <w:pPr>
              <w:pStyle w:val="Tit"/>
              <w:shd w:val="pct10" w:color="auto" w:fill="auto"/>
              <w:tabs>
                <w:tab w:val="left" w:pos="1800"/>
              </w:tabs>
              <w:ind w:left="0" w:right="-46" w:firstLine="0"/>
              <w:rPr>
                <w:rFonts w:ascii="Cambria" w:hAnsi="Cambria" w:cs="Cambria" w:hint="default"/>
                <w:sz w:val="26"/>
                <w:szCs w:val="26"/>
              </w:rPr>
            </w:pPr>
            <w:r>
              <w:rPr>
                <w:rFonts w:ascii="Cambria" w:hAnsi="Cambria" w:cs="Cambria" w:hint="default"/>
                <w:sz w:val="26"/>
                <w:szCs w:val="26"/>
              </w:rPr>
              <w:t>Profile</w:t>
            </w:r>
          </w:p>
          <w:p>
            <w:pPr>
              <w:tabs>
                <w:tab w:val="left" w:pos="1800"/>
              </w:tabs>
              <w:ind w:right="-46"/>
              <w:jc w:val="both"/>
              <w:rPr>
                <w:rFonts w:ascii="Cambria" w:hAnsi="Cambria" w:cs="Cambria" w:hint="default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ambria" w:hAnsi="Cambria" w:cs="Cambria" w:hint="default"/>
                <w:color w:val="000000"/>
                <w:sz w:val="20"/>
                <w:szCs w:val="20"/>
                <w:shd w:val="clear" w:color="auto" w:fill="FFFFFF"/>
              </w:rPr>
              <w:t>3 years fostering strong client relationships &amp; exceeding expectations. Deliver impactful digital solutions through seamless teamwork &amp; data-driven strategies.</w:t>
            </w:r>
          </w:p>
          <w:p>
            <w:pPr>
              <w:tabs>
                <w:tab w:val="left" w:pos="1800"/>
              </w:tabs>
              <w:ind w:right="-46"/>
              <w:rPr>
                <w:rFonts w:ascii="Cambria" w:hAnsi="Cambria" w:cs="Cambria" w:hint="default"/>
                <w:sz w:val="26"/>
                <w:szCs w:val="26"/>
              </w:rPr>
            </w:pPr>
          </w:p>
          <w:p>
            <w:pPr>
              <w:tabs>
                <w:tab w:val="left" w:pos="1800"/>
              </w:tabs>
              <w:ind w:right="-46"/>
              <w:rPr>
                <w:rFonts w:ascii="Cambria" w:hAnsi="Cambria" w:cs="Cambria" w:hint="default"/>
                <w:sz w:val="26"/>
                <w:szCs w:val="26"/>
              </w:rPr>
            </w:pPr>
          </w:p>
          <w:p>
            <w:pPr>
              <w:pStyle w:val="Tit"/>
              <w:shd w:val="pct10" w:color="auto" w:fill="auto"/>
              <w:tabs>
                <w:tab w:val="left" w:pos="1800"/>
              </w:tabs>
              <w:ind w:left="0" w:right="-46" w:firstLine="0"/>
              <w:rPr>
                <w:rFonts w:ascii="Cambria" w:hAnsi="Cambria" w:cs="Cambria" w:hint="default"/>
                <w:sz w:val="26"/>
                <w:szCs w:val="26"/>
              </w:rPr>
            </w:pPr>
            <w:r>
              <w:rPr>
                <w:rFonts w:ascii="Cambria" w:hAnsi="Cambria" w:cs="Cambria" w:hint="default"/>
                <w:sz w:val="26"/>
                <w:szCs w:val="26"/>
              </w:rPr>
              <w:t>Employment History</w:t>
            </w:r>
          </w:p>
          <w:p>
            <w:pPr>
              <w:pStyle w:val="Datatesto"/>
              <w:numPr>
                <w:ilvl w:val="0"/>
                <w:numId w:val="3"/>
              </w:numPr>
              <w:tabs>
                <w:tab w:val="left" w:pos="1800"/>
              </w:tabs>
              <w:ind w:right="-46" w:leftChars="0" w:rightChars="0"/>
              <w:jc w:val="left"/>
              <w:rPr>
                <w:rFonts w:ascii="Cambria" w:hAnsi="Cambria" w:cs="Cambria" w:hint="default"/>
                <w:sz w:val="20"/>
                <w:szCs w:val="20"/>
                <w:lang w:val="en-US"/>
              </w:rPr>
            </w:pPr>
            <w:r>
              <w:rPr>
                <w:rFonts w:ascii="Cambria" w:hAnsi="Cambria" w:cs="Cambria" w:hint="default"/>
                <w:b/>
                <w:bCs/>
                <w:sz w:val="20"/>
                <w:szCs w:val="20"/>
              </w:rPr>
              <w:t>Monolith Marcom Pvt Ltd. | Client Service Executive</w:t>
            </w:r>
            <w:r>
              <w:rPr>
                <w:rFonts w:ascii="Cambria" w:hAnsi="Cambria" w:cs="Cambria" w:hint="default"/>
                <w:sz w:val="20"/>
                <w:szCs w:val="20"/>
                <w:lang w:val="en-US"/>
              </w:rPr>
              <w:t xml:space="preserve"> </w:t>
            </w:r>
          </w:p>
          <w:p>
            <w:pPr>
              <w:pStyle w:val="Datatesto"/>
              <w:numPr>
                <w:ilvl w:val="0"/>
                <w:numId w:val="0"/>
              </w:numPr>
              <w:tabs>
                <w:tab w:val="left" w:pos="1800"/>
              </w:tabs>
              <w:ind w:right="-46" w:leftChars="0" w:rightChars="0"/>
              <w:jc w:val="both"/>
              <w:rPr>
                <w:rFonts w:ascii="Cambria" w:hAnsi="Cambria" w:cs="Cambria" w:hint="default"/>
                <w:sz w:val="16"/>
                <w:szCs w:val="16"/>
                <w:lang w:val="en-US"/>
              </w:rPr>
            </w:pPr>
            <w:r>
              <w:rPr>
                <w:rFonts w:ascii="Cambria" w:hAnsi="Cambria" w:cs="Cambria" w:hint="default"/>
                <w:sz w:val="16"/>
                <w:szCs w:val="16"/>
                <w:lang w:val="en-US"/>
              </w:rPr>
              <w:t xml:space="preserve">( </w:t>
            </w:r>
            <w:r>
              <w:rPr>
                <w:rFonts w:ascii="Cambria" w:hAnsi="Cambria" w:cs="Cambria" w:hint="default"/>
                <w:i/>
                <w:iCs/>
                <w:sz w:val="16"/>
                <w:szCs w:val="16"/>
                <w:lang w:val="en-US"/>
              </w:rPr>
              <w:t>2021 – Present</w:t>
            </w:r>
            <w:r>
              <w:rPr>
                <w:rFonts w:ascii="Cambria" w:hAnsi="Cambria" w:cs="Cambria" w:hint="default"/>
                <w:sz w:val="16"/>
                <w:szCs w:val="16"/>
                <w:lang w:val="en-US"/>
              </w:rPr>
              <w:t xml:space="preserve"> )</w:t>
            </w:r>
          </w:p>
          <w:p>
            <w:pPr>
              <w:pStyle w:val="Datatesto"/>
              <w:numPr>
                <w:ilvl w:val="0"/>
                <w:numId w:val="4"/>
              </w:numPr>
              <w:tabs>
                <w:tab w:val="clear" w:pos="420"/>
                <w:tab w:val="left" w:pos="1800"/>
              </w:tabs>
              <w:ind w:left="420" w:right="-46" w:hanging="420" w:leftChars="0" w:rightChars="0" w:firstLineChars="0"/>
              <w:jc w:val="both"/>
              <w:rPr>
                <w:rFonts w:ascii="Cambria" w:hAnsi="Cambria" w:cs="Cambria" w:hint="default"/>
                <w:sz w:val="20"/>
                <w:szCs w:val="20"/>
                <w:lang w:val="en-US"/>
              </w:rPr>
            </w:pPr>
            <w:r>
              <w:rPr>
                <w:rFonts w:ascii="Cambria" w:hAnsi="Cambria" w:cs="Cambria" w:hint="default"/>
                <w:sz w:val="20"/>
                <w:szCs w:val="20"/>
                <w:lang w:val="en-US"/>
              </w:rPr>
              <w:t>Gathered in-depth requirements, collaborated with teams to build impactful strategies, and selected optimal platforms based on audience analysis.</w:t>
            </w:r>
          </w:p>
          <w:p>
            <w:pPr>
              <w:pStyle w:val="Datatesto"/>
              <w:numPr>
                <w:ilvl w:val="0"/>
                <w:numId w:val="4"/>
              </w:numPr>
              <w:tabs>
                <w:tab w:val="clear" w:pos="420"/>
                <w:tab w:val="left" w:pos="1800"/>
              </w:tabs>
              <w:ind w:left="420" w:right="-46" w:hanging="420" w:leftChars="0" w:rightChars="0" w:firstLineChars="0"/>
              <w:jc w:val="both"/>
              <w:rPr>
                <w:rFonts w:ascii="Cambria" w:hAnsi="Cambria" w:cs="Cambria" w:hint="default"/>
                <w:sz w:val="20"/>
                <w:szCs w:val="20"/>
                <w:lang w:val="en-US"/>
              </w:rPr>
            </w:pPr>
            <w:r>
              <w:rPr>
                <w:rFonts w:ascii="Cambria" w:hAnsi="Cambria" w:cs="Cambria" w:hint="default"/>
                <w:sz w:val="20"/>
                <w:szCs w:val="20"/>
                <w:lang w:val="en-US"/>
              </w:rPr>
              <w:t>Steered clients through social media onboarding, facilitated online integration, and provided ongoing guidance.</w:t>
            </w:r>
          </w:p>
          <w:p>
            <w:pPr>
              <w:pStyle w:val="Datatesto"/>
              <w:numPr>
                <w:ilvl w:val="0"/>
                <w:numId w:val="4"/>
              </w:numPr>
              <w:tabs>
                <w:tab w:val="clear" w:pos="420"/>
                <w:tab w:val="left" w:pos="1800"/>
              </w:tabs>
              <w:ind w:left="420" w:right="-46" w:hanging="420" w:leftChars="0" w:rightChars="0" w:firstLineChars="0"/>
              <w:jc w:val="both"/>
              <w:rPr>
                <w:rFonts w:ascii="Cambria" w:hAnsi="Cambria" w:cs="Cambria" w:hint="default"/>
                <w:sz w:val="20"/>
                <w:szCs w:val="20"/>
                <w:lang w:val="en-US"/>
              </w:rPr>
            </w:pPr>
            <w:r>
              <w:rPr>
                <w:rFonts w:ascii="Cambria" w:hAnsi="Cambria" w:cs="Cambria" w:hint="default"/>
                <w:sz w:val="20"/>
                <w:szCs w:val="20"/>
                <w:lang w:val="en-US"/>
              </w:rPr>
              <w:t>Addressed client concerns through open communication and collaborative solutions, ensuring campaign satisfaction.</w:t>
            </w:r>
          </w:p>
          <w:p>
            <w:pPr>
              <w:pStyle w:val="Datatesto"/>
              <w:numPr>
                <w:ilvl w:val="0"/>
                <w:numId w:val="4"/>
              </w:numPr>
              <w:tabs>
                <w:tab w:val="clear" w:pos="420"/>
                <w:tab w:val="left" w:pos="1800"/>
              </w:tabs>
              <w:ind w:left="420" w:right="-46" w:hanging="420" w:leftChars="0" w:rightChars="0" w:firstLineChars="0"/>
              <w:jc w:val="both"/>
              <w:rPr>
                <w:rFonts w:ascii="Cambria" w:hAnsi="Cambria" w:cs="Cambria" w:hint="default"/>
                <w:sz w:val="20"/>
                <w:szCs w:val="20"/>
                <w:lang w:val="en-US"/>
              </w:rPr>
            </w:pPr>
            <w:r>
              <w:rPr>
                <w:rFonts w:ascii="Cambria" w:hAnsi="Cambria" w:cs="Cambria" w:hint="default"/>
                <w:sz w:val="20"/>
                <w:szCs w:val="20"/>
                <w:lang w:val="en-US"/>
              </w:rPr>
              <w:t>Generated detailed reports, analyzed data for actionable insights, and drove continuous campaign improvement.</w:t>
            </w:r>
          </w:p>
          <w:p>
            <w:pPr>
              <w:pStyle w:val="Datatesto"/>
              <w:numPr>
                <w:ilvl w:val="0"/>
                <w:numId w:val="4"/>
              </w:numPr>
              <w:tabs>
                <w:tab w:val="clear" w:pos="420"/>
                <w:tab w:val="left" w:pos="1800"/>
              </w:tabs>
              <w:ind w:left="420" w:right="-46" w:hanging="420" w:leftChars="0" w:rightChars="0" w:firstLineChars="0"/>
              <w:jc w:val="both"/>
              <w:rPr>
                <w:rFonts w:ascii="Cambria" w:hAnsi="Cambria" w:cs="Cambria" w:hint="default"/>
                <w:sz w:val="20"/>
                <w:szCs w:val="20"/>
                <w:lang w:val="en-US"/>
              </w:rPr>
            </w:pPr>
            <w:r>
              <w:rPr>
                <w:rFonts w:ascii="Cambria" w:hAnsi="Cambria" w:cs="Cambria" w:hint="default"/>
                <w:sz w:val="20"/>
                <w:szCs w:val="20"/>
                <w:lang w:val="en-US"/>
              </w:rPr>
              <w:t>Fostered strong client relationships through open communication, proactive support.</w:t>
            </w:r>
          </w:p>
          <w:p>
            <w:pPr>
              <w:pStyle w:val="Datatesto"/>
              <w:numPr>
                <w:numId w:val="0"/>
              </w:numPr>
              <w:tabs>
                <w:tab w:val="left" w:pos="1800"/>
              </w:tabs>
              <w:ind w:right="-46" w:leftChars="0" w:rightChars="0"/>
              <w:jc w:val="both"/>
              <w:rPr>
                <w:rFonts w:ascii="Cambria" w:hAnsi="Cambria" w:cs="Cambria" w:hint="default"/>
                <w:sz w:val="20"/>
                <w:szCs w:val="20"/>
                <w:lang w:val="en-US"/>
              </w:rPr>
            </w:pPr>
          </w:p>
          <w:p>
            <w:pPr>
              <w:pStyle w:val="Tit"/>
              <w:shd w:val="pct10" w:color="auto" w:fill="auto"/>
              <w:tabs>
                <w:tab w:val="left" w:pos="1800"/>
              </w:tabs>
              <w:ind w:left="0" w:right="-46" w:firstLine="0"/>
              <w:rPr>
                <w:rFonts w:ascii="Cambria" w:hAnsi="Cambria" w:cs="Cambria" w:hint="default"/>
                <w:sz w:val="26"/>
                <w:szCs w:val="26"/>
              </w:rPr>
            </w:pPr>
            <w:r>
              <w:rPr>
                <w:rFonts w:ascii="Cambria" w:hAnsi="Cambria" w:cs="Cambria" w:hint="default"/>
                <w:sz w:val="26"/>
                <w:szCs w:val="26"/>
              </w:rPr>
              <w:t xml:space="preserve">Education </w:t>
            </w:r>
          </w:p>
          <w:p>
            <w:pPr>
              <w:pStyle w:val="Datatesto"/>
              <w:numPr>
                <w:ilvl w:val="0"/>
                <w:numId w:val="5"/>
              </w:numPr>
              <w:tabs>
                <w:tab w:val="left" w:pos="1800"/>
              </w:tabs>
              <w:ind w:right="-46" w:leftChars="0" w:rightChars="0"/>
              <w:jc w:val="left"/>
              <w:rPr>
                <w:rFonts w:ascii="Cambria" w:hAnsi="Cambria" w:cs="Cambria" w:hint="default"/>
                <w:sz w:val="16"/>
                <w:szCs w:val="16"/>
                <w:lang w:val="en-US"/>
              </w:rPr>
            </w:pPr>
            <w:r>
              <w:rPr>
                <w:rFonts w:ascii="Cambria" w:hAnsi="Cambria" w:cs="Cambria" w:hint="default"/>
                <w:b/>
                <w:bCs/>
                <w:sz w:val="20"/>
                <w:szCs w:val="20"/>
              </w:rPr>
              <w:t>Bachelor of Technology | Vellappally Natesan College of Engineering</w:t>
            </w:r>
            <w:r>
              <w:rPr>
                <w:rFonts w:ascii="Cambria" w:hAnsi="Cambria" w:cs="Cambria" w:hint="default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ambria" w:hAnsi="Cambria" w:cs="Cambria" w:hint="default"/>
                <w:sz w:val="16"/>
                <w:szCs w:val="16"/>
                <w:lang w:val="en-US"/>
              </w:rPr>
              <w:t xml:space="preserve">( </w:t>
            </w:r>
            <w:r>
              <w:rPr>
                <w:rFonts w:ascii="Cambria" w:hAnsi="Cambria" w:cs="Cambria" w:hint="default"/>
                <w:i/>
                <w:iCs/>
                <w:sz w:val="16"/>
                <w:szCs w:val="16"/>
                <w:lang w:val="en-US"/>
              </w:rPr>
              <w:t>2011 – 2015</w:t>
            </w:r>
            <w:r>
              <w:rPr>
                <w:rFonts w:ascii="Cambria" w:hAnsi="Cambria" w:cs="Cambria" w:hint="default"/>
                <w:sz w:val="16"/>
                <w:szCs w:val="16"/>
                <w:lang w:val="en-US"/>
              </w:rPr>
              <w:t xml:space="preserve"> )</w:t>
            </w:r>
          </w:p>
          <w:p>
            <w:pPr>
              <w:numPr>
                <w:ilvl w:val="0"/>
                <w:numId w:val="0"/>
              </w:numPr>
              <w:tabs>
                <w:tab w:val="left" w:pos="1800"/>
              </w:tabs>
              <w:ind w:right="-46" w:leftChars="0" w:rightChars="0"/>
              <w:rPr>
                <w:rFonts w:ascii="Cambria" w:hAnsi="Cambria" w:cs="Cambria" w:hint="default"/>
                <w:sz w:val="20"/>
                <w:szCs w:val="20"/>
              </w:rPr>
            </w:pPr>
            <w:r>
              <w:rPr>
                <w:rFonts w:ascii="Cambria" w:hAnsi="Cambria" w:cs="Cambria" w:hint="default"/>
                <w:sz w:val="20"/>
                <w:szCs w:val="20"/>
              </w:rPr>
              <w:t>B.Tech graduate in Computer Science Engineering with a CGPA of 6.26</w:t>
            </w:r>
          </w:p>
          <w:p>
            <w:pPr>
              <w:numPr>
                <w:ilvl w:val="0"/>
                <w:numId w:val="0"/>
              </w:numPr>
              <w:tabs>
                <w:tab w:val="left" w:pos="1800"/>
              </w:tabs>
              <w:ind w:right="-46" w:rightChars="0"/>
              <w:rPr>
                <w:rFonts w:ascii="Cambria" w:hAnsi="Cambria" w:cs="Cambria" w:hint="default"/>
                <w:sz w:val="20"/>
                <w:szCs w:val="20"/>
              </w:rPr>
            </w:pPr>
          </w:p>
          <w:p>
            <w:pPr>
              <w:pStyle w:val="Datatesto"/>
              <w:numPr>
                <w:ilvl w:val="0"/>
                <w:numId w:val="5"/>
              </w:numPr>
              <w:tabs>
                <w:tab w:val="left" w:pos="1800"/>
              </w:tabs>
              <w:ind w:right="-46" w:leftChars="0" w:rightChars="0"/>
              <w:jc w:val="left"/>
              <w:rPr>
                <w:rFonts w:ascii="Cambria" w:hAnsi="Cambria" w:cs="Cambria" w:hint="default"/>
                <w:sz w:val="16"/>
                <w:szCs w:val="16"/>
                <w:lang w:val="en-US"/>
              </w:rPr>
            </w:pPr>
            <w:r>
              <w:rPr>
                <w:rFonts w:ascii="Cambria" w:hAnsi="Cambria" w:cs="Cambria" w:hint="default"/>
                <w:b/>
                <w:bCs/>
                <w:sz w:val="20"/>
                <w:szCs w:val="20"/>
              </w:rPr>
              <w:t>Higher</w:t>
            </w:r>
            <w:r>
              <w:rPr>
                <w:rFonts w:ascii="Cambria" w:hAnsi="Cambria" w:cs="Cambria"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 w:cs="Cambria" w:hint="default"/>
                <w:b/>
                <w:bCs/>
                <w:sz w:val="20"/>
                <w:szCs w:val="20"/>
              </w:rPr>
              <w:t>Secondary Education | Cherupusha Bethany Senior Secondary School</w:t>
            </w:r>
            <w:r>
              <w:rPr>
                <w:rFonts w:ascii="Cambria" w:hAnsi="Cambria" w:cs="Cambria" w:hint="default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ambria" w:hAnsi="Cambria" w:cs="Cambria" w:hint="default"/>
                <w:sz w:val="16"/>
                <w:szCs w:val="16"/>
                <w:lang w:val="en-US"/>
              </w:rPr>
              <w:t xml:space="preserve">( </w:t>
            </w:r>
            <w:r>
              <w:rPr>
                <w:rFonts w:ascii="Cambria" w:hAnsi="Cambria" w:cs="Cambria" w:hint="default"/>
                <w:i/>
                <w:iCs/>
                <w:sz w:val="16"/>
                <w:szCs w:val="16"/>
                <w:lang w:val="en-US"/>
              </w:rPr>
              <w:t>2010 – 2011</w:t>
            </w:r>
            <w:r>
              <w:rPr>
                <w:rFonts w:ascii="Cambria" w:hAnsi="Cambria" w:cs="Cambria" w:hint="default"/>
                <w:sz w:val="16"/>
                <w:szCs w:val="16"/>
                <w:lang w:val="en-US"/>
              </w:rPr>
              <w:t xml:space="preserve"> )</w:t>
            </w:r>
          </w:p>
          <w:p>
            <w:pPr>
              <w:numPr>
                <w:ilvl w:val="0"/>
                <w:numId w:val="0"/>
              </w:numPr>
              <w:tabs>
                <w:tab w:val="left" w:pos="1800"/>
              </w:tabs>
              <w:ind w:right="-46" w:leftChars="0" w:rightChars="0"/>
              <w:rPr>
                <w:rFonts w:ascii="Cambria" w:hAnsi="Cambria" w:cs="Cambria" w:hint="default"/>
                <w:sz w:val="20"/>
                <w:szCs w:val="20"/>
              </w:rPr>
            </w:pPr>
            <w:r>
              <w:rPr>
                <w:rFonts w:ascii="Cambria" w:hAnsi="Cambria" w:cs="Cambria" w:hint="default"/>
                <w:sz w:val="20"/>
                <w:szCs w:val="20"/>
              </w:rPr>
              <w:t>Achieved a 68.4% aggregate in HSC examinations (C.B.S.E.)</w:t>
            </w:r>
          </w:p>
          <w:p>
            <w:pPr>
              <w:numPr>
                <w:ilvl w:val="0"/>
                <w:numId w:val="0"/>
              </w:numPr>
              <w:tabs>
                <w:tab w:val="left" w:pos="1800"/>
              </w:tabs>
              <w:ind w:right="-46" w:leftChars="0" w:rightChars="0"/>
              <w:rPr>
                <w:rFonts w:ascii="Cambria" w:hAnsi="Cambria" w:cs="Cambria" w:hint="default"/>
                <w:sz w:val="20"/>
                <w:szCs w:val="20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1800"/>
              </w:tabs>
              <w:ind w:right="-46" w:leftChars="0" w:rightChars="0"/>
              <w:rPr>
                <w:rFonts w:ascii="Cambria" w:hAnsi="Cambria" w:cs="Cambria" w:hint="default"/>
                <w:sz w:val="20"/>
                <w:szCs w:val="20"/>
              </w:rPr>
            </w:pPr>
          </w:p>
          <w:p>
            <w:pPr>
              <w:pStyle w:val="Tit"/>
              <w:shd w:val="pct10" w:color="auto" w:fill="auto"/>
              <w:tabs>
                <w:tab w:val="left" w:pos="1800"/>
              </w:tabs>
              <w:ind w:left="0" w:right="-46" w:firstLine="0"/>
              <w:rPr>
                <w:rFonts w:ascii="Cambria" w:hAnsi="Cambria" w:cs="Cambria" w:hint="default"/>
                <w:sz w:val="26"/>
                <w:szCs w:val="26"/>
              </w:rPr>
            </w:pPr>
            <w:r>
              <w:rPr>
                <w:rFonts w:ascii="Cambria" w:hAnsi="Cambria" w:cs="Cambria" w:hint="default"/>
                <w:b/>
                <w:sz w:val="26"/>
                <w:szCs w:val="26"/>
              </w:rPr>
              <w:t>Skills</w:t>
            </w:r>
            <w:r>
              <w:rPr>
                <w:rFonts w:ascii="Cambria" w:hAnsi="Cambria" w:cs="Cambria" w:hint="default"/>
                <w:sz w:val="26"/>
                <w:szCs w:val="26"/>
              </w:rPr>
              <w:t xml:space="preserve"> </w:t>
            </w:r>
          </w:p>
          <w:p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right="-46"/>
              <w:jc w:val="both"/>
              <w:rPr>
                <w:rFonts w:ascii="Cambria" w:hAnsi="Cambria" w:cs="Cambria" w:hint="default"/>
                <w:sz w:val="20"/>
                <w:szCs w:val="20"/>
              </w:rPr>
            </w:pPr>
            <w:r>
              <w:rPr>
                <w:rFonts w:ascii="Cambria" w:hAnsi="Cambria" w:cs="Cambria" w:hint="default"/>
                <w:sz w:val="20"/>
                <w:szCs w:val="20"/>
              </w:rPr>
              <w:t>Communication Skills</w:t>
            </w:r>
          </w:p>
          <w:p>
            <w:pPr>
              <w:pStyle w:val="ListParagraph"/>
              <w:numPr>
                <w:ilvl w:val="0"/>
                <w:numId w:val="6"/>
              </w:numPr>
              <w:ind w:right="-46"/>
              <w:jc w:val="both"/>
              <w:rPr>
                <w:rFonts w:ascii="Cambria" w:hAnsi="Cambria" w:cs="Cambria" w:hint="default"/>
                <w:sz w:val="20"/>
                <w:szCs w:val="20"/>
              </w:rPr>
            </w:pPr>
            <w:r>
              <w:rPr>
                <w:rFonts w:ascii="Cambria" w:hAnsi="Cambria" w:cs="Cambria" w:hint="default"/>
                <w:sz w:val="20"/>
                <w:szCs w:val="20"/>
              </w:rPr>
              <w:t>Client relationship management</w:t>
            </w:r>
          </w:p>
          <w:p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right="-46"/>
              <w:jc w:val="both"/>
              <w:rPr>
                <w:rFonts w:ascii="Cambria" w:hAnsi="Cambria" w:cs="Cambria" w:hint="default"/>
                <w:sz w:val="20"/>
                <w:szCs w:val="20"/>
              </w:rPr>
            </w:pPr>
            <w:r>
              <w:rPr>
                <w:rFonts w:ascii="Cambria" w:hAnsi="Cambria" w:cs="Cambria" w:hint="default"/>
                <w:sz w:val="20"/>
                <w:szCs w:val="20"/>
              </w:rPr>
              <w:t>Project management</w:t>
            </w:r>
          </w:p>
          <w:p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right="-46"/>
              <w:jc w:val="both"/>
              <w:rPr>
                <w:rFonts w:ascii="Cambria" w:hAnsi="Cambria" w:cs="Cambria" w:hint="default"/>
                <w:sz w:val="20"/>
                <w:szCs w:val="20"/>
              </w:rPr>
            </w:pPr>
            <w:r>
              <w:rPr>
                <w:rFonts w:ascii="Cambria" w:hAnsi="Cambria" w:cs="Cambria" w:hint="default"/>
                <w:sz w:val="20"/>
                <w:szCs w:val="20"/>
              </w:rPr>
              <w:t>Digital marketing skills</w:t>
            </w:r>
          </w:p>
          <w:p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right="-46"/>
              <w:jc w:val="both"/>
              <w:rPr>
                <w:rFonts w:ascii="Cambria" w:hAnsi="Cambria" w:cs="Cambria" w:hint="default"/>
                <w:sz w:val="20"/>
                <w:szCs w:val="20"/>
              </w:rPr>
            </w:pPr>
            <w:r>
              <w:rPr>
                <w:rFonts w:ascii="Cambria" w:hAnsi="Cambria" w:cs="Cambria" w:hint="default"/>
                <w:sz w:val="20"/>
                <w:szCs w:val="20"/>
              </w:rPr>
              <w:t>Analytical and problem-solving skills</w:t>
            </w:r>
          </w:p>
          <w:p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right="-46"/>
              <w:jc w:val="both"/>
              <w:rPr>
                <w:rFonts w:ascii="Cambria" w:hAnsi="Cambria" w:cs="Cambria" w:hint="default"/>
                <w:sz w:val="20"/>
                <w:szCs w:val="20"/>
              </w:rPr>
            </w:pPr>
            <w:r>
              <w:rPr>
                <w:rFonts w:ascii="Cambria" w:hAnsi="Cambria" w:cs="Cambria" w:hint="default"/>
                <w:sz w:val="20"/>
                <w:szCs w:val="20"/>
              </w:rPr>
              <w:t xml:space="preserve">Organization and time management </w:t>
            </w:r>
          </w:p>
          <w:p>
            <w:pPr>
              <w:pStyle w:val="ListParagraph"/>
              <w:widowControl w:val="0"/>
              <w:numPr>
                <w:numId w:val="0"/>
              </w:numPr>
              <w:autoSpaceDE w:val="0"/>
              <w:autoSpaceDN w:val="0"/>
              <w:adjustRightInd w:val="0"/>
              <w:ind w:right="-46" w:leftChars="0" w:rightChars="0"/>
              <w:jc w:val="both"/>
              <w:rPr>
                <w:rFonts w:ascii="Cambria" w:hAnsi="Cambria" w:cs="Cambria" w:hint="default"/>
                <w:sz w:val="26"/>
                <w:szCs w:val="2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192" w:tblpY="-38"/>
        <w:tblOverlap w:val="never"/>
        <w:tblW w:w="0" w:type="auto"/>
        <w:tblInd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1"/>
      </w:tblGrid>
      <w:tr>
        <w:tblPrEx>
          <w:tblW w:w="0" w:type="auto"/>
          <w:tblInd w:w="0" w:type="dxa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1" w:type="dxa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 w:cs="Cambria" w:hint="default"/>
                <w:b/>
                <w:sz w:val="26"/>
                <w:szCs w:val="26"/>
              </w:rPr>
            </w:pPr>
            <w:r>
              <w:rPr>
                <w:rFonts w:ascii="Cambria" w:hAnsi="Cambria" w:cs="Cambria" w:hint="default"/>
                <w:b/>
                <w:sz w:val="26"/>
                <w:szCs w:val="26"/>
              </w:rPr>
              <w:t>Strengths</w:t>
            </w:r>
          </w:p>
        </w:tc>
      </w:tr>
    </w:tbl>
    <w:p>
      <w:pPr>
        <w:ind w:right="-46"/>
        <w:jc w:val="both"/>
        <w:rPr>
          <w:rFonts w:ascii="Cambria" w:hAnsi="Cambria" w:cs="Cambria" w:hint="default"/>
          <w:sz w:val="26"/>
          <w:szCs w:val="26"/>
        </w:rPr>
      </w:pPr>
    </w:p>
    <w:p>
      <w:pPr>
        <w:numPr>
          <w:ilvl w:val="0"/>
          <w:numId w:val="7"/>
        </w:numPr>
        <w:rPr>
          <w:rFonts w:ascii="Cambria" w:hAnsi="Cambria" w:cs="Cambria" w:hint="default"/>
          <w:b/>
          <w:bCs/>
          <w:sz w:val="20"/>
          <w:szCs w:val="20"/>
        </w:rPr>
      </w:pPr>
      <w:r>
        <w:rPr>
          <w:rFonts w:ascii="Cambria" w:hAnsi="Cambria" w:cs="Cambria" w:hint="default"/>
          <w:b/>
          <w:bCs/>
          <w:sz w:val="20"/>
          <w:szCs w:val="20"/>
        </w:rPr>
        <w:t>Client service</w:t>
      </w:r>
      <w:r>
        <w:rPr>
          <w:rFonts w:ascii="Cambria" w:hAnsi="Cambria" w:cs="Cambria" w:hint="default"/>
          <w:b/>
          <w:bCs/>
          <w:sz w:val="20"/>
          <w:szCs w:val="20"/>
          <w:lang w:val="en-US"/>
        </w:rPr>
        <w:t xml:space="preserve"> </w:t>
      </w:r>
      <w:r>
        <w:rPr>
          <w:rFonts w:ascii="Cambria" w:hAnsi="Cambria" w:cs="Cambria" w:hint="default"/>
          <w:b/>
          <w:bCs/>
          <w:sz w:val="20"/>
          <w:szCs w:val="20"/>
        </w:rPr>
        <w:t>:</w:t>
      </w:r>
    </w:p>
    <w:p>
      <w:pPr>
        <w:numPr>
          <w:ilvl w:val="0"/>
          <w:numId w:val="8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</w:rPr>
      </w:pPr>
      <w:r>
        <w:rPr>
          <w:rFonts w:ascii="Cambria" w:hAnsi="Cambria" w:cs="Cambria" w:hint="default"/>
          <w:sz w:val="20"/>
          <w:szCs w:val="20"/>
        </w:rPr>
        <w:t>Building trust and rapport with clients</w:t>
      </w:r>
    </w:p>
    <w:p>
      <w:pPr>
        <w:numPr>
          <w:ilvl w:val="0"/>
          <w:numId w:val="8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</w:rPr>
      </w:pPr>
      <w:r>
        <w:rPr>
          <w:rFonts w:ascii="Cambria" w:hAnsi="Cambria" w:cs="Cambria" w:hint="default"/>
          <w:sz w:val="20"/>
          <w:szCs w:val="20"/>
        </w:rPr>
        <w:t>Clear and concise communication</w:t>
      </w:r>
    </w:p>
    <w:p>
      <w:pPr>
        <w:numPr>
          <w:ilvl w:val="0"/>
          <w:numId w:val="8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</w:rPr>
      </w:pPr>
      <w:r>
        <w:rPr>
          <w:rFonts w:ascii="Cambria" w:hAnsi="Cambria" w:cs="Cambria" w:hint="default"/>
          <w:sz w:val="20"/>
          <w:szCs w:val="20"/>
        </w:rPr>
        <w:t>Proactive problem-solving</w:t>
      </w:r>
    </w:p>
    <w:p>
      <w:pPr>
        <w:numPr>
          <w:ilvl w:val="0"/>
          <w:numId w:val="0"/>
        </w:numPr>
        <w:rPr>
          <w:rFonts w:ascii="Cambria" w:hAnsi="Cambria" w:cs="Cambria" w:hint="default"/>
          <w:sz w:val="20"/>
          <w:szCs w:val="20"/>
        </w:rPr>
      </w:pPr>
    </w:p>
    <w:p>
      <w:pPr>
        <w:numPr>
          <w:ilvl w:val="0"/>
          <w:numId w:val="7"/>
        </w:numPr>
        <w:ind w:left="0" w:firstLine="0" w:leftChars="0" w:firstLineChars="0"/>
        <w:rPr>
          <w:rFonts w:ascii="Cambria" w:hAnsi="Cambria" w:cs="Cambria" w:hint="default"/>
          <w:b/>
          <w:bCs/>
          <w:sz w:val="20"/>
          <w:szCs w:val="20"/>
          <w:lang w:val="en-US"/>
        </w:rPr>
      </w:pPr>
      <w:r>
        <w:rPr>
          <w:rFonts w:ascii="Cambria" w:hAnsi="Cambria" w:cs="Cambria" w:hint="default"/>
          <w:b/>
          <w:bCs/>
          <w:sz w:val="20"/>
          <w:szCs w:val="20"/>
          <w:lang w:val="en-US"/>
        </w:rPr>
        <w:t>Project management :</w:t>
      </w:r>
    </w:p>
    <w:p>
      <w:pPr>
        <w:numPr>
          <w:ilvl w:val="0"/>
          <w:numId w:val="9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  <w:lang w:val="en-US"/>
        </w:rPr>
      </w:pPr>
      <w:r>
        <w:rPr>
          <w:rFonts w:ascii="Cambria" w:hAnsi="Cambria" w:cs="Cambria" w:hint="default"/>
          <w:sz w:val="20"/>
          <w:szCs w:val="20"/>
          <w:lang w:val="en-US"/>
        </w:rPr>
        <w:t>Prioritizing tasks and meeting deadlines</w:t>
      </w:r>
    </w:p>
    <w:p>
      <w:pPr>
        <w:numPr>
          <w:ilvl w:val="0"/>
          <w:numId w:val="9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  <w:lang w:val="en-US"/>
        </w:rPr>
      </w:pPr>
      <w:r>
        <w:rPr>
          <w:rFonts w:ascii="Cambria" w:hAnsi="Cambria" w:cs="Cambria" w:hint="default"/>
          <w:sz w:val="20"/>
          <w:szCs w:val="20"/>
          <w:lang w:val="en-US"/>
        </w:rPr>
        <w:t>Adapting to changing priorities</w:t>
      </w:r>
    </w:p>
    <w:p>
      <w:pPr>
        <w:numPr>
          <w:ilvl w:val="0"/>
          <w:numId w:val="9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  <w:lang w:val="en-US"/>
        </w:rPr>
      </w:pPr>
      <w:r>
        <w:rPr>
          <w:rFonts w:ascii="Cambria" w:hAnsi="Cambria" w:cs="Cambria" w:hint="default"/>
          <w:sz w:val="20"/>
          <w:szCs w:val="20"/>
          <w:lang w:val="en-US"/>
        </w:rPr>
        <w:t>Collaborating effectively with team members</w:t>
      </w:r>
    </w:p>
    <w:p>
      <w:pPr>
        <w:numPr>
          <w:ilvl w:val="0"/>
          <w:numId w:val="0"/>
        </w:numPr>
        <w:rPr>
          <w:rFonts w:ascii="Cambria" w:hAnsi="Cambria" w:cs="Cambria" w:hint="default"/>
          <w:sz w:val="20"/>
          <w:szCs w:val="20"/>
          <w:lang w:val="en-US"/>
        </w:rPr>
      </w:pPr>
    </w:p>
    <w:p>
      <w:pPr>
        <w:numPr>
          <w:ilvl w:val="0"/>
          <w:numId w:val="7"/>
        </w:numPr>
        <w:ind w:left="0" w:firstLine="0" w:leftChars="0" w:firstLineChars="0"/>
        <w:rPr>
          <w:rFonts w:ascii="Cambria" w:hAnsi="Cambria" w:cs="Cambria" w:hint="default"/>
          <w:b/>
          <w:bCs/>
          <w:sz w:val="20"/>
          <w:szCs w:val="20"/>
          <w:lang w:val="en-US"/>
        </w:rPr>
      </w:pPr>
      <w:r>
        <w:rPr>
          <w:rFonts w:ascii="Cambria" w:hAnsi="Cambria" w:cs="Cambria" w:hint="default"/>
          <w:b/>
          <w:bCs/>
          <w:sz w:val="20"/>
          <w:szCs w:val="20"/>
          <w:lang w:val="en-US"/>
        </w:rPr>
        <w:t>Technological skills :</w:t>
      </w:r>
    </w:p>
    <w:p>
      <w:pPr>
        <w:numPr>
          <w:ilvl w:val="0"/>
          <w:numId w:val="10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  <w:lang w:val="en-US"/>
        </w:rPr>
      </w:pPr>
      <w:r>
        <w:rPr>
          <w:rFonts w:ascii="Cambria" w:hAnsi="Cambria" w:cs="Cambria" w:hint="default"/>
          <w:sz w:val="20"/>
          <w:szCs w:val="20"/>
          <w:lang w:val="en-US"/>
        </w:rPr>
        <w:t>DNS, Https</w:t>
      </w:r>
    </w:p>
    <w:p>
      <w:pPr>
        <w:numPr>
          <w:ilvl w:val="0"/>
          <w:numId w:val="10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  <w:lang w:val="en-US"/>
        </w:rPr>
      </w:pPr>
      <w:r>
        <w:rPr>
          <w:rFonts w:ascii="Cambria" w:hAnsi="Cambria" w:cs="Cambria" w:hint="default"/>
          <w:sz w:val="20"/>
          <w:szCs w:val="20"/>
          <w:lang w:val="en-US"/>
        </w:rPr>
        <w:t>Meta Ads Manager, Google Analytics</w:t>
      </w:r>
    </w:p>
    <w:p>
      <w:pPr>
        <w:numPr>
          <w:ilvl w:val="0"/>
          <w:numId w:val="10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  <w:lang w:val="en-US"/>
        </w:rPr>
      </w:pPr>
      <w:r>
        <w:rPr>
          <w:rFonts w:ascii="Cambria" w:hAnsi="Cambria" w:cs="Cambria" w:hint="default"/>
          <w:sz w:val="20"/>
          <w:szCs w:val="20"/>
          <w:lang w:val="en-US"/>
        </w:rPr>
        <w:t>ChatGPT, Bard</w:t>
      </w:r>
    </w:p>
    <w:p>
      <w:pPr>
        <w:rPr>
          <w:rFonts w:ascii="Cambria" w:hAnsi="Cambria" w:cs="Cambria" w:hint="default"/>
          <w:sz w:val="20"/>
          <w:szCs w:val="20"/>
        </w:rPr>
      </w:pPr>
    </w:p>
    <w:p>
      <w:pPr>
        <w:numPr>
          <w:ilvl w:val="0"/>
          <w:numId w:val="7"/>
        </w:numPr>
        <w:ind w:left="0" w:firstLine="0" w:leftChars="0" w:firstLineChars="0"/>
        <w:rPr>
          <w:rFonts w:ascii="Cambria" w:hAnsi="Cambria" w:cs="Cambria" w:hint="default"/>
          <w:b/>
          <w:bCs/>
          <w:sz w:val="20"/>
          <w:szCs w:val="20"/>
          <w:lang w:val="en-US"/>
        </w:rPr>
      </w:pPr>
      <w:r>
        <w:rPr>
          <w:rFonts w:ascii="Cambria" w:hAnsi="Cambria" w:cs="Cambria" w:hint="default"/>
          <w:b/>
          <w:bCs/>
          <w:sz w:val="20"/>
          <w:szCs w:val="20"/>
          <w:lang w:val="en-US"/>
        </w:rPr>
        <w:t>Soft skills :</w:t>
      </w:r>
    </w:p>
    <w:p>
      <w:pPr>
        <w:numPr>
          <w:ilvl w:val="0"/>
          <w:numId w:val="11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  <w:lang w:val="en-US"/>
        </w:rPr>
      </w:pPr>
      <w:r>
        <w:rPr>
          <w:rFonts w:ascii="Cambria" w:hAnsi="Cambria" w:cs="Cambria" w:hint="default"/>
          <w:sz w:val="20"/>
          <w:szCs w:val="20"/>
          <w:lang w:val="en-US"/>
        </w:rPr>
        <w:t>Positive and enthusiastic attitude</w:t>
      </w:r>
    </w:p>
    <w:p>
      <w:pPr>
        <w:numPr>
          <w:ilvl w:val="0"/>
          <w:numId w:val="11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  <w:lang w:val="en-US"/>
        </w:rPr>
      </w:pPr>
      <w:r>
        <w:rPr>
          <w:rFonts w:ascii="Cambria" w:hAnsi="Cambria" w:cs="Cambria" w:hint="default"/>
          <w:sz w:val="20"/>
          <w:szCs w:val="20"/>
          <w:lang w:val="en-US"/>
        </w:rPr>
        <w:t>Strong work ethic and dedication</w:t>
      </w:r>
    </w:p>
    <w:p>
      <w:pPr>
        <w:numPr>
          <w:ilvl w:val="0"/>
          <w:numId w:val="11"/>
        </w:numPr>
        <w:ind w:left="1146" w:hanging="360" w:leftChars="0" w:firstLineChars="0"/>
        <w:rPr>
          <w:rFonts w:ascii="Cambria" w:hAnsi="Cambria" w:cs="Cambria" w:hint="default"/>
          <w:sz w:val="20"/>
          <w:szCs w:val="20"/>
          <w:lang w:val="en-US"/>
        </w:rPr>
      </w:pPr>
      <w:r>
        <w:rPr>
          <w:rFonts w:ascii="Cambria" w:hAnsi="Cambria" w:cs="Cambria" w:hint="default"/>
          <w:sz w:val="20"/>
          <w:szCs w:val="20"/>
          <w:lang w:val="en-US"/>
        </w:rPr>
        <w:t>Open-mindedness and willingness to learn</w:t>
      </w:r>
    </w:p>
    <w:p>
      <w:pPr>
        <w:widowControl w:val="0"/>
        <w:autoSpaceDE w:val="0"/>
        <w:autoSpaceDN w:val="0"/>
        <w:adjustRightInd w:val="0"/>
        <w:ind w:right="-46"/>
        <w:jc w:val="both"/>
        <w:rPr>
          <w:rFonts w:ascii="Cambria" w:hAnsi="Cambria" w:cs="Cambria" w:hint="default"/>
          <w:b/>
          <w:sz w:val="26"/>
          <w:szCs w:val="26"/>
        </w:rPr>
      </w:pPr>
    </w:p>
    <w:p>
      <w:pPr>
        <w:ind w:right="-46"/>
        <w:jc w:val="both"/>
        <w:rPr>
          <w:sz w:val="26"/>
          <w:szCs w:val="26"/>
        </w:rPr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9"/>
          </v:shape>
        </w:pict>
      </w:r>
    </w:p>
    <w:sectPr>
      <w:headerReference w:type="even" r:id="rId10"/>
      <w:headerReference w:type="default" r:id="rId11"/>
      <w:pgSz w:w="11909" w:h="16834"/>
      <w:pgMar w:top="1440" w:right="1022" w:bottom="1267" w:left="1152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665679"/>
    <w:multiLevelType w:val="multilevel"/>
    <w:tmpl w:val="80665679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E5854BFB"/>
    <w:multiLevelType w:val="multilevel"/>
    <w:tmpl w:val="E5854BFB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ascii="Century Gothic" w:hAnsi="Century Gothic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0"/>
      <w:numFmt w:val="decimal"/>
      <w:lvlJc w:val="left"/>
    </w:lvl>
  </w:abstractNum>
  <w:abstractNum w:abstractNumId="3">
    <w:nsid w:val="00000006"/>
    <w:multiLevelType w:val="multilevel"/>
    <w:tmpl w:val="00000006"/>
    <w:lvl w:ilvl="0">
      <w:start w:val="1"/>
      <w:numFmt w:val="lowerLetter"/>
      <w:lvlText w:val="%1)"/>
      <w:lvlJc w:val="left"/>
      <w:pPr>
        <w:tabs>
          <w:tab w:val="left" w:pos="1440"/>
        </w:tabs>
        <w:ind w:left="1440" w:hanging="720"/>
      </w:pPr>
    </w:lvl>
    <w:lvl w:ilvl="1">
      <w:start w:val="1"/>
      <w:numFmt w:val="lowerLetter"/>
      <w:lvlText w:val="%2"/>
      <w:lvlJc w:val="left"/>
    </w:lvl>
    <w:lvl w:ilvl="2">
      <w:start w:val="1"/>
      <w:numFmt w:val="lowerLetter"/>
      <w:lvlText w:val="%3"/>
      <w:lvlJc w:val="left"/>
    </w:lvl>
    <w:lvl w:ilvl="3">
      <w:start w:val="1"/>
      <w:numFmt w:val="lowerLetter"/>
      <w:lvlText w:val="%4"/>
      <w:lvlJc w:val="left"/>
    </w:lvl>
    <w:lvl w:ilvl="4">
      <w:start w:val="1"/>
      <w:numFmt w:val="lowerLetter"/>
      <w:lvlText w:val="%5"/>
      <w:lvlJc w:val="left"/>
    </w:lvl>
    <w:lvl w:ilvl="5">
      <w:start w:val="1"/>
      <w:numFmt w:val="lowerLetter"/>
      <w:lvlText w:val="%6"/>
      <w:lvlJc w:val="left"/>
    </w:lvl>
    <w:lvl w:ilvl="6">
      <w:start w:val="1"/>
      <w:numFmt w:val="lowerLetter"/>
      <w:lvlText w:val="%7"/>
      <w:lvlJc w:val="left"/>
    </w:lvl>
    <w:lvl w:ilvl="7">
      <w:start w:val="1"/>
      <w:numFmt w:val="lowerLetter"/>
      <w:lvlText w:val="%8"/>
      <w:lvlJc w:val="left"/>
    </w:lvl>
    <w:lvl w:ilvl="8">
      <w:start w:val="0"/>
      <w:numFmt w:val="decimal"/>
      <w:lvlJc w:val="left"/>
    </w:lvl>
  </w:abstractNum>
  <w:abstractNum w:abstractNumId="4">
    <w:nsid w:val="04EEF62B"/>
    <w:multiLevelType w:val="multilevel"/>
    <w:tmpl w:val="04EEF62B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0A9364EB"/>
    <w:multiLevelType w:val="singleLevel"/>
    <w:tmpl w:val="0A9364EB"/>
    <w:lvl w:ilvl="0">
      <w:start w:val="1"/>
      <w:numFmt w:val="decimal"/>
      <w:suff w:val="space"/>
      <w:lvlText w:val="%1."/>
      <w:lvlJc w:val="left"/>
      <w:rPr>
        <w:rFonts w:ascii="Cambria" w:hAnsi="Cambria" w:cs="Cambria" w:hint="default"/>
        <w:b/>
        <w:bCs/>
      </w:rPr>
    </w:lvl>
  </w:abstractNum>
  <w:abstractNum w:abstractNumId="6">
    <w:nsid w:val="17D35D57"/>
    <w:multiLevelType w:val="singleLevel"/>
    <w:tmpl w:val="17D35D5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 w:leftChars="0" w:firstLineChars="0"/>
      </w:pPr>
      <w:rPr>
        <w:rFonts w:ascii="Wingdings" w:hAnsi="Wingdings" w:hint="default"/>
      </w:rPr>
    </w:lvl>
  </w:abstractNum>
  <w:abstractNum w:abstractNumId="7">
    <w:nsid w:val="2C8169CC"/>
    <w:multiLevelType w:val="singleLevel"/>
    <w:tmpl w:val="2C8169CC"/>
    <w:lvl w:ilvl="0">
      <w:start w:val="1"/>
      <w:numFmt w:val="decimal"/>
      <w:suff w:val="space"/>
      <w:lvlText w:val="%1."/>
      <w:lvlJc w:val="left"/>
    </w:lvl>
  </w:abstractNum>
  <w:abstractNum w:abstractNumId="8">
    <w:nsid w:val="33DBB161"/>
    <w:multiLevelType w:val="singleLevel"/>
    <w:tmpl w:val="33DBB161"/>
    <w:lvl w:ilvl="0">
      <w:start w:val="1"/>
      <w:numFmt w:val="decimal"/>
      <w:suff w:val="space"/>
      <w:lvlText w:val="%1."/>
      <w:lvlJc w:val="left"/>
      <w:rPr>
        <w:rFonts w:ascii="Cambria" w:hAnsi="Cambria" w:cs="Cambria" w:hint="default"/>
        <w:b/>
        <w:bCs/>
        <w:sz w:val="20"/>
        <w:szCs w:val="20"/>
      </w:rPr>
    </w:lvl>
  </w:abstractNum>
  <w:abstractNum w:abstractNumId="9">
    <w:nsid w:val="43D20A26"/>
    <w:multiLevelType w:val="multilevel"/>
    <w:tmpl w:val="43D20A26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76A32668"/>
    <w:multiLevelType w:val="multilevel"/>
    <w:tmpl w:val="76A32668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8"/>
      <w:lvl w:ilvl="0" w:tentative="1">
        <w:start w:val="8"/>
        <w:numFmt w:val="decimal"/>
        <w:pStyle w:val="Level1"/>
        <w:lvlText w:val="%1."/>
        <w:lvlJc w:val="left"/>
      </w:lvl>
    </w:lvlOverride>
    <w:lvlOverride w:ilvl="1">
      <w:startOverride w:val="1"/>
      <w:lvl w:ilvl="1" w:tentative="1">
        <w:start w:val="1"/>
        <w:numFmt w:val="decimal"/>
        <w:lvlText w:val="%2"/>
        <w:lvlJc w:val="left"/>
      </w:lvl>
    </w:lvlOverride>
    <w:lvlOverride w:ilvl="2">
      <w:startOverride w:val="1"/>
      <w:lvl w:ilvl="2" w:tentative="1">
        <w:start w:val="1"/>
        <w:numFmt w:val="decimal"/>
        <w:lvlText w:val="%3"/>
        <w:lvlJc w:val="left"/>
      </w:lvl>
    </w:lvlOverride>
    <w:lvlOverride w:ilvl="3">
      <w:startOverride w:val="1"/>
      <w:lvl w:ilvl="3" w:tentative="1">
        <w:start w:val="1"/>
        <w:numFmt w:val="decimal"/>
        <w:lvlText w:val="%4"/>
        <w:lvlJc w:val="left"/>
      </w:lvl>
    </w:lvlOverride>
    <w:lvlOverride w:ilvl="4">
      <w:startOverride w:val="1"/>
      <w:lvl w:ilvl="4" w:tentative="1">
        <w:start w:val="1"/>
        <w:numFmt w:val="decimal"/>
        <w:lvlText w:val="%5"/>
        <w:lvlJc w:val="left"/>
      </w:lvl>
    </w:lvlOverride>
    <w:lvlOverride w:ilvl="5">
      <w:startOverride w:val="1"/>
      <w:lvl w:ilvl="5" w:tentative="1">
        <w:start w:val="1"/>
        <w:numFmt w:val="decimal"/>
        <w:lvlText w:val="%6"/>
        <w:lvlJc w:val="left"/>
      </w:lvl>
    </w:lvlOverride>
    <w:lvlOverride w:ilvl="6">
      <w:startOverride w:val="1"/>
      <w:lvl w:ilvl="6" w:tentative="1">
        <w:start w:val="1"/>
        <w:numFmt w:val="decimal"/>
        <w:lvlText w:val="%7"/>
        <w:lvlJc w:val="left"/>
      </w:lvl>
    </w:lvlOverride>
    <w:lvlOverride w:ilvl="7">
      <w:startOverride w:val="1"/>
      <w:lvl w:ilvl="7" w:tentative="1">
        <w:start w:val="1"/>
        <w:numFmt w:val="decimal"/>
        <w:lvlText w:val="%8"/>
        <w:lvlJc w:val="left"/>
      </w:lvl>
    </w:lvlOverride>
  </w:num>
  <w:num w:numId="2">
    <w:abstractNumId w:val="3"/>
    <w:lvlOverride w:ilvl="0">
      <w:startOverride w:val="1"/>
      <w:lvl w:ilvl="0" w:tentative="1">
        <w:start w:val="1"/>
        <w:numFmt w:val="decimal"/>
        <w:pStyle w:val="level10"/>
        <w:lvlText w:val="%1)"/>
        <w:lvlJc w:val="left"/>
      </w:lvl>
    </w:lvlOverride>
    <w:lvlOverride w:ilvl="1">
      <w:startOverride w:val="1"/>
      <w:lvl w:ilvl="1" w:tentative="1">
        <w:start w:val="1"/>
        <w:numFmt w:val="decimal"/>
        <w:lvlText w:val="%2"/>
        <w:lvlJc w:val="left"/>
      </w:lvl>
    </w:lvlOverride>
    <w:lvlOverride w:ilvl="2">
      <w:startOverride w:val="1"/>
      <w:lvl w:ilvl="2" w:tentative="1">
        <w:start w:val="1"/>
        <w:numFmt w:val="decimal"/>
        <w:lvlText w:val="%3"/>
        <w:lvlJc w:val="left"/>
      </w:lvl>
    </w:lvlOverride>
    <w:lvlOverride w:ilvl="3">
      <w:startOverride w:val="1"/>
      <w:lvl w:ilvl="3" w:tentative="1">
        <w:start w:val="1"/>
        <w:numFmt w:val="decimal"/>
        <w:lvlText w:val="%4"/>
        <w:lvlJc w:val="left"/>
      </w:lvl>
    </w:lvlOverride>
    <w:lvlOverride w:ilvl="4">
      <w:startOverride w:val="1"/>
      <w:lvl w:ilvl="4" w:tentative="1">
        <w:start w:val="1"/>
        <w:numFmt w:val="decimal"/>
        <w:lvlText w:val="%5"/>
        <w:lvlJc w:val="left"/>
      </w:lvl>
    </w:lvlOverride>
    <w:lvlOverride w:ilvl="5">
      <w:startOverride w:val="1"/>
      <w:lvl w:ilvl="5" w:tentative="1">
        <w:start w:val="1"/>
        <w:numFmt w:val="decimal"/>
        <w:lvlText w:val="%6"/>
        <w:lvlJc w:val="left"/>
      </w:lvl>
    </w:lvlOverride>
    <w:lvlOverride w:ilvl="6">
      <w:startOverride w:val="1"/>
      <w:lvl w:ilvl="6" w:tentative="1">
        <w:start w:val="1"/>
        <w:numFmt w:val="decimal"/>
        <w:lvlText w:val="%7"/>
        <w:lvlJc w:val="left"/>
      </w:lvl>
    </w:lvlOverride>
    <w:lvlOverride w:ilvl="7">
      <w:startOverride w:val="1"/>
      <w:lvl w:ilvl="7" w:tentative="1">
        <w:start w:val="1"/>
        <w:numFmt w:val="decimal"/>
        <w:lvlText w:val="%8"/>
        <w:lvlJc w:val="left"/>
      </w:lvl>
    </w:lvlOverride>
  </w:num>
  <w:num w:numId="3">
    <w:abstractNumId w:val="5"/>
  </w:num>
  <w:num w:numId="4">
    <w:abstractNumId w:val="6"/>
  </w:num>
  <w:num w:numId="5">
    <w:abstractNumId w:val="8"/>
  </w:num>
  <w:num w:numId="6">
    <w:abstractNumId w:val="9"/>
  </w:num>
  <w:num w:numId="7">
    <w:abstractNumId w:val="7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embedSystemFont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2CF"/>
    <w:rsid w:val="000032D2"/>
    <w:rsid w:val="00010B5A"/>
    <w:rsid w:val="000120B5"/>
    <w:rsid w:val="00023B71"/>
    <w:rsid w:val="0002687B"/>
    <w:rsid w:val="00027252"/>
    <w:rsid w:val="000375E7"/>
    <w:rsid w:val="00047E76"/>
    <w:rsid w:val="00060BAA"/>
    <w:rsid w:val="00067821"/>
    <w:rsid w:val="000738A0"/>
    <w:rsid w:val="00083A93"/>
    <w:rsid w:val="00087E36"/>
    <w:rsid w:val="00091476"/>
    <w:rsid w:val="000955F1"/>
    <w:rsid w:val="000A528E"/>
    <w:rsid w:val="000B76B1"/>
    <w:rsid w:val="000C4630"/>
    <w:rsid w:val="000F101D"/>
    <w:rsid w:val="00121925"/>
    <w:rsid w:val="00124679"/>
    <w:rsid w:val="00135258"/>
    <w:rsid w:val="00140E86"/>
    <w:rsid w:val="00152B71"/>
    <w:rsid w:val="00155C56"/>
    <w:rsid w:val="0016156C"/>
    <w:rsid w:val="00182EFA"/>
    <w:rsid w:val="00185AD1"/>
    <w:rsid w:val="00187DA7"/>
    <w:rsid w:val="0019253D"/>
    <w:rsid w:val="001A650A"/>
    <w:rsid w:val="001B6BDD"/>
    <w:rsid w:val="001B6C4B"/>
    <w:rsid w:val="001D210D"/>
    <w:rsid w:val="001D235E"/>
    <w:rsid w:val="001E5B71"/>
    <w:rsid w:val="002013D4"/>
    <w:rsid w:val="0020226C"/>
    <w:rsid w:val="002028D8"/>
    <w:rsid w:val="002420BD"/>
    <w:rsid w:val="0025672D"/>
    <w:rsid w:val="00257FAC"/>
    <w:rsid w:val="00264852"/>
    <w:rsid w:val="00266D1C"/>
    <w:rsid w:val="002700AB"/>
    <w:rsid w:val="0027040E"/>
    <w:rsid w:val="0027321E"/>
    <w:rsid w:val="002805BC"/>
    <w:rsid w:val="00283EC6"/>
    <w:rsid w:val="002B2997"/>
    <w:rsid w:val="002C1C08"/>
    <w:rsid w:val="002D0609"/>
    <w:rsid w:val="002D47EF"/>
    <w:rsid w:val="002F3E03"/>
    <w:rsid w:val="0030399F"/>
    <w:rsid w:val="003153A5"/>
    <w:rsid w:val="003154F1"/>
    <w:rsid w:val="003227B9"/>
    <w:rsid w:val="00322DBB"/>
    <w:rsid w:val="00325D83"/>
    <w:rsid w:val="0036671D"/>
    <w:rsid w:val="003668BB"/>
    <w:rsid w:val="00381602"/>
    <w:rsid w:val="00382E07"/>
    <w:rsid w:val="0039660D"/>
    <w:rsid w:val="003A2041"/>
    <w:rsid w:val="003E32F5"/>
    <w:rsid w:val="003F7E8F"/>
    <w:rsid w:val="004046EB"/>
    <w:rsid w:val="00425935"/>
    <w:rsid w:val="00427921"/>
    <w:rsid w:val="004775E5"/>
    <w:rsid w:val="00481490"/>
    <w:rsid w:val="00493D9C"/>
    <w:rsid w:val="004A2D04"/>
    <w:rsid w:val="004D36C6"/>
    <w:rsid w:val="004E1D3F"/>
    <w:rsid w:val="004E28C2"/>
    <w:rsid w:val="00500CA2"/>
    <w:rsid w:val="00504BBF"/>
    <w:rsid w:val="005128EF"/>
    <w:rsid w:val="00512C2A"/>
    <w:rsid w:val="005219E7"/>
    <w:rsid w:val="00525D50"/>
    <w:rsid w:val="00530740"/>
    <w:rsid w:val="00540782"/>
    <w:rsid w:val="00561A1A"/>
    <w:rsid w:val="00565ED3"/>
    <w:rsid w:val="00567277"/>
    <w:rsid w:val="00584E34"/>
    <w:rsid w:val="005B4B2B"/>
    <w:rsid w:val="005F100C"/>
    <w:rsid w:val="00606DC7"/>
    <w:rsid w:val="006129D3"/>
    <w:rsid w:val="00634D3F"/>
    <w:rsid w:val="006455E1"/>
    <w:rsid w:val="00656B8D"/>
    <w:rsid w:val="00681D5B"/>
    <w:rsid w:val="006A64AD"/>
    <w:rsid w:val="006C1060"/>
    <w:rsid w:val="007071F9"/>
    <w:rsid w:val="00707F10"/>
    <w:rsid w:val="00711A7F"/>
    <w:rsid w:val="00716C79"/>
    <w:rsid w:val="00737E54"/>
    <w:rsid w:val="00773109"/>
    <w:rsid w:val="00783190"/>
    <w:rsid w:val="007853BD"/>
    <w:rsid w:val="007924DF"/>
    <w:rsid w:val="007A09D7"/>
    <w:rsid w:val="007C5F35"/>
    <w:rsid w:val="008163BF"/>
    <w:rsid w:val="0085070B"/>
    <w:rsid w:val="008706FB"/>
    <w:rsid w:val="00872462"/>
    <w:rsid w:val="00875A68"/>
    <w:rsid w:val="00876517"/>
    <w:rsid w:val="008817C4"/>
    <w:rsid w:val="008859D7"/>
    <w:rsid w:val="008A0207"/>
    <w:rsid w:val="008A37DD"/>
    <w:rsid w:val="008A5168"/>
    <w:rsid w:val="008C5719"/>
    <w:rsid w:val="008E4B62"/>
    <w:rsid w:val="008F0AE2"/>
    <w:rsid w:val="008F1447"/>
    <w:rsid w:val="008F3A13"/>
    <w:rsid w:val="0090370D"/>
    <w:rsid w:val="00904DFA"/>
    <w:rsid w:val="0092368F"/>
    <w:rsid w:val="00950228"/>
    <w:rsid w:val="009508E6"/>
    <w:rsid w:val="00952F4A"/>
    <w:rsid w:val="00961CAA"/>
    <w:rsid w:val="009631B4"/>
    <w:rsid w:val="00971C69"/>
    <w:rsid w:val="009747E8"/>
    <w:rsid w:val="00977168"/>
    <w:rsid w:val="00984D0E"/>
    <w:rsid w:val="009A1978"/>
    <w:rsid w:val="009B3443"/>
    <w:rsid w:val="009B4384"/>
    <w:rsid w:val="009C6072"/>
    <w:rsid w:val="009D2563"/>
    <w:rsid w:val="00A106BC"/>
    <w:rsid w:val="00A46233"/>
    <w:rsid w:val="00A4674C"/>
    <w:rsid w:val="00A61AC2"/>
    <w:rsid w:val="00A63979"/>
    <w:rsid w:val="00A70A6E"/>
    <w:rsid w:val="00A94CD5"/>
    <w:rsid w:val="00AA4B14"/>
    <w:rsid w:val="00AB0624"/>
    <w:rsid w:val="00AB2B43"/>
    <w:rsid w:val="00AE7B5D"/>
    <w:rsid w:val="00AF2566"/>
    <w:rsid w:val="00B03137"/>
    <w:rsid w:val="00B3347D"/>
    <w:rsid w:val="00B335B6"/>
    <w:rsid w:val="00B35384"/>
    <w:rsid w:val="00B428A9"/>
    <w:rsid w:val="00B71180"/>
    <w:rsid w:val="00B93A8F"/>
    <w:rsid w:val="00BD57C8"/>
    <w:rsid w:val="00BD6F32"/>
    <w:rsid w:val="00BE2E54"/>
    <w:rsid w:val="00C03CA4"/>
    <w:rsid w:val="00C0540D"/>
    <w:rsid w:val="00C06149"/>
    <w:rsid w:val="00C10371"/>
    <w:rsid w:val="00C30D9E"/>
    <w:rsid w:val="00C35D62"/>
    <w:rsid w:val="00C4433C"/>
    <w:rsid w:val="00C65E4D"/>
    <w:rsid w:val="00C723F0"/>
    <w:rsid w:val="00C8185D"/>
    <w:rsid w:val="00C843B6"/>
    <w:rsid w:val="00C84AF4"/>
    <w:rsid w:val="00C9161D"/>
    <w:rsid w:val="00C96F1C"/>
    <w:rsid w:val="00CA5867"/>
    <w:rsid w:val="00CB2F73"/>
    <w:rsid w:val="00CB72CF"/>
    <w:rsid w:val="00CC699A"/>
    <w:rsid w:val="00CD1810"/>
    <w:rsid w:val="00CD1CF1"/>
    <w:rsid w:val="00CD6EF9"/>
    <w:rsid w:val="00D12A86"/>
    <w:rsid w:val="00D53D2D"/>
    <w:rsid w:val="00D701D4"/>
    <w:rsid w:val="00D830A9"/>
    <w:rsid w:val="00D8505A"/>
    <w:rsid w:val="00D86EB8"/>
    <w:rsid w:val="00D94C2F"/>
    <w:rsid w:val="00D94D95"/>
    <w:rsid w:val="00DB4337"/>
    <w:rsid w:val="00DC4CEC"/>
    <w:rsid w:val="00DE32F3"/>
    <w:rsid w:val="00DF0C7C"/>
    <w:rsid w:val="00DF6FBB"/>
    <w:rsid w:val="00E05BBA"/>
    <w:rsid w:val="00E07CCB"/>
    <w:rsid w:val="00E25F5F"/>
    <w:rsid w:val="00E54707"/>
    <w:rsid w:val="00E64B8D"/>
    <w:rsid w:val="00E65A94"/>
    <w:rsid w:val="00E76F1F"/>
    <w:rsid w:val="00E77861"/>
    <w:rsid w:val="00E810D0"/>
    <w:rsid w:val="00E82377"/>
    <w:rsid w:val="00EC50A0"/>
    <w:rsid w:val="00EE0CE7"/>
    <w:rsid w:val="00EE7C4C"/>
    <w:rsid w:val="00EF64A1"/>
    <w:rsid w:val="00F02DA7"/>
    <w:rsid w:val="00F11026"/>
    <w:rsid w:val="00F26BFC"/>
    <w:rsid w:val="00F6086C"/>
    <w:rsid w:val="00F70063"/>
    <w:rsid w:val="00F73E31"/>
    <w:rsid w:val="00F80F6E"/>
    <w:rsid w:val="00F87B9D"/>
    <w:rsid w:val="00F928A4"/>
    <w:rsid w:val="00FB3F21"/>
    <w:rsid w:val="00FD15E9"/>
    <w:rsid w:val="00FD218A"/>
    <w:rsid w:val="272766D1"/>
    <w:rsid w:val="28944E1F"/>
    <w:rsid w:val="333551F0"/>
    <w:rsid w:val="4AE22767"/>
    <w:rsid w:val="715C7A8D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 w:semiHidden="0" w:uiPriority="0" w:unhideWhenUsed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 w:semiHidden="0" w:uiPriority="0" w:unhideWhenUsed="0" w:qFormat="1"/>
    <w:lsdException w:name="Body Text 3" w:semiHidden="0" w:uiPriority="0" w:unhideWhenUsed="0" w:qFormat="1"/>
    <w:lsdException w:name="Body Text Indent 2" w:semiHidden="0" w:uiPriority="0" w:unhideWhenUsed="0" w:qFormat="1"/>
    <w:lsdException w:name="Body Text Indent 3" w:semiHidden="0" w:uiPriority="0" w:unhideWhenUsed="0" w:qFormat="1"/>
    <w:lsdException w:name="Block Text" w:semiHidden="0" w:uiPriority="0" w:unhideWhenUsed="0" w:qFormat="1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 w:unhideWhenUsed="0" w:qFormat="1"/>
    <w:lsdException w:name="Plain Text" w:semiHidden="0" w:uiPriority="0" w:unhideWhenUsed="0" w:qFormat="1"/>
    <w:lsdException w:name="E-mail Signature"/>
    <w:lsdException w:name="Normal (Web)" w:semiHidden="0" w:uiPriority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 w:semiHidden="0" w:uiPriority="0" w:unhideWhenUsed="0" w:qFormat="1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left="1440" w:firstLine="45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/>
      <w:tabs>
        <w:tab w:val="left" w:pos="90"/>
      </w:tabs>
      <w:ind w:left="450" w:firstLine="90"/>
      <w:jc w:val="both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pPr>
      <w:ind w:left="1440" w:right="396" w:firstLine="720"/>
      <w:jc w:val="both"/>
    </w:pPr>
  </w:style>
  <w:style w:type="paragraph" w:styleId="BodyText">
    <w:name w:val="Body Text"/>
    <w:basedOn w:val="Normal"/>
    <w:qFormat/>
    <w:pPr>
      <w:spacing w:line="360" w:lineRule="auto"/>
      <w:jc w:val="both"/>
    </w:pPr>
    <w:rPr>
      <w:sz w:val="22"/>
    </w:rPr>
  </w:style>
  <w:style w:type="paragraph" w:styleId="BodyText2">
    <w:name w:val="Body Text 2"/>
    <w:basedOn w:val="Normal"/>
    <w:qFormat/>
    <w:rPr>
      <w:sz w:val="24"/>
    </w:rPr>
  </w:style>
  <w:style w:type="paragraph" w:styleId="BodyText3">
    <w:name w:val="Body Text 3"/>
    <w:basedOn w:val="Normal"/>
    <w:qFormat/>
    <w:pPr>
      <w:jc w:val="both"/>
    </w:pPr>
  </w:style>
  <w:style w:type="paragraph" w:styleId="BodyTextIndent">
    <w:name w:val="Body Text Indent"/>
    <w:basedOn w:val="Normal"/>
    <w:qFormat/>
    <w:rPr>
      <w:sz w:val="22"/>
    </w:rPr>
  </w:style>
  <w:style w:type="paragraph" w:styleId="BodyTextIndent2">
    <w:name w:val="Body Text Indent 2"/>
    <w:basedOn w:val="Normal"/>
    <w:qFormat/>
    <w:pPr>
      <w:ind w:left="1770"/>
      <w:jc w:val="both"/>
    </w:pPr>
    <w:rPr>
      <w:sz w:val="22"/>
    </w:rPr>
  </w:style>
  <w:style w:type="paragraph" w:styleId="BodyTextIndent3">
    <w:name w:val="Body Text Indent 3"/>
    <w:basedOn w:val="Normal"/>
    <w:qFormat/>
    <w:pPr>
      <w:spacing w:line="360" w:lineRule="auto"/>
      <w:ind w:left="1440" w:firstLine="225"/>
      <w:jc w:val="both"/>
    </w:pPr>
    <w:rPr>
      <w:sz w:val="22"/>
    </w:rPr>
  </w:style>
  <w:style w:type="paragraph" w:styleId="CommentText">
    <w:name w:val="annotation text"/>
    <w:basedOn w:val="Normal"/>
    <w:semiHidden/>
    <w:qFormat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/>
    </w:rPr>
  </w:style>
  <w:style w:type="character" w:styleId="FollowedHyperlink">
    <w:name w:val="FollowedHyperlink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</w:pPr>
    <w:rPr>
      <w:rFonts w:ascii="Arial" w:hAnsi="Arial" w:cs="Arial"/>
    </w:r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</w:r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pPr>
      <w:widowControl w:val="0"/>
    </w:pPr>
    <w:rPr>
      <w:rFonts w:ascii="Courier New" w:hAnsi="Courier New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me">
    <w:name w:val="Nome"/>
    <w:basedOn w:val="Normal"/>
    <w:qFormat/>
    <w:pPr>
      <w:ind w:left="426" w:hanging="426"/>
    </w:pPr>
    <w:rPr>
      <w:b/>
      <w:sz w:val="28"/>
    </w:rPr>
  </w:style>
  <w:style w:type="paragraph" w:customStyle="1" w:styleId="Tit">
    <w:name w:val="Tit"/>
    <w:basedOn w:val="Normal"/>
    <w:qFormat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Datatesto">
    <w:name w:val="Data_testo"/>
    <w:basedOn w:val="Normal"/>
    <w:qFormat/>
    <w:pPr>
      <w:tabs>
        <w:tab w:val="left" w:pos="993"/>
      </w:tabs>
      <w:spacing w:after="120"/>
      <w:ind w:left="993" w:hanging="993"/>
    </w:pPr>
    <w:rPr>
      <w:sz w:val="22"/>
    </w:rPr>
  </w:style>
  <w:style w:type="paragraph" w:customStyle="1" w:styleId="addinfo">
    <w:name w:val="add_info"/>
    <w:basedOn w:val="Normal"/>
    <w:qFormat/>
    <w:pPr>
      <w:ind w:left="426" w:hanging="426"/>
    </w:pPr>
    <w:rPr>
      <w:sz w:val="22"/>
    </w:rPr>
  </w:style>
  <w:style w:type="paragraph" w:customStyle="1" w:styleId="BodyTextKeep">
    <w:name w:val="Body Text Keep"/>
    <w:basedOn w:val="BodyText"/>
    <w:next w:val="BodyText"/>
    <w:qFormat/>
    <w:pPr>
      <w:keepNext/>
      <w:spacing w:after="240" w:line="240" w:lineRule="auto"/>
    </w:pPr>
    <w:rPr>
      <w:rFonts w:ascii="Garamond" w:hAnsi="Garamond"/>
      <w:spacing w:val="-5"/>
      <w:sz w:val="24"/>
    </w:rPr>
  </w:style>
  <w:style w:type="paragraph" w:customStyle="1" w:styleId="SectionTitle">
    <w:name w:val="Section Title"/>
    <w:basedOn w:val="Normal"/>
    <w:next w:val="Normal"/>
    <w:qFormat/>
    <w:pPr>
      <w:tabs>
        <w:tab w:val="left" w:pos="720"/>
      </w:tabs>
      <w:autoSpaceDE w:val="0"/>
      <w:autoSpaceDN w:val="0"/>
      <w:spacing w:line="360" w:lineRule="auto"/>
    </w:pPr>
    <w:rPr>
      <w:rFonts w:ascii="Arial" w:hAnsi="Arial" w:cs="Arial"/>
      <w:spacing w:val="-5"/>
    </w:rPr>
  </w:style>
  <w:style w:type="paragraph" w:customStyle="1" w:styleId="Level1">
    <w:name w:val="Level 1"/>
    <w:basedOn w:val="Normal"/>
    <w:qFormat/>
    <w:pPr>
      <w:widowControl w:val="0"/>
      <w:numPr>
        <w:ilvl w:val="0"/>
        <w:numId w:val="1"/>
      </w:numPr>
      <w:autoSpaceDE w:val="0"/>
      <w:autoSpaceDN w:val="0"/>
      <w:adjustRightInd w:val="0"/>
      <w:ind w:left="720" w:hanging="720"/>
      <w:outlineLvl w:val="0"/>
    </w:pPr>
    <w:rPr>
      <w:szCs w:val="24"/>
    </w:rPr>
  </w:style>
  <w:style w:type="paragraph" w:customStyle="1" w:styleId="level10">
    <w:name w:val="_level1"/>
    <w:basedOn w:val="Normal"/>
    <w:qFormat/>
    <w:pPr>
      <w:widowControl w:val="0"/>
      <w:numPr>
        <w:ilvl w:val="0"/>
        <w:numId w:val="2"/>
      </w:numPr>
      <w:tabs>
        <w:tab w:val="left" w:pos="0"/>
        <w:tab w:val="left" w:pos="360"/>
        <w:tab w:val="left" w:pos="1080"/>
        <w:tab w:val="clear" w:pos="144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right" w:pos="8280"/>
      </w:tabs>
      <w:autoSpaceDE w:val="0"/>
      <w:autoSpaceDN w:val="0"/>
      <w:adjustRightInd w:val="0"/>
      <w:ind w:left="1440" w:hanging="720"/>
      <w:outlineLvl w:val="0"/>
    </w:pPr>
    <w:rPr>
      <w:szCs w:val="24"/>
    </w:rPr>
  </w:style>
  <w:style w:type="character" w:customStyle="1" w:styleId="storyline">
    <w:name w:val="storyline"/>
    <w:basedOn w:val="DefaultParagraphFont"/>
    <w:qFormat/>
  </w:style>
  <w:style w:type="paragraph" w:customStyle="1" w:styleId="inside-copy">
    <w:name w:val="inside-copy"/>
    <w:basedOn w:val="Normal"/>
    <w:qFormat/>
    <w:pPr>
      <w:spacing w:before="100" w:beforeAutospacing="1" w:after="100" w:afterAutospacing="1"/>
    </w:pPr>
    <w:rPr>
      <w:rFonts w:ascii="Arial" w:eastAsia="Arial Unicode MS" w:hAnsi="Arial" w:cs="Arial"/>
      <w:sz w:val="17"/>
      <w:szCs w:val="17"/>
    </w:rPr>
  </w:style>
  <w:style w:type="character" w:customStyle="1" w:styleId="DatatestoChar">
    <w:name w:val="Data_testo Char"/>
    <w:qFormat/>
    <w:rPr>
      <w:sz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 w:bidi="ar-SA"/>
    </w:rPr>
  </w:style>
  <w:style w:type="character" w:customStyle="1" w:styleId="st">
    <w:name w:val="s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yperlink" Target="mailto:juliandv2011@gmail.com" TargetMode="External" /><Relationship Id="rId8" Type="http://schemas.openxmlformats.org/officeDocument/2006/relationships/hyperlink" Target="linkedin.com/in/julian-daniel-varghese-29890bab" TargetMode="External" /><Relationship Id="rId9" Type="http://schemas.openxmlformats.org/officeDocument/2006/relationships/image" Target="https://rdxfootmark.naukri.com/v2/track/openCv?trackingInfo=0dabc5f841d5a4cdc622ee2df84f6023134f4b0419514c4847440321091b5b58120b150610445a5a0d435601514841481f0f2b561358191b195115495d0c00584e4209430247460c590858184508105042445b0c0f054e4108120211474a411b02154e49405d58380c4f0343491400150612494a411b0b15416a44564a141a245d43400108170617445d590a50580f1b525a4553524f0e50421a0c190614405c4f44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869C33-ED7D-4D00-9D4F-73184ECA22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342</Words>
  <Characters>1955</Characters>
  <Application>Microsoft Office Word</Application>
  <DocSecurity>0</DocSecurity>
  <Lines>16</Lines>
  <Paragraphs>4</Paragraphs>
  <ScaleCrop>false</ScaleCrop>
  <Company>mec</Company>
  <LinksUpToDate>false</LinksUpToDate>
  <CharactersWithSpaces>2293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plg</dc:title>
  <dc:creator>Priyan</dc:creator>
  <cp:lastModifiedBy>Julian Varghese</cp:lastModifiedBy>
  <cp:revision>2</cp:revision>
  <cp:lastPrinted>2014-01-20T07:58:00Z</cp:lastPrinted>
  <dcterms:created xsi:type="dcterms:W3CDTF">2016-11-02T05:12:00Z</dcterms:created>
  <dcterms:modified xsi:type="dcterms:W3CDTF">2024-01-12T17:48:17Z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BC7D028B5D0F4DF5973E57E7A9CB2C08_12</vt:lpwstr>
  </property>
  <property fmtid="{D5CDD505-2E9C-101B-9397-08002B2CF9AE}" pid="3" name="KSOProductBuildVer">
    <vt:lpwstr>1033-12.2.0.13412</vt:lpwstr>
  </property>
</Properties>
</file>