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632" w:type="dxa"/>
        <w:tblInd w:w="-34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F810EA" w:rsidRPr="00CF67DF" w14:paraId="5795D1B6" w14:textId="77777777" w:rsidTr="00F810EA">
        <w:tc>
          <w:tcPr>
            <w:tcW w:w="1129" w:type="dxa"/>
            <w:shd w:val="clear" w:color="auto" w:fill="auto"/>
          </w:tcPr>
          <w:p w14:paraId="05DFA8D4" w14:textId="6B3B5470" w:rsidR="00F810EA" w:rsidRPr="00CF67DF" w:rsidRDefault="00F810EA" w:rsidP="00F810EA">
            <w:pPr>
              <w:jc w:val="center"/>
              <w:rPr>
                <w:sz w:val="28"/>
                <w:szCs w:val="28"/>
              </w:rPr>
            </w:pPr>
            <w:r w:rsidRPr="00CF67DF">
              <w:rPr>
                <w:noProof/>
                <w:sz w:val="28"/>
                <w:szCs w:val="28"/>
              </w:rPr>
              <w:drawing>
                <wp:inline distT="0" distB="0" distL="0" distR="0" wp14:anchorId="49BA29BA" wp14:editId="53A13A03">
                  <wp:extent cx="532130" cy="706755"/>
                  <wp:effectExtent l="0" t="0" r="1270" b="0"/>
                  <wp:docPr id="2333" name="Рисунок 2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705C81D6" w14:textId="77777777" w:rsidR="00F810EA" w:rsidRPr="00CF67DF" w:rsidRDefault="00F810EA" w:rsidP="00F810EA">
            <w:pPr>
              <w:jc w:val="center"/>
            </w:pPr>
            <w:r w:rsidRPr="00CF67DF">
              <w:t>МИНИСТЕРСТВО ОБРАЗОВАНИЯ</w:t>
            </w:r>
            <w:r>
              <w:t xml:space="preserve"> И НАУКИ</w:t>
            </w:r>
            <w:r w:rsidRPr="00CF67DF">
              <w:t xml:space="preserve"> РЕСПУБЛИКИ БАШКОРТОСТАН</w:t>
            </w:r>
          </w:p>
          <w:p w14:paraId="27EDF11F" w14:textId="77777777" w:rsidR="00F810EA" w:rsidRPr="00CF67DF" w:rsidRDefault="00F810EA" w:rsidP="00F810E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CF67DF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6E47E7D5" w14:textId="77777777" w:rsidR="00F810EA" w:rsidRPr="00CF67DF" w:rsidRDefault="00F810EA" w:rsidP="00F810EA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CF67DF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299B0C5C" w14:textId="77777777" w:rsidR="00F810EA" w:rsidRPr="00B72C73" w:rsidRDefault="00F810EA" w:rsidP="00F810EA">
      <w:pPr>
        <w:jc w:val="center"/>
        <w:rPr>
          <w:b/>
          <w:caps/>
          <w:sz w:val="28"/>
          <w:szCs w:val="28"/>
        </w:rPr>
      </w:pPr>
    </w:p>
    <w:p w14:paraId="3C35E5B6" w14:textId="77777777" w:rsidR="00F810EA" w:rsidRPr="00B72C73" w:rsidRDefault="00F810EA" w:rsidP="00F810EA">
      <w:pPr>
        <w:jc w:val="center"/>
        <w:rPr>
          <w:b/>
          <w:caps/>
          <w:sz w:val="28"/>
          <w:szCs w:val="28"/>
        </w:rPr>
      </w:pPr>
    </w:p>
    <w:p w14:paraId="7ABA4B1C" w14:textId="77777777" w:rsidR="00F810EA" w:rsidRPr="00B72C73" w:rsidRDefault="00F810EA" w:rsidP="00F810EA">
      <w:pPr>
        <w:ind w:left="6372"/>
        <w:rPr>
          <w:sz w:val="28"/>
          <w:szCs w:val="28"/>
        </w:rPr>
      </w:pPr>
    </w:p>
    <w:p w14:paraId="57E062C3" w14:textId="77777777" w:rsidR="00F810EA" w:rsidRPr="00B72C73" w:rsidRDefault="00F810EA" w:rsidP="00F810EA">
      <w:pPr>
        <w:ind w:left="6372"/>
        <w:rPr>
          <w:sz w:val="28"/>
          <w:szCs w:val="28"/>
        </w:rPr>
      </w:pPr>
    </w:p>
    <w:p w14:paraId="5639BAC4" w14:textId="77777777" w:rsidR="00F810EA" w:rsidRPr="00B72C73" w:rsidRDefault="00F810EA" w:rsidP="00F810EA">
      <w:pPr>
        <w:ind w:left="6372"/>
        <w:rPr>
          <w:sz w:val="28"/>
          <w:szCs w:val="28"/>
        </w:rPr>
      </w:pPr>
      <w:r w:rsidRPr="00B72C73">
        <w:rPr>
          <w:sz w:val="28"/>
          <w:szCs w:val="28"/>
        </w:rPr>
        <w:t>УТВЕРЖДАЮ</w:t>
      </w:r>
    </w:p>
    <w:p w14:paraId="7FBEC891" w14:textId="77777777" w:rsidR="00F810EA" w:rsidRPr="00B72C73" w:rsidRDefault="00F810EA" w:rsidP="00F810EA">
      <w:pPr>
        <w:ind w:left="6372"/>
        <w:rPr>
          <w:sz w:val="28"/>
          <w:szCs w:val="28"/>
        </w:rPr>
      </w:pPr>
      <w:r w:rsidRPr="00B72C73">
        <w:rPr>
          <w:sz w:val="28"/>
          <w:szCs w:val="28"/>
        </w:rPr>
        <w:t>Зам. директора</w:t>
      </w:r>
    </w:p>
    <w:p w14:paraId="55215AEF" w14:textId="77777777" w:rsidR="00F810EA" w:rsidRPr="00B72C73" w:rsidRDefault="00F810EA" w:rsidP="00F810EA">
      <w:pPr>
        <w:ind w:left="6372"/>
        <w:rPr>
          <w:sz w:val="28"/>
          <w:szCs w:val="28"/>
        </w:rPr>
      </w:pPr>
      <w:r w:rsidRPr="00B72C73">
        <w:rPr>
          <w:sz w:val="28"/>
          <w:szCs w:val="28"/>
        </w:rPr>
        <w:t xml:space="preserve">__________Л.Р. </w:t>
      </w:r>
      <w:proofErr w:type="spellStart"/>
      <w:r w:rsidRPr="00B72C73">
        <w:rPr>
          <w:sz w:val="28"/>
          <w:szCs w:val="28"/>
        </w:rPr>
        <w:t>Туктарова</w:t>
      </w:r>
      <w:proofErr w:type="spellEnd"/>
    </w:p>
    <w:p w14:paraId="7BAA7131" w14:textId="77777777" w:rsidR="00F810EA" w:rsidRPr="00B72C73" w:rsidRDefault="00F810EA" w:rsidP="00F810EA">
      <w:pPr>
        <w:ind w:left="6372"/>
        <w:rPr>
          <w:sz w:val="28"/>
          <w:szCs w:val="28"/>
        </w:rPr>
      </w:pPr>
      <w:r w:rsidRPr="00B72C73">
        <w:rPr>
          <w:sz w:val="28"/>
          <w:szCs w:val="28"/>
        </w:rPr>
        <w:t>«____» ___________20</w:t>
      </w:r>
      <w:r w:rsidRPr="00F810EA">
        <w:rPr>
          <w:sz w:val="28"/>
          <w:szCs w:val="28"/>
        </w:rPr>
        <w:t>20</w:t>
      </w:r>
      <w:r w:rsidRPr="00B72C73">
        <w:rPr>
          <w:sz w:val="28"/>
          <w:szCs w:val="28"/>
        </w:rPr>
        <w:t xml:space="preserve"> г.</w:t>
      </w:r>
    </w:p>
    <w:p w14:paraId="54C553FE" w14:textId="77777777" w:rsidR="00F810EA" w:rsidRPr="00B72C73" w:rsidRDefault="00F810EA" w:rsidP="00F810EA">
      <w:pPr>
        <w:rPr>
          <w:sz w:val="28"/>
          <w:szCs w:val="28"/>
        </w:rPr>
      </w:pPr>
    </w:p>
    <w:p w14:paraId="31342665" w14:textId="77777777" w:rsidR="00F810EA" w:rsidRPr="00B72C73" w:rsidRDefault="00F810EA" w:rsidP="00F810EA">
      <w:pPr>
        <w:rPr>
          <w:sz w:val="28"/>
          <w:szCs w:val="28"/>
        </w:rPr>
      </w:pPr>
    </w:p>
    <w:p w14:paraId="38B1B27B" w14:textId="77777777" w:rsidR="00F810EA" w:rsidRPr="00B72C73" w:rsidRDefault="00F810EA" w:rsidP="00F810EA">
      <w:pPr>
        <w:rPr>
          <w:sz w:val="28"/>
          <w:szCs w:val="28"/>
        </w:rPr>
      </w:pPr>
    </w:p>
    <w:p w14:paraId="1418DE98" w14:textId="77777777" w:rsidR="00F810EA" w:rsidRPr="00B72C73" w:rsidRDefault="00F810EA" w:rsidP="00F810EA">
      <w:pPr>
        <w:rPr>
          <w:sz w:val="28"/>
          <w:szCs w:val="28"/>
        </w:rPr>
      </w:pPr>
    </w:p>
    <w:p w14:paraId="192032C1" w14:textId="77777777" w:rsidR="00F810EA" w:rsidRPr="00B72C73" w:rsidRDefault="00F810EA" w:rsidP="00F810EA">
      <w:pPr>
        <w:spacing w:line="360" w:lineRule="auto"/>
        <w:rPr>
          <w:sz w:val="28"/>
          <w:szCs w:val="28"/>
        </w:rPr>
      </w:pPr>
    </w:p>
    <w:p w14:paraId="0347DF2C" w14:textId="5E4F7A10" w:rsidR="00F810EA" w:rsidRDefault="00F810EA" w:rsidP="00F810EA">
      <w:pPr>
        <w:spacing w:line="360" w:lineRule="auto"/>
        <w:jc w:val="center"/>
        <w:rPr>
          <w:b/>
          <w:caps/>
          <w:sz w:val="28"/>
          <w:szCs w:val="28"/>
        </w:rPr>
      </w:pPr>
      <w:r w:rsidRPr="00B72C73">
        <w:rPr>
          <w:b/>
          <w:caps/>
          <w:sz w:val="28"/>
          <w:szCs w:val="28"/>
        </w:rPr>
        <w:t>Методические УКАЗАНИЯ</w:t>
      </w:r>
      <w:r w:rsidRPr="00F810EA">
        <w:rPr>
          <w:b/>
          <w:caps/>
          <w:sz w:val="28"/>
          <w:szCs w:val="28"/>
        </w:rPr>
        <w:t xml:space="preserve"> </w:t>
      </w:r>
      <w:r w:rsidRPr="00B72C73">
        <w:rPr>
          <w:b/>
          <w:caps/>
          <w:sz w:val="28"/>
          <w:szCs w:val="28"/>
        </w:rPr>
        <w:t>для студентов</w:t>
      </w:r>
    </w:p>
    <w:p w14:paraId="52E66FF2" w14:textId="17692F78" w:rsidR="00F810EA" w:rsidRPr="00B72C73" w:rsidRDefault="00F810EA" w:rsidP="00F810EA">
      <w:pPr>
        <w:spacing w:line="360" w:lineRule="auto"/>
        <w:jc w:val="center"/>
        <w:rPr>
          <w:b/>
          <w:caps/>
          <w:sz w:val="28"/>
          <w:szCs w:val="28"/>
        </w:rPr>
      </w:pPr>
      <w:r w:rsidRPr="00B72C73">
        <w:rPr>
          <w:b/>
          <w:caps/>
          <w:sz w:val="28"/>
          <w:szCs w:val="28"/>
        </w:rPr>
        <w:t xml:space="preserve">по </w:t>
      </w:r>
      <w:r>
        <w:rPr>
          <w:b/>
          <w:caps/>
          <w:sz w:val="28"/>
          <w:szCs w:val="28"/>
        </w:rPr>
        <w:t>оФОРМЛЕНИЮ</w:t>
      </w:r>
      <w:r w:rsidRPr="00B72C73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 xml:space="preserve">ВЫПУСКНОЙ КВАЛИФИКАЦИОННОЙ РАБОТЫ </w:t>
      </w:r>
    </w:p>
    <w:p w14:paraId="6D6174F2" w14:textId="77777777" w:rsidR="00F810EA" w:rsidRPr="00B72C73" w:rsidRDefault="00F810EA" w:rsidP="00F810EA">
      <w:pPr>
        <w:jc w:val="center"/>
        <w:rPr>
          <w:sz w:val="28"/>
          <w:szCs w:val="28"/>
        </w:rPr>
      </w:pPr>
    </w:p>
    <w:p w14:paraId="4ED0668B" w14:textId="77777777" w:rsidR="00F810EA" w:rsidRPr="00B72C73" w:rsidRDefault="00F810EA" w:rsidP="00F810EA">
      <w:pPr>
        <w:jc w:val="center"/>
        <w:rPr>
          <w:sz w:val="28"/>
          <w:szCs w:val="28"/>
        </w:rPr>
      </w:pPr>
    </w:p>
    <w:p w14:paraId="2BFABB70" w14:textId="394ED5B4" w:rsidR="00F810EA" w:rsidRDefault="00F810EA" w:rsidP="00F810EA">
      <w:pPr>
        <w:jc w:val="center"/>
        <w:rPr>
          <w:sz w:val="28"/>
          <w:szCs w:val="28"/>
        </w:rPr>
      </w:pPr>
    </w:p>
    <w:p w14:paraId="20691C54" w14:textId="5D926838" w:rsidR="00F810EA" w:rsidRDefault="00F810EA" w:rsidP="00F810EA">
      <w:pPr>
        <w:jc w:val="center"/>
        <w:rPr>
          <w:sz w:val="28"/>
          <w:szCs w:val="28"/>
        </w:rPr>
      </w:pPr>
    </w:p>
    <w:p w14:paraId="4CF58277" w14:textId="77777777" w:rsidR="00F810EA" w:rsidRPr="00B72C73" w:rsidRDefault="00F810EA" w:rsidP="00F810EA">
      <w:pPr>
        <w:jc w:val="center"/>
        <w:rPr>
          <w:sz w:val="28"/>
          <w:szCs w:val="28"/>
        </w:rPr>
      </w:pPr>
    </w:p>
    <w:p w14:paraId="019AF3B7" w14:textId="77777777" w:rsidR="00F810EA" w:rsidRPr="00B72C73" w:rsidRDefault="00F810EA" w:rsidP="00F810EA">
      <w:pPr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60"/>
        <w:gridCol w:w="5761"/>
      </w:tblGrid>
      <w:tr w:rsidR="00F810EA" w:rsidRPr="00B72C73" w14:paraId="2789AA04" w14:textId="77777777" w:rsidTr="00F810EA">
        <w:tc>
          <w:tcPr>
            <w:tcW w:w="4428" w:type="dxa"/>
          </w:tcPr>
          <w:p w14:paraId="308456D9" w14:textId="77777777" w:rsidR="00F810EA" w:rsidRPr="00B72C73" w:rsidRDefault="00F810EA" w:rsidP="00F810EA">
            <w:pPr>
              <w:rPr>
                <w:sz w:val="28"/>
                <w:szCs w:val="28"/>
              </w:rPr>
            </w:pPr>
          </w:p>
        </w:tc>
        <w:tc>
          <w:tcPr>
            <w:tcW w:w="5993" w:type="dxa"/>
          </w:tcPr>
          <w:p w14:paraId="6004927B" w14:textId="77777777" w:rsidR="00F810EA" w:rsidRPr="00B72C73" w:rsidRDefault="00F810EA" w:rsidP="00F81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14:paraId="2A74613F" w14:textId="5952DC93" w:rsidR="00F810EA" w:rsidRDefault="00F810EA" w:rsidP="00F81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Зав. кафедрой ____________</w:t>
            </w:r>
            <w:r w:rsidRPr="00B72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И.В. Литвинова</w:t>
            </w:r>
          </w:p>
          <w:p w14:paraId="35F3C844" w14:textId="3CD1D7DC" w:rsidR="00F810EA" w:rsidRPr="00B72C73" w:rsidRDefault="00F810EA" w:rsidP="00F81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Зав. кафедрой ____________</w:t>
            </w:r>
            <w:r w:rsidRPr="00B72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Г.Г. Хакимова</w:t>
            </w:r>
          </w:p>
          <w:p w14:paraId="089E92E3" w14:textId="0FAEB7E7" w:rsidR="00F810EA" w:rsidRPr="00B72C73" w:rsidRDefault="00F810EA" w:rsidP="00F81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Зав. кафедрой ____________</w:t>
            </w:r>
            <w:r w:rsidRPr="00B72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М.Е. Бронштейн</w:t>
            </w:r>
          </w:p>
          <w:p w14:paraId="6C3D597A" w14:textId="77777777" w:rsidR="00F810EA" w:rsidRPr="00B72C73" w:rsidRDefault="00F810EA" w:rsidP="00F810EA">
            <w:pPr>
              <w:rPr>
                <w:sz w:val="28"/>
                <w:szCs w:val="28"/>
              </w:rPr>
            </w:pPr>
          </w:p>
          <w:p w14:paraId="4DC386E7" w14:textId="77777777" w:rsidR="00F810EA" w:rsidRPr="00B72C73" w:rsidRDefault="00F810EA" w:rsidP="00F810EA">
            <w:pPr>
              <w:rPr>
                <w:sz w:val="28"/>
                <w:szCs w:val="28"/>
              </w:rPr>
            </w:pPr>
          </w:p>
          <w:p w14:paraId="611B1DAA" w14:textId="77777777" w:rsidR="00F810EA" w:rsidRPr="00B72C73" w:rsidRDefault="00F810EA" w:rsidP="00F810EA">
            <w:pPr>
              <w:rPr>
                <w:sz w:val="28"/>
                <w:szCs w:val="28"/>
              </w:rPr>
            </w:pPr>
            <w:r w:rsidRPr="00B72C73">
              <w:rPr>
                <w:sz w:val="28"/>
                <w:szCs w:val="28"/>
              </w:rPr>
              <w:t>РАЗРАБОТАЛ</w:t>
            </w:r>
          </w:p>
          <w:p w14:paraId="684DE31D" w14:textId="5AE4E272" w:rsidR="00F810EA" w:rsidRDefault="00F810EA" w:rsidP="00F810EA">
            <w:pPr>
              <w:rPr>
                <w:sz w:val="28"/>
                <w:szCs w:val="28"/>
              </w:rPr>
            </w:pPr>
            <w:r w:rsidRPr="00B72C73">
              <w:rPr>
                <w:sz w:val="28"/>
                <w:szCs w:val="28"/>
              </w:rPr>
              <w:t>Препода</w:t>
            </w:r>
            <w:r>
              <w:rPr>
                <w:sz w:val="28"/>
                <w:szCs w:val="28"/>
              </w:rPr>
              <w:t>ватель</w:t>
            </w:r>
            <w:r w:rsidRPr="00B72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И.В. Литвинова</w:t>
            </w:r>
          </w:p>
          <w:p w14:paraId="19D01099" w14:textId="0CA7D456" w:rsidR="00F810EA" w:rsidRDefault="00F810EA" w:rsidP="00F81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Г.Г. Хакимова</w:t>
            </w:r>
          </w:p>
          <w:p w14:paraId="1D898F1B" w14:textId="3290062C" w:rsidR="00F810EA" w:rsidRDefault="00F810EA" w:rsidP="00F81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Д.С. Никонова</w:t>
            </w:r>
          </w:p>
          <w:p w14:paraId="5A4989A5" w14:textId="7F868124" w:rsidR="00F810EA" w:rsidRPr="00B72C73" w:rsidRDefault="00F810EA" w:rsidP="00F81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Н.С. Слесарева</w:t>
            </w:r>
          </w:p>
          <w:p w14:paraId="0F0EC001" w14:textId="77777777" w:rsidR="00F810EA" w:rsidRDefault="00F810EA" w:rsidP="00F810EA">
            <w:pPr>
              <w:rPr>
                <w:sz w:val="28"/>
                <w:szCs w:val="28"/>
              </w:rPr>
            </w:pPr>
          </w:p>
          <w:p w14:paraId="43E8B27E" w14:textId="77777777" w:rsidR="00F810EA" w:rsidRDefault="00F810EA" w:rsidP="00F810EA">
            <w:pPr>
              <w:rPr>
                <w:sz w:val="28"/>
                <w:szCs w:val="28"/>
              </w:rPr>
            </w:pPr>
          </w:p>
          <w:p w14:paraId="5114543A" w14:textId="77777777" w:rsidR="00F810EA" w:rsidRDefault="00F810EA" w:rsidP="00F810EA">
            <w:pPr>
              <w:rPr>
                <w:sz w:val="28"/>
                <w:szCs w:val="28"/>
              </w:rPr>
            </w:pPr>
          </w:p>
          <w:p w14:paraId="13F027B7" w14:textId="77777777" w:rsidR="00F810EA" w:rsidRDefault="00F810EA" w:rsidP="00F810EA">
            <w:pPr>
              <w:rPr>
                <w:sz w:val="28"/>
                <w:szCs w:val="28"/>
              </w:rPr>
            </w:pPr>
          </w:p>
          <w:p w14:paraId="38E6B122" w14:textId="77777777" w:rsidR="00F810EA" w:rsidRPr="00B72C73" w:rsidRDefault="00F810EA" w:rsidP="00F810EA">
            <w:pPr>
              <w:rPr>
                <w:sz w:val="28"/>
                <w:szCs w:val="28"/>
              </w:rPr>
            </w:pPr>
          </w:p>
          <w:p w14:paraId="0526409E" w14:textId="77777777" w:rsidR="00F810EA" w:rsidRPr="00B72C73" w:rsidRDefault="00F810EA" w:rsidP="00F810EA">
            <w:pPr>
              <w:rPr>
                <w:sz w:val="28"/>
                <w:szCs w:val="28"/>
              </w:rPr>
            </w:pPr>
          </w:p>
        </w:tc>
      </w:tr>
    </w:tbl>
    <w:p w14:paraId="674C3344" w14:textId="77777777" w:rsidR="00F810EA" w:rsidRPr="00B72C73" w:rsidRDefault="00F810EA" w:rsidP="00F810EA">
      <w:pPr>
        <w:widowControl w:val="0"/>
        <w:jc w:val="center"/>
      </w:pPr>
    </w:p>
    <w:p w14:paraId="7157B368" w14:textId="77777777" w:rsidR="00F810EA" w:rsidRPr="00B72C73" w:rsidRDefault="00F810EA" w:rsidP="00F810EA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Уфа 2020</w:t>
      </w:r>
    </w:p>
    <w:p w14:paraId="47C7ED8C" w14:textId="77777777" w:rsidR="00F810EA" w:rsidRPr="00F810EA" w:rsidRDefault="00F810EA" w:rsidP="00F810EA">
      <w:pPr>
        <w:pStyle w:val="4"/>
        <w:ind w:left="864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</w:rPr>
        <w:br w:type="page"/>
      </w:r>
      <w:r w:rsidRPr="00F810EA">
        <w:rPr>
          <w:rFonts w:ascii="Times New Roman" w:eastAsia="Times New Roman" w:hAnsi="Times New Roman" w:cs="Times New Roman"/>
          <w:b/>
          <w:i w:val="0"/>
          <w:iCs w:val="0"/>
          <w:color w:val="auto"/>
          <w:sz w:val="28"/>
          <w:szCs w:val="28"/>
          <w:lang w:eastAsia="ru-RU"/>
        </w:rPr>
        <w:lastRenderedPageBreak/>
        <w:t>Содержание</w:t>
      </w:r>
    </w:p>
    <w:p w14:paraId="7B2916CF" w14:textId="4D906DC3" w:rsidR="00F810EA" w:rsidRDefault="00F810EA" w:rsidP="00F810EA">
      <w:pPr>
        <w:suppressAutoHyphens w:val="0"/>
        <w:autoSpaceDE w:val="0"/>
        <w:autoSpaceDN w:val="0"/>
        <w:rPr>
          <w:lang w:eastAsia="ru-RU"/>
        </w:rPr>
      </w:pPr>
    </w:p>
    <w:tbl>
      <w:tblPr>
        <w:tblW w:w="10166" w:type="dxa"/>
        <w:tblLook w:val="01E0" w:firstRow="1" w:lastRow="1" w:firstColumn="1" w:lastColumn="1" w:noHBand="0" w:noVBand="0"/>
      </w:tblPr>
      <w:tblGrid>
        <w:gridCol w:w="9072"/>
        <w:gridCol w:w="1094"/>
      </w:tblGrid>
      <w:tr w:rsidR="00BA1C2E" w:rsidRPr="00F810EA" w14:paraId="7F18B5C3" w14:textId="77777777" w:rsidTr="00BA1C2E">
        <w:tc>
          <w:tcPr>
            <w:tcW w:w="9072" w:type="dxa"/>
            <w:vAlign w:val="center"/>
          </w:tcPr>
          <w:p w14:paraId="45D8C7BF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ind w:firstLine="709"/>
              <w:rPr>
                <w:lang w:eastAsia="ru-RU"/>
              </w:rPr>
            </w:pPr>
            <w:r w:rsidRPr="00F810EA">
              <w:rPr>
                <w:lang w:eastAsia="ru-RU"/>
              </w:rPr>
              <w:t>1 Общие положения</w:t>
            </w:r>
            <w:r>
              <w:rPr>
                <w:lang w:eastAsia="ru-RU"/>
              </w:rPr>
              <w:t>……………………………………………………………</w:t>
            </w:r>
            <w:proofErr w:type="gramStart"/>
            <w:r>
              <w:rPr>
                <w:lang w:eastAsia="ru-RU"/>
              </w:rPr>
              <w:t>…….</w:t>
            </w:r>
            <w:proofErr w:type="gramEnd"/>
          </w:p>
        </w:tc>
        <w:tc>
          <w:tcPr>
            <w:tcW w:w="1094" w:type="dxa"/>
            <w:vAlign w:val="bottom"/>
          </w:tcPr>
          <w:p w14:paraId="2873D756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 w:rsidRPr="00F810EA">
              <w:rPr>
                <w:lang w:eastAsia="ru-RU"/>
              </w:rPr>
              <w:t>3</w:t>
            </w:r>
          </w:p>
        </w:tc>
      </w:tr>
      <w:tr w:rsidR="00BA1C2E" w:rsidRPr="00F810EA" w14:paraId="69415F37" w14:textId="77777777" w:rsidTr="00BA1C2E">
        <w:tc>
          <w:tcPr>
            <w:tcW w:w="9072" w:type="dxa"/>
            <w:vAlign w:val="center"/>
          </w:tcPr>
          <w:p w14:paraId="7201EA87" w14:textId="77777777" w:rsidR="00BA1C2E" w:rsidRPr="00F810EA" w:rsidRDefault="00BA1C2E" w:rsidP="00BA1C2E">
            <w:pPr>
              <w:suppressAutoHyphens w:val="0"/>
              <w:autoSpaceDE w:val="0"/>
              <w:autoSpaceDN w:val="0"/>
              <w:spacing w:line="360" w:lineRule="auto"/>
              <w:ind w:firstLine="709"/>
              <w:jc w:val="both"/>
              <w:rPr>
                <w:lang w:eastAsia="ru-RU"/>
              </w:rPr>
            </w:pPr>
            <w:r w:rsidRPr="00823355">
              <w:rPr>
                <w:lang w:eastAsia="ru-RU"/>
              </w:rPr>
              <w:t>1.1 Цели и задачи выпускной квалификационной работы</w:t>
            </w:r>
            <w:r>
              <w:rPr>
                <w:lang w:eastAsia="ru-RU"/>
              </w:rPr>
              <w:t>…………………</w:t>
            </w:r>
            <w:proofErr w:type="gramStart"/>
            <w:r>
              <w:rPr>
                <w:lang w:eastAsia="ru-RU"/>
              </w:rPr>
              <w:t>…….</w:t>
            </w:r>
            <w:proofErr w:type="gramEnd"/>
            <w:r>
              <w:rPr>
                <w:lang w:eastAsia="ru-RU"/>
              </w:rPr>
              <w:t>.</w:t>
            </w:r>
          </w:p>
        </w:tc>
        <w:tc>
          <w:tcPr>
            <w:tcW w:w="1094" w:type="dxa"/>
            <w:vAlign w:val="bottom"/>
          </w:tcPr>
          <w:p w14:paraId="4E8F4470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BA1C2E" w:rsidRPr="00F810EA" w14:paraId="13E6BBC3" w14:textId="77777777" w:rsidTr="00BA1C2E">
        <w:tc>
          <w:tcPr>
            <w:tcW w:w="9072" w:type="dxa"/>
            <w:vAlign w:val="center"/>
          </w:tcPr>
          <w:p w14:paraId="0BEEBBB7" w14:textId="77777777" w:rsidR="00BA1C2E" w:rsidRPr="00F810EA" w:rsidRDefault="00BA1C2E" w:rsidP="00BA1C2E">
            <w:pPr>
              <w:suppressAutoHyphens w:val="0"/>
              <w:autoSpaceDE w:val="0"/>
              <w:autoSpaceDN w:val="0"/>
              <w:spacing w:line="360" w:lineRule="auto"/>
              <w:ind w:firstLine="709"/>
              <w:jc w:val="both"/>
              <w:rPr>
                <w:lang w:eastAsia="ru-RU"/>
              </w:rPr>
            </w:pPr>
            <w:r>
              <w:rPr>
                <w:color w:val="000000"/>
                <w:kern w:val="27"/>
              </w:rPr>
              <w:t>1.</w:t>
            </w:r>
            <w:r w:rsidRPr="00AE4C8C">
              <w:rPr>
                <w:color w:val="000000"/>
                <w:kern w:val="27"/>
              </w:rPr>
              <w:t>2 Выполнение выпускной квалификационной работы</w:t>
            </w:r>
            <w:r>
              <w:rPr>
                <w:color w:val="000000"/>
                <w:kern w:val="27"/>
              </w:rPr>
              <w:t>……………………</w:t>
            </w:r>
            <w:proofErr w:type="gramStart"/>
            <w:r>
              <w:rPr>
                <w:color w:val="000000"/>
                <w:kern w:val="27"/>
              </w:rPr>
              <w:t>…….</w:t>
            </w:r>
            <w:proofErr w:type="gramEnd"/>
          </w:p>
        </w:tc>
        <w:tc>
          <w:tcPr>
            <w:tcW w:w="1094" w:type="dxa"/>
            <w:vAlign w:val="bottom"/>
          </w:tcPr>
          <w:p w14:paraId="60A4232F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BA1C2E" w:rsidRPr="00F810EA" w14:paraId="570C3D58" w14:textId="77777777" w:rsidTr="00BA1C2E">
        <w:tc>
          <w:tcPr>
            <w:tcW w:w="9072" w:type="dxa"/>
            <w:vAlign w:val="center"/>
          </w:tcPr>
          <w:p w14:paraId="15BDDAB8" w14:textId="77777777" w:rsidR="00BA1C2E" w:rsidRPr="00F810EA" w:rsidRDefault="00BA1C2E" w:rsidP="00BA1C2E">
            <w:pPr>
              <w:suppressAutoHyphens w:val="0"/>
              <w:autoSpaceDE w:val="0"/>
              <w:autoSpaceDN w:val="0"/>
              <w:spacing w:line="360" w:lineRule="auto"/>
              <w:ind w:firstLine="709"/>
              <w:jc w:val="both"/>
              <w:rPr>
                <w:lang w:eastAsia="ru-RU"/>
              </w:rPr>
            </w:pPr>
            <w:r>
              <w:t>1.</w:t>
            </w:r>
            <w:r w:rsidRPr="00AE4C8C">
              <w:t>3 Структура выпускной квалификационной работы</w:t>
            </w:r>
            <w:r>
              <w:t>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094" w:type="dxa"/>
            <w:vAlign w:val="bottom"/>
          </w:tcPr>
          <w:p w14:paraId="2F7C8522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BA1C2E" w:rsidRPr="00F810EA" w14:paraId="4A0B63BE" w14:textId="77777777" w:rsidTr="00BA1C2E">
        <w:tc>
          <w:tcPr>
            <w:tcW w:w="9072" w:type="dxa"/>
            <w:vAlign w:val="center"/>
          </w:tcPr>
          <w:p w14:paraId="0B9A4A90" w14:textId="77777777" w:rsidR="00BA1C2E" w:rsidRPr="00F810EA" w:rsidRDefault="00BA1C2E" w:rsidP="00BA1C2E">
            <w:pPr>
              <w:suppressAutoHyphens w:val="0"/>
              <w:autoSpaceDE w:val="0"/>
              <w:autoSpaceDN w:val="0"/>
              <w:spacing w:line="360" w:lineRule="auto"/>
              <w:ind w:firstLine="709"/>
              <w:jc w:val="both"/>
              <w:rPr>
                <w:lang w:eastAsia="ru-RU"/>
              </w:rPr>
            </w:pPr>
            <w:r w:rsidRPr="00823355">
              <w:rPr>
                <w:lang w:eastAsia="ru-RU"/>
              </w:rPr>
              <w:t>1.4 Общие рекомендации к стилю изложения материала</w:t>
            </w:r>
            <w:r>
              <w:rPr>
                <w:lang w:eastAsia="ru-RU"/>
              </w:rPr>
              <w:t>………………………...</w:t>
            </w:r>
          </w:p>
        </w:tc>
        <w:tc>
          <w:tcPr>
            <w:tcW w:w="1094" w:type="dxa"/>
            <w:vAlign w:val="bottom"/>
          </w:tcPr>
          <w:p w14:paraId="392B37E0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</w:tr>
      <w:tr w:rsidR="00BA1C2E" w:rsidRPr="00F810EA" w14:paraId="16BFDBFC" w14:textId="77777777" w:rsidTr="00BA1C2E">
        <w:tc>
          <w:tcPr>
            <w:tcW w:w="9072" w:type="dxa"/>
            <w:vAlign w:val="center"/>
          </w:tcPr>
          <w:p w14:paraId="31FE41EC" w14:textId="77777777" w:rsidR="00BA1C2E" w:rsidRPr="00F810EA" w:rsidRDefault="00BA1C2E" w:rsidP="00BA1C2E">
            <w:pPr>
              <w:suppressAutoHyphens w:val="0"/>
              <w:autoSpaceDE w:val="0"/>
              <w:autoSpaceDN w:val="0"/>
              <w:spacing w:line="360" w:lineRule="auto"/>
              <w:ind w:firstLine="709"/>
              <w:jc w:val="both"/>
              <w:rPr>
                <w:lang w:eastAsia="ru-RU"/>
              </w:rPr>
            </w:pPr>
            <w:r w:rsidRPr="00C61147">
              <w:rPr>
                <w:lang w:eastAsia="ru-RU"/>
              </w:rPr>
              <w:t>2 Оформление текстовой части выпускной квалификационной работы</w:t>
            </w:r>
            <w:r>
              <w:rPr>
                <w:lang w:eastAsia="ru-RU"/>
              </w:rPr>
              <w:t>………...</w:t>
            </w:r>
          </w:p>
        </w:tc>
        <w:tc>
          <w:tcPr>
            <w:tcW w:w="1094" w:type="dxa"/>
            <w:vAlign w:val="bottom"/>
          </w:tcPr>
          <w:p w14:paraId="0233C2AB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</w:tr>
      <w:tr w:rsidR="00BA1C2E" w:rsidRPr="00F810EA" w14:paraId="3E5566D1" w14:textId="77777777" w:rsidTr="00BA1C2E">
        <w:tc>
          <w:tcPr>
            <w:tcW w:w="9072" w:type="dxa"/>
            <w:vAlign w:val="center"/>
          </w:tcPr>
          <w:p w14:paraId="3495C719" w14:textId="77777777" w:rsidR="00BF46A0" w:rsidRDefault="00BA1C2E" w:rsidP="00BA1C2E">
            <w:pPr>
              <w:suppressAutoHyphens w:val="0"/>
              <w:autoSpaceDE w:val="0"/>
              <w:autoSpaceDN w:val="0"/>
              <w:spacing w:line="360" w:lineRule="auto"/>
              <w:ind w:firstLine="709"/>
              <w:jc w:val="both"/>
            </w:pPr>
            <w:r w:rsidRPr="001B627D">
              <w:t xml:space="preserve">2.1 Общие правила оформления </w:t>
            </w:r>
            <w:r>
              <w:t xml:space="preserve">текстовой части </w:t>
            </w:r>
            <w:r w:rsidRPr="001B627D">
              <w:t xml:space="preserve">выпускной </w:t>
            </w:r>
          </w:p>
          <w:p w14:paraId="59671F6D" w14:textId="2B74A2C9" w:rsidR="00BA1C2E" w:rsidRPr="00F810EA" w:rsidRDefault="00BA1C2E" w:rsidP="00BF46A0">
            <w:pPr>
              <w:suppressAutoHyphens w:val="0"/>
              <w:autoSpaceDE w:val="0"/>
              <w:autoSpaceDN w:val="0"/>
              <w:spacing w:line="360" w:lineRule="auto"/>
              <w:jc w:val="both"/>
              <w:rPr>
                <w:lang w:eastAsia="ru-RU"/>
              </w:rPr>
            </w:pPr>
            <w:r w:rsidRPr="001B627D">
              <w:t>квалификационной работы</w:t>
            </w:r>
            <w:r>
              <w:t>…………………………………………………………………</w:t>
            </w:r>
          </w:p>
        </w:tc>
        <w:tc>
          <w:tcPr>
            <w:tcW w:w="1094" w:type="dxa"/>
            <w:vAlign w:val="bottom"/>
          </w:tcPr>
          <w:p w14:paraId="642D7103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</w:tr>
      <w:tr w:rsidR="00BA1C2E" w:rsidRPr="00F810EA" w14:paraId="3A89D033" w14:textId="77777777" w:rsidTr="00BA1C2E">
        <w:tc>
          <w:tcPr>
            <w:tcW w:w="9072" w:type="dxa"/>
            <w:vAlign w:val="center"/>
          </w:tcPr>
          <w:p w14:paraId="6D563AE3" w14:textId="57C82AB0" w:rsidR="00BA1C2E" w:rsidRPr="00F810EA" w:rsidRDefault="00BA1C2E" w:rsidP="00BA1C2E">
            <w:pPr>
              <w:suppressAutoHyphens w:val="0"/>
              <w:autoSpaceDE w:val="0"/>
              <w:autoSpaceDN w:val="0"/>
              <w:spacing w:line="360" w:lineRule="auto"/>
              <w:ind w:firstLine="709"/>
              <w:jc w:val="both"/>
              <w:rPr>
                <w:lang w:eastAsia="ru-RU"/>
              </w:rPr>
            </w:pPr>
            <w:r w:rsidRPr="00A67FE4">
              <w:rPr>
                <w:lang w:eastAsia="ru-RU"/>
              </w:rPr>
              <w:t>2.2 Оформление листа содержания</w:t>
            </w:r>
            <w:r>
              <w:rPr>
                <w:lang w:eastAsia="ru-RU"/>
              </w:rPr>
              <w:t>…………………………………………………</w:t>
            </w:r>
          </w:p>
        </w:tc>
        <w:tc>
          <w:tcPr>
            <w:tcW w:w="1094" w:type="dxa"/>
            <w:vAlign w:val="bottom"/>
          </w:tcPr>
          <w:p w14:paraId="201E03F0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</w:tr>
      <w:tr w:rsidR="00BA1C2E" w:rsidRPr="00F810EA" w14:paraId="311D9B42" w14:textId="77777777" w:rsidTr="00BA1C2E">
        <w:tc>
          <w:tcPr>
            <w:tcW w:w="9072" w:type="dxa"/>
            <w:vAlign w:val="center"/>
          </w:tcPr>
          <w:p w14:paraId="54050F57" w14:textId="119DF170" w:rsidR="00BA1C2E" w:rsidRPr="00F810EA" w:rsidRDefault="00BA1C2E" w:rsidP="00BA1C2E">
            <w:pPr>
              <w:suppressAutoHyphens w:val="0"/>
              <w:autoSpaceDE w:val="0"/>
              <w:autoSpaceDN w:val="0"/>
              <w:spacing w:line="360" w:lineRule="auto"/>
              <w:ind w:firstLine="709"/>
              <w:jc w:val="both"/>
              <w:rPr>
                <w:lang w:eastAsia="ru-RU"/>
              </w:rPr>
            </w:pPr>
            <w:r w:rsidRPr="00F3623B">
              <w:rPr>
                <w:lang w:eastAsia="ru-RU"/>
              </w:rPr>
              <w:t xml:space="preserve">2.3 </w:t>
            </w:r>
            <w:r>
              <w:rPr>
                <w:lang w:eastAsia="ru-RU"/>
              </w:rPr>
              <w:t>Оформление перечислений</w:t>
            </w:r>
            <w:r>
              <w:rPr>
                <w:lang w:eastAsia="ru-RU"/>
              </w:rPr>
              <w:t>……………………………………………………...</w:t>
            </w:r>
          </w:p>
        </w:tc>
        <w:tc>
          <w:tcPr>
            <w:tcW w:w="1094" w:type="dxa"/>
            <w:vAlign w:val="bottom"/>
          </w:tcPr>
          <w:p w14:paraId="612A5C23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</w:tr>
      <w:tr w:rsidR="00BA1C2E" w:rsidRPr="00F810EA" w14:paraId="2BACAFD0" w14:textId="77777777" w:rsidTr="00BA1C2E">
        <w:tc>
          <w:tcPr>
            <w:tcW w:w="9072" w:type="dxa"/>
            <w:vAlign w:val="center"/>
          </w:tcPr>
          <w:p w14:paraId="57DA0612" w14:textId="5496915A" w:rsidR="00BA1C2E" w:rsidRPr="00F810EA" w:rsidRDefault="00BA1C2E" w:rsidP="00BA1C2E">
            <w:pPr>
              <w:suppressAutoHyphens w:val="0"/>
              <w:autoSpaceDE w:val="0"/>
              <w:autoSpaceDN w:val="0"/>
              <w:spacing w:line="360" w:lineRule="auto"/>
              <w:ind w:firstLine="709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2.4 </w:t>
            </w:r>
            <w:r w:rsidRPr="00F3623B">
              <w:rPr>
                <w:lang w:eastAsia="ru-RU"/>
              </w:rPr>
              <w:t>Оформление иллюстраций</w:t>
            </w:r>
            <w:r>
              <w:rPr>
                <w:lang w:eastAsia="ru-RU"/>
              </w:rPr>
              <w:t>………………………………………………………</w:t>
            </w:r>
          </w:p>
        </w:tc>
        <w:tc>
          <w:tcPr>
            <w:tcW w:w="1094" w:type="dxa"/>
            <w:vAlign w:val="bottom"/>
          </w:tcPr>
          <w:p w14:paraId="6227CB3C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</w:tr>
      <w:tr w:rsidR="00BA1C2E" w:rsidRPr="00F810EA" w14:paraId="26BDC8EA" w14:textId="77777777" w:rsidTr="00BA1C2E">
        <w:tc>
          <w:tcPr>
            <w:tcW w:w="9072" w:type="dxa"/>
            <w:vAlign w:val="center"/>
          </w:tcPr>
          <w:p w14:paraId="1AE19170" w14:textId="1F139AFC" w:rsidR="00BA1C2E" w:rsidRPr="00F810EA" w:rsidRDefault="00BA1C2E" w:rsidP="00BA1C2E">
            <w:pPr>
              <w:suppressAutoHyphens w:val="0"/>
              <w:autoSpaceDE w:val="0"/>
              <w:autoSpaceDN w:val="0"/>
              <w:spacing w:line="360" w:lineRule="auto"/>
              <w:ind w:firstLine="709"/>
              <w:jc w:val="both"/>
              <w:rPr>
                <w:lang w:eastAsia="ru-RU"/>
              </w:rPr>
            </w:pPr>
            <w:r w:rsidRPr="0044458C">
              <w:rPr>
                <w:lang w:eastAsia="ru-RU"/>
              </w:rPr>
              <w:t>2.5 Оформление расчетов</w:t>
            </w:r>
            <w:r>
              <w:rPr>
                <w:lang w:eastAsia="ru-RU"/>
              </w:rPr>
              <w:t>…………………………………………………………...</w:t>
            </w:r>
          </w:p>
        </w:tc>
        <w:tc>
          <w:tcPr>
            <w:tcW w:w="1094" w:type="dxa"/>
            <w:vAlign w:val="bottom"/>
          </w:tcPr>
          <w:p w14:paraId="5A95251E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</w:tr>
      <w:tr w:rsidR="00BA1C2E" w:rsidRPr="00F810EA" w14:paraId="5BFD620F" w14:textId="77777777" w:rsidTr="00BA1C2E">
        <w:tc>
          <w:tcPr>
            <w:tcW w:w="9072" w:type="dxa"/>
            <w:vAlign w:val="center"/>
          </w:tcPr>
          <w:p w14:paraId="59D18AC1" w14:textId="70C64627" w:rsidR="00BA1C2E" w:rsidRPr="00F810EA" w:rsidRDefault="00BA1C2E" w:rsidP="00BA1C2E">
            <w:pPr>
              <w:suppressAutoHyphens w:val="0"/>
              <w:autoSpaceDE w:val="0"/>
              <w:autoSpaceDN w:val="0"/>
              <w:spacing w:line="360" w:lineRule="auto"/>
              <w:ind w:firstLine="709"/>
              <w:jc w:val="both"/>
              <w:rPr>
                <w:lang w:eastAsia="ru-RU"/>
              </w:rPr>
            </w:pPr>
            <w:r w:rsidRPr="003A6891">
              <w:rPr>
                <w:lang w:eastAsia="ru-RU"/>
              </w:rPr>
              <w:t>2.6 Оформление таблиц</w:t>
            </w:r>
            <w:r w:rsidR="00BF46A0">
              <w:rPr>
                <w:lang w:eastAsia="ru-RU"/>
              </w:rPr>
              <w:t>……………………………………………………………...</w:t>
            </w:r>
          </w:p>
        </w:tc>
        <w:tc>
          <w:tcPr>
            <w:tcW w:w="1094" w:type="dxa"/>
            <w:vAlign w:val="bottom"/>
          </w:tcPr>
          <w:p w14:paraId="56C4EE78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</w:tr>
      <w:tr w:rsidR="00BA1C2E" w:rsidRPr="00F810EA" w14:paraId="49920A01" w14:textId="77777777" w:rsidTr="00BA1C2E">
        <w:tc>
          <w:tcPr>
            <w:tcW w:w="9072" w:type="dxa"/>
            <w:vAlign w:val="center"/>
          </w:tcPr>
          <w:p w14:paraId="22A7CBF1" w14:textId="3E34EB25" w:rsidR="00BA1C2E" w:rsidRPr="00F810EA" w:rsidRDefault="00BA1C2E" w:rsidP="00BA1C2E">
            <w:pPr>
              <w:suppressAutoHyphens w:val="0"/>
              <w:autoSpaceDE w:val="0"/>
              <w:autoSpaceDN w:val="0"/>
              <w:spacing w:line="360" w:lineRule="auto"/>
              <w:ind w:firstLine="709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2.7 </w:t>
            </w:r>
            <w:r w:rsidRPr="00E208DD">
              <w:rPr>
                <w:lang w:eastAsia="ru-RU"/>
              </w:rPr>
              <w:t>Оформление приложений к документу</w:t>
            </w:r>
            <w:r w:rsidR="00BF46A0">
              <w:rPr>
                <w:lang w:eastAsia="ru-RU"/>
              </w:rPr>
              <w:t>…………………………………………</w:t>
            </w:r>
          </w:p>
        </w:tc>
        <w:tc>
          <w:tcPr>
            <w:tcW w:w="1094" w:type="dxa"/>
            <w:vAlign w:val="bottom"/>
          </w:tcPr>
          <w:p w14:paraId="1A47A502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</w:tr>
      <w:tr w:rsidR="00BA1C2E" w:rsidRPr="00F810EA" w14:paraId="4BFF44BC" w14:textId="77777777" w:rsidTr="00BA1C2E">
        <w:tc>
          <w:tcPr>
            <w:tcW w:w="9072" w:type="dxa"/>
            <w:vAlign w:val="center"/>
          </w:tcPr>
          <w:p w14:paraId="02969EC2" w14:textId="06C48EF0" w:rsidR="00BA1C2E" w:rsidRPr="00F810EA" w:rsidRDefault="00BA1C2E" w:rsidP="00BA1C2E">
            <w:pPr>
              <w:suppressAutoHyphens w:val="0"/>
              <w:autoSpaceDE w:val="0"/>
              <w:autoSpaceDN w:val="0"/>
              <w:spacing w:line="360" w:lineRule="auto"/>
              <w:ind w:firstLine="709"/>
              <w:jc w:val="both"/>
              <w:rPr>
                <w:lang w:eastAsia="ru-RU"/>
              </w:rPr>
            </w:pPr>
            <w:r w:rsidRPr="001A2466">
              <w:rPr>
                <w:lang w:eastAsia="ru-RU"/>
              </w:rPr>
              <w:t>2.8 Оформление списка литературы</w:t>
            </w:r>
            <w:r w:rsidR="00BF46A0">
              <w:rPr>
                <w:lang w:eastAsia="ru-RU"/>
              </w:rPr>
              <w:t>………………………………………………...</w:t>
            </w:r>
            <w:bookmarkStart w:id="0" w:name="_GoBack"/>
            <w:bookmarkEnd w:id="0"/>
          </w:p>
        </w:tc>
        <w:tc>
          <w:tcPr>
            <w:tcW w:w="1094" w:type="dxa"/>
            <w:vAlign w:val="bottom"/>
          </w:tcPr>
          <w:p w14:paraId="67553C82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</w:tr>
      <w:tr w:rsidR="00BA1C2E" w:rsidRPr="00F810EA" w14:paraId="115745E3" w14:textId="77777777" w:rsidTr="00BA1C2E">
        <w:tc>
          <w:tcPr>
            <w:tcW w:w="9072" w:type="dxa"/>
            <w:vAlign w:val="center"/>
          </w:tcPr>
          <w:p w14:paraId="1AFCB44B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ind w:firstLine="709"/>
              <w:rPr>
                <w:lang w:eastAsia="ru-RU"/>
              </w:rPr>
            </w:pPr>
          </w:p>
        </w:tc>
        <w:tc>
          <w:tcPr>
            <w:tcW w:w="1094" w:type="dxa"/>
            <w:vAlign w:val="bottom"/>
          </w:tcPr>
          <w:p w14:paraId="6B9D6C79" w14:textId="77777777" w:rsidR="00BA1C2E" w:rsidRPr="00F810EA" w:rsidRDefault="00BA1C2E" w:rsidP="00EE5A68">
            <w:pPr>
              <w:suppressAutoHyphens w:val="0"/>
              <w:autoSpaceDE w:val="0"/>
              <w:autoSpaceDN w:val="0"/>
              <w:spacing w:line="360" w:lineRule="auto"/>
              <w:rPr>
                <w:lang w:eastAsia="ru-RU"/>
              </w:rPr>
            </w:pPr>
          </w:p>
        </w:tc>
      </w:tr>
    </w:tbl>
    <w:p w14:paraId="38CFC082" w14:textId="6DA49E5D" w:rsidR="00BA1C2E" w:rsidRDefault="00BA1C2E" w:rsidP="00F810EA">
      <w:pPr>
        <w:suppressAutoHyphens w:val="0"/>
        <w:autoSpaceDE w:val="0"/>
        <w:autoSpaceDN w:val="0"/>
        <w:rPr>
          <w:lang w:eastAsia="ru-RU"/>
        </w:rPr>
      </w:pPr>
    </w:p>
    <w:p w14:paraId="5F5C5A7B" w14:textId="750814E5" w:rsidR="00BA1C2E" w:rsidRDefault="00BA1C2E" w:rsidP="00F810EA">
      <w:pPr>
        <w:suppressAutoHyphens w:val="0"/>
        <w:autoSpaceDE w:val="0"/>
        <w:autoSpaceDN w:val="0"/>
        <w:rPr>
          <w:lang w:eastAsia="ru-RU"/>
        </w:rPr>
      </w:pPr>
    </w:p>
    <w:p w14:paraId="52168AD4" w14:textId="77777777" w:rsidR="00BA1C2E" w:rsidRPr="00F810EA" w:rsidRDefault="00BA1C2E" w:rsidP="00F810EA">
      <w:pPr>
        <w:suppressAutoHyphens w:val="0"/>
        <w:autoSpaceDE w:val="0"/>
        <w:autoSpaceDN w:val="0"/>
        <w:rPr>
          <w:lang w:eastAsia="ru-RU"/>
        </w:rPr>
      </w:pPr>
    </w:p>
    <w:p w14:paraId="78D8A4C5" w14:textId="725D0473" w:rsidR="00921B9F" w:rsidRPr="00182D19" w:rsidRDefault="00F810EA" w:rsidP="00AE4C8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10EA">
        <w:rPr>
          <w:b/>
          <w:bCs/>
          <w:lang w:eastAsia="ru-RU"/>
        </w:rPr>
        <w:br w:type="page"/>
      </w:r>
      <w:r w:rsidR="00921B9F" w:rsidRPr="00182D19">
        <w:rPr>
          <w:b/>
          <w:sz w:val="28"/>
          <w:szCs w:val="28"/>
        </w:rPr>
        <w:lastRenderedPageBreak/>
        <w:t>1 Общие положения</w:t>
      </w:r>
    </w:p>
    <w:p w14:paraId="2A3606D0" w14:textId="77777777" w:rsidR="00182D19" w:rsidRPr="00DF71DB" w:rsidRDefault="00921B9F" w:rsidP="00AE4C8C">
      <w:pPr>
        <w:spacing w:line="360" w:lineRule="auto"/>
        <w:ind w:firstLine="709"/>
        <w:jc w:val="both"/>
        <w:rPr>
          <w:b/>
        </w:rPr>
      </w:pPr>
      <w:r w:rsidRPr="00402626">
        <w:rPr>
          <w:b/>
        </w:rPr>
        <w:t>1.1 Цели и задачи выпускной квалификационной работы</w:t>
      </w:r>
    </w:p>
    <w:p w14:paraId="0DFB1142" w14:textId="77777777" w:rsidR="00AE4C8C" w:rsidRDefault="00AE4C8C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</w:p>
    <w:p w14:paraId="75B02D1B" w14:textId="1C985B42" w:rsidR="00F42E10" w:rsidRDefault="00921B9F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402626">
        <w:rPr>
          <w:color w:val="000000"/>
        </w:rPr>
        <w:t>Выпускная квалификационная работа</w:t>
      </w:r>
      <w:r w:rsidR="008C5252">
        <w:rPr>
          <w:color w:val="000000"/>
        </w:rPr>
        <w:t xml:space="preserve"> (ВКР)</w:t>
      </w:r>
      <w:r w:rsidRPr="00402626">
        <w:rPr>
          <w:color w:val="000000"/>
        </w:rPr>
        <w:t xml:space="preserve"> является завершающим этапом подготовки специалиста и представляет собой академическую работу, самостоятельно выполненную студентом под руководством со стороны преподавателя, оформленную с соблюдением необходимых требований и представленную к защите перед государственной </w:t>
      </w:r>
      <w:r w:rsidR="00AE4C8C">
        <w:rPr>
          <w:color w:val="000000"/>
        </w:rPr>
        <w:t>аттестационной</w:t>
      </w:r>
      <w:r w:rsidRPr="00402626">
        <w:rPr>
          <w:color w:val="000000"/>
        </w:rPr>
        <w:t xml:space="preserve"> комиссией.</w:t>
      </w:r>
      <w:r w:rsidR="00DF71DB">
        <w:t xml:space="preserve"> </w:t>
      </w:r>
    </w:p>
    <w:p w14:paraId="02BF52F5" w14:textId="51873937" w:rsidR="0057084E" w:rsidRDefault="00E57945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>
        <w:t>О</w:t>
      </w:r>
      <w:r w:rsidRPr="00402626">
        <w:t xml:space="preserve">сновные задачи выпускной квалификационной работы: </w:t>
      </w:r>
      <w:r w:rsidRPr="00402626">
        <w:rPr>
          <w:color w:val="00000A"/>
        </w:rPr>
        <w:t>систематизация и закрепление знаний выпускника по специальности при решении конкретных задач; выяснение уровня подготовки выпускника к самостоятельной работе.</w:t>
      </w:r>
      <w:r w:rsidRPr="00402626">
        <w:t xml:space="preserve"> </w:t>
      </w:r>
    </w:p>
    <w:p w14:paraId="00DE3515" w14:textId="4BAADDE7" w:rsidR="00E57945" w:rsidRDefault="00E57945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402626">
        <w:rPr>
          <w:color w:val="00000A"/>
        </w:rPr>
        <w:t>Выполнение выпускной квалификационной работы также способствует:</w:t>
      </w:r>
    </w:p>
    <w:p w14:paraId="67A72352" w14:textId="750FC879" w:rsidR="0057084E" w:rsidRDefault="00DD0632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402626">
        <w:rPr>
          <w:color w:val="00000A"/>
        </w:rPr>
        <w:t xml:space="preserve">- </w:t>
      </w:r>
      <w:r w:rsidR="00921B9F" w:rsidRPr="00402626">
        <w:rPr>
          <w:color w:val="00000A"/>
        </w:rPr>
        <w:t>развитию умений анализировать, систематизировать и обобщать опыт, описанный в учебной, профессионально направленной и методической литературе, а также собственный практический опыт по специальности, приобретенный в период производственного обучения;</w:t>
      </w:r>
    </w:p>
    <w:p w14:paraId="1202F693" w14:textId="798AB6D3" w:rsidR="00921B9F" w:rsidRPr="00402626" w:rsidRDefault="002D793E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>
        <w:rPr>
          <w:color w:val="00000A"/>
        </w:rPr>
        <w:t xml:space="preserve">- </w:t>
      </w:r>
      <w:r w:rsidR="00921B9F" w:rsidRPr="00402626">
        <w:rPr>
          <w:color w:val="00000A"/>
        </w:rPr>
        <w:t xml:space="preserve">проявлению творческой инициативности для получения результатов при решении конкретных профессиональных задач, умения делать на основании имеющихся или полученных данных грамотные выводы и предложения; </w:t>
      </w:r>
    </w:p>
    <w:p w14:paraId="16BA1A74" w14:textId="5994BA02" w:rsidR="0057084E" w:rsidRDefault="00DD0632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402626">
        <w:t xml:space="preserve">- </w:t>
      </w:r>
      <w:r w:rsidR="00921B9F" w:rsidRPr="00402626">
        <w:t>совершенствованию навыков графического и текстового</w:t>
      </w:r>
      <w:r w:rsidR="0057084E">
        <w:t xml:space="preserve"> оформления результатов работы.</w:t>
      </w:r>
    </w:p>
    <w:p w14:paraId="7B191AA1" w14:textId="77777777" w:rsidR="00AE4C8C" w:rsidRDefault="00AE4C8C" w:rsidP="00AE4C8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27"/>
          <w:sz w:val="24"/>
          <w:szCs w:val="24"/>
        </w:rPr>
      </w:pPr>
    </w:p>
    <w:p w14:paraId="3E1C8FE1" w14:textId="29C4B9D0" w:rsidR="00921B9F" w:rsidRPr="00AE4C8C" w:rsidRDefault="00AE4C8C" w:rsidP="00AE4C8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kern w:val="27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7"/>
          <w:sz w:val="24"/>
          <w:szCs w:val="24"/>
        </w:rPr>
        <w:t>1.</w:t>
      </w:r>
      <w:r w:rsidR="0057084E" w:rsidRPr="00AE4C8C">
        <w:rPr>
          <w:rFonts w:ascii="Times New Roman" w:hAnsi="Times New Roman" w:cs="Times New Roman"/>
          <w:color w:val="000000"/>
          <w:kern w:val="27"/>
          <w:sz w:val="24"/>
          <w:szCs w:val="24"/>
        </w:rPr>
        <w:t>2</w:t>
      </w:r>
      <w:r w:rsidR="00921B9F" w:rsidRPr="00AE4C8C">
        <w:rPr>
          <w:rFonts w:ascii="Times New Roman" w:hAnsi="Times New Roman" w:cs="Times New Roman"/>
          <w:color w:val="000000"/>
          <w:kern w:val="27"/>
          <w:sz w:val="24"/>
          <w:szCs w:val="24"/>
        </w:rPr>
        <w:t xml:space="preserve"> Выполнение выпускной квалификационной работы</w:t>
      </w:r>
    </w:p>
    <w:p w14:paraId="50F48D1D" w14:textId="77777777" w:rsidR="00AE4C8C" w:rsidRDefault="00AE4C8C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A"/>
        </w:rPr>
      </w:pPr>
    </w:p>
    <w:p w14:paraId="68C88A45" w14:textId="4F26B96C" w:rsidR="002353B6" w:rsidRPr="00AE4C8C" w:rsidRDefault="00921B9F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A"/>
        </w:rPr>
        <w:t>Выпускная квалификационная работа выполняется в соответствии с заданием и графиком предзащит, в котором указываются содержание этапов выполнения выпускной квалификационной работы и сроки их выполнения.</w:t>
      </w:r>
    </w:p>
    <w:p w14:paraId="706D699B" w14:textId="1BA4492A" w:rsidR="00921B9F" w:rsidRPr="00AE4C8C" w:rsidRDefault="00921B9F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A"/>
        </w:rPr>
        <w:t>В ходе выполнения выпускной квалификационной работы поэтапные результаты работы студент предоставляет руководителю, который:</w:t>
      </w:r>
    </w:p>
    <w:p w14:paraId="307958C5" w14:textId="08979D70" w:rsidR="002353B6" w:rsidRPr="00AE4C8C" w:rsidRDefault="002353B6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A"/>
        </w:rPr>
        <w:t>-</w:t>
      </w:r>
      <w:r w:rsidR="002D793E" w:rsidRPr="00AE4C8C">
        <w:rPr>
          <w:color w:val="00000A"/>
        </w:rPr>
        <w:t xml:space="preserve"> </w:t>
      </w:r>
      <w:r w:rsidR="00921B9F" w:rsidRPr="00AE4C8C">
        <w:rPr>
          <w:color w:val="00000A"/>
        </w:rPr>
        <w:t>осуществляет систематический контроль за ходом выполнения выпускной квалификационной работы;</w:t>
      </w:r>
    </w:p>
    <w:p w14:paraId="3A4F41FA" w14:textId="3B7F889C" w:rsidR="002353B6" w:rsidRPr="00AE4C8C" w:rsidRDefault="002353B6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A"/>
        </w:rPr>
        <w:t>-</w:t>
      </w:r>
      <w:r w:rsidR="002D793E" w:rsidRPr="00AE4C8C">
        <w:rPr>
          <w:color w:val="00000A"/>
        </w:rPr>
        <w:t xml:space="preserve"> </w:t>
      </w:r>
      <w:r w:rsidR="00921B9F" w:rsidRPr="00AE4C8C">
        <w:rPr>
          <w:color w:val="00000A"/>
        </w:rPr>
        <w:t>корректирует и уточняет план и структуру выпускной квалификационной работы;</w:t>
      </w:r>
    </w:p>
    <w:p w14:paraId="0DA2E772" w14:textId="26A8A7FC" w:rsidR="002353B6" w:rsidRPr="00AE4C8C" w:rsidRDefault="002353B6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A"/>
        </w:rPr>
        <w:t>-</w:t>
      </w:r>
      <w:r w:rsidR="002D793E" w:rsidRPr="00AE4C8C">
        <w:rPr>
          <w:color w:val="00000A"/>
        </w:rPr>
        <w:t xml:space="preserve"> </w:t>
      </w:r>
      <w:r w:rsidR="00921B9F" w:rsidRPr="00AE4C8C">
        <w:rPr>
          <w:color w:val="00000A"/>
        </w:rPr>
        <w:t>дает конкретные задания студенту по изучению нормативных документов и литературы, по подбору и анализу практического материала;</w:t>
      </w:r>
    </w:p>
    <w:p w14:paraId="3D95A8CD" w14:textId="2F4123D2" w:rsidR="002353B6" w:rsidRPr="00AE4C8C" w:rsidRDefault="002353B6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A"/>
        </w:rPr>
        <w:t>-</w:t>
      </w:r>
      <w:r w:rsidR="002D793E" w:rsidRPr="00AE4C8C">
        <w:rPr>
          <w:color w:val="00000A"/>
        </w:rPr>
        <w:t xml:space="preserve"> </w:t>
      </w:r>
      <w:r w:rsidR="00921B9F" w:rsidRPr="00AE4C8C">
        <w:rPr>
          <w:color w:val="00000A"/>
        </w:rPr>
        <w:t>отвечает на вопросы студента, возникающие в ходе выполнения выпускной квалификационной работы, отмечает ее недостатки и советует, как их устранить;</w:t>
      </w:r>
    </w:p>
    <w:p w14:paraId="317996A4" w14:textId="71080EBF" w:rsidR="002353B6" w:rsidRPr="00AE4C8C" w:rsidRDefault="002353B6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A"/>
        </w:rPr>
        <w:lastRenderedPageBreak/>
        <w:t xml:space="preserve">- </w:t>
      </w:r>
      <w:r w:rsidR="00921B9F" w:rsidRPr="00AE4C8C">
        <w:rPr>
          <w:color w:val="00000A"/>
        </w:rPr>
        <w:t>проверяет соответствие оформления выпускной квалификационной работы установленным требованиям;</w:t>
      </w:r>
    </w:p>
    <w:p w14:paraId="2094E713" w14:textId="5D2A9EF6" w:rsidR="00921B9F" w:rsidRPr="00AE4C8C" w:rsidRDefault="002353B6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A"/>
        </w:rPr>
        <w:t xml:space="preserve">- </w:t>
      </w:r>
      <w:r w:rsidR="00921B9F" w:rsidRPr="00AE4C8C">
        <w:rPr>
          <w:color w:val="00000A"/>
        </w:rPr>
        <w:t>оказывает помощь в подготовке к защите выпускной квалификационной работы.</w:t>
      </w:r>
    </w:p>
    <w:p w14:paraId="0B71810C" w14:textId="57EC2CB8" w:rsidR="00921B9F" w:rsidRDefault="00921B9F" w:rsidP="00AE4C8C">
      <w:pPr>
        <w:pStyle w:val="af5"/>
        <w:spacing w:before="0" w:beforeAutospacing="0" w:after="0" w:afterAutospacing="0" w:line="360" w:lineRule="auto"/>
        <w:ind w:firstLine="709"/>
        <w:jc w:val="both"/>
        <w:rPr>
          <w:b/>
        </w:rPr>
      </w:pPr>
      <w:r w:rsidRPr="00AE4C8C">
        <w:rPr>
          <w:b/>
        </w:rPr>
        <w:t>Студенту при выполнении выпускной квалификационной работы следует помнить, что ответственность за разработку, освещение темы, качество выполнения и правильность оформления выпускной квалификационной работы лежит на нем, а не на руководителе.</w:t>
      </w:r>
    </w:p>
    <w:p w14:paraId="1A7C86A8" w14:textId="77777777" w:rsidR="00AE4C8C" w:rsidRPr="00AE4C8C" w:rsidRDefault="00AE4C8C" w:rsidP="00AE4C8C">
      <w:pPr>
        <w:pStyle w:val="af5"/>
        <w:spacing w:before="0" w:beforeAutospacing="0" w:after="0" w:afterAutospacing="0" w:line="360" w:lineRule="auto"/>
        <w:ind w:firstLine="709"/>
        <w:jc w:val="both"/>
        <w:rPr>
          <w:b/>
        </w:rPr>
      </w:pPr>
    </w:p>
    <w:p w14:paraId="1C70653B" w14:textId="4A7663A0" w:rsidR="002353B6" w:rsidRDefault="00BF5008" w:rsidP="00AE4C8C">
      <w:pPr>
        <w:pStyle w:val="3"/>
        <w:suppressAutoHyphens w:val="0"/>
        <w:autoSpaceDE w:val="0"/>
        <w:autoSpaceDN w:val="0"/>
        <w:spacing w:before="0"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894251" w:rsidRPr="00AE4C8C">
        <w:rPr>
          <w:rFonts w:ascii="Times New Roman" w:hAnsi="Times New Roman"/>
          <w:sz w:val="24"/>
          <w:szCs w:val="24"/>
        </w:rPr>
        <w:t>3</w:t>
      </w:r>
      <w:r w:rsidR="00921B9F" w:rsidRPr="00AE4C8C">
        <w:rPr>
          <w:rFonts w:ascii="Times New Roman" w:hAnsi="Times New Roman"/>
          <w:sz w:val="24"/>
          <w:szCs w:val="24"/>
        </w:rPr>
        <w:t xml:space="preserve"> Структура выпускной квалификационной работы</w:t>
      </w:r>
    </w:p>
    <w:p w14:paraId="3233A8D1" w14:textId="77777777" w:rsidR="00AE4C8C" w:rsidRPr="00AE4C8C" w:rsidRDefault="00AE4C8C" w:rsidP="00AE4C8C"/>
    <w:p w14:paraId="4F0FC2A7" w14:textId="3455C146" w:rsidR="00921B9F" w:rsidRPr="00AE4C8C" w:rsidRDefault="00AE4C8C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>
        <w:rPr>
          <w:color w:val="000000"/>
        </w:rPr>
        <w:t>Выпускная квалификационная</w:t>
      </w:r>
      <w:r w:rsidR="00921B9F" w:rsidRPr="00AE4C8C">
        <w:rPr>
          <w:color w:val="000000"/>
        </w:rPr>
        <w:t xml:space="preserve"> работа включает в себя: </w:t>
      </w:r>
    </w:p>
    <w:p w14:paraId="2AAB527E" w14:textId="32A34247" w:rsidR="00921B9F" w:rsidRDefault="002353B6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A"/>
        </w:rPr>
      </w:pPr>
      <w:r w:rsidRPr="00AE4C8C">
        <w:rPr>
          <w:color w:val="00000A"/>
        </w:rPr>
        <w:t>-</w:t>
      </w:r>
      <w:r w:rsidR="002D793E" w:rsidRPr="00AE4C8C">
        <w:rPr>
          <w:color w:val="00000A"/>
        </w:rPr>
        <w:t xml:space="preserve"> </w:t>
      </w:r>
      <w:r w:rsidR="00894251" w:rsidRPr="00AE4C8C">
        <w:rPr>
          <w:color w:val="00000A"/>
        </w:rPr>
        <w:t>титульный лист</w:t>
      </w:r>
      <w:r w:rsidR="00921B9F" w:rsidRPr="00AE4C8C">
        <w:rPr>
          <w:color w:val="00000A"/>
        </w:rPr>
        <w:t>;</w:t>
      </w:r>
    </w:p>
    <w:p w14:paraId="3C327370" w14:textId="6E991316" w:rsidR="00AE4C8C" w:rsidRDefault="00AE4C8C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A"/>
        </w:rPr>
      </w:pPr>
      <w:r>
        <w:rPr>
          <w:color w:val="00000A"/>
        </w:rPr>
        <w:t>- индивидуальный график выполнения ВКР;</w:t>
      </w:r>
    </w:p>
    <w:p w14:paraId="017E33BA" w14:textId="68EE44F4" w:rsidR="00AE4C8C" w:rsidRDefault="00AE4C8C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A"/>
        </w:rPr>
      </w:pPr>
      <w:r>
        <w:rPr>
          <w:color w:val="00000A"/>
        </w:rPr>
        <w:t xml:space="preserve">- </w:t>
      </w:r>
      <w:r w:rsidR="009D5D8A">
        <w:rPr>
          <w:color w:val="00000A"/>
        </w:rPr>
        <w:t>задание;</w:t>
      </w:r>
    </w:p>
    <w:p w14:paraId="17D82BAB" w14:textId="5C73F185" w:rsidR="009D5D8A" w:rsidRDefault="009D5D8A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A"/>
        </w:rPr>
      </w:pPr>
      <w:r>
        <w:rPr>
          <w:color w:val="00000A"/>
        </w:rPr>
        <w:t>- отзыв руководителя ВКР;</w:t>
      </w:r>
    </w:p>
    <w:p w14:paraId="67056E1B" w14:textId="4255C22F" w:rsidR="009D5D8A" w:rsidRDefault="009D5D8A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A"/>
        </w:rPr>
      </w:pPr>
      <w:r>
        <w:rPr>
          <w:color w:val="00000A"/>
        </w:rPr>
        <w:t>- рецензию;</w:t>
      </w:r>
    </w:p>
    <w:p w14:paraId="6F0759E4" w14:textId="0A803117" w:rsidR="009D5D8A" w:rsidRPr="00AE4C8C" w:rsidRDefault="009D5D8A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>
        <w:rPr>
          <w:color w:val="00000A"/>
        </w:rPr>
        <w:t>- пояснительную записку, которая содержит:</w:t>
      </w:r>
    </w:p>
    <w:p w14:paraId="50976907" w14:textId="49B02772" w:rsidR="009D5D8A" w:rsidRDefault="009D5D8A" w:rsidP="009D5D8A">
      <w:pPr>
        <w:pStyle w:val="af5"/>
        <w:spacing w:before="0" w:beforeAutospacing="0" w:after="0" w:afterAutospacing="0" w:line="360" w:lineRule="auto"/>
        <w:ind w:firstLine="1418"/>
        <w:contextualSpacing/>
        <w:jc w:val="both"/>
        <w:rPr>
          <w:color w:val="00000A"/>
        </w:rPr>
      </w:pPr>
      <w:r>
        <w:rPr>
          <w:color w:val="00000A"/>
        </w:rPr>
        <w:t>а) титульный лист пояснительной записки;</w:t>
      </w:r>
    </w:p>
    <w:p w14:paraId="09886CBD" w14:textId="5723D998" w:rsidR="00921B9F" w:rsidRPr="00AE4C8C" w:rsidRDefault="009D5D8A" w:rsidP="009D5D8A">
      <w:pPr>
        <w:pStyle w:val="af5"/>
        <w:spacing w:before="0" w:beforeAutospacing="0" w:after="0" w:afterAutospacing="0" w:line="360" w:lineRule="auto"/>
        <w:ind w:firstLine="1418"/>
        <w:contextualSpacing/>
        <w:jc w:val="both"/>
      </w:pPr>
      <w:r>
        <w:rPr>
          <w:color w:val="00000A"/>
        </w:rPr>
        <w:t>б)</w:t>
      </w:r>
      <w:r w:rsidR="002D793E" w:rsidRPr="00AE4C8C">
        <w:rPr>
          <w:color w:val="00000A"/>
        </w:rPr>
        <w:t xml:space="preserve"> </w:t>
      </w:r>
      <w:r w:rsidR="00921B9F" w:rsidRPr="00AE4C8C">
        <w:rPr>
          <w:color w:val="00000A"/>
        </w:rPr>
        <w:t>содержание;</w:t>
      </w:r>
    </w:p>
    <w:p w14:paraId="51C054A4" w14:textId="19705F98" w:rsidR="00921B9F" w:rsidRPr="00AE4C8C" w:rsidRDefault="009D5D8A" w:rsidP="009D5D8A">
      <w:pPr>
        <w:pStyle w:val="af5"/>
        <w:spacing w:before="0" w:beforeAutospacing="0" w:after="0" w:afterAutospacing="0" w:line="360" w:lineRule="auto"/>
        <w:ind w:firstLine="1418"/>
        <w:contextualSpacing/>
        <w:jc w:val="both"/>
      </w:pPr>
      <w:r>
        <w:rPr>
          <w:color w:val="00000A"/>
        </w:rPr>
        <w:t>в)</w:t>
      </w:r>
      <w:r w:rsidR="002D793E" w:rsidRPr="00AE4C8C">
        <w:rPr>
          <w:color w:val="00000A"/>
        </w:rPr>
        <w:t xml:space="preserve"> </w:t>
      </w:r>
      <w:r w:rsidR="00921B9F" w:rsidRPr="00AE4C8C">
        <w:rPr>
          <w:color w:val="00000A"/>
        </w:rPr>
        <w:t>введение;</w:t>
      </w:r>
    </w:p>
    <w:p w14:paraId="5A7C0A71" w14:textId="53615048" w:rsidR="00921B9F" w:rsidRPr="00AE4C8C" w:rsidRDefault="009D5D8A" w:rsidP="009D5D8A">
      <w:pPr>
        <w:pStyle w:val="af5"/>
        <w:spacing w:before="0" w:beforeAutospacing="0" w:after="0" w:afterAutospacing="0" w:line="360" w:lineRule="auto"/>
        <w:ind w:firstLine="1418"/>
        <w:contextualSpacing/>
        <w:jc w:val="both"/>
      </w:pPr>
      <w:r>
        <w:rPr>
          <w:color w:val="00000A"/>
        </w:rPr>
        <w:t>г)</w:t>
      </w:r>
      <w:r w:rsidR="002D793E" w:rsidRPr="00AE4C8C">
        <w:rPr>
          <w:color w:val="00000A"/>
        </w:rPr>
        <w:t xml:space="preserve"> </w:t>
      </w:r>
      <w:r w:rsidR="00921B9F" w:rsidRPr="00AE4C8C">
        <w:rPr>
          <w:color w:val="00000A"/>
        </w:rPr>
        <w:t>общую часть;</w:t>
      </w:r>
    </w:p>
    <w:p w14:paraId="63A97C59" w14:textId="2639D06D" w:rsidR="00921B9F" w:rsidRPr="00AE4C8C" w:rsidRDefault="009D5D8A" w:rsidP="009D5D8A">
      <w:pPr>
        <w:pStyle w:val="af5"/>
        <w:spacing w:before="0" w:beforeAutospacing="0" w:after="0" w:afterAutospacing="0" w:line="360" w:lineRule="auto"/>
        <w:ind w:firstLine="1418"/>
        <w:contextualSpacing/>
        <w:jc w:val="both"/>
      </w:pPr>
      <w:r>
        <w:rPr>
          <w:color w:val="00000A"/>
        </w:rPr>
        <w:t>д)</w:t>
      </w:r>
      <w:r w:rsidR="002D793E" w:rsidRPr="00AE4C8C">
        <w:rPr>
          <w:color w:val="00000A"/>
        </w:rPr>
        <w:t xml:space="preserve"> </w:t>
      </w:r>
      <w:r w:rsidR="00921B9F" w:rsidRPr="00AE4C8C">
        <w:rPr>
          <w:color w:val="00000A"/>
        </w:rPr>
        <w:t>специальную часть</w:t>
      </w:r>
      <w:r>
        <w:rPr>
          <w:color w:val="00000A"/>
        </w:rPr>
        <w:t>;</w:t>
      </w:r>
    </w:p>
    <w:p w14:paraId="7814405D" w14:textId="060914C0" w:rsidR="00921B9F" w:rsidRPr="00AE4C8C" w:rsidRDefault="009D5D8A" w:rsidP="009D5D8A">
      <w:pPr>
        <w:pStyle w:val="af5"/>
        <w:spacing w:before="0" w:beforeAutospacing="0" w:after="0" w:afterAutospacing="0" w:line="360" w:lineRule="auto"/>
        <w:ind w:firstLine="1418"/>
        <w:contextualSpacing/>
        <w:jc w:val="both"/>
      </w:pPr>
      <w:r>
        <w:rPr>
          <w:color w:val="00000A"/>
        </w:rPr>
        <w:t>е</w:t>
      </w:r>
      <w:r w:rsidR="00921B9F" w:rsidRPr="00AE4C8C">
        <w:rPr>
          <w:color w:val="00000A"/>
        </w:rPr>
        <w:t xml:space="preserve">) </w:t>
      </w:r>
      <w:r>
        <w:rPr>
          <w:color w:val="00000A"/>
        </w:rPr>
        <w:t>экономическую часть (для групп углубленной подготовки)</w:t>
      </w:r>
      <w:r w:rsidR="00921B9F" w:rsidRPr="00AE4C8C">
        <w:rPr>
          <w:color w:val="00000A"/>
        </w:rPr>
        <w:t>,</w:t>
      </w:r>
    </w:p>
    <w:p w14:paraId="5E90138E" w14:textId="54A00FA3" w:rsidR="00921B9F" w:rsidRPr="00AE4C8C" w:rsidRDefault="009D5D8A" w:rsidP="009D5D8A">
      <w:pPr>
        <w:pStyle w:val="af5"/>
        <w:spacing w:before="0" w:beforeAutospacing="0" w:after="0" w:afterAutospacing="0" w:line="360" w:lineRule="auto"/>
        <w:ind w:firstLine="1418"/>
        <w:contextualSpacing/>
        <w:jc w:val="both"/>
      </w:pPr>
      <w:r>
        <w:rPr>
          <w:color w:val="00000A"/>
        </w:rPr>
        <w:t>ж)</w:t>
      </w:r>
      <w:r w:rsidR="002D793E" w:rsidRPr="00AE4C8C">
        <w:rPr>
          <w:color w:val="00000A"/>
        </w:rPr>
        <w:t xml:space="preserve"> </w:t>
      </w:r>
      <w:r w:rsidR="00921B9F" w:rsidRPr="00AE4C8C">
        <w:rPr>
          <w:color w:val="00000A"/>
        </w:rPr>
        <w:t>заключение;</w:t>
      </w:r>
    </w:p>
    <w:p w14:paraId="584B1337" w14:textId="41718543" w:rsidR="00921B9F" w:rsidRPr="00AE4C8C" w:rsidRDefault="007E7379" w:rsidP="009D5D8A">
      <w:pPr>
        <w:pStyle w:val="af5"/>
        <w:spacing w:before="0" w:beforeAutospacing="0" w:after="0" w:afterAutospacing="0" w:line="360" w:lineRule="auto"/>
        <w:ind w:firstLine="1418"/>
        <w:contextualSpacing/>
        <w:jc w:val="both"/>
      </w:pPr>
      <w:r>
        <w:rPr>
          <w:color w:val="00000A"/>
        </w:rPr>
        <w:t>и</w:t>
      </w:r>
      <w:r w:rsidR="009D5D8A">
        <w:rPr>
          <w:color w:val="00000A"/>
        </w:rPr>
        <w:t>)</w:t>
      </w:r>
      <w:r w:rsidR="002D793E" w:rsidRPr="00AE4C8C">
        <w:rPr>
          <w:color w:val="00000A"/>
        </w:rPr>
        <w:t xml:space="preserve"> </w:t>
      </w:r>
      <w:r w:rsidR="00921B9F" w:rsidRPr="00AE4C8C">
        <w:rPr>
          <w:color w:val="00000A"/>
        </w:rPr>
        <w:t xml:space="preserve">список </w:t>
      </w:r>
      <w:r w:rsidR="009D5D8A">
        <w:rPr>
          <w:color w:val="00000A"/>
        </w:rPr>
        <w:t>литературы</w:t>
      </w:r>
      <w:r w:rsidR="00921B9F" w:rsidRPr="00AE4C8C">
        <w:rPr>
          <w:color w:val="00000A"/>
        </w:rPr>
        <w:t>;</w:t>
      </w:r>
    </w:p>
    <w:p w14:paraId="532CFCA5" w14:textId="43C000B2" w:rsidR="00921B9F" w:rsidRDefault="007E7379" w:rsidP="009D5D8A">
      <w:pPr>
        <w:pStyle w:val="af5"/>
        <w:spacing w:before="0" w:beforeAutospacing="0" w:after="0" w:afterAutospacing="0" w:line="360" w:lineRule="auto"/>
        <w:ind w:firstLine="1418"/>
        <w:contextualSpacing/>
        <w:jc w:val="both"/>
        <w:rPr>
          <w:color w:val="00000A"/>
        </w:rPr>
      </w:pPr>
      <w:r>
        <w:rPr>
          <w:color w:val="00000A"/>
        </w:rPr>
        <w:t>к</w:t>
      </w:r>
      <w:r w:rsidR="009D5D8A">
        <w:rPr>
          <w:color w:val="00000A"/>
        </w:rPr>
        <w:t>)</w:t>
      </w:r>
      <w:r w:rsidR="002D793E" w:rsidRPr="00AE4C8C">
        <w:rPr>
          <w:color w:val="00000A"/>
        </w:rPr>
        <w:t xml:space="preserve"> </w:t>
      </w:r>
      <w:r w:rsidR="00921B9F" w:rsidRPr="00AE4C8C">
        <w:rPr>
          <w:color w:val="00000A"/>
        </w:rPr>
        <w:t xml:space="preserve">приложения </w:t>
      </w:r>
      <w:r w:rsidR="00921B9F" w:rsidRPr="00AE4C8C">
        <w:rPr>
          <w:i/>
          <w:iCs/>
          <w:color w:val="00000A"/>
        </w:rPr>
        <w:t>(при необходимости)</w:t>
      </w:r>
      <w:r w:rsidR="009D5D8A">
        <w:rPr>
          <w:color w:val="00000A"/>
        </w:rPr>
        <w:t>;</w:t>
      </w:r>
    </w:p>
    <w:p w14:paraId="77DCED1F" w14:textId="6617BADC" w:rsidR="009D5D8A" w:rsidRPr="009D5D8A" w:rsidRDefault="009D5D8A" w:rsidP="009D5D8A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>
        <w:rPr>
          <w:color w:val="00000A"/>
        </w:rPr>
        <w:t>- графическую часть.</w:t>
      </w:r>
    </w:p>
    <w:p w14:paraId="7454B81C" w14:textId="57D56092" w:rsidR="009D5D8A" w:rsidRPr="009D5D8A" w:rsidRDefault="009D5D8A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>Бланки титульного листа, индивидуального графика выполнения ВКР, задания, отзыва, рецензии, пояснительной записки и графической части можно скачать на сайте колледжа в разделе «Студенту» – «Подготовка к ГИА» (</w:t>
      </w:r>
      <w:r w:rsidRPr="009D5D8A">
        <w:rPr>
          <w:color w:val="000000"/>
        </w:rPr>
        <w:t>https://www.ukrtb.ru/student/podgotovka-k-gia/</w:t>
      </w:r>
      <w:r>
        <w:rPr>
          <w:color w:val="000000"/>
        </w:rPr>
        <w:t>).</w:t>
      </w:r>
    </w:p>
    <w:p w14:paraId="130F6728" w14:textId="46B11E5E" w:rsidR="009D5D8A" w:rsidRPr="009D5D8A" w:rsidRDefault="009D5D8A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>Рассмотрим содержание некоторых частей пояснительной записки.</w:t>
      </w:r>
    </w:p>
    <w:p w14:paraId="1C932FD3" w14:textId="209AFA98" w:rsidR="00921B9F" w:rsidRPr="00AE4C8C" w:rsidRDefault="00921B9F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9D5D8A">
        <w:rPr>
          <w:color w:val="000000"/>
        </w:rPr>
        <w:t xml:space="preserve">В </w:t>
      </w:r>
      <w:r w:rsidRPr="00AE4C8C">
        <w:rPr>
          <w:b/>
          <w:bCs/>
          <w:color w:val="000000"/>
        </w:rPr>
        <w:t>содержании</w:t>
      </w:r>
      <w:r w:rsidRPr="00AE4C8C">
        <w:rPr>
          <w:color w:val="000000"/>
        </w:rPr>
        <w:t xml:space="preserve"> </w:t>
      </w:r>
      <w:r w:rsidR="009D5D8A">
        <w:rPr>
          <w:color w:val="000000"/>
        </w:rPr>
        <w:t xml:space="preserve">пояснительной записки </w:t>
      </w:r>
      <w:r w:rsidRPr="00AE4C8C">
        <w:rPr>
          <w:color w:val="000000"/>
        </w:rPr>
        <w:t xml:space="preserve">последовательно прописываются наименования структурных элементов </w:t>
      </w:r>
      <w:r w:rsidR="009644FB">
        <w:rPr>
          <w:color w:val="000000"/>
        </w:rPr>
        <w:t>ВКР</w:t>
      </w:r>
      <w:r w:rsidRPr="00AE4C8C">
        <w:rPr>
          <w:color w:val="000000"/>
        </w:rPr>
        <w:t>: введение</w:t>
      </w:r>
      <w:r w:rsidR="009644FB">
        <w:rPr>
          <w:color w:val="000000"/>
        </w:rPr>
        <w:t>,</w:t>
      </w:r>
      <w:r w:rsidRPr="00AE4C8C">
        <w:rPr>
          <w:color w:val="000000"/>
        </w:rPr>
        <w:t xml:space="preserve"> заголовки всех разделов, подразделов, пунктов и подпунктов</w:t>
      </w:r>
      <w:r w:rsidR="009644FB">
        <w:rPr>
          <w:color w:val="000000"/>
        </w:rPr>
        <w:t>,</w:t>
      </w:r>
      <w:r w:rsidRPr="00AE4C8C">
        <w:rPr>
          <w:color w:val="000000"/>
        </w:rPr>
        <w:t xml:space="preserve"> заключение</w:t>
      </w:r>
      <w:r w:rsidR="009644FB">
        <w:rPr>
          <w:color w:val="000000"/>
        </w:rPr>
        <w:t>,</w:t>
      </w:r>
      <w:r w:rsidRPr="00AE4C8C">
        <w:rPr>
          <w:color w:val="000000"/>
        </w:rPr>
        <w:t xml:space="preserve"> </w:t>
      </w:r>
      <w:r w:rsidRPr="00AE4C8C">
        <w:rPr>
          <w:color w:val="00000A"/>
        </w:rPr>
        <w:t xml:space="preserve">список </w:t>
      </w:r>
      <w:r w:rsidR="009644FB">
        <w:rPr>
          <w:color w:val="00000A"/>
        </w:rPr>
        <w:t>литературы,</w:t>
      </w:r>
      <w:r w:rsidRPr="00AE4C8C">
        <w:rPr>
          <w:color w:val="00000A"/>
        </w:rPr>
        <w:t xml:space="preserve"> приложения с указанием номеров страниц,</w:t>
      </w:r>
      <w:r w:rsidRPr="00AE4C8C">
        <w:rPr>
          <w:color w:val="000000"/>
        </w:rPr>
        <w:t xml:space="preserve"> с которых начинается их месторасположение в тексте работы. </w:t>
      </w:r>
    </w:p>
    <w:p w14:paraId="559E7071" w14:textId="7D55FE6F" w:rsidR="00921B9F" w:rsidRPr="00AE4C8C" w:rsidRDefault="00921B9F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A"/>
        </w:rPr>
        <w:t>Наименования всех структурных элементов содержания</w:t>
      </w:r>
      <w:r w:rsidRPr="00AE4C8C">
        <w:rPr>
          <w:color w:val="000000"/>
        </w:rPr>
        <w:t xml:space="preserve"> должны точно повторять соответствующие наименования в </w:t>
      </w:r>
      <w:r w:rsidR="009644FB">
        <w:rPr>
          <w:color w:val="000000"/>
        </w:rPr>
        <w:t xml:space="preserve">задании на ВКР и в </w:t>
      </w:r>
      <w:r w:rsidRPr="00AE4C8C">
        <w:rPr>
          <w:color w:val="000000"/>
        </w:rPr>
        <w:t xml:space="preserve">тексте </w:t>
      </w:r>
      <w:r w:rsidR="009644FB">
        <w:rPr>
          <w:color w:val="000000"/>
        </w:rPr>
        <w:t>пояснительной записки</w:t>
      </w:r>
      <w:r w:rsidRPr="00AE4C8C">
        <w:rPr>
          <w:color w:val="000000"/>
        </w:rPr>
        <w:t>.</w:t>
      </w:r>
    </w:p>
    <w:p w14:paraId="3A4C8122" w14:textId="4399422B" w:rsidR="00921B9F" w:rsidRDefault="00921B9F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 w:rsidRPr="00AE4C8C">
        <w:rPr>
          <w:color w:val="000000"/>
        </w:rPr>
        <w:lastRenderedPageBreak/>
        <w:t>Последнее слово каждого наименования соединяют отточием с номером страницы, на которой расположен соответствующий структурный элемент проекта, работы. Номер страницы проставляют с выравниванием вправо арабскими цифрами без буквы «с» и знаков препинания.</w:t>
      </w:r>
    </w:p>
    <w:p w14:paraId="698C39FE" w14:textId="04293AEE" w:rsidR="009644FB" w:rsidRDefault="009644FB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Пример: </w:t>
      </w:r>
    </w:p>
    <w:p w14:paraId="3CC661ED" w14:textId="77777777" w:rsidR="009644FB" w:rsidRDefault="009644FB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</w:p>
    <w:p w14:paraId="6422128B" w14:textId="4F59215C" w:rsidR="009644FB" w:rsidRDefault="009644FB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>Введение………………………………………………………………………………………...3</w:t>
      </w:r>
    </w:p>
    <w:p w14:paraId="2961A848" w14:textId="21A7940C" w:rsidR="009644FB" w:rsidRDefault="009644FB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>1 Общая часть……………………………………………………………………………</w:t>
      </w:r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>.6</w:t>
      </w:r>
    </w:p>
    <w:p w14:paraId="34E746C2" w14:textId="77777777" w:rsidR="009644FB" w:rsidRPr="00AE4C8C" w:rsidRDefault="009644FB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</w:p>
    <w:p w14:paraId="197D4BDD" w14:textId="14FCE46C" w:rsidR="00894251" w:rsidRPr="00AE4C8C" w:rsidRDefault="00921B9F" w:rsidP="009644FB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 w:rsidRPr="009644FB">
        <w:rPr>
          <w:color w:val="000000"/>
        </w:rPr>
        <w:t xml:space="preserve">Во </w:t>
      </w:r>
      <w:r w:rsidRPr="00AE4C8C">
        <w:rPr>
          <w:b/>
          <w:bCs/>
          <w:color w:val="000000"/>
        </w:rPr>
        <w:t>введении</w:t>
      </w:r>
      <w:r w:rsidRPr="00AE4C8C">
        <w:rPr>
          <w:color w:val="000000"/>
        </w:rPr>
        <w:t xml:space="preserve"> обосновывается выбор темы</w:t>
      </w:r>
      <w:r w:rsidR="009644FB">
        <w:rPr>
          <w:color w:val="000000"/>
        </w:rPr>
        <w:t>,</w:t>
      </w:r>
      <w:r w:rsidRPr="00AE4C8C">
        <w:rPr>
          <w:color w:val="000000"/>
        </w:rPr>
        <w:t xml:space="preserve"> определяются цель и задачи </w:t>
      </w:r>
      <w:r w:rsidR="009644FB">
        <w:rPr>
          <w:color w:val="000000"/>
        </w:rPr>
        <w:t>ВКР</w:t>
      </w:r>
      <w:r w:rsidRPr="00AE4C8C">
        <w:rPr>
          <w:color w:val="000000"/>
        </w:rPr>
        <w:t>.</w:t>
      </w:r>
      <w:r w:rsidR="009644FB">
        <w:rPr>
          <w:color w:val="000000"/>
        </w:rPr>
        <w:t xml:space="preserve"> </w:t>
      </w:r>
      <w:r w:rsidR="00894251" w:rsidRPr="00AE4C8C">
        <w:t>Введение представляет собой достаточно ответственную часть текста, в которой отражаются все достоинства работы, элементы новизны, выносимые на суд аттестационной комиссии. Все это может окончательно выявиться только на последнем этапе работы, когда автор достиг полной ясности и понимания выбранной темы. Поэтому рекомендуется начинать с основной части текста, над которой придется работать до получения оптимального результата, а затем только переходить к окончательной формулировке введения.</w:t>
      </w:r>
    </w:p>
    <w:p w14:paraId="76D42E5B" w14:textId="44D3C3E6" w:rsidR="00894251" w:rsidRPr="00AE4C8C" w:rsidRDefault="00894251" w:rsidP="00AE4C8C">
      <w:pPr>
        <w:spacing w:line="360" w:lineRule="auto"/>
        <w:ind w:firstLine="709"/>
        <w:contextualSpacing/>
        <w:jc w:val="both"/>
      </w:pPr>
      <w:r w:rsidRPr="00AE4C8C">
        <w:t xml:space="preserve">Во </w:t>
      </w:r>
      <w:r w:rsidRPr="00AE4C8C">
        <w:rPr>
          <w:iCs/>
        </w:rPr>
        <w:t>введении</w:t>
      </w:r>
      <w:r w:rsidRPr="00AE4C8C">
        <w:rPr>
          <w:i/>
          <w:iCs/>
        </w:rPr>
        <w:t xml:space="preserve"> </w:t>
      </w:r>
      <w:r w:rsidRPr="00AE4C8C">
        <w:t>требуется отразить и обосновать:</w:t>
      </w:r>
    </w:p>
    <w:p w14:paraId="4503476E" w14:textId="0B0F1F08" w:rsidR="00894251" w:rsidRPr="00AE4C8C" w:rsidRDefault="00B72B36" w:rsidP="00AE4C8C">
      <w:pPr>
        <w:suppressAutoHyphens w:val="0"/>
        <w:spacing w:line="360" w:lineRule="auto"/>
        <w:ind w:firstLine="709"/>
        <w:contextualSpacing/>
        <w:jc w:val="both"/>
      </w:pPr>
      <w:r w:rsidRPr="00AE4C8C">
        <w:t xml:space="preserve">- </w:t>
      </w:r>
      <w:r w:rsidR="00894251" w:rsidRPr="00AE4C8C">
        <w:t xml:space="preserve">выбор темы (актуальность, практическая значимость, новизна) </w:t>
      </w:r>
    </w:p>
    <w:p w14:paraId="29D80FDE" w14:textId="5E262C87" w:rsidR="00894251" w:rsidRPr="00AE4C8C" w:rsidRDefault="00B72B36" w:rsidP="00AE4C8C">
      <w:pPr>
        <w:suppressAutoHyphens w:val="0"/>
        <w:spacing w:line="360" w:lineRule="auto"/>
        <w:ind w:firstLine="709"/>
        <w:contextualSpacing/>
        <w:jc w:val="both"/>
      </w:pPr>
      <w:r w:rsidRPr="00AE4C8C">
        <w:t xml:space="preserve">- </w:t>
      </w:r>
      <w:r w:rsidR="00894251" w:rsidRPr="00AE4C8C">
        <w:t>определение границ исследования (объект, предмет);</w:t>
      </w:r>
    </w:p>
    <w:p w14:paraId="60E5875F" w14:textId="798720D7" w:rsidR="00894251" w:rsidRPr="00AE4C8C" w:rsidRDefault="00B72B36" w:rsidP="00AE4C8C">
      <w:pPr>
        <w:suppressAutoHyphens w:val="0"/>
        <w:spacing w:line="360" w:lineRule="auto"/>
        <w:ind w:firstLine="709"/>
        <w:contextualSpacing/>
        <w:jc w:val="both"/>
      </w:pPr>
      <w:r w:rsidRPr="00AE4C8C">
        <w:t xml:space="preserve">- </w:t>
      </w:r>
      <w:r w:rsidR="00894251" w:rsidRPr="00AE4C8C">
        <w:t>определение основной цели работы и подчиненных ей частных задач;</w:t>
      </w:r>
    </w:p>
    <w:p w14:paraId="60872B8A" w14:textId="7BC8BB12" w:rsidR="00B72B36" w:rsidRPr="00AE4C8C" w:rsidRDefault="00B72B36" w:rsidP="00AE4C8C">
      <w:pPr>
        <w:suppressAutoHyphens w:val="0"/>
        <w:spacing w:line="360" w:lineRule="auto"/>
        <w:ind w:firstLine="709"/>
        <w:contextualSpacing/>
        <w:jc w:val="both"/>
      </w:pPr>
      <w:r w:rsidRPr="00AE4C8C">
        <w:t xml:space="preserve">- </w:t>
      </w:r>
      <w:r w:rsidR="00894251" w:rsidRPr="00AE4C8C">
        <w:t>определение плана исследования.</w:t>
      </w:r>
    </w:p>
    <w:p w14:paraId="4097CDEF" w14:textId="0115540D" w:rsidR="00372A3F" w:rsidRPr="00AE4C8C" w:rsidRDefault="00921B9F" w:rsidP="009644FB">
      <w:pPr>
        <w:suppressAutoHyphens w:val="0"/>
        <w:spacing w:line="360" w:lineRule="auto"/>
        <w:ind w:firstLine="709"/>
        <w:contextualSpacing/>
        <w:jc w:val="both"/>
      </w:pPr>
      <w:r w:rsidRPr="00AE4C8C">
        <w:rPr>
          <w:color w:val="000000"/>
        </w:rPr>
        <w:t>Выбор темы, как правило, обосновывается ее актуальностью с точки зрения целесообразности ее разработки для практического применения в профессиональной деятельности.</w:t>
      </w:r>
      <w:r w:rsidR="009644FB">
        <w:t xml:space="preserve"> </w:t>
      </w:r>
      <w:r w:rsidR="00372A3F" w:rsidRPr="00AE4C8C">
        <w:rPr>
          <w:b/>
        </w:rPr>
        <w:t xml:space="preserve">Актуальность </w:t>
      </w:r>
      <w:r w:rsidR="00372A3F" w:rsidRPr="00AE4C8C">
        <w:t xml:space="preserve">должна рассматриваться в свете современного состояния смежных наук и профильной потребности учебного заведения. Актуальность темы должна быть основательно аргументирована. Для этого необходимо глубоко и всесторонне изучить историю проблемы и ее современное состояние. Это делается на основе анализа научной литературы, а также сбора эмпирических данных о различных аспектах исследуемого вопроса, сделанных во время учебной, производственной и преддипломной практики. </w:t>
      </w:r>
    </w:p>
    <w:p w14:paraId="1AC4295C" w14:textId="30EAA380" w:rsidR="00372A3F" w:rsidRPr="00AE4C8C" w:rsidRDefault="00372A3F" w:rsidP="00AE4C8C">
      <w:pPr>
        <w:spacing w:line="360" w:lineRule="auto"/>
        <w:ind w:firstLine="709"/>
        <w:jc w:val="both"/>
      </w:pPr>
      <w:r w:rsidRPr="00AE4C8C">
        <w:t xml:space="preserve">Некоторые </w:t>
      </w:r>
      <w:r w:rsidRPr="00AE4C8C">
        <w:rPr>
          <w:i/>
        </w:rPr>
        <w:t>признаки актуальности темы исследования</w:t>
      </w:r>
      <w:r w:rsidRPr="00AE4C8C">
        <w:t>:</w:t>
      </w:r>
    </w:p>
    <w:p w14:paraId="52E67F0A" w14:textId="09E582D5" w:rsidR="00372A3F" w:rsidRPr="00AE4C8C" w:rsidRDefault="00372A3F" w:rsidP="009644FB">
      <w:pPr>
        <w:suppressAutoHyphens w:val="0"/>
        <w:spacing w:line="360" w:lineRule="auto"/>
        <w:ind w:firstLine="709"/>
        <w:jc w:val="both"/>
      </w:pPr>
      <w:r w:rsidRPr="00AE4C8C">
        <w:t>- социальный заказ, представленный в рекомендательных и программных документах;</w:t>
      </w:r>
    </w:p>
    <w:p w14:paraId="6FA48D67" w14:textId="504E80D9" w:rsidR="00372A3F" w:rsidRPr="00AE4C8C" w:rsidRDefault="00B72B36" w:rsidP="00AE4C8C">
      <w:pPr>
        <w:suppressAutoHyphens w:val="0"/>
        <w:spacing w:line="360" w:lineRule="auto"/>
        <w:ind w:firstLine="709"/>
        <w:jc w:val="both"/>
      </w:pPr>
      <w:r w:rsidRPr="00AE4C8C">
        <w:t xml:space="preserve">- </w:t>
      </w:r>
      <w:r w:rsidR="00372A3F" w:rsidRPr="00AE4C8C">
        <w:t>общий интерес к проблеме со стороны заказчиков – практиков и потребителей;</w:t>
      </w:r>
    </w:p>
    <w:p w14:paraId="16D1A267" w14:textId="6EB1E184" w:rsidR="00372A3F" w:rsidRPr="00AE4C8C" w:rsidRDefault="00372A3F" w:rsidP="00AE4C8C">
      <w:pPr>
        <w:suppressAutoHyphens w:val="0"/>
        <w:spacing w:line="360" w:lineRule="auto"/>
        <w:ind w:firstLine="709"/>
        <w:jc w:val="both"/>
      </w:pPr>
      <w:r w:rsidRPr="00AE4C8C">
        <w:t>- необходимость разработки темы в связи с условиями региона;</w:t>
      </w:r>
    </w:p>
    <w:p w14:paraId="32BBFFCA" w14:textId="0AB4DCAB" w:rsidR="00372A3F" w:rsidRPr="00AE4C8C" w:rsidRDefault="00372A3F" w:rsidP="009644FB">
      <w:pPr>
        <w:suppressAutoHyphens w:val="0"/>
        <w:spacing w:line="360" w:lineRule="auto"/>
        <w:ind w:firstLine="709"/>
        <w:jc w:val="both"/>
      </w:pPr>
      <w:r w:rsidRPr="00AE4C8C">
        <w:t>- наличие выявленных противоречий в теоретических и практических аспектах исследуемой проблемы.</w:t>
      </w:r>
    </w:p>
    <w:p w14:paraId="013DAE49" w14:textId="3BA9186D" w:rsidR="00372A3F" w:rsidRPr="00AE4C8C" w:rsidRDefault="00372A3F" w:rsidP="00AE4C8C">
      <w:pPr>
        <w:spacing w:line="360" w:lineRule="auto"/>
        <w:ind w:firstLine="709"/>
        <w:jc w:val="both"/>
      </w:pPr>
      <w:r w:rsidRPr="00AE4C8C">
        <w:lastRenderedPageBreak/>
        <w:t>В выпускной квалификационной работе необходимо ясно выделить объект и предмет исследования. Формулировка объекта и предмета определяет логику и в целом успех всего дальнейшего исследования.</w:t>
      </w:r>
    </w:p>
    <w:p w14:paraId="3F294D21" w14:textId="1226302C" w:rsidR="00372A3F" w:rsidRPr="00AE4C8C" w:rsidRDefault="00372A3F" w:rsidP="00AE4C8C">
      <w:pPr>
        <w:spacing w:line="360" w:lineRule="auto"/>
        <w:ind w:firstLine="709"/>
        <w:jc w:val="both"/>
      </w:pPr>
      <w:r w:rsidRPr="00AE4C8C">
        <w:rPr>
          <w:b/>
        </w:rPr>
        <w:t xml:space="preserve">Объект исследования </w:t>
      </w:r>
      <w:r w:rsidRPr="00AE4C8C">
        <w:t>– это область деятельности, процесс или явление, избранные для изучения, всегда шире</w:t>
      </w:r>
      <w:r w:rsidR="009644FB">
        <w:t>,</w:t>
      </w:r>
      <w:r w:rsidRPr="00AE4C8C">
        <w:t xml:space="preserve"> чем его предмет.</w:t>
      </w:r>
      <w:r w:rsidR="009644FB">
        <w:t xml:space="preserve"> </w:t>
      </w:r>
      <w:r w:rsidRPr="00AE4C8C">
        <w:rPr>
          <w:b/>
        </w:rPr>
        <w:t>Предмет</w:t>
      </w:r>
      <w:r w:rsidR="009644FB">
        <w:rPr>
          <w:b/>
        </w:rPr>
        <w:t xml:space="preserve"> исследования</w:t>
      </w:r>
      <w:r w:rsidRPr="00AE4C8C">
        <w:t xml:space="preserve"> – это изучаемый процесс в рамках объекта исследования </w:t>
      </w:r>
      <w:r w:rsidR="009644FB">
        <w:t>–</w:t>
      </w:r>
      <w:r w:rsidRPr="00AE4C8C">
        <w:t xml:space="preserve"> качественная характеристика одной из сторон выбранного объекта, которая будет изучаться.</w:t>
      </w:r>
      <w:r w:rsidR="009644FB">
        <w:t xml:space="preserve"> </w:t>
      </w:r>
      <w:r w:rsidRPr="009644FB">
        <w:rPr>
          <w:bCs/>
        </w:rPr>
        <w:t>Объектом</w:t>
      </w:r>
      <w:r w:rsidR="00C552BD" w:rsidRPr="009644FB">
        <w:rPr>
          <w:bCs/>
        </w:rPr>
        <w:t xml:space="preserve"> </w:t>
      </w:r>
      <w:r w:rsidR="00C552BD" w:rsidRPr="00AE4C8C">
        <w:t>–</w:t>
      </w:r>
      <w:r w:rsidRPr="00AE4C8C">
        <w:rPr>
          <w:b/>
        </w:rPr>
        <w:t xml:space="preserve"> </w:t>
      </w:r>
      <w:r w:rsidRPr="00AE4C8C">
        <w:t>выступает то, что исследуется, а предметом – то, что в этом объекте получает научное объяснение.</w:t>
      </w:r>
      <w:r w:rsidR="009644FB">
        <w:t xml:space="preserve"> </w:t>
      </w:r>
      <w:r w:rsidRPr="009644FB">
        <w:rPr>
          <w:bCs/>
        </w:rPr>
        <w:t>Предмет исследования</w:t>
      </w:r>
      <w:r w:rsidR="00C552BD" w:rsidRPr="009644FB">
        <w:rPr>
          <w:bCs/>
        </w:rPr>
        <w:t xml:space="preserve"> </w:t>
      </w:r>
      <w:r w:rsidR="00C552BD" w:rsidRPr="00AE4C8C">
        <w:t>–</w:t>
      </w:r>
      <w:r w:rsidRPr="00AE4C8C">
        <w:rPr>
          <w:b/>
        </w:rPr>
        <w:t xml:space="preserve"> </w:t>
      </w:r>
      <w:r w:rsidRPr="00AE4C8C">
        <w:t>определяет его тему, поэтому формулировка предмета часто совпадает с темой или они могут быть близки по звучанию.</w:t>
      </w:r>
    </w:p>
    <w:p w14:paraId="626B383A" w14:textId="255897DB" w:rsidR="00372A3F" w:rsidRPr="00AE4C8C" w:rsidRDefault="00372A3F" w:rsidP="009644FB">
      <w:pPr>
        <w:spacing w:line="360" w:lineRule="auto"/>
        <w:ind w:firstLine="709"/>
        <w:jc w:val="both"/>
      </w:pPr>
      <w:r w:rsidRPr="00AE4C8C">
        <w:rPr>
          <w:b/>
        </w:rPr>
        <w:t>Цель исследования</w:t>
      </w:r>
      <w:r w:rsidRPr="009644FB">
        <w:rPr>
          <w:bCs/>
        </w:rPr>
        <w:t xml:space="preserve"> – </w:t>
      </w:r>
      <w:r w:rsidRPr="00AE4C8C">
        <w:t xml:space="preserve">это мысленное прогнозирование результата, определение оптимальных путей решения задач в условиях выбора методов и приемов исследования в процессе подготовки выпускной квалификационной работы. Представляет собой конечный результат исследования, то, ради чего оно выполняется. </w:t>
      </w:r>
      <w:r w:rsidRPr="00AE4C8C">
        <w:rPr>
          <w:b/>
        </w:rPr>
        <w:t>Цель работы конкретизируется в поставленных задачах</w:t>
      </w:r>
      <w:r w:rsidRPr="00AE4C8C">
        <w:t>, которые являются шагами, приближающими к ее реализации.</w:t>
      </w:r>
      <w:r w:rsidR="009644FB">
        <w:t xml:space="preserve"> </w:t>
      </w:r>
      <w:r w:rsidRPr="00AE4C8C">
        <w:t xml:space="preserve">Цель и задачи должны быть конкретными и ясными. Для этого рекомендуется использовать такие глагольные формы и речевые обороты, как </w:t>
      </w:r>
      <w:r w:rsidR="008C5252">
        <w:t xml:space="preserve">«разработать», </w:t>
      </w:r>
      <w:r w:rsidRPr="00AE4C8C">
        <w:t>«изучить», «рассмотреть», «установить», «провести анализ», «создать модель», «выявить связь», «оценить уровень» и др. Описание задач должно представлять собой определенную последовательность.</w:t>
      </w:r>
    </w:p>
    <w:p w14:paraId="2419A710" w14:textId="52C66428" w:rsidR="005B1CE9" w:rsidRPr="00AE4C8C" w:rsidRDefault="00921B9F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 w:rsidRPr="00AE4C8C">
        <w:rPr>
          <w:b/>
          <w:color w:val="000000"/>
        </w:rPr>
        <w:t>Перечень задач</w:t>
      </w:r>
      <w:r w:rsidRPr="00AE4C8C">
        <w:rPr>
          <w:color w:val="000000"/>
        </w:rPr>
        <w:t xml:space="preserve"> может быть прописан в тексте следующим образом:</w:t>
      </w:r>
    </w:p>
    <w:p w14:paraId="072ACCAF" w14:textId="0AB5C233" w:rsidR="00921B9F" w:rsidRPr="00AE4C8C" w:rsidRDefault="008C5252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- </w:t>
      </w:r>
      <w:r w:rsidR="00921B9F" w:rsidRPr="00AE4C8C">
        <w:rPr>
          <w:color w:val="000000"/>
        </w:rPr>
        <w:t>«При написании дипломной работы б</w:t>
      </w:r>
      <w:r>
        <w:rPr>
          <w:color w:val="000000"/>
        </w:rPr>
        <w:t>удут</w:t>
      </w:r>
      <w:r w:rsidR="00921B9F" w:rsidRPr="00AE4C8C">
        <w:rPr>
          <w:color w:val="000000"/>
        </w:rPr>
        <w:t xml:space="preserve"> решены следующие задачи»;</w:t>
      </w:r>
    </w:p>
    <w:p w14:paraId="0FFB0E13" w14:textId="2285A1FB" w:rsidR="005B1CE9" w:rsidRPr="00AE4C8C" w:rsidRDefault="008C5252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>-</w:t>
      </w:r>
      <w:r w:rsidR="00921B9F" w:rsidRPr="00AE4C8C">
        <w:rPr>
          <w:color w:val="000000"/>
        </w:rPr>
        <w:t xml:space="preserve"> «В соответствии с поставленной целью в дипломной работе </w:t>
      </w:r>
      <w:r>
        <w:rPr>
          <w:color w:val="000000"/>
        </w:rPr>
        <w:t xml:space="preserve">будут </w:t>
      </w:r>
      <w:r w:rsidR="00921B9F" w:rsidRPr="00AE4C8C">
        <w:rPr>
          <w:color w:val="000000"/>
        </w:rPr>
        <w:t>решены следующие задачи»;</w:t>
      </w:r>
    </w:p>
    <w:p w14:paraId="2D57A0BB" w14:textId="242A7C98" w:rsidR="00921B9F" w:rsidRPr="00AE4C8C" w:rsidRDefault="008C5252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>-</w:t>
      </w:r>
      <w:r w:rsidR="005B1CE9" w:rsidRPr="00AE4C8C">
        <w:rPr>
          <w:color w:val="000000"/>
        </w:rPr>
        <w:t xml:space="preserve"> </w:t>
      </w:r>
      <w:r w:rsidR="00921B9F" w:rsidRPr="00AE4C8C">
        <w:rPr>
          <w:color w:val="000000"/>
        </w:rPr>
        <w:t>«Для достижения указанной цели были поставлены следующие задачи»;</w:t>
      </w:r>
    </w:p>
    <w:p w14:paraId="15BDF7C2" w14:textId="0F541B42" w:rsidR="00921B9F" w:rsidRPr="00AE4C8C" w:rsidRDefault="008C5252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>
        <w:rPr>
          <w:color w:val="000000"/>
        </w:rPr>
        <w:t xml:space="preserve">- </w:t>
      </w:r>
      <w:r w:rsidR="00921B9F" w:rsidRPr="00AE4C8C">
        <w:rPr>
          <w:color w:val="000000"/>
        </w:rPr>
        <w:t>«Достижение поставленной цели определило постановку ряда задач» и т.п.</w:t>
      </w:r>
    </w:p>
    <w:p w14:paraId="49234B09" w14:textId="28A668B4" w:rsidR="00921B9F" w:rsidRPr="00AE4C8C" w:rsidRDefault="00921B9F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0"/>
        </w:rPr>
        <w:t>Рекомендуемый объем введения – 3-5 страниц.</w:t>
      </w:r>
    </w:p>
    <w:p w14:paraId="6A0264C5" w14:textId="130B7DF0" w:rsidR="00921B9F" w:rsidRPr="00AE4C8C" w:rsidRDefault="00921B9F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b/>
          <w:bCs/>
          <w:color w:val="000000"/>
        </w:rPr>
        <w:t xml:space="preserve">Основная часть </w:t>
      </w:r>
      <w:r w:rsidRPr="00AE4C8C">
        <w:rPr>
          <w:color w:val="000000"/>
        </w:rPr>
        <w:t>дипломной работы</w:t>
      </w:r>
      <w:r w:rsidRPr="00AE4C8C">
        <w:rPr>
          <w:b/>
          <w:bCs/>
          <w:color w:val="000000"/>
        </w:rPr>
        <w:t xml:space="preserve"> </w:t>
      </w:r>
      <w:r w:rsidRPr="00AE4C8C">
        <w:rPr>
          <w:color w:val="000000"/>
        </w:rPr>
        <w:t>состоит, как правило, из двух разделов, каждый из которых в свою очередь состоит из подразделов. Подразделы, при необходимости, могут делиться на пункты, а последние – на подпункты (при делении текста на пункты и подпункты необходимо, чтобы каждый из них содержал законченную информацию).</w:t>
      </w:r>
    </w:p>
    <w:p w14:paraId="78E0C4DC" w14:textId="4C7057F2" w:rsidR="00921B9F" w:rsidRPr="008C5252" w:rsidRDefault="00921B9F" w:rsidP="008C5252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 w:rsidRPr="00AE4C8C">
        <w:rPr>
          <w:color w:val="000000"/>
        </w:rPr>
        <w:t xml:space="preserve">В первом разделе </w:t>
      </w:r>
      <w:r w:rsidR="008C5252">
        <w:rPr>
          <w:color w:val="000000"/>
        </w:rPr>
        <w:t xml:space="preserve">– общей части – </w:t>
      </w:r>
      <w:r w:rsidRPr="00AE4C8C">
        <w:rPr>
          <w:color w:val="000000"/>
        </w:rPr>
        <w:t xml:space="preserve">рассматриваются теоретические вопросы по теме работы, дается обзор литературных источников (книг, журналов, монографий, газетных статей, материалов конференций и т.д.), освещаются законодательно-нормативные акты, а также характеризуются проблемные вопросы по теме работы. Таким образом, содержание первого раздела представляет современное состояние изученности темы, создает основу для </w:t>
      </w:r>
      <w:r w:rsidRPr="00AE4C8C">
        <w:rPr>
          <w:color w:val="000000"/>
        </w:rPr>
        <w:lastRenderedPageBreak/>
        <w:t xml:space="preserve">конкретизации теоретических положений и решения конкретной задачи профессиональной направленности. </w:t>
      </w:r>
    </w:p>
    <w:p w14:paraId="61ED3052" w14:textId="2B7670DA" w:rsidR="00921B9F" w:rsidRPr="00AE4C8C" w:rsidRDefault="00921B9F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0"/>
        </w:rPr>
        <w:t xml:space="preserve">Второй раздел </w:t>
      </w:r>
      <w:r w:rsidR="008C5252">
        <w:rPr>
          <w:color w:val="000000"/>
        </w:rPr>
        <w:t>– специальная часть –</w:t>
      </w:r>
      <w:r w:rsidRPr="00AE4C8C">
        <w:rPr>
          <w:color w:val="000000"/>
        </w:rPr>
        <w:t xml:space="preserve"> посвящен </w:t>
      </w:r>
      <w:r w:rsidRPr="00AE4C8C">
        <w:rPr>
          <w:b/>
          <w:color w:val="000000"/>
        </w:rPr>
        <w:t>практическому решению задачи</w:t>
      </w:r>
      <w:r w:rsidRPr="00AE4C8C">
        <w:rPr>
          <w:color w:val="000000"/>
        </w:rPr>
        <w:t xml:space="preserve">, соответствующей одному или нескольким видам профессиональной деятельности. В этой части описываются используемые методы решения задачи, приводится решение и анализируются полученные результаты, заполняются отражающие решение задачи по существу формы, документы и. т.п. </w:t>
      </w:r>
    </w:p>
    <w:p w14:paraId="7DE9DBBE" w14:textId="20851B82" w:rsidR="00921B9F" w:rsidRPr="00AE4C8C" w:rsidRDefault="00921B9F" w:rsidP="00AE4C8C">
      <w:pPr>
        <w:pStyle w:val="af5"/>
        <w:spacing w:before="0" w:beforeAutospacing="0" w:after="0" w:afterAutospacing="0" w:line="360" w:lineRule="auto"/>
        <w:ind w:firstLine="709"/>
        <w:jc w:val="both"/>
      </w:pPr>
      <w:r w:rsidRPr="00AE4C8C">
        <w:rPr>
          <w:color w:val="000000"/>
        </w:rPr>
        <w:t xml:space="preserve">Конкретное содержание основной части определяется в зависимости от профиля специальности и темы </w:t>
      </w:r>
      <w:r w:rsidR="008C5252">
        <w:rPr>
          <w:color w:val="000000"/>
        </w:rPr>
        <w:t>ВКР</w:t>
      </w:r>
      <w:r w:rsidRPr="00AE4C8C">
        <w:rPr>
          <w:color w:val="000000"/>
        </w:rPr>
        <w:t>.</w:t>
      </w:r>
    </w:p>
    <w:p w14:paraId="0FA00D79" w14:textId="590C83AF" w:rsidR="00921B9F" w:rsidRPr="00AE4C8C" w:rsidRDefault="00921B9F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A"/>
        </w:rPr>
        <w:t>Рекомендуемый объем основной части – 4</w:t>
      </w:r>
      <w:r w:rsidR="008C5252">
        <w:rPr>
          <w:color w:val="00000A"/>
        </w:rPr>
        <w:t>0</w:t>
      </w:r>
      <w:r w:rsidRPr="00AE4C8C">
        <w:rPr>
          <w:color w:val="00000A"/>
        </w:rPr>
        <w:t>-</w:t>
      </w:r>
      <w:r w:rsidR="008C5252">
        <w:rPr>
          <w:color w:val="00000A"/>
        </w:rPr>
        <w:t>45</w:t>
      </w:r>
      <w:r w:rsidRPr="00AE4C8C">
        <w:rPr>
          <w:color w:val="00000A"/>
        </w:rPr>
        <w:t xml:space="preserve"> страниц.</w:t>
      </w:r>
    </w:p>
    <w:p w14:paraId="2D17A8A2" w14:textId="33CDF2CA" w:rsidR="00921B9F" w:rsidRPr="00AE4C8C" w:rsidRDefault="00921B9F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b/>
          <w:bCs/>
          <w:color w:val="000000"/>
        </w:rPr>
        <w:t xml:space="preserve">Заключение </w:t>
      </w:r>
      <w:r w:rsidRPr="00AE4C8C">
        <w:rPr>
          <w:color w:val="000000"/>
        </w:rPr>
        <w:t>является своеобразным итогом всей работы и содержит оценку полноты решений поставленных задач и краткие выводы по результатам работы</w:t>
      </w:r>
      <w:r w:rsidR="00BF5008">
        <w:rPr>
          <w:color w:val="000000"/>
        </w:rPr>
        <w:t>, раскрывает значимость полученных результатов</w:t>
      </w:r>
      <w:r w:rsidRPr="00AE4C8C">
        <w:rPr>
          <w:color w:val="000000"/>
        </w:rPr>
        <w:t xml:space="preserve">. Заключение не может содержать новых моментов, не рассмотренных в основной части работы, но здесь допускается повторение текста из основной части. </w:t>
      </w:r>
      <w:r w:rsidR="00BF5008" w:rsidRPr="00AE4C8C">
        <w:t>Заключение лежит в основе доклада студента на защите.</w:t>
      </w:r>
    </w:p>
    <w:p w14:paraId="7FAD0CD0" w14:textId="23A53A67" w:rsidR="00921B9F" w:rsidRPr="00AE4C8C" w:rsidRDefault="00921B9F" w:rsidP="00AE4C8C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0"/>
        </w:rPr>
        <w:t>Рекомендуемый объем заключения – 3-5 страниц.</w:t>
      </w:r>
    </w:p>
    <w:p w14:paraId="2EC59CB7" w14:textId="097FB471" w:rsidR="00BF5008" w:rsidRPr="00AE4C8C" w:rsidRDefault="00921B9F" w:rsidP="00BF5008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b/>
          <w:bCs/>
          <w:color w:val="000000"/>
        </w:rPr>
        <w:t xml:space="preserve">Список </w:t>
      </w:r>
      <w:r w:rsidR="008C5252">
        <w:rPr>
          <w:b/>
          <w:bCs/>
          <w:color w:val="000000"/>
        </w:rPr>
        <w:t>литературы</w:t>
      </w:r>
      <w:r w:rsidRPr="00AE4C8C">
        <w:rPr>
          <w:color w:val="000000"/>
        </w:rPr>
        <w:t xml:space="preserve"> оформляется в соответствии с ГОСТ</w:t>
      </w:r>
      <w:r w:rsidR="00BF5008">
        <w:rPr>
          <w:color w:val="000000"/>
        </w:rPr>
        <w:t xml:space="preserve"> и </w:t>
      </w:r>
      <w:r w:rsidR="00BF5008" w:rsidRPr="00AE4C8C">
        <w:t>отражает перечень источников, которые использовались при написании ВКР (не менее 20), составленный в следующем порядке:</w:t>
      </w:r>
    </w:p>
    <w:p w14:paraId="6E19E5BB" w14:textId="033A185D" w:rsidR="00BF5008" w:rsidRPr="00AE4C8C" w:rsidRDefault="00BF5008" w:rsidP="00BF5008">
      <w:pPr>
        <w:spacing w:line="360" w:lineRule="auto"/>
        <w:ind w:firstLine="709"/>
        <w:jc w:val="both"/>
      </w:pPr>
      <w:r w:rsidRPr="00AE4C8C">
        <w:t>- Федеральные законы (в очередности от последнего года принятия к предыдущим);</w:t>
      </w:r>
    </w:p>
    <w:p w14:paraId="728F1B2F" w14:textId="66C55BEF" w:rsidR="00BF5008" w:rsidRPr="00AE4C8C" w:rsidRDefault="00BF5008" w:rsidP="00BF5008">
      <w:pPr>
        <w:spacing w:line="360" w:lineRule="auto"/>
        <w:ind w:firstLine="709"/>
        <w:jc w:val="both"/>
      </w:pPr>
      <w:r w:rsidRPr="00AE4C8C">
        <w:t>- указы Президента Российской Федерации (в той же последовательности);</w:t>
      </w:r>
    </w:p>
    <w:p w14:paraId="7712DBC6" w14:textId="3C64C9DA" w:rsidR="00BF5008" w:rsidRPr="00AE4C8C" w:rsidRDefault="00BF5008" w:rsidP="00BF5008">
      <w:pPr>
        <w:spacing w:line="360" w:lineRule="auto"/>
        <w:ind w:firstLine="709"/>
        <w:jc w:val="both"/>
      </w:pPr>
      <w:r w:rsidRPr="00AE4C8C">
        <w:t>- постановления Правительства Российской Федерации (в той же очередности);</w:t>
      </w:r>
    </w:p>
    <w:p w14:paraId="298624F4" w14:textId="01A07B81" w:rsidR="00BF5008" w:rsidRPr="00AE4C8C" w:rsidRDefault="00BF5008" w:rsidP="00BF5008">
      <w:pPr>
        <w:spacing w:line="360" w:lineRule="auto"/>
        <w:ind w:firstLine="709"/>
        <w:jc w:val="both"/>
      </w:pPr>
      <w:r w:rsidRPr="00AE4C8C">
        <w:t>- иные нормативные правовые акты;</w:t>
      </w:r>
    </w:p>
    <w:p w14:paraId="1A447F62" w14:textId="04AEA609" w:rsidR="00BF5008" w:rsidRPr="00AE4C8C" w:rsidRDefault="00BF5008" w:rsidP="00BF5008">
      <w:pPr>
        <w:spacing w:line="360" w:lineRule="auto"/>
        <w:ind w:firstLine="709"/>
        <w:jc w:val="both"/>
      </w:pPr>
      <w:r w:rsidRPr="00AE4C8C">
        <w:t>- иные официальные материалы (резолюции-рекомендации международных организаций и конференций, официальные доклады, официальные отчеты и др.);</w:t>
      </w:r>
    </w:p>
    <w:p w14:paraId="50D784CE" w14:textId="1A4EA51F" w:rsidR="00BF5008" w:rsidRPr="00AE4C8C" w:rsidRDefault="00BF5008" w:rsidP="00BF5008">
      <w:pPr>
        <w:spacing w:line="360" w:lineRule="auto"/>
        <w:ind w:firstLine="709"/>
        <w:jc w:val="both"/>
      </w:pPr>
      <w:r w:rsidRPr="00AE4C8C">
        <w:t>- монографии, учебники, учебные пособия (в алфавитном порядке);</w:t>
      </w:r>
    </w:p>
    <w:p w14:paraId="770EA122" w14:textId="7BBD39EF" w:rsidR="00BF5008" w:rsidRPr="00AE4C8C" w:rsidRDefault="00BF5008" w:rsidP="00BF5008">
      <w:pPr>
        <w:spacing w:line="360" w:lineRule="auto"/>
        <w:ind w:firstLine="709"/>
        <w:jc w:val="both"/>
      </w:pPr>
      <w:r w:rsidRPr="00AE4C8C">
        <w:t>- иностранная литература;</w:t>
      </w:r>
    </w:p>
    <w:p w14:paraId="07488E71" w14:textId="256477A4" w:rsidR="00BF5008" w:rsidRPr="00AE4C8C" w:rsidRDefault="00BF5008" w:rsidP="00BF5008">
      <w:pPr>
        <w:spacing w:line="360" w:lineRule="auto"/>
        <w:ind w:firstLine="709"/>
        <w:jc w:val="both"/>
      </w:pPr>
      <w:r w:rsidRPr="00AE4C8C">
        <w:t>- интернет-ресурсы.</w:t>
      </w:r>
    </w:p>
    <w:p w14:paraId="105D54C6" w14:textId="407ACA1C" w:rsidR="00BF5008" w:rsidRPr="00AE4C8C" w:rsidRDefault="008C5252" w:rsidP="00BF5008">
      <w:pPr>
        <w:widowControl w:val="0"/>
        <w:spacing w:line="360" w:lineRule="auto"/>
        <w:ind w:firstLine="709"/>
        <w:jc w:val="both"/>
        <w:rPr>
          <w:snapToGrid w:val="0"/>
        </w:rPr>
      </w:pPr>
      <w:r>
        <w:rPr>
          <w:color w:val="000000"/>
        </w:rPr>
        <w:t>ВКР</w:t>
      </w:r>
      <w:r w:rsidR="00921B9F" w:rsidRPr="00AE4C8C">
        <w:rPr>
          <w:color w:val="000000"/>
        </w:rPr>
        <w:t xml:space="preserve"> может содержать </w:t>
      </w:r>
      <w:r w:rsidR="00921B9F" w:rsidRPr="00AE4C8C">
        <w:rPr>
          <w:b/>
          <w:bCs/>
          <w:color w:val="000000"/>
        </w:rPr>
        <w:t>приложения</w:t>
      </w:r>
      <w:r w:rsidR="00921B9F" w:rsidRPr="00AE4C8C">
        <w:rPr>
          <w:color w:val="000000"/>
        </w:rPr>
        <w:t>, в которые включаются целесообразные по мнению автора вспомогательные или дополнительные материалы, таблицы, диаграммы, схемы, формы отчетности</w:t>
      </w:r>
      <w:r w:rsidR="00BF5008">
        <w:rPr>
          <w:color w:val="000000"/>
        </w:rPr>
        <w:t>,</w:t>
      </w:r>
      <w:r w:rsidR="00921B9F" w:rsidRPr="00AE4C8C">
        <w:rPr>
          <w:color w:val="000000"/>
        </w:rPr>
        <w:t xml:space="preserve"> </w:t>
      </w:r>
      <w:r w:rsidR="00BF5008" w:rsidRPr="00AE4C8C">
        <w:rPr>
          <w:snapToGrid w:val="0"/>
        </w:rPr>
        <w:t>расчетов, листингов программ, алгоритмов</w:t>
      </w:r>
      <w:r w:rsidR="00BF5008">
        <w:rPr>
          <w:snapToGrid w:val="0"/>
        </w:rPr>
        <w:t xml:space="preserve"> и т.п.,</w:t>
      </w:r>
      <w:r w:rsidR="00BF5008" w:rsidRPr="00AE4C8C">
        <w:rPr>
          <w:snapToGrid w:val="0"/>
        </w:rPr>
        <w:t xml:space="preserve"> которые не вошли в основной текст пояснительной записки, но на которые есть ссылки в работе. </w:t>
      </w:r>
    </w:p>
    <w:p w14:paraId="0D51184F" w14:textId="28F4EF15" w:rsidR="00921B9F" w:rsidRPr="00AE4C8C" w:rsidRDefault="00921B9F" w:rsidP="00AE4C8C">
      <w:pPr>
        <w:widowControl w:val="0"/>
        <w:spacing w:line="360" w:lineRule="auto"/>
        <w:ind w:firstLine="709"/>
        <w:jc w:val="both"/>
      </w:pPr>
      <w:r w:rsidRPr="00AE4C8C">
        <w:t xml:space="preserve">Структура </w:t>
      </w:r>
      <w:r w:rsidRPr="008C5252">
        <w:rPr>
          <w:b/>
          <w:bCs/>
        </w:rPr>
        <w:t>графической части</w:t>
      </w:r>
      <w:r w:rsidRPr="00AE4C8C">
        <w:t xml:space="preserve"> </w:t>
      </w:r>
      <w:r w:rsidR="008C5252">
        <w:t>ВКР</w:t>
      </w:r>
      <w:r w:rsidRPr="00AE4C8C">
        <w:t xml:space="preserve"> зависит от конкретного задания</w:t>
      </w:r>
      <w:r w:rsidR="008C5252">
        <w:t xml:space="preserve"> и должна включать не менее 3 листов</w:t>
      </w:r>
      <w:r w:rsidRPr="00AE4C8C">
        <w:t>.</w:t>
      </w:r>
    </w:p>
    <w:p w14:paraId="7B1E4E16" w14:textId="27DC02BC" w:rsidR="00921B9F" w:rsidRPr="00AE4C8C" w:rsidRDefault="00921B9F" w:rsidP="00AE4C8C">
      <w:pPr>
        <w:widowControl w:val="0"/>
        <w:spacing w:line="360" w:lineRule="auto"/>
        <w:ind w:firstLine="709"/>
        <w:jc w:val="both"/>
      </w:pPr>
      <w:r w:rsidRPr="00AE4C8C">
        <w:t xml:space="preserve">Содержание каждой части ВКР должно логически вытекать из содержания предыдущей, </w:t>
      </w:r>
      <w:r w:rsidRPr="00AE4C8C">
        <w:lastRenderedPageBreak/>
        <w:t xml:space="preserve">при этом все разделы должны иметь смысловое единство между собой и выбранной темой выпускной работы.  </w:t>
      </w:r>
    </w:p>
    <w:p w14:paraId="611F5993" w14:textId="41A85A9B" w:rsidR="00921B9F" w:rsidRPr="00AE4C8C" w:rsidRDefault="00921B9F" w:rsidP="00AE4C8C">
      <w:pPr>
        <w:spacing w:line="360" w:lineRule="auto"/>
        <w:ind w:firstLine="709"/>
        <w:jc w:val="both"/>
      </w:pPr>
      <w:r w:rsidRPr="00AE4C8C">
        <w:t xml:space="preserve">Требования к оформлению ВКР должны соответствовать требованиями ЕСТД и ЕСКД, ГОСТ 7.32.- 2001 «Система стандартов по информации, библиотечному и издательскому делу «Отчет о научно-исследовательской работе», ГОСТ 7.1. –2003 «Библиографическая запись. Библиографическое описание», ГОСТ 7.82.–2001 «Библиографическая запись. Библиографическое описание электронных ресурсов» и (или) другим нормативным документам (в т.ч. документам СМК). </w:t>
      </w:r>
    </w:p>
    <w:p w14:paraId="311323B2" w14:textId="27E83B79" w:rsidR="00DB54EA" w:rsidRDefault="00921B9F" w:rsidP="00BF5008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 w:rsidRPr="00AE4C8C">
        <w:rPr>
          <w:b/>
          <w:bCs/>
          <w:color w:val="00000A"/>
        </w:rPr>
        <w:t>Продукт, разработанный в ходе дипломного проектирования,</w:t>
      </w:r>
      <w:r w:rsidRPr="00AE4C8C">
        <w:rPr>
          <w:color w:val="000000"/>
        </w:rPr>
        <w:t xml:space="preserve"> может быть представлен в виде графического документа, эскиза, макета, программного продукта, изделия, проекта и т.п., разработанного студентом в соответствии с заданием.</w:t>
      </w:r>
      <w:r w:rsidR="00BF5008">
        <w:t xml:space="preserve"> </w:t>
      </w:r>
      <w:r w:rsidRPr="00AE4C8C">
        <w:rPr>
          <w:color w:val="000000"/>
        </w:rPr>
        <w:t xml:space="preserve">При выполнении рабочего макета прибора, устройства допускается уменьшение объема графической части пояснительной записки </w:t>
      </w:r>
      <w:r w:rsidR="00BF5008">
        <w:rPr>
          <w:color w:val="000000"/>
        </w:rPr>
        <w:t>до 2 листов</w:t>
      </w:r>
      <w:r w:rsidRPr="00AE4C8C">
        <w:rPr>
          <w:color w:val="000000"/>
        </w:rPr>
        <w:t>, при этом тематика дипломного проекта должна быть раскрыта в полном объеме.</w:t>
      </w:r>
    </w:p>
    <w:p w14:paraId="133E6BC6" w14:textId="5CC66DBC" w:rsidR="00BF5008" w:rsidRDefault="00BF5008" w:rsidP="00BF5008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</w:p>
    <w:p w14:paraId="16900AE2" w14:textId="27D68F40" w:rsidR="00762C73" w:rsidRPr="00762C73" w:rsidRDefault="00762C73" w:rsidP="00762C73">
      <w:pPr>
        <w:pStyle w:val="5"/>
        <w:spacing w:before="0" w:after="0" w:line="360" w:lineRule="auto"/>
        <w:ind w:firstLine="709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1.</w:t>
      </w:r>
      <w:r w:rsidRPr="00762C73">
        <w:rPr>
          <w:i w:val="0"/>
          <w:sz w:val="24"/>
          <w:szCs w:val="24"/>
        </w:rPr>
        <w:t>4 Общие рекомендации к стилю изложения материала</w:t>
      </w:r>
    </w:p>
    <w:p w14:paraId="2EFE2FAF" w14:textId="6D423FF9" w:rsidR="00762C73" w:rsidRPr="00762C73" w:rsidRDefault="00762C73" w:rsidP="00762C73">
      <w:pPr>
        <w:spacing w:line="360" w:lineRule="auto"/>
        <w:ind w:firstLine="709"/>
        <w:jc w:val="both"/>
      </w:pPr>
    </w:p>
    <w:p w14:paraId="68780D29" w14:textId="5E9A03A5" w:rsidR="00762C73" w:rsidRPr="00762C73" w:rsidRDefault="00762C73" w:rsidP="00762C73">
      <w:pPr>
        <w:spacing w:line="360" w:lineRule="auto"/>
        <w:ind w:firstLine="709"/>
        <w:jc w:val="both"/>
      </w:pPr>
      <w:r>
        <w:t>Выпускная квалификационная</w:t>
      </w:r>
      <w:r w:rsidRPr="00762C73">
        <w:t xml:space="preserve"> работа требует научного стиля изложения материала. Для этого стиля характерно:</w:t>
      </w:r>
    </w:p>
    <w:p w14:paraId="609DCDC3" w14:textId="51D5E3B4" w:rsidR="00762C73" w:rsidRPr="00762C73" w:rsidRDefault="00762C73" w:rsidP="00762C73">
      <w:pPr>
        <w:spacing w:line="360" w:lineRule="auto"/>
        <w:ind w:firstLine="709"/>
        <w:jc w:val="both"/>
      </w:pPr>
      <w:r w:rsidRPr="00762C73">
        <w:t>1</w:t>
      </w:r>
      <w:r>
        <w:t>)</w:t>
      </w:r>
      <w:r w:rsidRPr="00762C73">
        <w:t xml:space="preserve"> </w:t>
      </w:r>
      <w:r>
        <w:t>м</w:t>
      </w:r>
      <w:r w:rsidRPr="00762C73">
        <w:t>аксимальная точность (насыщенность текста научными терминами);</w:t>
      </w:r>
    </w:p>
    <w:p w14:paraId="20EB92F3" w14:textId="50E75916" w:rsidR="00762C73" w:rsidRPr="00762C73" w:rsidRDefault="00762C73" w:rsidP="00762C73">
      <w:pPr>
        <w:spacing w:line="360" w:lineRule="auto"/>
        <w:ind w:firstLine="709"/>
        <w:jc w:val="both"/>
      </w:pPr>
      <w:r w:rsidRPr="00762C73">
        <w:t>2</w:t>
      </w:r>
      <w:r>
        <w:t>)</w:t>
      </w:r>
      <w:r w:rsidRPr="00762C73">
        <w:t xml:space="preserve"> </w:t>
      </w:r>
      <w:r>
        <w:t>э</w:t>
      </w:r>
      <w:r w:rsidRPr="00762C73">
        <w:t xml:space="preserve">моциональная сухость; </w:t>
      </w:r>
    </w:p>
    <w:p w14:paraId="08713758" w14:textId="0764D2AE" w:rsidR="00762C73" w:rsidRPr="00762C73" w:rsidRDefault="00762C73" w:rsidP="00762C73">
      <w:pPr>
        <w:spacing w:line="360" w:lineRule="auto"/>
        <w:ind w:firstLine="709"/>
        <w:jc w:val="both"/>
      </w:pPr>
      <w:r w:rsidRPr="00762C73">
        <w:t>3</w:t>
      </w:r>
      <w:r>
        <w:t>)</w:t>
      </w:r>
      <w:r w:rsidRPr="00762C73">
        <w:t xml:space="preserve"> </w:t>
      </w:r>
      <w:r>
        <w:t>с</w:t>
      </w:r>
      <w:r w:rsidRPr="00762C73">
        <w:t>тремление к обобщению и абстракции:</w:t>
      </w:r>
    </w:p>
    <w:p w14:paraId="7A64CDE2" w14:textId="7634521E" w:rsidR="00762C73" w:rsidRPr="00762C73" w:rsidRDefault="00762C73" w:rsidP="00762C73">
      <w:pPr>
        <w:spacing w:line="360" w:lineRule="auto"/>
        <w:ind w:left="709" w:firstLine="709"/>
        <w:jc w:val="both"/>
      </w:pPr>
      <w:r w:rsidRPr="00762C73">
        <w:t xml:space="preserve">- </w:t>
      </w:r>
      <w:r>
        <w:t>а</w:t>
      </w:r>
      <w:r w:rsidRPr="00762C73">
        <w:t>бстрактные существительные и глаголы преобладают над конкретными (мышление, отражение, необходимость, предвзятость)</w:t>
      </w:r>
      <w:r>
        <w:t>:</w:t>
      </w:r>
      <w:r w:rsidRPr="00762C73">
        <w:t xml:space="preserve"> </w:t>
      </w:r>
      <w:r w:rsidRPr="00762C73">
        <w:rPr>
          <w:i/>
          <w:iCs/>
        </w:rPr>
        <w:t>существовать, иметь, иметься, наблюдать, наблюдаться, появляться, начинаться, проявлять(</w:t>
      </w:r>
      <w:proofErr w:type="spellStart"/>
      <w:r w:rsidRPr="00762C73">
        <w:rPr>
          <w:i/>
          <w:iCs/>
        </w:rPr>
        <w:t>ся</w:t>
      </w:r>
      <w:proofErr w:type="spellEnd"/>
      <w:r w:rsidRPr="00762C73">
        <w:rPr>
          <w:i/>
          <w:iCs/>
        </w:rPr>
        <w:t>), обнаруживаться(</w:t>
      </w:r>
      <w:proofErr w:type="spellStart"/>
      <w:r w:rsidRPr="00762C73">
        <w:rPr>
          <w:i/>
          <w:iCs/>
        </w:rPr>
        <w:t>ся</w:t>
      </w:r>
      <w:proofErr w:type="spellEnd"/>
      <w:r w:rsidRPr="00762C73">
        <w:rPr>
          <w:i/>
          <w:iCs/>
        </w:rPr>
        <w:t>), считать(</w:t>
      </w:r>
      <w:proofErr w:type="spellStart"/>
      <w:r w:rsidRPr="00762C73">
        <w:rPr>
          <w:i/>
          <w:iCs/>
        </w:rPr>
        <w:t>ся</w:t>
      </w:r>
      <w:proofErr w:type="spellEnd"/>
      <w:r w:rsidRPr="00762C73">
        <w:rPr>
          <w:i/>
          <w:iCs/>
        </w:rPr>
        <w:t>), характеризовать(</w:t>
      </w:r>
      <w:proofErr w:type="spellStart"/>
      <w:r w:rsidRPr="00762C73">
        <w:rPr>
          <w:i/>
          <w:iCs/>
        </w:rPr>
        <w:t>ся</w:t>
      </w:r>
      <w:proofErr w:type="spellEnd"/>
      <w:r w:rsidRPr="00762C73">
        <w:rPr>
          <w:i/>
          <w:iCs/>
        </w:rPr>
        <w:t>), представлять(</w:t>
      </w:r>
      <w:proofErr w:type="spellStart"/>
      <w:r w:rsidRPr="00762C73">
        <w:rPr>
          <w:i/>
          <w:iCs/>
        </w:rPr>
        <w:t>ся</w:t>
      </w:r>
      <w:proofErr w:type="spellEnd"/>
      <w:r w:rsidRPr="00762C73">
        <w:rPr>
          <w:i/>
          <w:iCs/>
        </w:rPr>
        <w:t>), заключать(</w:t>
      </w:r>
      <w:proofErr w:type="spellStart"/>
      <w:r w:rsidRPr="00762C73">
        <w:rPr>
          <w:i/>
          <w:iCs/>
        </w:rPr>
        <w:t>ся</w:t>
      </w:r>
      <w:proofErr w:type="spellEnd"/>
      <w:r w:rsidRPr="00762C73">
        <w:rPr>
          <w:i/>
          <w:iCs/>
        </w:rPr>
        <w:t>), обладает, вычленять(</w:t>
      </w:r>
      <w:proofErr w:type="spellStart"/>
      <w:r w:rsidRPr="00762C73">
        <w:rPr>
          <w:i/>
          <w:iCs/>
        </w:rPr>
        <w:t>ся</w:t>
      </w:r>
      <w:proofErr w:type="spellEnd"/>
      <w:r w:rsidRPr="00762C73">
        <w:rPr>
          <w:i/>
          <w:iCs/>
        </w:rPr>
        <w:t>))</w:t>
      </w:r>
      <w:r w:rsidRPr="00762C73">
        <w:t>;</w:t>
      </w:r>
    </w:p>
    <w:p w14:paraId="6585F49E" w14:textId="51BD48AF" w:rsidR="00762C73" w:rsidRPr="00762C73" w:rsidRDefault="00762C73" w:rsidP="00762C73">
      <w:pPr>
        <w:spacing w:line="360" w:lineRule="auto"/>
        <w:ind w:left="709" w:firstLine="709"/>
        <w:jc w:val="both"/>
      </w:pPr>
      <w:r w:rsidRPr="00762C73">
        <w:t xml:space="preserve">- </w:t>
      </w:r>
      <w:r>
        <w:t>ф</w:t>
      </w:r>
      <w:r w:rsidRPr="00762C73">
        <w:t xml:space="preserve">орма глаголов в </w:t>
      </w:r>
      <w:r>
        <w:t>третьем</w:t>
      </w:r>
      <w:r w:rsidRPr="00762C73">
        <w:t xml:space="preserve"> лице </w:t>
      </w:r>
      <w:proofErr w:type="spellStart"/>
      <w:r w:rsidRPr="00762C73">
        <w:t>мн.ч</w:t>
      </w:r>
      <w:proofErr w:type="spellEnd"/>
      <w:r w:rsidRPr="00762C73">
        <w:t>. (</w:t>
      </w:r>
      <w:r w:rsidRPr="00762C73">
        <w:rPr>
          <w:i/>
        </w:rPr>
        <w:t>такую систему не считают единственно возможной, подобные аспекты рассматривают, такие условия определяют</w:t>
      </w:r>
      <w:r w:rsidRPr="00762C73">
        <w:t>)</w:t>
      </w:r>
      <w:r>
        <w:t xml:space="preserve"> или в первом</w:t>
      </w:r>
      <w:r w:rsidRPr="00762C73">
        <w:t xml:space="preserve"> л</w:t>
      </w:r>
      <w:r>
        <w:t>ице</w:t>
      </w:r>
      <w:r w:rsidRPr="00762C73">
        <w:t xml:space="preserve"> </w:t>
      </w:r>
      <w:proofErr w:type="spellStart"/>
      <w:r w:rsidRPr="00762C73">
        <w:t>мн.ч</w:t>
      </w:r>
      <w:proofErr w:type="spellEnd"/>
      <w:r w:rsidRPr="00762C73">
        <w:t>. (</w:t>
      </w:r>
      <w:r w:rsidRPr="00762C73">
        <w:rPr>
          <w:i/>
        </w:rPr>
        <w:t>обратимся к рассмотрению, отметим условия, сосредоточим усилия</w:t>
      </w:r>
      <w:r w:rsidRPr="00762C73">
        <w:t>)</w:t>
      </w:r>
      <w:r>
        <w:t>;</w:t>
      </w:r>
    </w:p>
    <w:p w14:paraId="5F0646E2" w14:textId="191939C6" w:rsidR="00762C73" w:rsidRPr="00762C73" w:rsidRDefault="00762C73" w:rsidP="00762C73">
      <w:pPr>
        <w:spacing w:line="360" w:lineRule="auto"/>
        <w:ind w:firstLine="709"/>
        <w:jc w:val="both"/>
        <w:rPr>
          <w:i/>
        </w:rPr>
      </w:pPr>
      <w:r>
        <w:t>4)</w:t>
      </w:r>
      <w:r w:rsidRPr="00762C73">
        <w:t xml:space="preserve"> </w:t>
      </w:r>
      <w:r>
        <w:t>к</w:t>
      </w:r>
      <w:r w:rsidRPr="00762C73">
        <w:t xml:space="preserve">онструкции типа </w:t>
      </w:r>
      <w:r w:rsidRPr="00762C73">
        <w:rPr>
          <w:i/>
        </w:rPr>
        <w:t>необходимо отметить, важно подчеркнуть, любопытно отметить, может показаться также, следует обратить внимание на условия, на основе анализа можно утверждать, общеизвестно, что подобная ситуация обусловлена</w:t>
      </w:r>
      <w:r>
        <w:rPr>
          <w:i/>
        </w:rPr>
        <w:t>;</w:t>
      </w:r>
    </w:p>
    <w:p w14:paraId="0EDA451D" w14:textId="7C1267B5" w:rsidR="00762C73" w:rsidRPr="00762C73" w:rsidRDefault="00762C73" w:rsidP="00762C73">
      <w:pPr>
        <w:spacing w:line="360" w:lineRule="auto"/>
        <w:ind w:firstLine="709"/>
        <w:jc w:val="both"/>
        <w:rPr>
          <w:i/>
        </w:rPr>
      </w:pPr>
      <w:r w:rsidRPr="00762C73">
        <w:t>5</w:t>
      </w:r>
      <w:r>
        <w:t>) к</w:t>
      </w:r>
      <w:r w:rsidRPr="00762C73">
        <w:t xml:space="preserve">онструкции, указывающие на порядок изложения мысли, последовательность сообщений, способ оформления мыслей, степень достоверности, источник информации: </w:t>
      </w:r>
      <w:r w:rsidRPr="00762C73">
        <w:rPr>
          <w:i/>
        </w:rPr>
        <w:t>во-</w:t>
      </w:r>
      <w:r w:rsidRPr="00762C73">
        <w:rPr>
          <w:i/>
        </w:rPr>
        <w:lastRenderedPageBreak/>
        <w:t>первых, во-вторых, наконец, несомненно, по-видимому, как утверждают, согласно положению, по определению.</w:t>
      </w:r>
    </w:p>
    <w:p w14:paraId="669A2A6C" w14:textId="38409DE2" w:rsidR="00762C73" w:rsidRPr="00762C73" w:rsidRDefault="00762C73" w:rsidP="00762C73">
      <w:pPr>
        <w:spacing w:line="360" w:lineRule="auto"/>
        <w:ind w:firstLine="709"/>
        <w:jc w:val="both"/>
      </w:pPr>
      <w:r w:rsidRPr="00762C73">
        <w:t xml:space="preserve">Ниже представлены конструкции-клише, которые могут быть использованы при написании </w:t>
      </w:r>
      <w:r>
        <w:t>ВКР:</w:t>
      </w:r>
    </w:p>
    <w:p w14:paraId="7BB995A8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color w:val="000000"/>
        </w:rPr>
        <w:t xml:space="preserve">- </w:t>
      </w:r>
      <w:r w:rsidRPr="00762C73">
        <w:rPr>
          <w:i/>
          <w:color w:val="000000"/>
        </w:rPr>
        <w:t>И последнее...</w:t>
      </w:r>
    </w:p>
    <w:p w14:paraId="19AF38F5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На основании данных</w:t>
      </w:r>
      <w:proofErr w:type="gramStart"/>
      <w:r w:rsidRPr="00762C73">
        <w:rPr>
          <w:i/>
          <w:color w:val="000000"/>
        </w:rPr>
        <w:t>...(</w:t>
      </w:r>
      <w:proofErr w:type="gramEnd"/>
      <w:r w:rsidRPr="00762C73">
        <w:rPr>
          <w:i/>
          <w:color w:val="000000"/>
        </w:rPr>
        <w:t>Практика показывает, что все сказанное имеет...)</w:t>
      </w:r>
    </w:p>
    <w:p w14:paraId="7228CA45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Приведенный выше анализ позволяет сделать следующие выводы ... (дает </w:t>
      </w:r>
      <w:r w:rsidRPr="00762C73">
        <w:rPr>
          <w:bCs/>
          <w:i/>
          <w:color w:val="000000"/>
        </w:rPr>
        <w:t xml:space="preserve">достаточные </w:t>
      </w:r>
      <w:r w:rsidRPr="00762C73">
        <w:rPr>
          <w:i/>
          <w:color w:val="000000"/>
        </w:rPr>
        <w:t>основания утверждать...)</w:t>
      </w:r>
    </w:p>
    <w:p w14:paraId="21E4ACE8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Эти общие идеи уже определенным образом...</w:t>
      </w:r>
    </w:p>
    <w:p w14:paraId="5CCA133A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Итак, подведем некоторые итоги...</w:t>
      </w:r>
    </w:p>
    <w:p w14:paraId="4F5074D5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 В данной связи </w:t>
      </w:r>
      <w:r w:rsidRPr="00762C73">
        <w:rPr>
          <w:bCs/>
          <w:i/>
          <w:color w:val="000000"/>
        </w:rPr>
        <w:t xml:space="preserve">могут </w:t>
      </w:r>
      <w:r w:rsidRPr="00762C73">
        <w:rPr>
          <w:i/>
          <w:color w:val="000000"/>
        </w:rPr>
        <w:t>быть выделены...</w:t>
      </w:r>
    </w:p>
    <w:p w14:paraId="5C9EE445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Все, о чем шла речь выше, подводит </w:t>
      </w:r>
      <w:r w:rsidRPr="00762C73">
        <w:rPr>
          <w:bCs/>
          <w:i/>
          <w:color w:val="000000"/>
        </w:rPr>
        <w:t xml:space="preserve">к </w:t>
      </w:r>
      <w:r w:rsidRPr="00762C73">
        <w:rPr>
          <w:i/>
          <w:color w:val="000000"/>
        </w:rPr>
        <w:t>главному выводу: (В ходе дискуссии по поводу...)</w:t>
      </w:r>
    </w:p>
    <w:p w14:paraId="0B68B510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Можно сказать, идет исключительно трудный </w:t>
      </w:r>
      <w:proofErr w:type="gramStart"/>
      <w:r w:rsidRPr="00762C73">
        <w:rPr>
          <w:i/>
          <w:color w:val="000000"/>
        </w:rPr>
        <w:t>процесс....</w:t>
      </w:r>
      <w:proofErr w:type="gramEnd"/>
      <w:r w:rsidRPr="00762C73">
        <w:rPr>
          <w:i/>
          <w:color w:val="000000"/>
        </w:rPr>
        <w:t>.</w:t>
      </w:r>
    </w:p>
    <w:p w14:paraId="4AF6DC50" w14:textId="21F5A95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Бытует мнение, </w:t>
      </w:r>
      <w:proofErr w:type="gramStart"/>
      <w:r w:rsidRPr="00762C73">
        <w:rPr>
          <w:i/>
          <w:color w:val="000000"/>
        </w:rPr>
        <w:t>что....</w:t>
      </w:r>
      <w:proofErr w:type="gramEnd"/>
      <w:r w:rsidRPr="00762C73">
        <w:rPr>
          <w:i/>
          <w:color w:val="000000"/>
        </w:rPr>
        <w:t>.</w:t>
      </w:r>
    </w:p>
    <w:p w14:paraId="7B6EB70F" w14:textId="686E37F5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Переходя к прогнозам, следует сказать, что именно потому, что...</w:t>
      </w:r>
    </w:p>
    <w:p w14:paraId="6171BE06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Сегодня можно уже определенно говорить...</w:t>
      </w:r>
    </w:p>
    <w:p w14:paraId="36E70213" w14:textId="6765AB89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Некоторые исследования </w:t>
      </w:r>
      <w:r w:rsidRPr="00762C73">
        <w:rPr>
          <w:bCs/>
          <w:i/>
          <w:color w:val="000000"/>
        </w:rPr>
        <w:t>указывают.</w:t>
      </w:r>
      <w:r w:rsidRPr="00762C73">
        <w:rPr>
          <w:i/>
          <w:color w:val="000000"/>
        </w:rPr>
        <w:t>..</w:t>
      </w:r>
    </w:p>
    <w:p w14:paraId="574771FC" w14:textId="414EC938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</w:t>
      </w:r>
      <w:r w:rsidRPr="00762C73">
        <w:rPr>
          <w:bCs/>
          <w:i/>
          <w:color w:val="000000"/>
        </w:rPr>
        <w:t xml:space="preserve">Результаты </w:t>
      </w:r>
      <w:r w:rsidRPr="00762C73">
        <w:rPr>
          <w:i/>
          <w:color w:val="000000"/>
        </w:rPr>
        <w:t xml:space="preserve">проведенных исследований позволяют получить </w:t>
      </w:r>
      <w:r w:rsidRPr="00762C73">
        <w:rPr>
          <w:bCs/>
          <w:i/>
          <w:color w:val="000000"/>
        </w:rPr>
        <w:t xml:space="preserve">ответы на </w:t>
      </w:r>
      <w:r w:rsidRPr="00762C73">
        <w:rPr>
          <w:i/>
          <w:color w:val="000000"/>
        </w:rPr>
        <w:t>поставленный вопрос.</w:t>
      </w:r>
    </w:p>
    <w:p w14:paraId="17342867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Подводя </w:t>
      </w:r>
      <w:r w:rsidRPr="00762C73">
        <w:rPr>
          <w:bCs/>
          <w:i/>
          <w:color w:val="000000"/>
        </w:rPr>
        <w:t xml:space="preserve">итоги, </w:t>
      </w:r>
      <w:r w:rsidRPr="00762C73">
        <w:rPr>
          <w:i/>
          <w:color w:val="000000"/>
        </w:rPr>
        <w:t>следует отметить...</w:t>
      </w:r>
    </w:p>
    <w:p w14:paraId="46FEB994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Особого рассмотрения требует вопрос </w:t>
      </w:r>
      <w:proofErr w:type="gramStart"/>
      <w:r w:rsidRPr="00762C73">
        <w:rPr>
          <w:i/>
          <w:color w:val="000000"/>
        </w:rPr>
        <w:t>о.....</w:t>
      </w:r>
      <w:proofErr w:type="gramEnd"/>
      <w:r w:rsidRPr="00762C73">
        <w:rPr>
          <w:i/>
          <w:color w:val="000000"/>
        </w:rPr>
        <w:t>.</w:t>
      </w:r>
    </w:p>
    <w:p w14:paraId="35224B84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Таким образом, можно выделить...</w:t>
      </w:r>
    </w:p>
    <w:p w14:paraId="7FB7DE3E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Следует отметить, что... (следует учитывать, </w:t>
      </w:r>
      <w:proofErr w:type="gramStart"/>
      <w:r w:rsidRPr="00762C73">
        <w:rPr>
          <w:i/>
          <w:color w:val="000000"/>
        </w:rPr>
        <w:t>что..</w:t>
      </w:r>
      <w:proofErr w:type="gramEnd"/>
      <w:r w:rsidRPr="00762C73">
        <w:rPr>
          <w:i/>
          <w:color w:val="000000"/>
        </w:rPr>
        <w:t>,)</w:t>
      </w:r>
    </w:p>
    <w:p w14:paraId="4BD5E1D1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Следует, однако, </w:t>
      </w:r>
      <w:r w:rsidRPr="00762C73">
        <w:rPr>
          <w:bCs/>
          <w:i/>
          <w:color w:val="000000"/>
        </w:rPr>
        <w:t>подчеркнуть...</w:t>
      </w:r>
    </w:p>
    <w:p w14:paraId="6744DAFA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Сказанного, думается, </w:t>
      </w:r>
      <w:r w:rsidRPr="00762C73">
        <w:rPr>
          <w:bCs/>
          <w:i/>
          <w:color w:val="000000"/>
        </w:rPr>
        <w:t xml:space="preserve">достаточно </w:t>
      </w:r>
      <w:r w:rsidRPr="00762C73">
        <w:rPr>
          <w:i/>
          <w:color w:val="000000"/>
        </w:rPr>
        <w:t>для того...</w:t>
      </w:r>
    </w:p>
    <w:p w14:paraId="579190AB" w14:textId="00433F22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В</w:t>
      </w:r>
      <w:r>
        <w:rPr>
          <w:i/>
          <w:color w:val="000000"/>
        </w:rPr>
        <w:t xml:space="preserve"> </w:t>
      </w:r>
      <w:r w:rsidRPr="00762C73">
        <w:rPr>
          <w:i/>
          <w:color w:val="000000"/>
        </w:rPr>
        <w:t xml:space="preserve">общем, необходимо </w:t>
      </w:r>
      <w:proofErr w:type="gramStart"/>
      <w:r w:rsidRPr="00762C73">
        <w:rPr>
          <w:i/>
          <w:color w:val="000000"/>
        </w:rPr>
        <w:t>отметить....</w:t>
      </w:r>
      <w:proofErr w:type="gramEnd"/>
      <w:r w:rsidRPr="00762C73">
        <w:rPr>
          <w:i/>
          <w:color w:val="000000"/>
        </w:rPr>
        <w:t>.</w:t>
      </w:r>
    </w:p>
    <w:p w14:paraId="0667E6E3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В целом можно отметить...</w:t>
      </w:r>
    </w:p>
    <w:p w14:paraId="5B11421E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Надо подчеркнуть, что...</w:t>
      </w:r>
    </w:p>
    <w:p w14:paraId="02CF4BAD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Рассматриваемые в представленной </w:t>
      </w:r>
      <w:r w:rsidRPr="00762C73">
        <w:rPr>
          <w:bCs/>
          <w:i/>
          <w:color w:val="000000"/>
        </w:rPr>
        <w:t xml:space="preserve">теме </w:t>
      </w:r>
      <w:r w:rsidRPr="00762C73">
        <w:rPr>
          <w:i/>
          <w:color w:val="000000"/>
        </w:rPr>
        <w:t>проблемы...</w:t>
      </w:r>
    </w:p>
    <w:p w14:paraId="692777A2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Подытоживая рассмотренные проблемы...</w:t>
      </w:r>
    </w:p>
    <w:p w14:paraId="2A2573E5" w14:textId="77777777" w:rsidR="00762C73" w:rsidRPr="00762C73" w:rsidRDefault="00762C73" w:rsidP="00762C73">
      <w:pPr>
        <w:spacing w:line="360" w:lineRule="auto"/>
        <w:ind w:firstLine="709"/>
        <w:jc w:val="both"/>
        <w:rPr>
          <w:i/>
          <w:color w:val="000000"/>
        </w:rPr>
      </w:pPr>
      <w:r w:rsidRPr="00762C73">
        <w:rPr>
          <w:i/>
          <w:color w:val="000000"/>
        </w:rPr>
        <w:t>- Как уже отмечалось</w:t>
      </w:r>
      <w:proofErr w:type="gramStart"/>
      <w:r w:rsidRPr="00762C73">
        <w:rPr>
          <w:i/>
          <w:color w:val="000000"/>
        </w:rPr>
        <w:t>,,..</w:t>
      </w:r>
      <w:proofErr w:type="gramEnd"/>
    </w:p>
    <w:p w14:paraId="79DBDD32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Важно различать......</w:t>
      </w:r>
    </w:p>
    <w:p w14:paraId="02C1D289" w14:textId="2ED99966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</w:t>
      </w:r>
      <w:r>
        <w:rPr>
          <w:i/>
          <w:color w:val="000000"/>
        </w:rPr>
        <w:t xml:space="preserve"> </w:t>
      </w:r>
      <w:r w:rsidRPr="00762C73">
        <w:rPr>
          <w:i/>
          <w:color w:val="000000"/>
        </w:rPr>
        <w:t xml:space="preserve">С учетом </w:t>
      </w:r>
      <w:r w:rsidRPr="00762C73">
        <w:rPr>
          <w:bCs/>
          <w:i/>
          <w:color w:val="000000"/>
        </w:rPr>
        <w:t>сказанного</w:t>
      </w:r>
      <w:r w:rsidRPr="00762C73">
        <w:rPr>
          <w:i/>
          <w:color w:val="000000"/>
        </w:rPr>
        <w:t>......</w:t>
      </w:r>
    </w:p>
    <w:p w14:paraId="60B67F8D" w14:textId="77777777" w:rsidR="00762C73" w:rsidRPr="00762C73" w:rsidRDefault="00762C73" w:rsidP="00762C73">
      <w:p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bCs/>
          <w:i/>
          <w:color w:val="000000"/>
        </w:rPr>
        <w:t>-</w:t>
      </w:r>
      <w:r w:rsidRPr="00762C73">
        <w:rPr>
          <w:i/>
          <w:color w:val="000000"/>
        </w:rPr>
        <w:t xml:space="preserve"> Кроме проанализированных случаев...</w:t>
      </w:r>
    </w:p>
    <w:p w14:paraId="54481D64" w14:textId="77777777" w:rsidR="00762C73" w:rsidRPr="00762C73" w:rsidRDefault="00762C73" w:rsidP="00762C73">
      <w:p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Отсюда следует, что...</w:t>
      </w:r>
    </w:p>
    <w:p w14:paraId="218EB6B8" w14:textId="77777777" w:rsidR="00762C73" w:rsidRPr="00762C73" w:rsidRDefault="00762C73" w:rsidP="00762C73">
      <w:p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lastRenderedPageBreak/>
        <w:t xml:space="preserve">- Очевидно, </w:t>
      </w:r>
      <w:r w:rsidRPr="00762C73">
        <w:rPr>
          <w:bCs/>
          <w:i/>
          <w:color w:val="000000"/>
        </w:rPr>
        <w:t xml:space="preserve">однако, </w:t>
      </w:r>
      <w:r w:rsidRPr="00762C73">
        <w:rPr>
          <w:i/>
          <w:color w:val="000000"/>
        </w:rPr>
        <w:t>что такое...</w:t>
      </w:r>
    </w:p>
    <w:p w14:paraId="7B047C98" w14:textId="77777777" w:rsidR="00762C73" w:rsidRPr="00762C73" w:rsidRDefault="00762C73" w:rsidP="00762C73">
      <w:p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</w:t>
      </w:r>
      <w:r w:rsidRPr="00762C73">
        <w:rPr>
          <w:bCs/>
          <w:i/>
          <w:color w:val="000000"/>
        </w:rPr>
        <w:t xml:space="preserve">Еще </w:t>
      </w:r>
      <w:r w:rsidRPr="00762C73">
        <w:rPr>
          <w:i/>
          <w:color w:val="000000"/>
        </w:rPr>
        <w:t>одной важной чертой...</w:t>
      </w:r>
    </w:p>
    <w:p w14:paraId="762CC58E" w14:textId="77777777" w:rsidR="00762C73" w:rsidRPr="00762C73" w:rsidRDefault="00762C73" w:rsidP="00762C73">
      <w:p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Нельзя отрицать...</w:t>
      </w:r>
    </w:p>
    <w:p w14:paraId="2EA3DFFC" w14:textId="77777777" w:rsidR="00762C73" w:rsidRPr="00762C73" w:rsidRDefault="00762C73" w:rsidP="00762C73">
      <w:p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proofErr w:type="gramStart"/>
      <w:r w:rsidRPr="00762C73">
        <w:rPr>
          <w:bCs/>
          <w:i/>
          <w:color w:val="000000"/>
        </w:rPr>
        <w:t>-</w:t>
      </w:r>
      <w:r w:rsidRPr="00762C73">
        <w:rPr>
          <w:i/>
          <w:color w:val="000000"/>
        </w:rPr>
        <w:t xml:space="preserve"> Это</w:t>
      </w:r>
      <w:proofErr w:type="gramEnd"/>
      <w:r w:rsidRPr="00762C73">
        <w:rPr>
          <w:i/>
          <w:color w:val="000000"/>
        </w:rPr>
        <w:t xml:space="preserve"> </w:t>
      </w:r>
      <w:r w:rsidRPr="00762C73">
        <w:rPr>
          <w:bCs/>
          <w:i/>
          <w:color w:val="000000"/>
        </w:rPr>
        <w:t xml:space="preserve">предложение </w:t>
      </w:r>
      <w:r w:rsidRPr="00762C73">
        <w:rPr>
          <w:i/>
          <w:color w:val="000000"/>
        </w:rPr>
        <w:t>в известной мере подтверждается фактами...</w:t>
      </w:r>
    </w:p>
    <w:p w14:paraId="5FD482B6" w14:textId="77777777" w:rsidR="00762C73" w:rsidRPr="00762C73" w:rsidRDefault="00762C73" w:rsidP="00762C73">
      <w:p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Как показали теоретические расчеты...</w:t>
      </w:r>
    </w:p>
    <w:p w14:paraId="1220C4E8" w14:textId="77777777" w:rsidR="00762C73" w:rsidRPr="00762C73" w:rsidRDefault="00762C73" w:rsidP="00762C73">
      <w:p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Рассматривая вероятность выполнения каждого...</w:t>
      </w:r>
    </w:p>
    <w:p w14:paraId="0E2EA551" w14:textId="77777777" w:rsidR="00762C73" w:rsidRPr="00762C73" w:rsidRDefault="00762C73" w:rsidP="00762C73">
      <w:p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</w:t>
      </w:r>
      <w:r w:rsidRPr="00762C73">
        <w:rPr>
          <w:bCs/>
          <w:i/>
          <w:color w:val="000000"/>
        </w:rPr>
        <w:t xml:space="preserve">Основные </w:t>
      </w:r>
      <w:r w:rsidRPr="00762C73">
        <w:rPr>
          <w:i/>
          <w:color w:val="000000"/>
        </w:rPr>
        <w:t xml:space="preserve">затруднения при выполнении </w:t>
      </w:r>
      <w:r w:rsidRPr="00762C73">
        <w:rPr>
          <w:bCs/>
          <w:i/>
          <w:color w:val="000000"/>
        </w:rPr>
        <w:t xml:space="preserve">подобных </w:t>
      </w:r>
      <w:r w:rsidRPr="00762C73">
        <w:rPr>
          <w:i/>
          <w:color w:val="000000"/>
        </w:rPr>
        <w:t>расчетов состоят в том...</w:t>
      </w:r>
    </w:p>
    <w:p w14:paraId="2E88CE46" w14:textId="6705051E" w:rsidR="00762C73" w:rsidRPr="00762C73" w:rsidRDefault="00762C73" w:rsidP="00762C73">
      <w:pPr>
        <w:shd w:val="clear" w:color="auto" w:fill="FFFFFF"/>
        <w:tabs>
          <w:tab w:val="left" w:pos="360"/>
        </w:tabs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Наиболее важную роль в этом вопросе играет оценка.......</w:t>
      </w:r>
    </w:p>
    <w:p w14:paraId="515E0F99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Более перспективны попытки выяснить, </w:t>
      </w:r>
      <w:proofErr w:type="gramStart"/>
      <w:r w:rsidRPr="00762C73">
        <w:rPr>
          <w:i/>
          <w:color w:val="000000"/>
        </w:rPr>
        <w:t>имеются....</w:t>
      </w:r>
      <w:proofErr w:type="gramEnd"/>
      <w:r w:rsidRPr="00762C73">
        <w:rPr>
          <w:i/>
          <w:color w:val="000000"/>
        </w:rPr>
        <w:t>.</w:t>
      </w:r>
    </w:p>
    <w:p w14:paraId="208934F4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Особый интерес представляет......</w:t>
      </w:r>
    </w:p>
    <w:p w14:paraId="4AC13C59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Переходим </w:t>
      </w:r>
      <w:r w:rsidRPr="00762C73">
        <w:rPr>
          <w:i/>
          <w:iCs/>
          <w:color w:val="000000"/>
        </w:rPr>
        <w:t xml:space="preserve">к </w:t>
      </w:r>
      <w:r w:rsidRPr="00762C73">
        <w:rPr>
          <w:i/>
          <w:color w:val="000000"/>
        </w:rPr>
        <w:t>вопросу...</w:t>
      </w:r>
    </w:p>
    <w:p w14:paraId="7234F5A6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</w:t>
      </w:r>
      <w:r w:rsidRPr="00762C73">
        <w:rPr>
          <w:bCs/>
          <w:i/>
          <w:color w:val="000000"/>
        </w:rPr>
        <w:t xml:space="preserve">Рассуждения </w:t>
      </w:r>
      <w:r w:rsidRPr="00762C73">
        <w:rPr>
          <w:i/>
          <w:color w:val="000000"/>
        </w:rPr>
        <w:t xml:space="preserve">и подсчеты, проведенные в этой. ... привели </w:t>
      </w:r>
      <w:r w:rsidRPr="00762C73">
        <w:rPr>
          <w:bCs/>
          <w:i/>
          <w:color w:val="000000"/>
        </w:rPr>
        <w:t xml:space="preserve">к </w:t>
      </w:r>
      <w:r w:rsidRPr="00762C73">
        <w:rPr>
          <w:i/>
          <w:color w:val="000000"/>
        </w:rPr>
        <w:t>следующим выводам:</w:t>
      </w:r>
    </w:p>
    <w:p w14:paraId="74C0E0E8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Совершенно иначе </w:t>
      </w:r>
      <w:r w:rsidRPr="00762C73">
        <w:rPr>
          <w:bCs/>
          <w:i/>
          <w:color w:val="000000"/>
        </w:rPr>
        <w:t xml:space="preserve">выглядит </w:t>
      </w:r>
      <w:r w:rsidRPr="00762C73">
        <w:rPr>
          <w:i/>
          <w:color w:val="000000"/>
        </w:rPr>
        <w:t>проблема...</w:t>
      </w:r>
    </w:p>
    <w:p w14:paraId="26810B03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Чтобы подвести итоги исследования...</w:t>
      </w:r>
    </w:p>
    <w:p w14:paraId="3F9026C4" w14:textId="46A250DA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Необходимо обратить внимание...</w:t>
      </w:r>
    </w:p>
    <w:p w14:paraId="182BFB48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Все изложенное справедливо не только для..., но и почти......</w:t>
      </w:r>
    </w:p>
    <w:p w14:paraId="00CDC6FC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 Исследования показывают...</w:t>
      </w:r>
    </w:p>
    <w:p w14:paraId="715766BE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Сравнивая ... </w:t>
      </w:r>
      <w:r w:rsidRPr="00762C73">
        <w:rPr>
          <w:bCs/>
          <w:i/>
          <w:color w:val="000000"/>
        </w:rPr>
        <w:t xml:space="preserve">с </w:t>
      </w:r>
      <w:r w:rsidRPr="00762C73">
        <w:rPr>
          <w:i/>
          <w:color w:val="000000"/>
        </w:rPr>
        <w:t>... видно, что...</w:t>
      </w:r>
    </w:p>
    <w:p w14:paraId="3ED5DBAF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 xml:space="preserve">- Основная трудность состоит в </w:t>
      </w:r>
      <w:r w:rsidRPr="00762C73">
        <w:rPr>
          <w:bCs/>
          <w:i/>
          <w:color w:val="000000"/>
        </w:rPr>
        <w:t>том</w:t>
      </w:r>
      <w:r w:rsidRPr="00762C73">
        <w:rPr>
          <w:i/>
          <w:color w:val="000000"/>
        </w:rPr>
        <w:t>...</w:t>
      </w:r>
    </w:p>
    <w:p w14:paraId="2D59A556" w14:textId="77777777" w:rsidR="00762C73" w:rsidRPr="00762C73" w:rsidRDefault="00762C73" w:rsidP="00762C7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</w:rPr>
      </w:pPr>
      <w:r w:rsidRPr="00762C73">
        <w:rPr>
          <w:i/>
          <w:color w:val="000000"/>
        </w:rPr>
        <w:t>- Наиболее разработанной является теория...</w:t>
      </w:r>
    </w:p>
    <w:p w14:paraId="6328A922" w14:textId="5C0485D3" w:rsidR="00762C73" w:rsidRPr="00762C73" w:rsidRDefault="00762C73" w:rsidP="00762C73">
      <w:pPr>
        <w:pStyle w:val="afb"/>
        <w:spacing w:after="0" w:line="360" w:lineRule="auto"/>
        <w:ind w:left="0" w:firstLine="709"/>
        <w:contextualSpacing/>
        <w:jc w:val="both"/>
      </w:pPr>
      <w:r w:rsidRPr="00762C73">
        <w:t>Изложение материала должно быть лаконичным и вместе с тем полным. Желательно избегать частого повторения одинаковых слов, словосочетаний и оборотов. Это требование особенно важно соблюдать в тексте на одной или соседних страницах.</w:t>
      </w:r>
    </w:p>
    <w:p w14:paraId="29ED75D7" w14:textId="77777777" w:rsidR="00762C73" w:rsidRPr="00762C73" w:rsidRDefault="00762C73" w:rsidP="00762C73">
      <w:pPr>
        <w:pStyle w:val="afb"/>
        <w:spacing w:after="0" w:line="360" w:lineRule="auto"/>
        <w:ind w:left="0" w:firstLine="709"/>
        <w:contextualSpacing/>
        <w:jc w:val="both"/>
      </w:pPr>
      <w:r w:rsidRPr="00762C73">
        <w:t>Каждая глава или раздел должны завершаться выводами и логически оформлять переход к другому этапу работы.</w:t>
      </w:r>
    </w:p>
    <w:p w14:paraId="15CE6F95" w14:textId="77777777" w:rsidR="00762C73" w:rsidRPr="00762C73" w:rsidRDefault="00762C73" w:rsidP="00762C73">
      <w:pPr>
        <w:pStyle w:val="afb"/>
        <w:spacing w:after="0" w:line="360" w:lineRule="auto"/>
        <w:ind w:left="0" w:firstLine="709"/>
        <w:contextualSpacing/>
        <w:jc w:val="both"/>
      </w:pPr>
      <w:r w:rsidRPr="00762C73">
        <w:t>Каждый лист текста делится на абзацы. Абзацами выделяются обособленные по смыслу части изложения. В каждом должны содержаться положения, тесно связанные единством мысли.</w:t>
      </w:r>
    </w:p>
    <w:p w14:paraId="2B9B5CA1" w14:textId="109F6F1F" w:rsidR="00762C73" w:rsidRPr="00762C73" w:rsidRDefault="00762C73" w:rsidP="00762C73">
      <w:pPr>
        <w:pStyle w:val="afb"/>
        <w:spacing w:after="0" w:line="360" w:lineRule="auto"/>
        <w:ind w:left="0" w:firstLine="709"/>
        <w:contextualSpacing/>
        <w:jc w:val="both"/>
      </w:pPr>
      <w:r w:rsidRPr="00762C73">
        <w:t>При написании любой научной работы нельзя допускать произвольных сокращений слов, словосочетаний, кроме общепринятых "и т.д., и т.п., и др.", которые чаще всего употребляются после перечислений.</w:t>
      </w:r>
      <w:r>
        <w:t xml:space="preserve"> Любые сокращения необходимо расшифровать при их первом использовании в тексте.</w:t>
      </w:r>
    </w:p>
    <w:p w14:paraId="436CAF3F" w14:textId="3B8BD795" w:rsidR="00762C73" w:rsidRPr="00762C73" w:rsidRDefault="00762C73" w:rsidP="00762C73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</w:p>
    <w:p w14:paraId="74066230" w14:textId="77777777" w:rsidR="004816C0" w:rsidRDefault="004816C0">
      <w:pPr>
        <w:suppressAutoHyphens w:val="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5795730" w14:textId="35B8223E" w:rsidR="001B627D" w:rsidRDefault="001B627D" w:rsidP="001B627D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</w:t>
      </w:r>
      <w:r w:rsidR="00921B9F" w:rsidRPr="001B62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Оформление текстовой части выпускной квалификационной работы</w:t>
      </w:r>
    </w:p>
    <w:p w14:paraId="464D277A" w14:textId="4B86D6BF" w:rsidR="00921B9F" w:rsidRPr="001B627D" w:rsidRDefault="001B627D" w:rsidP="001B627D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627D">
        <w:rPr>
          <w:rFonts w:ascii="Times New Roman" w:hAnsi="Times New Roman"/>
          <w:sz w:val="24"/>
          <w:szCs w:val="24"/>
        </w:rPr>
        <w:t xml:space="preserve">2.1 </w:t>
      </w:r>
      <w:r w:rsidR="00921B9F" w:rsidRPr="001B627D">
        <w:rPr>
          <w:rFonts w:ascii="Times New Roman" w:hAnsi="Times New Roman"/>
          <w:sz w:val="24"/>
          <w:szCs w:val="24"/>
        </w:rPr>
        <w:t xml:space="preserve">Общие правила оформления </w:t>
      </w:r>
      <w:r>
        <w:rPr>
          <w:rFonts w:ascii="Times New Roman" w:hAnsi="Times New Roman"/>
          <w:sz w:val="24"/>
          <w:szCs w:val="24"/>
        </w:rPr>
        <w:t xml:space="preserve">текстовой части </w:t>
      </w:r>
      <w:r w:rsidR="00921B9F" w:rsidRPr="001B627D">
        <w:rPr>
          <w:rFonts w:ascii="Times New Roman" w:hAnsi="Times New Roman"/>
          <w:sz w:val="24"/>
          <w:szCs w:val="24"/>
        </w:rPr>
        <w:t xml:space="preserve">выпускной квалификационной работы </w:t>
      </w:r>
    </w:p>
    <w:p w14:paraId="18F04C90" w14:textId="77777777" w:rsidR="00921B9F" w:rsidRPr="00B9616F" w:rsidRDefault="00921B9F" w:rsidP="001B627D">
      <w:pPr>
        <w:spacing w:line="360" w:lineRule="auto"/>
        <w:ind w:firstLine="709"/>
        <w:jc w:val="both"/>
        <w:rPr>
          <w:lang w:eastAsia="ru-RU"/>
        </w:rPr>
      </w:pPr>
    </w:p>
    <w:p w14:paraId="55B5F09A" w14:textId="5FCB0D74" w:rsidR="00921B9F" w:rsidRPr="00B9616F" w:rsidRDefault="00921B9F" w:rsidP="001B627D">
      <w:pPr>
        <w:spacing w:line="360" w:lineRule="auto"/>
        <w:ind w:firstLine="709"/>
        <w:jc w:val="both"/>
      </w:pPr>
      <w:r w:rsidRPr="00B9616F">
        <w:t xml:space="preserve">Ко всем видам научных работ, в том числе и </w:t>
      </w:r>
      <w:r w:rsidR="001B627D">
        <w:t>к выпускной квалификационной</w:t>
      </w:r>
      <w:r w:rsidRPr="00B9616F">
        <w:t xml:space="preserve"> работе, предъявляются единые требования к оформлению текстовой части, таблиц, иллюстраций и других структурных элементов.</w:t>
      </w:r>
    </w:p>
    <w:p w14:paraId="697060C6" w14:textId="7B0EDB47" w:rsidR="001B627D" w:rsidRDefault="001B627D" w:rsidP="001B627D">
      <w:pPr>
        <w:spacing w:line="360" w:lineRule="auto"/>
        <w:ind w:firstLine="709"/>
        <w:jc w:val="both"/>
      </w:pPr>
      <w:r>
        <w:t>ВКР</w:t>
      </w:r>
      <w:r w:rsidR="00921B9F" w:rsidRPr="00B9616F">
        <w:t xml:space="preserve"> выполняется </w:t>
      </w:r>
      <w:r w:rsidRPr="00B9616F">
        <w:t xml:space="preserve">на компьютере </w:t>
      </w:r>
      <w:r w:rsidR="00921B9F" w:rsidRPr="00B9616F">
        <w:t>на стандартных листах бумаги формата А4 (210х297 мм)</w:t>
      </w:r>
      <w:r>
        <w:t xml:space="preserve"> с рамкой</w:t>
      </w:r>
      <w:r w:rsidR="00921B9F" w:rsidRPr="00B9616F">
        <w:t xml:space="preserve">. </w:t>
      </w:r>
      <w:r>
        <w:t xml:space="preserve">Отступы рамки от краев листа: слева – 20 мм, справа, сверху и снизу – по 5 мм. </w:t>
      </w:r>
    </w:p>
    <w:p w14:paraId="3FDC17F1" w14:textId="5850A0CD" w:rsidR="00921B9F" w:rsidRDefault="001B627D" w:rsidP="001B627D">
      <w:pPr>
        <w:spacing w:line="360" w:lineRule="auto"/>
        <w:ind w:firstLine="709"/>
        <w:jc w:val="both"/>
      </w:pPr>
      <w:r>
        <w:t>Первый лист содержания выполняет</w:t>
      </w:r>
      <w:r w:rsidR="00A77532">
        <w:t>ся</w:t>
      </w:r>
      <w:r>
        <w:t xml:space="preserve"> на листе с рамкой</w:t>
      </w:r>
      <w:r w:rsidR="00041AD3">
        <w:t xml:space="preserve"> и имеет основную надпись по форме 2 по ГОСТ 2.104-2006</w:t>
      </w:r>
      <w:r>
        <w:t xml:space="preserve"> </w:t>
      </w:r>
      <w:r w:rsidR="00041AD3">
        <w:t>(</w:t>
      </w:r>
      <w:r>
        <w:t>высота штампа составляет 40 мм</w:t>
      </w:r>
      <w:r w:rsidR="000E2711">
        <w:t xml:space="preserve"> (рисунок 1)</w:t>
      </w:r>
      <w:r w:rsidR="00041AD3">
        <w:t>)</w:t>
      </w:r>
      <w:r>
        <w:t>, все последующие листы</w:t>
      </w:r>
      <w:r w:rsidR="00C060C6">
        <w:t xml:space="preserve"> пояснительной записки</w:t>
      </w:r>
      <w:r w:rsidR="000E2711">
        <w:t xml:space="preserve"> </w:t>
      </w:r>
      <w:r w:rsidR="00041AD3">
        <w:t>имеют основную надпись по форме 2а (</w:t>
      </w:r>
      <w:r w:rsidR="000E2711">
        <w:t>высот</w:t>
      </w:r>
      <w:r w:rsidR="00041AD3">
        <w:t>а</w:t>
      </w:r>
      <w:r w:rsidR="000E2711">
        <w:t xml:space="preserve"> штампа 15 мм (рисунок 2)</w:t>
      </w:r>
      <w:r w:rsidR="00041AD3">
        <w:t>)</w:t>
      </w:r>
      <w:r w:rsidR="000E2711">
        <w:t>.</w:t>
      </w:r>
    </w:p>
    <w:p w14:paraId="14A884D1" w14:textId="7FF6FF4B" w:rsidR="000E2711" w:rsidRDefault="000E2711" w:rsidP="001B627D">
      <w:pPr>
        <w:spacing w:line="360" w:lineRule="auto"/>
        <w:ind w:firstLine="709"/>
        <w:jc w:val="both"/>
      </w:pPr>
    </w:p>
    <w:p w14:paraId="41ACDDCA" w14:textId="45761308" w:rsidR="000E2711" w:rsidRDefault="00C060C6" w:rsidP="000E271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331019" wp14:editId="79D3A44A">
            <wp:extent cx="6019800" cy="1530458"/>
            <wp:effectExtent l="0" t="0" r="0" b="0"/>
            <wp:docPr id="2339" name="Рисунок 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14" cy="153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4F65" w14:textId="795DB0EE" w:rsidR="000E2711" w:rsidRDefault="000E2711" w:rsidP="000E2711">
      <w:pPr>
        <w:spacing w:line="360" w:lineRule="auto"/>
        <w:jc w:val="center"/>
      </w:pPr>
      <w:r>
        <w:t>Рисунок 1 – Рамка первого листа содержания</w:t>
      </w:r>
    </w:p>
    <w:p w14:paraId="72506EFB" w14:textId="1A598E01" w:rsidR="000E2711" w:rsidRDefault="000E2711" w:rsidP="000E2711">
      <w:pPr>
        <w:spacing w:line="360" w:lineRule="auto"/>
        <w:jc w:val="center"/>
      </w:pPr>
    </w:p>
    <w:p w14:paraId="78A9736F" w14:textId="0A9CC862" w:rsidR="000E2711" w:rsidRDefault="008F5D4B" w:rsidP="000E271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5D54D81" wp14:editId="268C5D2B">
            <wp:extent cx="6111240" cy="783461"/>
            <wp:effectExtent l="0" t="0" r="3810" b="0"/>
            <wp:docPr id="2340" name="Рисунок 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33" cy="7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6903" w14:textId="0BBD12FA" w:rsidR="00C060C6" w:rsidRDefault="00C060C6" w:rsidP="000E2711">
      <w:pPr>
        <w:spacing w:line="360" w:lineRule="auto"/>
        <w:jc w:val="center"/>
      </w:pPr>
      <w:r>
        <w:t>Рисунок 2 – Рамка остальных листов пояснительной записки</w:t>
      </w:r>
    </w:p>
    <w:p w14:paraId="7C0BF295" w14:textId="26EBD86A" w:rsidR="000E2711" w:rsidRDefault="000E2711" w:rsidP="001B627D">
      <w:pPr>
        <w:spacing w:line="360" w:lineRule="auto"/>
        <w:ind w:firstLine="709"/>
        <w:jc w:val="both"/>
      </w:pPr>
    </w:p>
    <w:p w14:paraId="40DA1494" w14:textId="3BC00B01" w:rsidR="00C060C6" w:rsidRDefault="00C060C6" w:rsidP="001B627D">
      <w:pPr>
        <w:spacing w:line="360" w:lineRule="auto"/>
        <w:ind w:firstLine="709"/>
        <w:jc w:val="both"/>
      </w:pPr>
      <w:r>
        <w:t>Графы в штампах заполняются следующим образом:</w:t>
      </w:r>
    </w:p>
    <w:p w14:paraId="70AE6AD1" w14:textId="2C7C39C5" w:rsidR="00C060C6" w:rsidRDefault="00C060C6" w:rsidP="001B627D">
      <w:pPr>
        <w:spacing w:line="360" w:lineRule="auto"/>
        <w:ind w:firstLine="709"/>
        <w:jc w:val="both"/>
      </w:pPr>
      <w:r>
        <w:t>- графа 1 – фамилия и инициалы автора ВКР (студента)</w:t>
      </w:r>
      <w:r w:rsidR="00BA1C2E">
        <w:t>, в соседних графах ставится подпись и дата</w:t>
      </w:r>
      <w:r>
        <w:t>;</w:t>
      </w:r>
    </w:p>
    <w:p w14:paraId="5D750154" w14:textId="16C7965F" w:rsidR="00C060C6" w:rsidRDefault="00C060C6" w:rsidP="001B627D">
      <w:pPr>
        <w:spacing w:line="360" w:lineRule="auto"/>
        <w:ind w:firstLine="709"/>
        <w:jc w:val="both"/>
      </w:pPr>
      <w:r>
        <w:t>- графа 2 – фамилия и инициалы руководителя ВКР;</w:t>
      </w:r>
    </w:p>
    <w:p w14:paraId="01E07A48" w14:textId="5563204C" w:rsidR="00C060C6" w:rsidRDefault="00C060C6" w:rsidP="001B627D">
      <w:pPr>
        <w:spacing w:line="360" w:lineRule="auto"/>
        <w:ind w:firstLine="709"/>
        <w:jc w:val="both"/>
      </w:pPr>
      <w:r>
        <w:t>- графа 3 – фамилия и инициалы консультанта по экономической части (если есть, в ином случае не заполняется);</w:t>
      </w:r>
    </w:p>
    <w:p w14:paraId="56DAD7AE" w14:textId="5A039BDB" w:rsidR="00C060C6" w:rsidRDefault="00C060C6" w:rsidP="001B627D">
      <w:pPr>
        <w:spacing w:line="360" w:lineRule="auto"/>
        <w:ind w:firstLine="709"/>
        <w:jc w:val="both"/>
      </w:pPr>
      <w:r>
        <w:t xml:space="preserve">- графа 4 – фамилия и инициалы консультанта по </w:t>
      </w:r>
      <w:proofErr w:type="spellStart"/>
      <w:r>
        <w:t>нормоконтролю</w:t>
      </w:r>
      <w:proofErr w:type="spellEnd"/>
      <w:r>
        <w:t xml:space="preserve"> текстовой и графической части;</w:t>
      </w:r>
    </w:p>
    <w:p w14:paraId="577F0556" w14:textId="02C1A61D" w:rsidR="00C060C6" w:rsidRDefault="00C060C6" w:rsidP="001B627D">
      <w:pPr>
        <w:spacing w:line="360" w:lineRule="auto"/>
        <w:ind w:firstLine="709"/>
        <w:jc w:val="both"/>
      </w:pPr>
      <w:r>
        <w:lastRenderedPageBreak/>
        <w:t>- графа 5 – код пояснительной записки;</w:t>
      </w:r>
    </w:p>
    <w:p w14:paraId="5A0E501E" w14:textId="61E65244" w:rsidR="00C060C6" w:rsidRDefault="00C060C6" w:rsidP="001B627D">
      <w:pPr>
        <w:spacing w:line="360" w:lineRule="auto"/>
        <w:ind w:firstLine="709"/>
        <w:jc w:val="both"/>
      </w:pPr>
      <w:r>
        <w:t>- графа 6 – тема ВКР (слова «Пояснительная записка» должны размещаться в самой нижней строке)</w:t>
      </w:r>
      <w:r w:rsidR="008F5D4B">
        <w:t>;</w:t>
      </w:r>
    </w:p>
    <w:p w14:paraId="5BEEF6EF" w14:textId="770F74FE" w:rsidR="008F5D4B" w:rsidRDefault="008F5D4B" w:rsidP="001B627D">
      <w:pPr>
        <w:spacing w:line="360" w:lineRule="auto"/>
        <w:ind w:firstLine="709"/>
        <w:jc w:val="both"/>
      </w:pPr>
      <w:r>
        <w:t>- графа 7 – общее количество листов в документе;</w:t>
      </w:r>
    </w:p>
    <w:p w14:paraId="27082019" w14:textId="308AE1CF" w:rsidR="008F5D4B" w:rsidRDefault="008F5D4B" w:rsidP="001B627D">
      <w:pPr>
        <w:spacing w:line="360" w:lineRule="auto"/>
        <w:ind w:firstLine="709"/>
        <w:jc w:val="both"/>
      </w:pPr>
      <w:r>
        <w:t>- графа 8 – полное наименование группы, в которой обучается студент;</w:t>
      </w:r>
    </w:p>
    <w:p w14:paraId="5B0592F8" w14:textId="0C80E8A7" w:rsidR="008F5D4B" w:rsidRDefault="008F5D4B" w:rsidP="001B627D">
      <w:pPr>
        <w:spacing w:line="360" w:lineRule="auto"/>
        <w:ind w:firstLine="709"/>
        <w:jc w:val="both"/>
      </w:pPr>
      <w:r>
        <w:t>- графа 9 – код пояснительной записки (повторяется на каждом листе пояснительной записки);</w:t>
      </w:r>
    </w:p>
    <w:p w14:paraId="486A1626" w14:textId="363D2F27" w:rsidR="008F5D4B" w:rsidRDefault="008F5D4B" w:rsidP="001B627D">
      <w:pPr>
        <w:spacing w:line="360" w:lineRule="auto"/>
        <w:ind w:firstLine="709"/>
        <w:jc w:val="both"/>
      </w:pPr>
      <w:r>
        <w:t>- графа 10 – порядковый номер листа.</w:t>
      </w:r>
    </w:p>
    <w:p w14:paraId="23C371C0" w14:textId="034AD1D4" w:rsidR="000E2711" w:rsidRDefault="008F5D4B" w:rsidP="001B627D">
      <w:pPr>
        <w:spacing w:line="360" w:lineRule="auto"/>
        <w:ind w:firstLine="709"/>
        <w:jc w:val="both"/>
      </w:pPr>
      <w:r>
        <w:t>Шрифт во всех графах должен иметь одинаковое начертание, может различаться только размером.</w:t>
      </w:r>
    </w:p>
    <w:p w14:paraId="68605C0C" w14:textId="256601E3" w:rsidR="008F5D4B" w:rsidRDefault="008F5D4B" w:rsidP="001B627D">
      <w:pPr>
        <w:spacing w:line="360" w:lineRule="auto"/>
        <w:ind w:firstLine="709"/>
        <w:jc w:val="both"/>
      </w:pPr>
      <w:r>
        <w:t>Пример заполнения граф представлен на рисунке 3.</w:t>
      </w:r>
    </w:p>
    <w:p w14:paraId="55633ADA" w14:textId="77777777" w:rsidR="008F5D4B" w:rsidRDefault="008F5D4B" w:rsidP="001B627D">
      <w:pPr>
        <w:spacing w:line="360" w:lineRule="auto"/>
        <w:ind w:firstLine="709"/>
        <w:jc w:val="both"/>
      </w:pPr>
    </w:p>
    <w:p w14:paraId="358C02A7" w14:textId="6C03FEBF" w:rsidR="00C060C6" w:rsidRDefault="008F5D4B" w:rsidP="008F5D4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A60FA5" wp14:editId="30305F09">
            <wp:extent cx="5935980" cy="1494775"/>
            <wp:effectExtent l="0" t="0" r="0" b="0"/>
            <wp:docPr id="2341" name="Рисунок 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311" cy="150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B61A" w14:textId="04186761" w:rsidR="00C060C6" w:rsidRDefault="00C060C6" w:rsidP="008F5D4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384CEF" wp14:editId="6778CEAC">
            <wp:extent cx="5958840" cy="843198"/>
            <wp:effectExtent l="0" t="0" r="3810" b="0"/>
            <wp:docPr id="2337" name="Рисунок 2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263" cy="8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1E01" w14:textId="304404DD" w:rsidR="00C060C6" w:rsidRDefault="008F5D4B" w:rsidP="008F5D4B">
      <w:pPr>
        <w:spacing w:line="360" w:lineRule="auto"/>
        <w:jc w:val="center"/>
      </w:pPr>
      <w:r>
        <w:t>Рисунок 3 – Заполнение граф штампа</w:t>
      </w:r>
    </w:p>
    <w:p w14:paraId="1A64A6E3" w14:textId="43A48BC5" w:rsidR="00C060C6" w:rsidRDefault="00C060C6" w:rsidP="001B627D">
      <w:pPr>
        <w:spacing w:line="360" w:lineRule="auto"/>
        <w:ind w:firstLine="709"/>
        <w:jc w:val="both"/>
      </w:pPr>
    </w:p>
    <w:p w14:paraId="1A92E6E0" w14:textId="47936A02" w:rsidR="008F5D4B" w:rsidRDefault="008F5D4B" w:rsidP="001B627D">
      <w:pPr>
        <w:spacing w:line="360" w:lineRule="auto"/>
        <w:ind w:firstLine="709"/>
        <w:jc w:val="both"/>
      </w:pPr>
      <w:r>
        <w:t>Код пояснительной записки формируется следующим образом (рисунок 4)</w:t>
      </w:r>
    </w:p>
    <w:p w14:paraId="4604B22D" w14:textId="7D56B2C1" w:rsidR="008F5D4B" w:rsidRDefault="008F5D4B" w:rsidP="001B627D">
      <w:pPr>
        <w:spacing w:line="360" w:lineRule="auto"/>
        <w:ind w:firstLine="709"/>
        <w:jc w:val="both"/>
      </w:pPr>
    </w:p>
    <w:p w14:paraId="78A329C0" w14:textId="6E41DB14" w:rsidR="008F5D4B" w:rsidRDefault="008F5D4B" w:rsidP="00A7753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D679EC5" wp14:editId="2087BC47">
            <wp:extent cx="4198620" cy="960120"/>
            <wp:effectExtent l="0" t="0" r="0" b="0"/>
            <wp:docPr id="2342" name="Рисунок 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931C" w14:textId="542AFA00" w:rsidR="008F5D4B" w:rsidRDefault="008F5D4B" w:rsidP="00A77532">
      <w:pPr>
        <w:spacing w:line="360" w:lineRule="auto"/>
        <w:jc w:val="center"/>
      </w:pPr>
      <w:r>
        <w:t>Рисунок 4 – Формирование кода пояснительной записки:</w:t>
      </w:r>
    </w:p>
    <w:p w14:paraId="463F19D1" w14:textId="77777777" w:rsidR="00A77532" w:rsidRDefault="00A77532" w:rsidP="00A77532">
      <w:pPr>
        <w:spacing w:line="360" w:lineRule="auto"/>
        <w:jc w:val="center"/>
      </w:pPr>
      <w:r>
        <w:t xml:space="preserve">1 – обозначение учебного заведения; 2 – дипломный проект (ДП), </w:t>
      </w:r>
    </w:p>
    <w:p w14:paraId="6BB73AF6" w14:textId="77777777" w:rsidR="00A77532" w:rsidRDefault="00A77532" w:rsidP="00A77532">
      <w:pPr>
        <w:spacing w:line="360" w:lineRule="auto"/>
        <w:jc w:val="center"/>
      </w:pPr>
      <w:r>
        <w:t xml:space="preserve">дипломная работа (ДР) или письменная экзаменационная работа (ПЭ); </w:t>
      </w:r>
    </w:p>
    <w:p w14:paraId="7E192FAF" w14:textId="77777777" w:rsidR="00A77532" w:rsidRDefault="00A77532" w:rsidP="00A77532">
      <w:pPr>
        <w:spacing w:line="360" w:lineRule="auto"/>
        <w:jc w:val="center"/>
      </w:pPr>
      <w:r>
        <w:t xml:space="preserve">3 – код специальности или профессии; 4 – номер варианта; </w:t>
      </w:r>
    </w:p>
    <w:p w14:paraId="4A47BD8A" w14:textId="2FE0EEE8" w:rsidR="008F5D4B" w:rsidRDefault="00A77532" w:rsidP="00041AD3">
      <w:pPr>
        <w:spacing w:line="360" w:lineRule="auto"/>
        <w:jc w:val="center"/>
      </w:pPr>
      <w:r>
        <w:t>5 – вид документа (ПЗ – пояснительная записка)</w:t>
      </w:r>
      <w:r w:rsidR="00041AD3">
        <w:t xml:space="preserve"> </w:t>
      </w:r>
    </w:p>
    <w:p w14:paraId="6DE54F33" w14:textId="77777777" w:rsidR="00BA1C2E" w:rsidRDefault="00BA1C2E" w:rsidP="001B627D">
      <w:pPr>
        <w:spacing w:line="360" w:lineRule="auto"/>
        <w:ind w:firstLine="709"/>
        <w:jc w:val="both"/>
      </w:pPr>
    </w:p>
    <w:p w14:paraId="4FD63A3C" w14:textId="34C1123C" w:rsidR="00D22173" w:rsidRDefault="009C48E8" w:rsidP="001B627D">
      <w:pPr>
        <w:spacing w:line="360" w:lineRule="auto"/>
        <w:ind w:firstLine="709"/>
        <w:jc w:val="both"/>
      </w:pPr>
      <w:r>
        <w:lastRenderedPageBreak/>
        <w:t>С</w:t>
      </w:r>
      <w:r w:rsidRPr="00B9616F">
        <w:t xml:space="preserve">траницы </w:t>
      </w:r>
      <w:r>
        <w:t>ВКР</w:t>
      </w:r>
      <w:r w:rsidRPr="00B9616F">
        <w:t xml:space="preserve"> нумеруются арабскими цифрами. Нумерация страниц должна быть сквозной от титульного листа до последней страницы. Номера страниц необходимо проставлять, начиная с введения, в </w:t>
      </w:r>
      <w:r>
        <w:t>соответствующей графе штампа</w:t>
      </w:r>
      <w:r w:rsidRPr="00B9616F">
        <w:t>.</w:t>
      </w:r>
      <w:r w:rsidR="00D22173">
        <w:t xml:space="preserve"> </w:t>
      </w:r>
      <w:r w:rsidR="00D22173" w:rsidRPr="00D22173">
        <w:t>Рисунки и таблицы, которые располагаются в работе на отдельных страницах, необходимо включать в общую нумерацию.</w:t>
      </w:r>
    </w:p>
    <w:p w14:paraId="71941923" w14:textId="73B59E4C" w:rsidR="00A77532" w:rsidRDefault="00A77532" w:rsidP="001B627D">
      <w:pPr>
        <w:spacing w:line="360" w:lineRule="auto"/>
        <w:ind w:firstLine="709"/>
        <w:jc w:val="both"/>
      </w:pPr>
      <w:r w:rsidRPr="00B9616F">
        <w:t>На листах текста необходимо оставлять поля: слева</w:t>
      </w:r>
      <w:r>
        <w:t xml:space="preserve"> и справа от рамки</w:t>
      </w:r>
      <w:r w:rsidRPr="00B9616F">
        <w:t xml:space="preserve"> – </w:t>
      </w:r>
      <w:r>
        <w:t>по 5</w:t>
      </w:r>
      <w:r w:rsidRPr="00B9616F">
        <w:t xml:space="preserve"> мм, </w:t>
      </w:r>
      <w:r>
        <w:t>сверху</w:t>
      </w:r>
      <w:r w:rsidRPr="00B9616F">
        <w:t xml:space="preserve"> и снизу</w:t>
      </w:r>
      <w:r>
        <w:t xml:space="preserve"> о</w:t>
      </w:r>
      <w:r w:rsidR="009C48E8">
        <w:t>т</w:t>
      </w:r>
      <w:r>
        <w:t xml:space="preserve"> рамки</w:t>
      </w:r>
      <w:r w:rsidRPr="00B9616F">
        <w:t xml:space="preserve"> – </w:t>
      </w:r>
      <w:r>
        <w:t>1</w:t>
      </w:r>
      <w:r w:rsidRPr="00B9616F">
        <w:t>0 мм.</w:t>
      </w:r>
    </w:p>
    <w:p w14:paraId="18BF1ADA" w14:textId="77777777" w:rsidR="004816C0" w:rsidRPr="00B9616F" w:rsidRDefault="004816C0" w:rsidP="004816C0">
      <w:pPr>
        <w:tabs>
          <w:tab w:val="left" w:pos="0"/>
          <w:tab w:val="left" w:leader="dot" w:pos="851"/>
        </w:tabs>
        <w:spacing w:line="360" w:lineRule="auto"/>
        <w:ind w:firstLine="709"/>
        <w:jc w:val="both"/>
      </w:pPr>
      <w:r w:rsidRPr="00B9616F">
        <w:t xml:space="preserve">Требования, предъявляемые к </w:t>
      </w:r>
      <w:r w:rsidRPr="009C48E8">
        <w:rPr>
          <w:b/>
          <w:bCs/>
        </w:rPr>
        <w:t>шрифту</w:t>
      </w:r>
      <w:r w:rsidRPr="00B9616F">
        <w:t>:</w:t>
      </w:r>
    </w:p>
    <w:p w14:paraId="7675DFCE" w14:textId="77777777" w:rsidR="004816C0" w:rsidRPr="00B9616F" w:rsidRDefault="004816C0" w:rsidP="004816C0">
      <w:pPr>
        <w:tabs>
          <w:tab w:val="left" w:pos="0"/>
          <w:tab w:val="left" w:leader="dot" w:pos="851"/>
          <w:tab w:val="left" w:leader="dot" w:pos="3969"/>
        </w:tabs>
        <w:spacing w:line="360" w:lineRule="auto"/>
        <w:ind w:firstLine="709"/>
        <w:jc w:val="both"/>
      </w:pPr>
      <w:r w:rsidRPr="00B9616F">
        <w:t>- название шрифта……...</w:t>
      </w:r>
      <w:r>
        <w:t>............</w:t>
      </w:r>
      <w:r w:rsidRPr="00B9616F">
        <w:rPr>
          <w:lang w:val="en-US"/>
        </w:rPr>
        <w:t>Times</w:t>
      </w:r>
      <w:r w:rsidRPr="00B9616F">
        <w:t xml:space="preserve"> </w:t>
      </w:r>
      <w:r w:rsidRPr="00B9616F">
        <w:rPr>
          <w:lang w:val="en-US"/>
        </w:rPr>
        <w:t>New</w:t>
      </w:r>
      <w:r w:rsidRPr="00B9616F">
        <w:t xml:space="preserve"> </w:t>
      </w:r>
      <w:r w:rsidRPr="00B9616F">
        <w:rPr>
          <w:lang w:val="en-US"/>
        </w:rPr>
        <w:t>Roman</w:t>
      </w:r>
      <w:r w:rsidRPr="00B9616F">
        <w:t xml:space="preserve"> </w:t>
      </w:r>
    </w:p>
    <w:p w14:paraId="2317CE09" w14:textId="77777777" w:rsidR="004816C0" w:rsidRPr="00B9616F" w:rsidRDefault="004816C0" w:rsidP="004816C0">
      <w:pPr>
        <w:tabs>
          <w:tab w:val="left" w:pos="0"/>
          <w:tab w:val="left" w:leader="dot" w:pos="851"/>
          <w:tab w:val="left" w:leader="dot" w:pos="3969"/>
        </w:tabs>
        <w:spacing w:line="360" w:lineRule="auto"/>
        <w:ind w:firstLine="709"/>
        <w:jc w:val="both"/>
      </w:pPr>
      <w:r w:rsidRPr="00B9616F">
        <w:t>- начертание …………...</w:t>
      </w:r>
      <w:r>
        <w:t>..............</w:t>
      </w:r>
      <w:r w:rsidRPr="00B9616F">
        <w:t>обычный;</w:t>
      </w:r>
    </w:p>
    <w:p w14:paraId="6347EDD5" w14:textId="268294F9" w:rsidR="004816C0" w:rsidRDefault="004816C0" w:rsidP="004816C0">
      <w:pPr>
        <w:tabs>
          <w:tab w:val="left" w:pos="0"/>
          <w:tab w:val="left" w:leader="dot" w:pos="851"/>
          <w:tab w:val="left" w:leader="dot" w:pos="3969"/>
        </w:tabs>
        <w:spacing w:line="360" w:lineRule="auto"/>
        <w:ind w:firstLine="709"/>
        <w:jc w:val="both"/>
      </w:pPr>
      <w:r w:rsidRPr="00B9616F">
        <w:t>- размер (кегль) …………………12 или 14</w:t>
      </w:r>
      <w:r>
        <w:t>.</w:t>
      </w:r>
    </w:p>
    <w:p w14:paraId="7A99CA8D" w14:textId="45329D7E" w:rsidR="009C48E8" w:rsidRPr="00B9616F" w:rsidRDefault="009C48E8" w:rsidP="004816C0">
      <w:pPr>
        <w:tabs>
          <w:tab w:val="left" w:pos="0"/>
          <w:tab w:val="left" w:leader="dot" w:pos="851"/>
          <w:tab w:val="left" w:leader="dot" w:pos="3969"/>
        </w:tabs>
        <w:spacing w:line="360" w:lineRule="auto"/>
        <w:ind w:firstLine="709"/>
        <w:jc w:val="both"/>
      </w:pPr>
      <w:r>
        <w:t>В тексте не допускается выделений жирным шрифтом, курсивом или подчеркиваний. Исключение составляют обязательные части введения: цель работы, задачи, объект и предмет исследования, актуальность и практическая значимость – эти слова обязательно выделяются жирным шрифтом (но не весь абзац).</w:t>
      </w:r>
    </w:p>
    <w:p w14:paraId="798F43C7" w14:textId="53725262" w:rsidR="00921B9F" w:rsidRPr="00B9616F" w:rsidRDefault="00921B9F" w:rsidP="001B627D">
      <w:pPr>
        <w:tabs>
          <w:tab w:val="left" w:pos="0"/>
        </w:tabs>
        <w:spacing w:line="360" w:lineRule="auto"/>
        <w:ind w:firstLine="709"/>
        <w:jc w:val="both"/>
      </w:pPr>
      <w:r w:rsidRPr="00B9616F">
        <w:t xml:space="preserve">Требования, предъявляемые к </w:t>
      </w:r>
      <w:r w:rsidRPr="009C48E8">
        <w:rPr>
          <w:b/>
          <w:bCs/>
        </w:rPr>
        <w:t>абзацу</w:t>
      </w:r>
      <w:r w:rsidRPr="00B9616F">
        <w:t>:</w:t>
      </w:r>
    </w:p>
    <w:p w14:paraId="08281139" w14:textId="72A9842B" w:rsidR="00921B9F" w:rsidRPr="00B9616F" w:rsidRDefault="00921B9F" w:rsidP="001B627D">
      <w:pPr>
        <w:tabs>
          <w:tab w:val="left" w:pos="0"/>
          <w:tab w:val="left" w:leader="dot" w:pos="851"/>
        </w:tabs>
        <w:spacing w:line="360" w:lineRule="auto"/>
        <w:ind w:firstLine="709"/>
        <w:jc w:val="both"/>
      </w:pPr>
      <w:r w:rsidRPr="00B9616F">
        <w:t>- междустрочный интервал</w:t>
      </w:r>
      <w:r w:rsidR="00A77532">
        <w:t>……</w:t>
      </w:r>
      <w:r w:rsidRPr="00B9616F">
        <w:t xml:space="preserve"> полуторный;</w:t>
      </w:r>
    </w:p>
    <w:p w14:paraId="042968CA" w14:textId="3EFA7C09" w:rsidR="00921B9F" w:rsidRPr="00B9616F" w:rsidRDefault="00921B9F" w:rsidP="001B627D">
      <w:pPr>
        <w:tabs>
          <w:tab w:val="left" w:pos="0"/>
          <w:tab w:val="left" w:leader="dot" w:pos="851"/>
        </w:tabs>
        <w:spacing w:line="360" w:lineRule="auto"/>
        <w:ind w:firstLine="709"/>
        <w:jc w:val="both"/>
      </w:pPr>
      <w:r w:rsidRPr="00B9616F">
        <w:t>- красная строка</w:t>
      </w:r>
      <w:r w:rsidR="00A77532">
        <w:t>…</w:t>
      </w:r>
      <w:proofErr w:type="gramStart"/>
      <w:r w:rsidR="00A77532">
        <w:t>…….</w:t>
      </w:r>
      <w:proofErr w:type="gramEnd"/>
      <w:r w:rsidR="00A77532">
        <w:t>.</w:t>
      </w:r>
      <w:r w:rsidRPr="00B9616F">
        <w:t xml:space="preserve">……… </w:t>
      </w:r>
      <w:r w:rsidR="00A77532">
        <w:t>10-12</w:t>
      </w:r>
      <w:r w:rsidRPr="00B9616F">
        <w:t xml:space="preserve"> мм</w:t>
      </w:r>
      <w:r w:rsidR="00A77532">
        <w:t xml:space="preserve"> от края текста</w:t>
      </w:r>
      <w:r w:rsidRPr="00B9616F">
        <w:t>;</w:t>
      </w:r>
    </w:p>
    <w:p w14:paraId="0C1489EC" w14:textId="77777777" w:rsidR="00A77532" w:rsidRDefault="00921B9F" w:rsidP="001B627D">
      <w:pPr>
        <w:tabs>
          <w:tab w:val="left" w:pos="0"/>
          <w:tab w:val="left" w:leader="dot" w:pos="851"/>
        </w:tabs>
        <w:spacing w:line="360" w:lineRule="auto"/>
        <w:ind w:firstLine="709"/>
        <w:jc w:val="both"/>
      </w:pPr>
      <w:r w:rsidRPr="00B9616F">
        <w:t>- выравнивание текста</w:t>
      </w:r>
      <w:r w:rsidR="00A77532">
        <w:t>……</w:t>
      </w:r>
      <w:proofErr w:type="gramStart"/>
      <w:r w:rsidR="00A77532">
        <w:t>…….</w:t>
      </w:r>
      <w:proofErr w:type="gramEnd"/>
      <w:r w:rsidRPr="00B9616F">
        <w:t>по ширине</w:t>
      </w:r>
      <w:r w:rsidR="00A77532">
        <w:t>;</w:t>
      </w:r>
    </w:p>
    <w:p w14:paraId="75B7A12A" w14:textId="0CD01A03" w:rsidR="00A77532" w:rsidRDefault="00A77532" w:rsidP="009C48E8">
      <w:pPr>
        <w:tabs>
          <w:tab w:val="left" w:pos="0"/>
          <w:tab w:val="left" w:leader="dot" w:pos="851"/>
        </w:tabs>
        <w:spacing w:line="360" w:lineRule="auto"/>
        <w:ind w:firstLine="709"/>
        <w:jc w:val="both"/>
      </w:pPr>
      <w:r>
        <w:t xml:space="preserve">- интервалы между </w:t>
      </w:r>
      <w:proofErr w:type="gramStart"/>
      <w:r>
        <w:t>абзацами….</w:t>
      </w:r>
      <w:proofErr w:type="gramEnd"/>
      <w:r>
        <w:t>.0.</w:t>
      </w:r>
    </w:p>
    <w:p w14:paraId="260AF119" w14:textId="77777777" w:rsidR="009C48E8" w:rsidRDefault="009C48E8" w:rsidP="001B627D">
      <w:pPr>
        <w:tabs>
          <w:tab w:val="left" w:pos="0"/>
          <w:tab w:val="left" w:leader="dot" w:pos="851"/>
        </w:tabs>
        <w:spacing w:line="360" w:lineRule="auto"/>
        <w:ind w:firstLine="709"/>
        <w:jc w:val="both"/>
      </w:pPr>
    </w:p>
    <w:p w14:paraId="6C52E85A" w14:textId="14F71E26" w:rsidR="00A77532" w:rsidRDefault="00A77532" w:rsidP="008B4252">
      <w:pPr>
        <w:tabs>
          <w:tab w:val="left" w:pos="0"/>
          <w:tab w:val="left" w:leader="dot" w:pos="851"/>
        </w:tabs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0963623" wp14:editId="4D040933">
            <wp:extent cx="3215640" cy="3583893"/>
            <wp:effectExtent l="0" t="0" r="3810" b="0"/>
            <wp:docPr id="2343" name="Рисунок 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681" cy="35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44C2" w14:textId="7B099F4E" w:rsidR="008B4252" w:rsidRDefault="008B4252" w:rsidP="008B4252">
      <w:pPr>
        <w:tabs>
          <w:tab w:val="left" w:pos="0"/>
          <w:tab w:val="left" w:leader="dot" w:pos="851"/>
        </w:tabs>
        <w:spacing w:line="360" w:lineRule="auto"/>
        <w:ind w:firstLine="709"/>
        <w:jc w:val="center"/>
      </w:pPr>
      <w:r>
        <w:t>Рисунок 5 – Настройки абзаца основного текста</w:t>
      </w:r>
    </w:p>
    <w:p w14:paraId="67411B73" w14:textId="115E214E" w:rsidR="00921B9F" w:rsidRDefault="00921B9F" w:rsidP="001B627D">
      <w:pPr>
        <w:spacing w:line="360" w:lineRule="auto"/>
        <w:ind w:firstLine="709"/>
        <w:jc w:val="both"/>
      </w:pPr>
      <w:r w:rsidRPr="00B9616F">
        <w:lastRenderedPageBreak/>
        <w:t>Текст основной части дипломной работы в соответствии с планом делится на разделы (главы), подразделы (параграфы) и пункты.</w:t>
      </w:r>
    </w:p>
    <w:p w14:paraId="4F75C346" w14:textId="77777777" w:rsidR="005D2DE4" w:rsidRDefault="00041AD3" w:rsidP="00041AD3">
      <w:pPr>
        <w:spacing w:line="360" w:lineRule="auto"/>
        <w:ind w:firstLine="709"/>
        <w:jc w:val="both"/>
      </w:pPr>
      <w:r>
        <w:t xml:space="preserve">Разделы должны иметь порядковые номера в пределах всего документа, обозначенные арабскими цифрами без точки и записанные с </w:t>
      </w:r>
      <w:proofErr w:type="spellStart"/>
      <w:r>
        <w:t>абзацевого</w:t>
      </w:r>
      <w:proofErr w:type="spellEnd"/>
      <w:r>
        <w:t xml:space="preserve"> отступа. Подразделы должны иметь нумерацию в пределах каждого раздела. Обозначение подраздела состоит из номеров раздела и подраздела, разделенных точкой. В конце номера подраздела точк</w:t>
      </w:r>
      <w:r w:rsidR="005D2DE4">
        <w:t>а</w:t>
      </w:r>
      <w:r>
        <w:t xml:space="preserve"> не ставится.</w:t>
      </w:r>
      <w:r w:rsidR="005D2DE4">
        <w:t xml:space="preserve"> </w:t>
      </w:r>
    </w:p>
    <w:p w14:paraId="5932149A" w14:textId="400D7208" w:rsidR="00041AD3" w:rsidRDefault="005D2DE4" w:rsidP="00041AD3">
      <w:pPr>
        <w:spacing w:line="360" w:lineRule="auto"/>
        <w:ind w:firstLine="709"/>
        <w:jc w:val="both"/>
      </w:pPr>
      <w:r>
        <w:t>Нумерация пунктов должна быть в пределах подраздела и номер пункта должен состоять из номеров раздела, подраздела и пункта, разделенных точками. Соответственно, пункты обозначаются тремя цифрами, подпункты – четырьмя.</w:t>
      </w:r>
    </w:p>
    <w:p w14:paraId="2BAA176D" w14:textId="7791700F" w:rsidR="008B4252" w:rsidRDefault="00D130F0" w:rsidP="001B627D">
      <w:pPr>
        <w:spacing w:line="360" w:lineRule="auto"/>
        <w:ind w:firstLine="709"/>
        <w:jc w:val="both"/>
      </w:pPr>
      <w:r>
        <w:t>Пример:</w:t>
      </w:r>
    </w:p>
    <w:p w14:paraId="15C6F974" w14:textId="2B4596D8" w:rsidR="00D130F0" w:rsidRPr="00D130F0" w:rsidRDefault="00D130F0" w:rsidP="00D130F0">
      <w:pPr>
        <w:spacing w:line="360" w:lineRule="auto"/>
        <w:ind w:firstLine="709"/>
        <w:jc w:val="both"/>
        <w:rPr>
          <w:i/>
          <w:iCs/>
        </w:rPr>
      </w:pPr>
      <w:r w:rsidRPr="00D130F0">
        <w:rPr>
          <w:i/>
          <w:iCs/>
        </w:rPr>
        <w:t>1 Раздел</w:t>
      </w:r>
    </w:p>
    <w:p w14:paraId="27B8A9A6" w14:textId="07B4F113" w:rsidR="00D130F0" w:rsidRPr="00D130F0" w:rsidRDefault="00D130F0" w:rsidP="00D130F0">
      <w:pPr>
        <w:spacing w:line="360" w:lineRule="auto"/>
        <w:ind w:firstLine="709"/>
        <w:jc w:val="both"/>
        <w:rPr>
          <w:i/>
          <w:iCs/>
        </w:rPr>
      </w:pPr>
      <w:r w:rsidRPr="00D130F0">
        <w:rPr>
          <w:i/>
          <w:iCs/>
        </w:rPr>
        <w:t>1.1 Подраздел</w:t>
      </w:r>
    </w:p>
    <w:p w14:paraId="43911E06" w14:textId="5620C0BE" w:rsidR="00D130F0" w:rsidRPr="00D130F0" w:rsidRDefault="00D130F0" w:rsidP="00D130F0">
      <w:pPr>
        <w:spacing w:line="360" w:lineRule="auto"/>
        <w:ind w:firstLine="709"/>
        <w:jc w:val="both"/>
        <w:rPr>
          <w:i/>
          <w:iCs/>
        </w:rPr>
      </w:pPr>
      <w:r w:rsidRPr="00D130F0">
        <w:rPr>
          <w:i/>
          <w:iCs/>
        </w:rPr>
        <w:t>1.1.1 Пункт</w:t>
      </w:r>
    </w:p>
    <w:p w14:paraId="418F1B2E" w14:textId="471600A1" w:rsidR="00D130F0" w:rsidRPr="00D130F0" w:rsidRDefault="00D130F0" w:rsidP="00D130F0">
      <w:pPr>
        <w:spacing w:line="360" w:lineRule="auto"/>
        <w:ind w:firstLine="709"/>
        <w:jc w:val="both"/>
        <w:rPr>
          <w:i/>
          <w:iCs/>
        </w:rPr>
      </w:pPr>
      <w:r w:rsidRPr="00D130F0">
        <w:rPr>
          <w:i/>
          <w:iCs/>
        </w:rPr>
        <w:t>1.1.1.1 Подпункт</w:t>
      </w:r>
    </w:p>
    <w:p w14:paraId="10230F02" w14:textId="2C038317" w:rsidR="005D2DE4" w:rsidRDefault="005D2DE4" w:rsidP="005D2DE4">
      <w:pPr>
        <w:spacing w:line="360" w:lineRule="auto"/>
        <w:ind w:firstLine="709"/>
        <w:jc w:val="both"/>
      </w:pPr>
      <w:r>
        <w:t>Если раздел или подраздел состоит из одного пункта, он также нумеруется.</w:t>
      </w:r>
    </w:p>
    <w:p w14:paraId="6CBBEDF1" w14:textId="0DF0508D" w:rsidR="00A77532" w:rsidRDefault="00921B9F" w:rsidP="001B627D">
      <w:pPr>
        <w:spacing w:line="360" w:lineRule="auto"/>
        <w:ind w:firstLine="709"/>
        <w:jc w:val="both"/>
      </w:pPr>
      <w:r w:rsidRPr="00B9616F">
        <w:t xml:space="preserve">Введение, </w:t>
      </w:r>
      <w:r w:rsidR="00A77532">
        <w:t>основные разделы</w:t>
      </w:r>
      <w:r w:rsidRPr="00B9616F">
        <w:t>, заключение</w:t>
      </w:r>
      <w:r w:rsidR="00A77532">
        <w:t xml:space="preserve"> и список литературы</w:t>
      </w:r>
      <w:r w:rsidRPr="00B9616F">
        <w:t xml:space="preserve"> следует начинать с новой страницы. </w:t>
      </w:r>
    </w:p>
    <w:p w14:paraId="4792C9EB" w14:textId="26AA9FD8" w:rsidR="008B4252" w:rsidRDefault="008B4252" w:rsidP="008B4252">
      <w:pPr>
        <w:spacing w:line="360" w:lineRule="auto"/>
        <w:ind w:firstLine="709"/>
        <w:jc w:val="both"/>
      </w:pPr>
      <w:r w:rsidRPr="009C48E8">
        <w:rPr>
          <w:b/>
          <w:bCs/>
        </w:rPr>
        <w:t>Заголовки</w:t>
      </w:r>
      <w:r>
        <w:t xml:space="preserve"> «Содержание», «Введение», «Заключение» и «Список литературы» выполняются жирным шрифтом на размер больше основного шрифта (14 или 16 соответственно) и размещаются по центру страницы без отступа красной строки.</w:t>
      </w:r>
      <w:r w:rsidR="005D2DE4">
        <w:t xml:space="preserve"> Точка в конце заголовка не ставится</w:t>
      </w:r>
    </w:p>
    <w:p w14:paraId="2795F1B2" w14:textId="223891A4" w:rsidR="008B4252" w:rsidRDefault="008B4252" w:rsidP="008B425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5103D1" wp14:editId="325A946E">
            <wp:extent cx="6294120" cy="2110740"/>
            <wp:effectExtent l="0" t="0" r="0" b="3810"/>
            <wp:docPr id="2344" name="Рисунок 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0177" w14:textId="76EBDB77" w:rsidR="008B4252" w:rsidRDefault="008B4252" w:rsidP="008B4252">
      <w:pPr>
        <w:spacing w:before="120" w:line="360" w:lineRule="auto"/>
        <w:jc w:val="center"/>
      </w:pPr>
      <w:r>
        <w:t>Рисунок 6 – Пример оформления заголовка «Введения»</w:t>
      </w:r>
    </w:p>
    <w:p w14:paraId="7DB4466B" w14:textId="77777777" w:rsidR="008B4252" w:rsidRDefault="008B4252" w:rsidP="001B627D">
      <w:pPr>
        <w:spacing w:line="360" w:lineRule="auto"/>
        <w:ind w:firstLine="709"/>
        <w:jc w:val="both"/>
      </w:pPr>
    </w:p>
    <w:p w14:paraId="47C70369" w14:textId="786ED54C" w:rsidR="00921B9F" w:rsidRDefault="00921B9F" w:rsidP="001B627D">
      <w:pPr>
        <w:spacing w:line="360" w:lineRule="auto"/>
        <w:ind w:firstLine="709"/>
        <w:jc w:val="both"/>
      </w:pPr>
      <w:r w:rsidRPr="00B9616F">
        <w:t xml:space="preserve">Заголовки </w:t>
      </w:r>
      <w:r w:rsidR="008B4252">
        <w:t>основных разделов («1 Общая часть», «2 Специальная часть», «3 Экономическая часть»)</w:t>
      </w:r>
      <w:r w:rsidRPr="00B9616F">
        <w:t xml:space="preserve"> </w:t>
      </w:r>
      <w:r w:rsidR="008B4252">
        <w:t xml:space="preserve">выполняются жирным шрифтом на размер больше основного шрифта (14 или 16 соответственно) и размещаются по левому краю страницы с отступом красной строки 10-12 мм (отступ красной строки должен быть одинаковым для всех абзацев, в том числе для </w:t>
      </w:r>
      <w:r w:rsidR="008B4252">
        <w:lastRenderedPageBreak/>
        <w:t>заголовков). С</w:t>
      </w:r>
      <w:r w:rsidRPr="00B9616F">
        <w:t xml:space="preserve">лово </w:t>
      </w:r>
      <w:r w:rsidR="008B4252">
        <w:t>«</w:t>
      </w:r>
      <w:r w:rsidRPr="00B9616F">
        <w:t>Глава</w:t>
      </w:r>
      <w:r w:rsidR="008B4252">
        <w:t>»</w:t>
      </w:r>
      <w:r w:rsidRPr="00B9616F">
        <w:t xml:space="preserve"> </w:t>
      </w:r>
      <w:r w:rsidR="008B4252">
        <w:t>или «Р</w:t>
      </w:r>
      <w:r w:rsidRPr="00B9616F">
        <w:t>аздел</w:t>
      </w:r>
      <w:r w:rsidR="008B4252">
        <w:t>»</w:t>
      </w:r>
      <w:r w:rsidRPr="00B9616F">
        <w:t xml:space="preserve"> перед ее номером не пишется.</w:t>
      </w:r>
      <w:r w:rsidR="00D130F0">
        <w:t xml:space="preserve"> Точка после номера перед наименованием раздела не ставится: </w:t>
      </w:r>
      <w:r w:rsidR="00D130F0" w:rsidRPr="00D130F0">
        <w:rPr>
          <w:i/>
          <w:iCs/>
        </w:rPr>
        <w:t>«1 Общая часть»</w:t>
      </w:r>
      <w:r w:rsidR="00D130F0">
        <w:t>.</w:t>
      </w:r>
      <w:r w:rsidR="005D2DE4">
        <w:t xml:space="preserve"> Точка в конце заголовка не ставится.</w:t>
      </w:r>
    </w:p>
    <w:p w14:paraId="3F87A8FA" w14:textId="6DDAC36C" w:rsidR="008B4252" w:rsidRDefault="008B4252" w:rsidP="005D2DE4">
      <w:pPr>
        <w:spacing w:line="360" w:lineRule="auto"/>
        <w:ind w:firstLine="709"/>
        <w:jc w:val="both"/>
      </w:pPr>
      <w:r>
        <w:t xml:space="preserve">Заголовки подразделов </w:t>
      </w:r>
      <w:r w:rsidR="00D130F0">
        <w:t xml:space="preserve">выполняются жирным шрифтом того же размера, как и основной текст (12 или 14 соответственно) и размещаются по левому краю страницы с отступом красной строки 10-12 мм (отступ красной строки должен быть одинаковым для всех абзацев, в том числе для заголовков). </w:t>
      </w:r>
      <w:r w:rsidR="005D2DE4">
        <w:t>Точка в конце заголовка не ставится.</w:t>
      </w:r>
    </w:p>
    <w:p w14:paraId="653545CA" w14:textId="604CE813" w:rsidR="00D130F0" w:rsidRPr="00B9616F" w:rsidRDefault="00D130F0" w:rsidP="001B627D">
      <w:pPr>
        <w:spacing w:line="360" w:lineRule="auto"/>
        <w:ind w:firstLine="709"/>
        <w:jc w:val="both"/>
      </w:pPr>
      <w:r>
        <w:t>Заголовки пунктов и подпунктов выполняются обычным шрифтом (нежирным) и размещаются по левому краю страницы с отступом красной строки 10-12 мм.</w:t>
      </w:r>
      <w:r w:rsidR="005D2DE4">
        <w:t xml:space="preserve"> Точка в конце заголовка не ставится.</w:t>
      </w:r>
    </w:p>
    <w:p w14:paraId="454F9D5E" w14:textId="04763FA0" w:rsidR="00D130F0" w:rsidRDefault="00921B9F" w:rsidP="001B627D">
      <w:pPr>
        <w:spacing w:line="360" w:lineRule="auto"/>
        <w:ind w:firstLine="709"/>
        <w:jc w:val="both"/>
      </w:pPr>
      <w:r w:rsidRPr="00B9616F">
        <w:t>Расстояние между заголовками</w:t>
      </w:r>
      <w:r w:rsidR="00D130F0">
        <w:t>, выполненными жирным шрифтом,</w:t>
      </w:r>
      <w:r w:rsidRPr="00B9616F">
        <w:t xml:space="preserve"> и</w:t>
      </w:r>
      <w:r w:rsidR="00D130F0">
        <w:t xml:space="preserve"> остальным</w:t>
      </w:r>
      <w:r w:rsidRPr="00B9616F">
        <w:t xml:space="preserve"> текстом</w:t>
      </w:r>
      <w:r w:rsidR="00D130F0">
        <w:t xml:space="preserve"> – одна пустая строка при сохранении настроек обычного текста.</w:t>
      </w:r>
      <w:r w:rsidRPr="00B9616F">
        <w:t xml:space="preserve"> </w:t>
      </w:r>
      <w:r w:rsidR="00D130F0">
        <w:t xml:space="preserve">Заголовки пунктов (с тремя цифрами в номере) отделяются пустой строкой только от предыдущего текста. </w:t>
      </w:r>
    </w:p>
    <w:p w14:paraId="38DABDEB" w14:textId="1DC8C826" w:rsidR="00921B9F" w:rsidRDefault="00921B9F" w:rsidP="001B627D">
      <w:pPr>
        <w:spacing w:line="360" w:lineRule="auto"/>
        <w:ind w:firstLine="709"/>
        <w:jc w:val="both"/>
      </w:pPr>
      <w:r w:rsidRPr="00B9616F">
        <w:t xml:space="preserve">Переносы слов в заголовках и подчеркивание их не допускаются. </w:t>
      </w:r>
      <w:r w:rsidR="005D2DE4">
        <w:t>Если заголовок состоит из двух предложений, их разделяют точкой.</w:t>
      </w:r>
    </w:p>
    <w:p w14:paraId="36663DBE" w14:textId="0B5B7772" w:rsidR="004816C0" w:rsidRDefault="004816C0" w:rsidP="001B627D">
      <w:pPr>
        <w:spacing w:line="360" w:lineRule="auto"/>
        <w:ind w:firstLine="709"/>
        <w:jc w:val="both"/>
      </w:pPr>
    </w:p>
    <w:p w14:paraId="4F020696" w14:textId="660C4612" w:rsidR="004816C0" w:rsidRDefault="004816C0" w:rsidP="004816C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B669A8" wp14:editId="2665BACA">
            <wp:extent cx="6294120" cy="2499360"/>
            <wp:effectExtent l="0" t="0" r="0" b="0"/>
            <wp:docPr id="2345" name="Рисунок 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0CBB" w14:textId="6333D9B2" w:rsidR="004816C0" w:rsidRDefault="004816C0" w:rsidP="004816C0">
      <w:pPr>
        <w:spacing w:line="360" w:lineRule="auto"/>
        <w:jc w:val="center"/>
      </w:pPr>
      <w:r>
        <w:t>Рисунок 7 – Пример оформления заголовков разделов и подразделов</w:t>
      </w:r>
    </w:p>
    <w:p w14:paraId="57336697" w14:textId="69F3A265" w:rsidR="004816C0" w:rsidRDefault="004816C0" w:rsidP="004816C0">
      <w:pPr>
        <w:spacing w:line="360" w:lineRule="auto"/>
        <w:jc w:val="center"/>
      </w:pPr>
    </w:p>
    <w:p w14:paraId="42A9D9FA" w14:textId="057E2FDA" w:rsidR="004816C0" w:rsidRDefault="004816C0" w:rsidP="004816C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FD22BC6" wp14:editId="365213EB">
            <wp:extent cx="6294120" cy="2887980"/>
            <wp:effectExtent l="0" t="0" r="0" b="7620"/>
            <wp:docPr id="2346" name="Рисунок 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64A2" w14:textId="73B794A6" w:rsidR="004816C0" w:rsidRDefault="004816C0" w:rsidP="004816C0">
      <w:pPr>
        <w:spacing w:line="360" w:lineRule="auto"/>
        <w:jc w:val="center"/>
      </w:pPr>
      <w:r>
        <w:t>Рисунок 8 – Пример оформления заголовков разделов, подразделов и пунктов</w:t>
      </w:r>
    </w:p>
    <w:p w14:paraId="384BD2F4" w14:textId="64CEA3D5" w:rsidR="004816C0" w:rsidRDefault="004816C0" w:rsidP="004816C0">
      <w:pPr>
        <w:spacing w:line="360" w:lineRule="auto"/>
        <w:jc w:val="center"/>
      </w:pPr>
    </w:p>
    <w:p w14:paraId="66700236" w14:textId="763777C7" w:rsidR="004816C0" w:rsidRDefault="004816C0" w:rsidP="004816C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8C4348" wp14:editId="6A0974AA">
            <wp:extent cx="6300470" cy="2163445"/>
            <wp:effectExtent l="0" t="0" r="5080" b="8255"/>
            <wp:docPr id="2347" name="Рисунок 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04CE" w14:textId="5BE7B2B8" w:rsidR="004816C0" w:rsidRDefault="004816C0" w:rsidP="004816C0">
      <w:pPr>
        <w:spacing w:line="360" w:lineRule="auto"/>
        <w:jc w:val="center"/>
      </w:pPr>
      <w:r>
        <w:t>Рисунок 9 – Пример оформления заголовков пунктов</w:t>
      </w:r>
    </w:p>
    <w:p w14:paraId="7E9B2928" w14:textId="77777777" w:rsidR="009C48E8" w:rsidRDefault="009C48E8" w:rsidP="009C48E8">
      <w:pPr>
        <w:spacing w:line="360" w:lineRule="auto"/>
        <w:ind w:firstLine="709"/>
        <w:jc w:val="both"/>
      </w:pPr>
    </w:p>
    <w:p w14:paraId="54213F25" w14:textId="5780596B" w:rsidR="009C48E8" w:rsidRPr="00B9616F" w:rsidRDefault="00921B9F" w:rsidP="009C48E8">
      <w:pPr>
        <w:spacing w:line="360" w:lineRule="auto"/>
        <w:ind w:firstLine="709"/>
        <w:jc w:val="both"/>
      </w:pPr>
      <w:r w:rsidRPr="00B9616F">
        <w:t>Нельзя допускать разрыва заголовков с текстом, т.е. помещать заголовки внизу одной страницы, а следующий за ним текст на другой.</w:t>
      </w:r>
      <w:r w:rsidR="009C48E8">
        <w:t xml:space="preserve"> </w:t>
      </w:r>
    </w:p>
    <w:p w14:paraId="16AA4A5A" w14:textId="7285BDF7" w:rsidR="00921B9F" w:rsidRPr="009C48E8" w:rsidRDefault="00921B9F" w:rsidP="001B627D">
      <w:pPr>
        <w:spacing w:line="360" w:lineRule="auto"/>
        <w:ind w:firstLine="709"/>
        <w:jc w:val="both"/>
      </w:pPr>
      <w:r w:rsidRPr="00B9616F">
        <w:rPr>
          <w:b/>
        </w:rPr>
        <w:t>Сноски</w:t>
      </w:r>
      <w:r w:rsidRPr="00B9616F">
        <w:t xml:space="preserve"> в дипломной работе, являясь обязательным элементом, сообщают точные сведения об использованных автором литературных источниках. Ссылки на литературные источники рекомендуется в тексте указывать </w:t>
      </w:r>
      <w:r w:rsidRPr="009C48E8">
        <w:rPr>
          <w:bCs/>
        </w:rPr>
        <w:t xml:space="preserve">в </w:t>
      </w:r>
      <w:r w:rsidR="009C48E8" w:rsidRPr="009C48E8">
        <w:rPr>
          <w:bCs/>
        </w:rPr>
        <w:t xml:space="preserve">квадратных </w:t>
      </w:r>
      <w:r w:rsidRPr="009C48E8">
        <w:rPr>
          <w:bCs/>
        </w:rPr>
        <w:t>скобках</w:t>
      </w:r>
      <w:r w:rsidRPr="00B9616F">
        <w:rPr>
          <w:b/>
        </w:rPr>
        <w:t xml:space="preserve"> </w:t>
      </w:r>
      <w:r w:rsidR="009C48E8" w:rsidRPr="009C48E8">
        <w:rPr>
          <w:bCs/>
        </w:rPr>
        <w:t>с номером</w:t>
      </w:r>
      <w:r w:rsidR="009C48E8">
        <w:rPr>
          <w:b/>
        </w:rPr>
        <w:t xml:space="preserve"> </w:t>
      </w:r>
      <w:r w:rsidRPr="00B9616F">
        <w:t>по списку использованной литературы. Например</w:t>
      </w:r>
      <w:r w:rsidR="009C48E8">
        <w:t>:</w:t>
      </w:r>
      <w:r w:rsidRPr="00B9616F">
        <w:t xml:space="preserve"> </w:t>
      </w:r>
      <w:r w:rsidR="009C48E8" w:rsidRPr="009C48E8">
        <w:rPr>
          <w:bCs/>
        </w:rPr>
        <w:t>[12]</w:t>
      </w:r>
      <w:r w:rsidR="009C48E8">
        <w:rPr>
          <w:bCs/>
        </w:rPr>
        <w:t>.</w:t>
      </w:r>
    </w:p>
    <w:p w14:paraId="04468941" w14:textId="77777777" w:rsidR="00921B9F" w:rsidRPr="00D22173" w:rsidRDefault="00921B9F" w:rsidP="00D22173">
      <w:pPr>
        <w:spacing w:line="360" w:lineRule="auto"/>
        <w:ind w:firstLine="709"/>
        <w:jc w:val="both"/>
      </w:pPr>
    </w:p>
    <w:p w14:paraId="210C40BB" w14:textId="586A46A2" w:rsidR="00B46546" w:rsidRPr="00D22173" w:rsidRDefault="00D22173" w:rsidP="00D22173">
      <w:pPr>
        <w:spacing w:line="360" w:lineRule="auto"/>
        <w:ind w:firstLine="709"/>
        <w:jc w:val="both"/>
        <w:rPr>
          <w:b/>
          <w:bCs/>
        </w:rPr>
      </w:pPr>
      <w:r w:rsidRPr="00D22173">
        <w:rPr>
          <w:b/>
          <w:bCs/>
        </w:rPr>
        <w:t>2.2 Оформление листа содержания</w:t>
      </w:r>
    </w:p>
    <w:p w14:paraId="6E1C0FA9" w14:textId="77777777" w:rsidR="00B46546" w:rsidRPr="00D22173" w:rsidRDefault="00B46546" w:rsidP="00D22173">
      <w:pPr>
        <w:spacing w:line="360" w:lineRule="auto"/>
        <w:ind w:firstLine="709"/>
        <w:jc w:val="both"/>
      </w:pPr>
    </w:p>
    <w:p w14:paraId="4591BC68" w14:textId="0EE94387" w:rsidR="00B46546" w:rsidRDefault="00D22173" w:rsidP="00D22173">
      <w:pPr>
        <w:spacing w:line="360" w:lineRule="auto"/>
        <w:ind w:firstLine="709"/>
        <w:jc w:val="both"/>
      </w:pPr>
      <w:r>
        <w:t xml:space="preserve">Первый лист содержания выполняется на листе с рамкой, высота штампа которого составляет 40 мм (рисунок 1), все последующие листы пояснительной записки – на листах с </w:t>
      </w:r>
      <w:r>
        <w:lastRenderedPageBreak/>
        <w:t>высотой штампа 15 мм (рисунок 2). О заполнение граф в штампе было сказано в предыдущем пункте.</w:t>
      </w:r>
    </w:p>
    <w:p w14:paraId="25D039FB" w14:textId="2D580CF7" w:rsidR="00D22173" w:rsidRDefault="00D22173" w:rsidP="00D22173">
      <w:pPr>
        <w:spacing w:line="360" w:lineRule="auto"/>
        <w:ind w:firstLine="709"/>
        <w:jc w:val="both"/>
      </w:pPr>
      <w:r>
        <w:t xml:space="preserve">В содержание выносятся заголовки введения, заключение, списка литературы, основных разделов, подразделов и пунктов (до трех цифр в обозначении) в том порядке, в котором они следуют в тексте пояснительной записки. </w:t>
      </w:r>
      <w:r w:rsidR="00B17CB9">
        <w:t>Листы графической части в содержание не вносятся.</w:t>
      </w:r>
    </w:p>
    <w:p w14:paraId="696B68C6" w14:textId="77777777" w:rsidR="00D22173" w:rsidRPr="00AE4C8C" w:rsidRDefault="00D22173" w:rsidP="00D22173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 w:rsidRPr="00AE4C8C">
        <w:rPr>
          <w:color w:val="00000A"/>
        </w:rPr>
        <w:t>Наименования всех структурных элементов содержания</w:t>
      </w:r>
      <w:r w:rsidRPr="00AE4C8C">
        <w:rPr>
          <w:color w:val="000000"/>
        </w:rPr>
        <w:t xml:space="preserve"> должны точно повторять соответствующие наименования в </w:t>
      </w:r>
      <w:r>
        <w:rPr>
          <w:color w:val="000000"/>
        </w:rPr>
        <w:t xml:space="preserve">задании на ВКР и в </w:t>
      </w:r>
      <w:r w:rsidRPr="00AE4C8C">
        <w:rPr>
          <w:color w:val="000000"/>
        </w:rPr>
        <w:t xml:space="preserve">тексте </w:t>
      </w:r>
      <w:r>
        <w:rPr>
          <w:color w:val="000000"/>
        </w:rPr>
        <w:t>пояснительной записки</w:t>
      </w:r>
      <w:r w:rsidRPr="00AE4C8C">
        <w:rPr>
          <w:color w:val="000000"/>
        </w:rPr>
        <w:t>.</w:t>
      </w:r>
    </w:p>
    <w:p w14:paraId="589F63CC" w14:textId="1EE87954" w:rsidR="00D22173" w:rsidRDefault="00D22173" w:rsidP="00D22173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 w:rsidRPr="00AE4C8C">
        <w:rPr>
          <w:color w:val="000000"/>
        </w:rPr>
        <w:t xml:space="preserve">Последнее слово каждого наименования соединяют отточием с номером страницы, на которой расположен соответствующий структурный элемент. Номер страницы проставляют с выравниванием </w:t>
      </w:r>
      <w:r w:rsidR="00041AD3">
        <w:rPr>
          <w:color w:val="000000"/>
        </w:rPr>
        <w:t>по ширине</w:t>
      </w:r>
      <w:r w:rsidRPr="00AE4C8C">
        <w:rPr>
          <w:color w:val="000000"/>
        </w:rPr>
        <w:t xml:space="preserve"> арабскими цифрами без буквы «с» и знаков препинания.</w:t>
      </w:r>
      <w:r w:rsidR="00041AD3">
        <w:rPr>
          <w:color w:val="000000"/>
        </w:rPr>
        <w:t xml:space="preserve"> </w:t>
      </w:r>
    </w:p>
    <w:p w14:paraId="5783576B" w14:textId="3C1CF129" w:rsidR="00041AD3" w:rsidRDefault="00041AD3" w:rsidP="00D22173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>Требования к шрифту и абзацам элементов содержания соответствует требованиям к основному тексту.</w:t>
      </w:r>
    </w:p>
    <w:p w14:paraId="3D5C9852" w14:textId="77777777" w:rsidR="00041AD3" w:rsidRDefault="00041AD3" w:rsidP="00D22173">
      <w:pPr>
        <w:pStyle w:val="af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</w:p>
    <w:p w14:paraId="19F865F0" w14:textId="0F41293A" w:rsidR="00D22173" w:rsidRDefault="00041AD3" w:rsidP="00041AD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CECCC4" wp14:editId="29C913D6">
            <wp:extent cx="6300470" cy="2795905"/>
            <wp:effectExtent l="0" t="0" r="5080" b="4445"/>
            <wp:docPr id="2348" name="Рисунок 2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3D68" w14:textId="29FBCE0F" w:rsidR="00041AD3" w:rsidRDefault="00041AD3" w:rsidP="00041AD3">
      <w:pPr>
        <w:spacing w:line="360" w:lineRule="auto"/>
        <w:jc w:val="center"/>
      </w:pPr>
      <w:r>
        <w:t>Рисунок 10 – Пример оформления содержания</w:t>
      </w:r>
    </w:p>
    <w:p w14:paraId="7FE17D65" w14:textId="77777777" w:rsidR="00D22173" w:rsidRPr="00B17CB9" w:rsidRDefault="00D22173" w:rsidP="00D22173">
      <w:pPr>
        <w:spacing w:line="360" w:lineRule="auto"/>
        <w:ind w:firstLine="709"/>
        <w:jc w:val="both"/>
      </w:pPr>
    </w:p>
    <w:p w14:paraId="391D0B89" w14:textId="5E415D80" w:rsidR="00837F9D" w:rsidRDefault="00837F9D" w:rsidP="00D22173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2.3 Оформление перечислений</w:t>
      </w:r>
    </w:p>
    <w:p w14:paraId="6857D530" w14:textId="77777777" w:rsidR="00837F9D" w:rsidRPr="00837F9D" w:rsidRDefault="00837F9D" w:rsidP="00D22173">
      <w:pPr>
        <w:spacing w:line="360" w:lineRule="auto"/>
        <w:ind w:firstLine="709"/>
        <w:jc w:val="both"/>
      </w:pPr>
    </w:p>
    <w:p w14:paraId="779C5F47" w14:textId="571CA3D6" w:rsidR="00837F9D" w:rsidRDefault="00837F9D" w:rsidP="00D22173">
      <w:pPr>
        <w:spacing w:line="360" w:lineRule="auto"/>
        <w:ind w:firstLine="709"/>
        <w:jc w:val="both"/>
      </w:pPr>
      <w:r>
        <w:t>Перед началом перечисления необходимо дать небольшое описание того, что будет перечисляться. В конце это предложения ставится двоеточие.</w:t>
      </w:r>
    </w:p>
    <w:p w14:paraId="5FB365FE" w14:textId="4EE420DD" w:rsidR="00DE1DD9" w:rsidRDefault="00837F9D" w:rsidP="00D22173">
      <w:pPr>
        <w:spacing w:line="360" w:lineRule="auto"/>
        <w:ind w:firstLine="709"/>
        <w:jc w:val="both"/>
      </w:pPr>
      <w:r w:rsidRPr="00837F9D">
        <w:t>Перед каждой позицией перечисления следует ставить дефис или при необходимости ссылки в тексте документа на одно из перечислений, строчную букву русского алфавит</w:t>
      </w:r>
      <w:r>
        <w:t xml:space="preserve">а или </w:t>
      </w:r>
      <w:r w:rsidR="00DE1DD9">
        <w:t xml:space="preserve">арабскую </w:t>
      </w:r>
      <w:r>
        <w:t>цифру</w:t>
      </w:r>
      <w:r w:rsidRPr="00837F9D">
        <w:t>, после которой ставится скобка.</w:t>
      </w:r>
      <w:r>
        <w:t xml:space="preserve"> </w:t>
      </w:r>
      <w:r w:rsidR="00DE1DD9">
        <w:t>Никакие другие виды обозначений не допускаются!</w:t>
      </w:r>
    </w:p>
    <w:p w14:paraId="677F5F5D" w14:textId="776B0533" w:rsidR="00837F9D" w:rsidRDefault="00837F9D" w:rsidP="00D22173">
      <w:pPr>
        <w:spacing w:line="360" w:lineRule="auto"/>
        <w:ind w:firstLine="709"/>
        <w:jc w:val="both"/>
      </w:pPr>
      <w:r>
        <w:lastRenderedPageBreak/>
        <w:t>Текст позиции перечисления записывают с маленькой буквы, в конце ставится точка с запятой. В конце последней позиции перечисления ставится точка. Каждая позиция перечисления начинается с новой строки с отступа красной строки, соответствующего отступу основного текста.</w:t>
      </w:r>
    </w:p>
    <w:p w14:paraId="41CBA96B" w14:textId="3D2F525A" w:rsidR="00837F9D" w:rsidRDefault="00837F9D" w:rsidP="00D22173">
      <w:pPr>
        <w:spacing w:line="360" w:lineRule="auto"/>
        <w:ind w:firstLine="709"/>
        <w:jc w:val="both"/>
      </w:pPr>
    </w:p>
    <w:p w14:paraId="5B77106C" w14:textId="07267035" w:rsidR="00837F9D" w:rsidRDefault="00837F9D" w:rsidP="00DE1DD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2B34573" wp14:editId="450FB884">
            <wp:extent cx="6294120" cy="2834640"/>
            <wp:effectExtent l="0" t="0" r="0" b="3810"/>
            <wp:docPr id="2352" name="Рисунок 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FEB7" w14:textId="0542916B" w:rsidR="00837F9D" w:rsidRDefault="00837F9D" w:rsidP="00DE1DD9">
      <w:pPr>
        <w:spacing w:line="360" w:lineRule="auto"/>
        <w:jc w:val="center"/>
      </w:pPr>
      <w:r>
        <w:t>Рисунок 11 – Пример оформления перечисления</w:t>
      </w:r>
    </w:p>
    <w:p w14:paraId="42E798F8" w14:textId="77777777" w:rsidR="00837F9D" w:rsidRDefault="00837F9D" w:rsidP="00D22173">
      <w:pPr>
        <w:spacing w:line="360" w:lineRule="auto"/>
        <w:ind w:firstLine="709"/>
        <w:jc w:val="both"/>
      </w:pPr>
    </w:p>
    <w:p w14:paraId="1D3E1A30" w14:textId="24DAC249" w:rsidR="00837F9D" w:rsidRDefault="00837F9D" w:rsidP="00D22173">
      <w:pPr>
        <w:spacing w:line="360" w:lineRule="auto"/>
        <w:ind w:firstLine="709"/>
        <w:jc w:val="both"/>
      </w:pPr>
      <w:r w:rsidRPr="00837F9D">
        <w:t xml:space="preserve">Для дальнейшей детализации перечислений необходимо использовать </w:t>
      </w:r>
      <w:r w:rsidR="00DE1DD9">
        <w:t>другой вид обозначения</w:t>
      </w:r>
      <w:r w:rsidRPr="00837F9D">
        <w:t>, а запись производится с абзацного отступа, как показано в примере</w:t>
      </w:r>
      <w:r w:rsidR="00DE1DD9">
        <w:t>:</w:t>
      </w:r>
    </w:p>
    <w:p w14:paraId="775C38F7" w14:textId="0B62E904" w:rsidR="00DE1DD9" w:rsidRDefault="00DE1DD9" w:rsidP="00D22173">
      <w:pPr>
        <w:spacing w:line="360" w:lineRule="auto"/>
        <w:ind w:firstLine="709"/>
        <w:jc w:val="both"/>
      </w:pPr>
      <w:r>
        <w:t>1) пункт перечисления 1;</w:t>
      </w:r>
    </w:p>
    <w:p w14:paraId="1C4C86F6" w14:textId="0ADD03EF" w:rsidR="00DE1DD9" w:rsidRDefault="00DE1DD9" w:rsidP="00D22173">
      <w:pPr>
        <w:spacing w:line="360" w:lineRule="auto"/>
        <w:ind w:firstLine="709"/>
        <w:jc w:val="both"/>
      </w:pPr>
      <w:r>
        <w:t>2) пункт перечисления 2:</w:t>
      </w:r>
    </w:p>
    <w:p w14:paraId="09D1809C" w14:textId="3A3E35C8" w:rsidR="00DE1DD9" w:rsidRDefault="00DE1DD9" w:rsidP="00DE1DD9">
      <w:pPr>
        <w:spacing w:line="360" w:lineRule="auto"/>
        <w:ind w:left="709" w:firstLine="709"/>
        <w:jc w:val="both"/>
      </w:pPr>
      <w:r>
        <w:t>- подпункт перечисления 2.1;</w:t>
      </w:r>
    </w:p>
    <w:p w14:paraId="7FA1FD50" w14:textId="03CF8E7C" w:rsidR="00DE1DD9" w:rsidRDefault="00DE1DD9" w:rsidP="00DE1DD9">
      <w:pPr>
        <w:spacing w:line="360" w:lineRule="auto"/>
        <w:ind w:left="709" w:firstLine="709"/>
        <w:jc w:val="both"/>
      </w:pPr>
      <w:r>
        <w:t>- подпункт перечисления 2.2;</w:t>
      </w:r>
    </w:p>
    <w:p w14:paraId="4C99CB7E" w14:textId="1D2BC060" w:rsidR="00DE1DD9" w:rsidRPr="00837F9D" w:rsidRDefault="00DE1DD9" w:rsidP="00DE1DD9">
      <w:pPr>
        <w:spacing w:line="360" w:lineRule="auto"/>
        <w:ind w:firstLine="709"/>
        <w:jc w:val="both"/>
      </w:pPr>
      <w:r>
        <w:t>3) пункт перечисления 3.</w:t>
      </w:r>
    </w:p>
    <w:p w14:paraId="1DF6357D" w14:textId="77777777" w:rsidR="00837F9D" w:rsidRPr="00837F9D" w:rsidRDefault="00837F9D" w:rsidP="00D22173">
      <w:pPr>
        <w:spacing w:line="360" w:lineRule="auto"/>
        <w:ind w:firstLine="709"/>
        <w:jc w:val="both"/>
      </w:pPr>
    </w:p>
    <w:p w14:paraId="6D935B2E" w14:textId="0588388F" w:rsidR="00B17CB9" w:rsidRPr="00B17CB9" w:rsidRDefault="00B17CB9" w:rsidP="00D22173">
      <w:pPr>
        <w:spacing w:line="360" w:lineRule="auto"/>
        <w:ind w:firstLine="709"/>
        <w:jc w:val="both"/>
        <w:rPr>
          <w:b/>
          <w:bCs/>
        </w:rPr>
      </w:pPr>
      <w:r w:rsidRPr="00B17CB9">
        <w:rPr>
          <w:b/>
          <w:bCs/>
        </w:rPr>
        <w:t>2.</w:t>
      </w:r>
      <w:r w:rsidR="00837F9D">
        <w:rPr>
          <w:b/>
          <w:bCs/>
        </w:rPr>
        <w:t>4</w:t>
      </w:r>
      <w:r w:rsidRPr="00B17CB9">
        <w:rPr>
          <w:b/>
          <w:bCs/>
        </w:rPr>
        <w:t xml:space="preserve"> Оформление иллюстраций</w:t>
      </w:r>
    </w:p>
    <w:p w14:paraId="54F1FF98" w14:textId="77777777" w:rsidR="00B17CB9" w:rsidRDefault="00B17CB9" w:rsidP="00D22173">
      <w:pPr>
        <w:spacing w:line="360" w:lineRule="auto"/>
        <w:ind w:firstLine="709"/>
        <w:jc w:val="both"/>
      </w:pPr>
    </w:p>
    <w:p w14:paraId="08D0952B" w14:textId="6A297ECA" w:rsidR="00B17CB9" w:rsidRPr="00B17CB9" w:rsidRDefault="00B17CB9" w:rsidP="00D22173">
      <w:pPr>
        <w:spacing w:line="360" w:lineRule="auto"/>
        <w:ind w:firstLine="709"/>
        <w:jc w:val="both"/>
      </w:pPr>
      <w:r>
        <w:t>Количество иллюстраций должно быть достаточным для пояснения излагаемого текста.</w:t>
      </w:r>
    </w:p>
    <w:p w14:paraId="396CC436" w14:textId="77777777" w:rsidR="003D53E5" w:rsidRDefault="00B17CB9" w:rsidP="00D22173">
      <w:pPr>
        <w:spacing w:line="360" w:lineRule="auto"/>
        <w:ind w:firstLine="709"/>
        <w:jc w:val="both"/>
      </w:pPr>
      <w:r>
        <w:t>Иллюстрации</w:t>
      </w:r>
      <w:r w:rsidRPr="00B17CB9">
        <w:t xml:space="preserve"> размещают сразу после ссылки на них в тексте работы. Они должны быть расположены так, чтобы их было удобно рассматривать без поворота работы или с поворотом по часовой стрелке. Каждый рисунок сопровождается подрисуночной надписью, которая пишется под рисунком в одну строчку с номером.</w:t>
      </w:r>
      <w:r>
        <w:t xml:space="preserve"> </w:t>
      </w:r>
    </w:p>
    <w:p w14:paraId="68354F7E" w14:textId="28C36B07" w:rsidR="003D53E5" w:rsidRDefault="00B17CB9" w:rsidP="00D22173">
      <w:pPr>
        <w:spacing w:line="360" w:lineRule="auto"/>
        <w:ind w:firstLine="709"/>
        <w:jc w:val="both"/>
      </w:pPr>
      <w:r>
        <w:t>Рисунки, за исключением иллюстраций приложений, следует нумеровать арабскими цифрами сквозной нумерацией через весь документ</w:t>
      </w:r>
      <w:r w:rsidR="003D53E5">
        <w:t>.</w:t>
      </w:r>
    </w:p>
    <w:p w14:paraId="5D57F44F" w14:textId="56D55D21" w:rsidR="003D53E5" w:rsidRDefault="003D53E5" w:rsidP="003D53E5">
      <w:pPr>
        <w:spacing w:line="360" w:lineRule="auto"/>
        <w:ind w:firstLine="709"/>
        <w:jc w:val="both"/>
      </w:pPr>
      <w:r>
        <w:lastRenderedPageBreak/>
        <w:t>Допускается в пределах раздела, тогда номер рисунка будет состоять из номера раздела и номера рисунка, разделенных точкой. Например – Рисунок 1.1.</w:t>
      </w:r>
    </w:p>
    <w:p w14:paraId="6BEDB1F9" w14:textId="1146C95E" w:rsidR="003D53E5" w:rsidRDefault="003D53E5" w:rsidP="00D22173">
      <w:pPr>
        <w:spacing w:line="360" w:lineRule="auto"/>
        <w:ind w:firstLine="709"/>
        <w:jc w:val="both"/>
      </w:pPr>
      <w:r w:rsidRPr="003D53E5">
        <w:t>Иллюстрации каждого приложения обозначают отдельной нумерацией арабскими цифрами с добавлением перед цифрой обозначения приложения. Например — Рисунок А.3.</w:t>
      </w:r>
    </w:p>
    <w:p w14:paraId="052FB6D2" w14:textId="7E16AEE3" w:rsidR="003D53E5" w:rsidRDefault="003D53E5" w:rsidP="00D22173">
      <w:pPr>
        <w:spacing w:line="360" w:lineRule="auto"/>
        <w:ind w:firstLine="709"/>
        <w:jc w:val="both"/>
      </w:pPr>
      <w:r>
        <w:t>При ссылках на иллюстрации следует писать «... в соответствии с рисунком 2» при сквозной нумерации и «... в соответствии с рисунком 1.2» при нумерации в пределах раздела.</w:t>
      </w:r>
    </w:p>
    <w:p w14:paraId="47402AEF" w14:textId="2595B70A" w:rsidR="003D53E5" w:rsidRDefault="003D53E5" w:rsidP="00D22173">
      <w:pPr>
        <w:spacing w:line="360" w:lineRule="auto"/>
        <w:ind w:firstLine="709"/>
        <w:jc w:val="both"/>
        <w:rPr>
          <w:rFonts w:eastAsia="MSTT31b35e9446O09703800" w:cs="MSTT31b35e9446O09703800"/>
        </w:rPr>
      </w:pPr>
      <w: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 и располагают </w:t>
      </w:r>
      <w:r>
        <w:rPr>
          <w:rFonts w:eastAsia="MSTT31b35e9446O09703800" w:cs="MSTT31b35e9446O09703800"/>
        </w:rPr>
        <w:t>следующим образом: Рисунок 1 – Детали прибора. Подрисуночная надпись не должна выступать за края рисунка, при необходимости ее можно разделить на несколько строк.</w:t>
      </w:r>
    </w:p>
    <w:p w14:paraId="26C07507" w14:textId="590C38BB" w:rsidR="003D53E5" w:rsidRDefault="003D53E5" w:rsidP="00D22173">
      <w:pPr>
        <w:spacing w:line="360" w:lineRule="auto"/>
        <w:ind w:firstLine="709"/>
        <w:jc w:val="both"/>
        <w:rPr>
          <w:rFonts w:eastAsia="MSTT31b35e9446O09703800" w:cs="MSTT31b35e9446O09703800"/>
        </w:rPr>
      </w:pPr>
      <w:r>
        <w:rPr>
          <w:rFonts w:eastAsia="MSTT31b35e9446O09703800" w:cs="MSTT31b35e9446O09703800"/>
        </w:rPr>
        <w:t>Рисунок и подрисуночная надпись должны располагаться по центру листа, без отступа красной строки, и должны отделяться от текста сверху и снизу пустыми строками.</w:t>
      </w:r>
    </w:p>
    <w:p w14:paraId="44E94124" w14:textId="482182D0" w:rsidR="002F5EEA" w:rsidRDefault="002F5EEA" w:rsidP="00D22173">
      <w:pPr>
        <w:spacing w:line="360" w:lineRule="auto"/>
        <w:ind w:firstLine="709"/>
        <w:jc w:val="both"/>
      </w:pPr>
      <w:r>
        <w:rPr>
          <w:rFonts w:eastAsia="MSTT31b35e9446O09703800" w:cs="MSTT31b35e9446O09703800"/>
        </w:rPr>
        <w:t>Запрещается разделять рисунок и подрисуночную надпись, т.е. оставлять рисунок на одной странице, а надпись переносить на следующую.</w:t>
      </w:r>
    </w:p>
    <w:p w14:paraId="6C22BE9F" w14:textId="77777777" w:rsidR="003D53E5" w:rsidRDefault="003D53E5" w:rsidP="00D22173">
      <w:pPr>
        <w:spacing w:line="360" w:lineRule="auto"/>
        <w:ind w:firstLine="709"/>
        <w:jc w:val="both"/>
      </w:pPr>
    </w:p>
    <w:p w14:paraId="73B12BB2" w14:textId="7966E37B" w:rsidR="003D53E5" w:rsidRDefault="003D53E5" w:rsidP="003D53E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F4575B0" wp14:editId="436D0B4D">
            <wp:extent cx="6294120" cy="3863340"/>
            <wp:effectExtent l="0" t="0" r="0" b="3810"/>
            <wp:docPr id="2350" name="Рисунок 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ED73" w14:textId="6D82CA09" w:rsidR="003D53E5" w:rsidRPr="00B17CB9" w:rsidRDefault="003D53E5" w:rsidP="003D53E5">
      <w:pPr>
        <w:spacing w:line="360" w:lineRule="auto"/>
        <w:jc w:val="center"/>
      </w:pPr>
      <w:r>
        <w:t>Рисунок 1</w:t>
      </w:r>
      <w:r w:rsidR="00DE1DD9">
        <w:t>2</w:t>
      </w:r>
      <w:r>
        <w:t xml:space="preserve"> – Пример оформления и размещения иллюстрации</w:t>
      </w:r>
    </w:p>
    <w:p w14:paraId="671CDE4B" w14:textId="48A44A57" w:rsidR="00B17CB9" w:rsidRDefault="00B17CB9" w:rsidP="00D22173">
      <w:pPr>
        <w:spacing w:line="360" w:lineRule="auto"/>
        <w:ind w:firstLine="709"/>
        <w:jc w:val="both"/>
      </w:pPr>
    </w:p>
    <w:p w14:paraId="61C4D135" w14:textId="569AC3C8" w:rsidR="002F5EEA" w:rsidRDefault="002F5EEA" w:rsidP="00D22173">
      <w:pPr>
        <w:spacing w:line="360" w:lineRule="auto"/>
        <w:ind w:firstLine="709"/>
        <w:jc w:val="both"/>
      </w:pPr>
    </w:p>
    <w:p w14:paraId="0A55AE38" w14:textId="77777777" w:rsidR="002F5EEA" w:rsidRPr="00B17CB9" w:rsidRDefault="002F5EEA" w:rsidP="00D22173">
      <w:pPr>
        <w:spacing w:line="360" w:lineRule="auto"/>
        <w:ind w:firstLine="709"/>
        <w:jc w:val="both"/>
      </w:pPr>
    </w:p>
    <w:p w14:paraId="7228F45B" w14:textId="51AE5F15" w:rsidR="00B17CB9" w:rsidRPr="00837F9D" w:rsidRDefault="00837F9D" w:rsidP="00D22173">
      <w:pPr>
        <w:spacing w:line="360" w:lineRule="auto"/>
        <w:ind w:firstLine="709"/>
        <w:jc w:val="both"/>
        <w:rPr>
          <w:b/>
          <w:bCs/>
        </w:rPr>
      </w:pPr>
      <w:r w:rsidRPr="00837F9D">
        <w:rPr>
          <w:b/>
          <w:bCs/>
        </w:rPr>
        <w:lastRenderedPageBreak/>
        <w:t>2.</w:t>
      </w:r>
      <w:r w:rsidR="00DE1DD9">
        <w:rPr>
          <w:b/>
          <w:bCs/>
        </w:rPr>
        <w:t>5</w:t>
      </w:r>
      <w:r w:rsidRPr="00837F9D">
        <w:rPr>
          <w:b/>
          <w:bCs/>
        </w:rPr>
        <w:t xml:space="preserve"> Оформление расчетов</w:t>
      </w:r>
    </w:p>
    <w:p w14:paraId="4DA9FC0E" w14:textId="77777777" w:rsidR="00B17CB9" w:rsidRPr="00B17CB9" w:rsidRDefault="00B17CB9" w:rsidP="00D22173">
      <w:pPr>
        <w:spacing w:line="360" w:lineRule="auto"/>
        <w:ind w:firstLine="709"/>
        <w:jc w:val="both"/>
      </w:pPr>
    </w:p>
    <w:p w14:paraId="40B3A6A0" w14:textId="77777777" w:rsidR="00837F9D" w:rsidRDefault="00837F9D" w:rsidP="00837F9D">
      <w:pPr>
        <w:spacing w:line="360" w:lineRule="auto"/>
        <w:ind w:firstLine="709"/>
        <w:jc w:val="both"/>
      </w:pPr>
      <w:r>
        <w:t>Порядок выполнения расчетов определяется характером рассчитываемых величин.</w:t>
      </w:r>
    </w:p>
    <w:p w14:paraId="470C25C9" w14:textId="77777777" w:rsidR="00837F9D" w:rsidRDefault="00837F9D" w:rsidP="00837F9D">
      <w:pPr>
        <w:spacing w:line="360" w:lineRule="auto"/>
        <w:ind w:firstLine="709"/>
        <w:jc w:val="both"/>
      </w:pPr>
      <w:r>
        <w:t>Расчет в общем случае должен содержать:</w:t>
      </w:r>
    </w:p>
    <w:p w14:paraId="38126BCF" w14:textId="1ADAACC5" w:rsidR="00837F9D" w:rsidRDefault="00837F9D" w:rsidP="00837F9D">
      <w:pPr>
        <w:spacing w:line="360" w:lineRule="auto"/>
        <w:ind w:firstLine="709"/>
        <w:jc w:val="both"/>
      </w:pPr>
      <w:r>
        <w:t>- эскиз или схему рассчитываемого изделия (при необходимости)</w:t>
      </w:r>
      <w:r w:rsidR="00DE1DD9">
        <w:t>;</w:t>
      </w:r>
    </w:p>
    <w:p w14:paraId="35BEAB3B" w14:textId="5222CFF1" w:rsidR="00837F9D" w:rsidRDefault="00837F9D" w:rsidP="00837F9D">
      <w:pPr>
        <w:spacing w:line="360" w:lineRule="auto"/>
        <w:ind w:firstLine="709"/>
        <w:jc w:val="both"/>
      </w:pPr>
      <w:r>
        <w:t>- задачу расчета (с указанием, что требуется определить при расчете)</w:t>
      </w:r>
      <w:r w:rsidR="00DE1DD9">
        <w:t>;</w:t>
      </w:r>
    </w:p>
    <w:p w14:paraId="6EBBD7C3" w14:textId="1C9035BE" w:rsidR="00837F9D" w:rsidRDefault="00DE1DD9" w:rsidP="00837F9D">
      <w:pPr>
        <w:spacing w:line="360" w:lineRule="auto"/>
        <w:ind w:firstLine="709"/>
        <w:jc w:val="both"/>
      </w:pPr>
      <w:r>
        <w:t>-</w:t>
      </w:r>
      <w:r w:rsidR="00837F9D">
        <w:t xml:space="preserve"> </w:t>
      </w:r>
      <w:r>
        <w:t>з</w:t>
      </w:r>
      <w:r w:rsidR="00837F9D">
        <w:t>аданные исходные данные</w:t>
      </w:r>
      <w:r>
        <w:t>;</w:t>
      </w:r>
    </w:p>
    <w:p w14:paraId="3751522B" w14:textId="569E2E3F" w:rsidR="00837F9D" w:rsidRDefault="00DE1DD9" w:rsidP="00837F9D">
      <w:pPr>
        <w:spacing w:line="360" w:lineRule="auto"/>
        <w:ind w:firstLine="709"/>
        <w:jc w:val="both"/>
      </w:pPr>
      <w:r>
        <w:t>-</w:t>
      </w:r>
      <w:r w:rsidR="00837F9D">
        <w:t xml:space="preserve"> </w:t>
      </w:r>
      <w:r>
        <w:t>в</w:t>
      </w:r>
      <w:r w:rsidR="00837F9D">
        <w:t>еличины и данные</w:t>
      </w:r>
      <w:r w:rsidR="00ED39B9">
        <w:t>,</w:t>
      </w:r>
      <w:r w:rsidR="00837F9D">
        <w:t xml:space="preserve"> принятые расчетчиком</w:t>
      </w:r>
      <w:r>
        <w:t>;</w:t>
      </w:r>
    </w:p>
    <w:p w14:paraId="45CA1F0D" w14:textId="099AC3C4" w:rsidR="00837F9D" w:rsidRDefault="00DE1DD9" w:rsidP="00837F9D">
      <w:pPr>
        <w:spacing w:line="360" w:lineRule="auto"/>
        <w:ind w:firstLine="709"/>
        <w:jc w:val="both"/>
      </w:pPr>
      <w:r>
        <w:t>-</w:t>
      </w:r>
      <w:r w:rsidR="00837F9D">
        <w:t xml:space="preserve"> </w:t>
      </w:r>
      <w:r>
        <w:t>у</w:t>
      </w:r>
      <w:r w:rsidR="00837F9D">
        <w:t>словия расчета</w:t>
      </w:r>
      <w:r>
        <w:t>;</w:t>
      </w:r>
    </w:p>
    <w:p w14:paraId="761610FB" w14:textId="1154DB39" w:rsidR="00837F9D" w:rsidRDefault="00DE1DD9" w:rsidP="00837F9D">
      <w:pPr>
        <w:spacing w:line="360" w:lineRule="auto"/>
        <w:ind w:firstLine="709"/>
        <w:jc w:val="both"/>
      </w:pPr>
      <w:r>
        <w:t>-</w:t>
      </w:r>
      <w:r w:rsidR="00837F9D">
        <w:t xml:space="preserve"> </w:t>
      </w:r>
      <w:r>
        <w:t>р</w:t>
      </w:r>
      <w:r w:rsidR="00837F9D">
        <w:t>асчет</w:t>
      </w:r>
      <w:r>
        <w:t>;</w:t>
      </w:r>
    </w:p>
    <w:p w14:paraId="47967687" w14:textId="010AEAB4" w:rsidR="00837F9D" w:rsidRDefault="00DE1DD9" w:rsidP="00837F9D">
      <w:pPr>
        <w:spacing w:line="360" w:lineRule="auto"/>
        <w:ind w:firstLine="709"/>
        <w:jc w:val="both"/>
      </w:pPr>
      <w:r>
        <w:t>-</w:t>
      </w:r>
      <w:r w:rsidR="00837F9D">
        <w:t xml:space="preserve"> </w:t>
      </w:r>
      <w:r>
        <w:t>р</w:t>
      </w:r>
      <w:r w:rsidR="00837F9D">
        <w:t>езультаты расчета, выводы и заключение.</w:t>
      </w:r>
    </w:p>
    <w:p w14:paraId="724DF0EE" w14:textId="77777777" w:rsidR="00837F9D" w:rsidRDefault="00837F9D" w:rsidP="00837F9D">
      <w:pPr>
        <w:spacing w:line="360" w:lineRule="auto"/>
        <w:ind w:firstLine="709"/>
        <w:jc w:val="both"/>
      </w:pPr>
      <w:r>
        <w:t>Каждому расчету должно предшествовать краткое пояснение его сущности (проверка прочности валов; оценка потерь мощности на трение).</w:t>
      </w:r>
    </w:p>
    <w:p w14:paraId="3320DD23" w14:textId="77777777" w:rsidR="00837F9D" w:rsidRDefault="00837F9D" w:rsidP="00837F9D">
      <w:pPr>
        <w:spacing w:line="360" w:lineRule="auto"/>
        <w:ind w:firstLine="709"/>
        <w:jc w:val="both"/>
      </w:pPr>
      <w:r>
        <w:t>Перед каждой расчетной формулой записывают название определяемой величины (например, напряжение в опасном сечении; диаметры окружностей впадин).</w:t>
      </w:r>
    </w:p>
    <w:p w14:paraId="0ED0592A" w14:textId="7F6AC2D7" w:rsidR="00837F9D" w:rsidRDefault="00837F9D" w:rsidP="00837F9D">
      <w:pPr>
        <w:spacing w:line="360" w:lineRule="auto"/>
        <w:ind w:firstLine="709"/>
        <w:jc w:val="both"/>
      </w:pPr>
      <w:r>
        <w:t>Каждую расчетную формулу располагают в отдельно</w:t>
      </w:r>
      <w:r w:rsidR="00DE1DD9">
        <w:t>й</w:t>
      </w:r>
      <w:r>
        <w:t xml:space="preserve"> строке симметрично относительно рамки и отделяют от текста интервалом, соответствующим одной строке текста.</w:t>
      </w:r>
    </w:p>
    <w:p w14:paraId="69F964BD" w14:textId="0A32A3D1" w:rsidR="00837F9D" w:rsidRDefault="00837F9D" w:rsidP="00837F9D">
      <w:pPr>
        <w:spacing w:line="360" w:lineRule="auto"/>
        <w:ind w:firstLine="709"/>
        <w:jc w:val="both"/>
      </w:pPr>
      <w:r>
        <w:t>В формулах в качестве символов следует применять обозначения, установленные соответствующими ГОСТами. Пояснения символов, входящих в формулу, если они не пояснены ранее в тексте и не являются общепринятыми, должны быть приведены непосредственно под формулой. Пояснения каждого символа следует начинать с новой строки в той последовательности, в которой эти символы приведены в формуле. Первая строка пояснения должна начинаться со слова «где» без двоеточия после него</w:t>
      </w:r>
      <w:r w:rsidR="00806926">
        <w:t xml:space="preserve"> без отступа красной строки. Каждый следующий символ в пояснении должен располагаться строго под предыдущим.</w:t>
      </w:r>
    </w:p>
    <w:p w14:paraId="53C3482A" w14:textId="05B458CA" w:rsidR="00806926" w:rsidRDefault="00806926" w:rsidP="00837F9D">
      <w:pPr>
        <w:spacing w:line="360" w:lineRule="auto"/>
        <w:ind w:firstLine="709"/>
        <w:jc w:val="both"/>
      </w:pPr>
    </w:p>
    <w:p w14:paraId="72BEF594" w14:textId="4139B259" w:rsidR="00806926" w:rsidRDefault="00806926" w:rsidP="0080692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D12FCB" wp14:editId="0E96579F">
            <wp:extent cx="6300470" cy="2224405"/>
            <wp:effectExtent l="0" t="0" r="5080" b="4445"/>
            <wp:docPr id="2353" name="Рисунок 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C6D7" w14:textId="4BB99A36" w:rsidR="00806926" w:rsidRDefault="00806926" w:rsidP="00806926">
      <w:pPr>
        <w:spacing w:line="360" w:lineRule="auto"/>
        <w:jc w:val="center"/>
      </w:pPr>
      <w:r>
        <w:t>Рисунок 13 – Пример оформления формулы</w:t>
      </w:r>
    </w:p>
    <w:p w14:paraId="0842FBAE" w14:textId="16497FF2" w:rsidR="00806926" w:rsidRDefault="00806926" w:rsidP="00806926">
      <w:pPr>
        <w:spacing w:line="360" w:lineRule="auto"/>
        <w:ind w:firstLine="709"/>
        <w:jc w:val="both"/>
      </w:pPr>
      <w:r w:rsidRPr="00806926">
        <w:lastRenderedPageBreak/>
        <w:t>Размерность всех исходных данных и выбираемых величин и коэффициентов должна</w:t>
      </w:r>
      <w:r>
        <w:t xml:space="preserve"> быть указана. Эти указания целесообразно привести непосредственно после пояснения символа.</w:t>
      </w:r>
    </w:p>
    <w:p w14:paraId="5A7AE071" w14:textId="745F833E" w:rsidR="00806926" w:rsidRDefault="00806926" w:rsidP="00806926">
      <w:pPr>
        <w:spacing w:line="360" w:lineRule="auto"/>
        <w:ind w:firstLine="709"/>
        <w:jc w:val="both"/>
      </w:pPr>
      <w:r>
        <w:t>Числовые подстановки в формулу должны следовать непосредственно за формулой, в той же строке. Если формула была записана выше и сопровождалась пояснениями символов, перед подстановкой чисел формулу целесообразно повторить. Промежуточные расчеты, преобразования и сокращения не показывают, приводят лишь конечный результат расчета с указанием его размерности без скобок.</w:t>
      </w:r>
    </w:p>
    <w:p w14:paraId="0F3AC615" w14:textId="5CCDBE1D" w:rsidR="00806926" w:rsidRDefault="00806926" w:rsidP="00806926">
      <w:pPr>
        <w:spacing w:line="360" w:lineRule="auto"/>
        <w:ind w:firstLine="709"/>
        <w:jc w:val="both"/>
      </w:pPr>
    </w:p>
    <w:p w14:paraId="5C033800" w14:textId="5D02DECC" w:rsidR="00806926" w:rsidRDefault="00806926" w:rsidP="0080692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1A0BEC" wp14:editId="026E256B">
            <wp:extent cx="6111240" cy="1731271"/>
            <wp:effectExtent l="0" t="0" r="3810" b="2540"/>
            <wp:docPr id="2354" name="Рисунок 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587" cy="173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2C53" w14:textId="25AA317D" w:rsidR="00806926" w:rsidRDefault="00806926" w:rsidP="00806926">
      <w:pPr>
        <w:spacing w:line="360" w:lineRule="auto"/>
        <w:jc w:val="center"/>
      </w:pPr>
      <w:r>
        <w:t>Рисунок 14 – Пример оформления расчетов</w:t>
      </w:r>
    </w:p>
    <w:p w14:paraId="26B3A8C3" w14:textId="3C2B6C59" w:rsidR="00B17CB9" w:rsidRDefault="00B17CB9" w:rsidP="00837F9D">
      <w:pPr>
        <w:spacing w:line="360" w:lineRule="auto"/>
        <w:ind w:firstLine="709"/>
        <w:jc w:val="both"/>
      </w:pPr>
    </w:p>
    <w:p w14:paraId="26342A20" w14:textId="77777777" w:rsidR="00806926" w:rsidRDefault="00806926" w:rsidP="00806926">
      <w:pPr>
        <w:spacing w:line="360" w:lineRule="auto"/>
        <w:ind w:firstLine="709"/>
        <w:jc w:val="both"/>
      </w:pPr>
      <w:r>
        <w:t>Формулы (за исключением формул, помещаемых в приложении) нумеруют сквозной нумерацией арабскими цифрами, которые записывают в круглых скобках на уровне нижней строки формулы. Формулы, помещаемые в приложении, нумеруют отдельно арабскими цифрами в пределах каждого приложения с добавлением перед каждой цифрой обозначения приложения (формула (В3)). Ссылки в тексте на порядковые номера формул дают в круглых скобках.</w:t>
      </w:r>
    </w:p>
    <w:p w14:paraId="3A40CCF1" w14:textId="77777777" w:rsidR="00806926" w:rsidRDefault="00806926" w:rsidP="00806926">
      <w:pPr>
        <w:spacing w:line="360" w:lineRule="auto"/>
        <w:ind w:firstLine="709"/>
        <w:jc w:val="both"/>
      </w:pPr>
      <w:r>
        <w:t>Если формула (или формула вместе с числовой подстановкой) не умещается в одну строку, производят перенос на следующую строку. Перенос предпочтителен по знакам математических соотношений (</w:t>
      </w:r>
      <w:proofErr w:type="gramStart"/>
      <w:r>
        <w:t>= ,</w:t>
      </w:r>
      <w:proofErr w:type="gramEnd"/>
      <w:r>
        <w:t xml:space="preserve"> &lt; , &gt;); если это не удается — по знакам умножения. При переносе знак умножения обозначают не точкой, а косым крестом (×).</w:t>
      </w:r>
    </w:p>
    <w:p w14:paraId="68E853D1" w14:textId="6302FFAF" w:rsidR="00806926" w:rsidRDefault="00806926" w:rsidP="00806926">
      <w:pPr>
        <w:spacing w:line="360" w:lineRule="auto"/>
        <w:ind w:firstLine="709"/>
        <w:jc w:val="both"/>
      </w:pPr>
      <w:r>
        <w:t>После каждой формулы следует ставить знаки препинания в соответствии с правилами русской пунктуации и содержанием последующего текста.</w:t>
      </w:r>
    </w:p>
    <w:p w14:paraId="5D9D88F4" w14:textId="7F9BE68F" w:rsidR="00806926" w:rsidRDefault="00806926" w:rsidP="00837F9D">
      <w:pPr>
        <w:spacing w:line="360" w:lineRule="auto"/>
        <w:ind w:firstLine="709"/>
        <w:jc w:val="both"/>
      </w:pPr>
    </w:p>
    <w:p w14:paraId="1AE8E7B3" w14:textId="119088F8" w:rsidR="00806926" w:rsidRPr="00806926" w:rsidRDefault="00806926" w:rsidP="00837F9D">
      <w:pPr>
        <w:spacing w:line="360" w:lineRule="auto"/>
        <w:ind w:firstLine="709"/>
        <w:jc w:val="both"/>
        <w:rPr>
          <w:b/>
          <w:bCs/>
        </w:rPr>
      </w:pPr>
      <w:r w:rsidRPr="00806926">
        <w:rPr>
          <w:b/>
          <w:bCs/>
        </w:rPr>
        <w:t>2.6 Оформление таблиц</w:t>
      </w:r>
    </w:p>
    <w:p w14:paraId="43F32616" w14:textId="6208ECF0" w:rsidR="00806926" w:rsidRDefault="00806926" w:rsidP="00837F9D">
      <w:pPr>
        <w:spacing w:line="360" w:lineRule="auto"/>
        <w:ind w:firstLine="709"/>
        <w:jc w:val="both"/>
      </w:pPr>
    </w:p>
    <w:p w14:paraId="39F2C2CF" w14:textId="77777777" w:rsidR="008B384E" w:rsidRDefault="00B8772E" w:rsidP="00B8772E">
      <w:pPr>
        <w:spacing w:line="360" w:lineRule="auto"/>
        <w:ind w:firstLine="709"/>
        <w:jc w:val="both"/>
      </w:pPr>
      <w:r>
        <w:t xml:space="preserve">Таблицы применяют для лучшей наглядности и удобства сравнения показателей. </w:t>
      </w:r>
    </w:p>
    <w:p w14:paraId="1A3B5779" w14:textId="6C0E445A" w:rsidR="008B384E" w:rsidRDefault="008B384E" w:rsidP="008B384E">
      <w:pPr>
        <w:spacing w:line="360" w:lineRule="auto"/>
        <w:ind w:firstLine="709"/>
        <w:jc w:val="both"/>
      </w:pPr>
      <w:r>
        <w:t>Высота строк таблицы должна быть не менее 8 мм.</w:t>
      </w:r>
    </w:p>
    <w:p w14:paraId="5D34EA71" w14:textId="708F016F" w:rsidR="00ED39B9" w:rsidRDefault="00ED39B9" w:rsidP="008B384E">
      <w:pPr>
        <w:spacing w:line="360" w:lineRule="auto"/>
        <w:ind w:firstLine="709"/>
        <w:jc w:val="both"/>
      </w:pPr>
      <w:r>
        <w:t xml:space="preserve">В первой строке таблицы следует располагать наименования колонок таблицы. Выделение жирным шрифтом не допускается. </w:t>
      </w:r>
    </w:p>
    <w:p w14:paraId="2E9A5E9E" w14:textId="0D96D423" w:rsidR="00487AF1" w:rsidRDefault="00487AF1" w:rsidP="00487AF1">
      <w:pPr>
        <w:spacing w:line="360" w:lineRule="auto"/>
        <w:ind w:firstLine="709"/>
        <w:jc w:val="both"/>
      </w:pPr>
      <w:r>
        <w:lastRenderedPageBreak/>
        <w:t xml:space="preserve">Колонка с обозначением №п/п не делается. </w:t>
      </w:r>
      <w:r>
        <w:rPr>
          <w:bCs/>
          <w:szCs w:val="28"/>
        </w:rPr>
        <w:t>При необходимости нумерации показателей, параметров или других данных порядковые номера следует указывать в первой графе (боковике) таблицы непосредственно перед их наименованием в соответствии с примером. Перед числовыми значениями величин и обозначением типов, марок, и т.п. порядковые номера не проставляют.</w:t>
      </w:r>
    </w:p>
    <w:p w14:paraId="7A613324" w14:textId="56E0B1E7" w:rsidR="00ED39B9" w:rsidRDefault="00ED39B9" w:rsidP="008B384E">
      <w:pPr>
        <w:spacing w:line="360" w:lineRule="auto"/>
        <w:ind w:firstLine="709"/>
        <w:jc w:val="both"/>
      </w:pPr>
      <w:r>
        <w:t>Текст наименований колонок необходимо располагать по центру. Текст в первой колонке, если он содержит наименование строк</w:t>
      </w:r>
      <w:r w:rsidR="00487AF1">
        <w:t>, необходимо располагать по левому краю. Текст во всех остальных ячейках должен располагаться по центру. Отступы красной строки в таблице не делаются.</w:t>
      </w:r>
    </w:p>
    <w:p w14:paraId="7197784C" w14:textId="1D785A6C" w:rsidR="008B384E" w:rsidRDefault="008B384E" w:rsidP="008B384E">
      <w:pPr>
        <w:spacing w:line="360" w:lineRule="auto"/>
        <w:ind w:firstLine="709"/>
        <w:jc w:val="both"/>
      </w:pPr>
      <w:r>
        <w:t>Текст в ячейках таблицы должен оформляться по требованиям основного текста.</w:t>
      </w:r>
      <w:r w:rsidR="00ED39B9">
        <w:t xml:space="preserve"> При большом количестве колонок в таблице допускается использовать шрифт на 1 или 2 размера меньше, чем шрифт основного текста, но не менее 10.</w:t>
      </w:r>
    </w:p>
    <w:p w14:paraId="638C7AB6" w14:textId="2D31AC50" w:rsidR="00ED39B9" w:rsidRDefault="00ED39B9" w:rsidP="008B384E">
      <w:pPr>
        <w:spacing w:line="360" w:lineRule="auto"/>
        <w:ind w:firstLine="709"/>
        <w:jc w:val="both"/>
      </w:pPr>
      <w:r>
        <w:t>Допускается располагать таблицу на отдельном листе так, чтобы ее можно было рассмотреть, повернув работу по часовой стрелке.</w:t>
      </w:r>
    </w:p>
    <w:p w14:paraId="35A46D80" w14:textId="62C17D00" w:rsidR="00ED39B9" w:rsidRDefault="00ED39B9" w:rsidP="008B384E">
      <w:pPr>
        <w:spacing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>Обозначение единицы физической величины, общей для всех данных в строке</w:t>
      </w:r>
      <w:r w:rsidR="00487AF1">
        <w:rPr>
          <w:bCs/>
          <w:szCs w:val="28"/>
        </w:rPr>
        <w:t xml:space="preserve"> или столбце</w:t>
      </w:r>
      <w:r>
        <w:rPr>
          <w:bCs/>
          <w:szCs w:val="28"/>
        </w:rPr>
        <w:t>, следует указывать после ее наименования. Допускается при необходимости выносить в отдельную строку (графу) обозначение единицы физической величины.</w:t>
      </w:r>
    </w:p>
    <w:p w14:paraId="33E55293" w14:textId="0B8A2FE2" w:rsidR="00487AF1" w:rsidRDefault="00487AF1" w:rsidP="008B384E">
      <w:pPr>
        <w:spacing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>При отсутствии отдельных данных в таблице следует ставить прочерк (тире).</w:t>
      </w:r>
    </w:p>
    <w:p w14:paraId="4F5BB343" w14:textId="17F47A3C" w:rsidR="00487AF1" w:rsidRDefault="00487AF1" w:rsidP="008B384E">
      <w:pPr>
        <w:spacing w:line="360" w:lineRule="auto"/>
        <w:ind w:firstLine="709"/>
        <w:jc w:val="both"/>
      </w:pPr>
      <w:r>
        <w:rPr>
          <w:bCs/>
          <w:szCs w:val="28"/>
        </w:rPr>
        <w:t>Числовое значение показателя проставляют на уровне последней строки наименования показателя.</w:t>
      </w:r>
    </w:p>
    <w:p w14:paraId="2BD68699" w14:textId="51044C3B" w:rsidR="00B8772E" w:rsidRDefault="00B8772E" w:rsidP="00B8772E">
      <w:pPr>
        <w:spacing w:line="360" w:lineRule="auto"/>
        <w:ind w:firstLine="709"/>
        <w:jc w:val="both"/>
      </w:pPr>
      <w:r>
        <w:t>Название таблицы должно отражать ее содержание, быть точным, кратким. Название следует помещать над таблицей. Указывается слово «таблица», ее номер и наименование. Название должно быть выровнено по левому краю таблицы.</w:t>
      </w:r>
      <w:r w:rsidR="00487AF1" w:rsidRPr="00487AF1">
        <w:t xml:space="preserve"> </w:t>
      </w:r>
      <w:r w:rsidR="00487AF1">
        <w:t>Не допускается разрывать наименование и саму таблицу, т.е. оставить наименование на одной странице, а таблицу перенести на другую.</w:t>
      </w:r>
    </w:p>
    <w:p w14:paraId="7A81B185" w14:textId="3A4C1FBE" w:rsidR="00B8772E" w:rsidRDefault="00B8772E" w:rsidP="00B8772E">
      <w:pPr>
        <w:spacing w:line="360" w:lineRule="auto"/>
        <w:ind w:firstLine="709"/>
        <w:jc w:val="both"/>
      </w:pPr>
      <w:r>
        <w:t>Нумерация таблиц, кроме таблиц в приложениях, осуществляется арабскими цифрами сквозной нумерацией по всему документу или в пределах раздела, аналогично нумерации рисунков. Таблицы каждого приложения обозначают отдельной нумерацией арабскими цифрами с добавлением перед цифрой обозначения приложения. Если в документе одна таблица, она должна быть обозначена "Таблица 1" или "Таблица В.1", если она приведена в приложении В.</w:t>
      </w:r>
    </w:p>
    <w:p w14:paraId="4BDD2E54" w14:textId="77777777" w:rsidR="00487AF1" w:rsidRDefault="00487AF1" w:rsidP="00487AF1">
      <w:pPr>
        <w:spacing w:line="360" w:lineRule="auto"/>
        <w:ind w:firstLine="709"/>
        <w:jc w:val="both"/>
      </w:pPr>
      <w:r>
        <w:t>Таблица вместе с наименованием отделяется от основного текста одной пустой строкой сверху и снизу.</w:t>
      </w:r>
    </w:p>
    <w:p w14:paraId="0E315AF9" w14:textId="2FA8377E" w:rsidR="002F5EEA" w:rsidRDefault="002F5EEA" w:rsidP="00B8772E">
      <w:pPr>
        <w:spacing w:line="360" w:lineRule="auto"/>
        <w:ind w:firstLine="709"/>
        <w:jc w:val="both"/>
      </w:pPr>
    </w:p>
    <w:p w14:paraId="2591A5E2" w14:textId="79E96C83" w:rsidR="002F5EEA" w:rsidRDefault="00487AF1" w:rsidP="002F5EE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875622" wp14:editId="0C7768E4">
            <wp:extent cx="6294120" cy="3726180"/>
            <wp:effectExtent l="0" t="0" r="0" b="7620"/>
            <wp:docPr id="2362" name="Рисунок 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3FB5" w14:textId="52D318B6" w:rsidR="002F5EEA" w:rsidRDefault="002F5EEA" w:rsidP="002F5EEA">
      <w:pPr>
        <w:spacing w:line="360" w:lineRule="auto"/>
        <w:jc w:val="center"/>
      </w:pPr>
      <w:r>
        <w:t>Рисунок 15 – Пример оформления таблицы</w:t>
      </w:r>
    </w:p>
    <w:p w14:paraId="580528DA" w14:textId="77777777" w:rsidR="00487AF1" w:rsidRDefault="00487AF1" w:rsidP="00B8772E">
      <w:pPr>
        <w:spacing w:line="360" w:lineRule="auto"/>
        <w:ind w:firstLine="709"/>
        <w:jc w:val="both"/>
      </w:pPr>
    </w:p>
    <w:p w14:paraId="5FF65CFE" w14:textId="407B5F55" w:rsidR="00B8772E" w:rsidRDefault="002F5EEA" w:rsidP="00B8772E">
      <w:pPr>
        <w:spacing w:line="360" w:lineRule="auto"/>
        <w:ind w:firstLine="709"/>
        <w:jc w:val="both"/>
      </w:pPr>
      <w:r>
        <w:t>Если таблица не помещается на одну страницу, то можно ее разделить. При этом с</w:t>
      </w:r>
      <w:r w:rsidR="00B8772E">
        <w:t>лово «Таблица» указывают один раз над первой частью таблицы, над другими частями пишут слова «Продолжение таблицы»</w:t>
      </w:r>
      <w:r w:rsidR="008B384E">
        <w:t xml:space="preserve"> (если она продолжается более, чем на один лист)</w:t>
      </w:r>
      <w:r w:rsidR="00B8772E">
        <w:t xml:space="preserve"> или «Окончание таблицы» с указанием номера (обозначения) таблицы. </w:t>
      </w:r>
      <w:r w:rsidR="008B384E">
        <w:t>Нижняя граница на месте разрыва делается невидимой.</w:t>
      </w:r>
    </w:p>
    <w:p w14:paraId="7FD0A37D" w14:textId="77777777" w:rsidR="008B384E" w:rsidRDefault="008B384E" w:rsidP="008B384E">
      <w:pPr>
        <w:spacing w:line="360" w:lineRule="auto"/>
        <w:ind w:firstLine="709"/>
        <w:jc w:val="both"/>
      </w:pPr>
      <w:r>
        <w:t>При делении таблицы на части допускается ее головку или боковик заменять соответственно номерами граф и строк. При этом нумеруют арабскими цифрами графы и (или) строки первой части таблицы.</w:t>
      </w:r>
    </w:p>
    <w:p w14:paraId="29B0E28F" w14:textId="01F04971" w:rsidR="008B384E" w:rsidRDefault="008B384E" w:rsidP="00B8772E">
      <w:pPr>
        <w:spacing w:line="360" w:lineRule="auto"/>
        <w:ind w:firstLine="709"/>
        <w:jc w:val="both"/>
      </w:pPr>
    </w:p>
    <w:p w14:paraId="05821CB2" w14:textId="4B49650D" w:rsidR="008B384E" w:rsidRDefault="008B384E" w:rsidP="008B384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2B1ECF" wp14:editId="6D78B875">
            <wp:extent cx="6294120" cy="3246120"/>
            <wp:effectExtent l="0" t="0" r="0" b="0"/>
            <wp:docPr id="2361" name="Рисунок 2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39BA" w14:textId="0FF78816" w:rsidR="008B384E" w:rsidRDefault="008B384E" w:rsidP="008B384E">
      <w:pPr>
        <w:spacing w:line="360" w:lineRule="auto"/>
        <w:jc w:val="center"/>
      </w:pPr>
      <w:r>
        <w:t>Рисунок 16 – Пример оформления разрыва таблицы</w:t>
      </w:r>
    </w:p>
    <w:p w14:paraId="34E74ABF" w14:textId="77777777" w:rsidR="008B384E" w:rsidRDefault="008B384E" w:rsidP="00B8772E">
      <w:pPr>
        <w:spacing w:line="360" w:lineRule="auto"/>
        <w:ind w:firstLine="709"/>
        <w:jc w:val="both"/>
      </w:pPr>
    </w:p>
    <w:p w14:paraId="095A6C12" w14:textId="77777777" w:rsidR="00B8772E" w:rsidRDefault="00B8772E" w:rsidP="00B8772E">
      <w:pPr>
        <w:spacing w:line="360" w:lineRule="auto"/>
        <w:ind w:firstLine="709"/>
        <w:jc w:val="both"/>
      </w:pPr>
      <w:r>
        <w:t>Разделять заголовки и подзаголовки боковика и граф диагональными линиями не допускается.</w:t>
      </w:r>
    </w:p>
    <w:p w14:paraId="0B768FF4" w14:textId="6C57BB69" w:rsidR="00806926" w:rsidRDefault="008B384E" w:rsidP="00B8772E">
      <w:pPr>
        <w:spacing w:line="360" w:lineRule="auto"/>
        <w:ind w:firstLine="709"/>
        <w:jc w:val="both"/>
      </w:pPr>
      <w:r>
        <w:t xml:space="preserve">Таблицы с небольшим количеством граф допускается делить на части и помещать одну часть рядом с другой на одной странице, при этом повторяют головку таблицы в соответствии с примером. Рекомендуется разделять части таблицы двойной линией или линией </w:t>
      </w:r>
      <w:r w:rsidR="00487AF1">
        <w:t xml:space="preserve">двойной </w:t>
      </w:r>
      <w:r>
        <w:t>толщин</w:t>
      </w:r>
      <w:r w:rsidR="00487AF1">
        <w:t>ы</w:t>
      </w:r>
      <w:r>
        <w:t>.</w:t>
      </w:r>
    </w:p>
    <w:p w14:paraId="6C97F98D" w14:textId="1D4D83D8" w:rsidR="00806926" w:rsidRDefault="00806926" w:rsidP="00837F9D">
      <w:pPr>
        <w:spacing w:line="360" w:lineRule="auto"/>
        <w:ind w:firstLine="709"/>
        <w:jc w:val="both"/>
      </w:pPr>
    </w:p>
    <w:p w14:paraId="02F5BEEC" w14:textId="51CE3CFE" w:rsidR="00B46546" w:rsidRPr="005D2DE4" w:rsidRDefault="005D2DE4" w:rsidP="00D22173">
      <w:pPr>
        <w:spacing w:line="360" w:lineRule="auto"/>
        <w:ind w:firstLine="709"/>
        <w:jc w:val="both"/>
        <w:rPr>
          <w:b/>
          <w:bCs/>
        </w:rPr>
      </w:pPr>
      <w:r w:rsidRPr="005D2DE4">
        <w:rPr>
          <w:b/>
          <w:bCs/>
        </w:rPr>
        <w:t>2.</w:t>
      </w:r>
      <w:r w:rsidR="007E7379">
        <w:rPr>
          <w:b/>
          <w:bCs/>
        </w:rPr>
        <w:t>7</w:t>
      </w:r>
      <w:r w:rsidRPr="005D2DE4">
        <w:rPr>
          <w:b/>
          <w:bCs/>
        </w:rPr>
        <w:t xml:space="preserve"> Оформление приложений к документу</w:t>
      </w:r>
    </w:p>
    <w:p w14:paraId="05E981E9" w14:textId="77777777" w:rsidR="00B17CB9" w:rsidRDefault="00B17CB9" w:rsidP="00B17CB9">
      <w:pPr>
        <w:spacing w:line="360" w:lineRule="auto"/>
        <w:ind w:firstLine="709"/>
        <w:jc w:val="both"/>
      </w:pPr>
    </w:p>
    <w:p w14:paraId="33FD978F" w14:textId="301738C4" w:rsidR="00B17CB9" w:rsidRDefault="00B17CB9" w:rsidP="00B17CB9">
      <w:pPr>
        <w:spacing w:line="360" w:lineRule="auto"/>
        <w:ind w:firstLine="709"/>
        <w:jc w:val="both"/>
      </w:pPr>
      <w:r>
        <w:t>Материал, дополняющий текст документа, допускается помещать в приложениях. Приложениями могут быть, например, графический материал, таблицы большого формата, расчеты, описания аппаратуры и приборов, описания алгоритмов и программ задач, решаемых на ЭВМ и т.д.</w:t>
      </w:r>
    </w:p>
    <w:p w14:paraId="22AC0F02" w14:textId="5EBD17E8" w:rsidR="00B17CB9" w:rsidRDefault="00B17CB9" w:rsidP="00B17CB9">
      <w:pPr>
        <w:spacing w:line="360" w:lineRule="auto"/>
        <w:ind w:firstLine="709"/>
        <w:jc w:val="both"/>
      </w:pPr>
      <w:r>
        <w:t>Приложения оформляют как продолжение пояснительной записки на последующих листах.</w:t>
      </w:r>
    </w:p>
    <w:p w14:paraId="3DC89332" w14:textId="49813270" w:rsidR="00B17CB9" w:rsidRDefault="00B17CB9" w:rsidP="00B17CB9">
      <w:pPr>
        <w:spacing w:line="360" w:lineRule="auto"/>
        <w:ind w:firstLine="709"/>
        <w:jc w:val="both"/>
      </w:pPr>
      <w:r>
        <w:t>В тексте пояснительной записки на все приложения должны быть даны ссылки. Степень обязательности приложений при ссылках не указывается. Приложения располагают в порядке ссылок на них в тексте документа.</w:t>
      </w:r>
    </w:p>
    <w:p w14:paraId="52C3CC57" w14:textId="3843BA25" w:rsidR="00B17CB9" w:rsidRDefault="00B17CB9" w:rsidP="00B17CB9">
      <w:pPr>
        <w:spacing w:line="360" w:lineRule="auto"/>
        <w:ind w:firstLine="709"/>
        <w:jc w:val="both"/>
      </w:pPr>
      <w:r>
        <w:t xml:space="preserve">Каждое приложение следует начинать с новой страницы с указанием наверху посередине слова «Приложение» и его обозначения, а под ним в скобках для обязательного приложения пишут слово «обязательное», а для информационного - «рекомендуемое» или «справочное». </w:t>
      </w:r>
      <w:r>
        <w:lastRenderedPageBreak/>
        <w:t>Приложение должно иметь заголовок, который записывают симметрично относительно текста с прописной буквы отдельной строкой.</w:t>
      </w:r>
    </w:p>
    <w:p w14:paraId="1948F569" w14:textId="1EFB7A10" w:rsidR="00BA1C2E" w:rsidRDefault="00BA1C2E" w:rsidP="00B17CB9">
      <w:pPr>
        <w:spacing w:line="360" w:lineRule="auto"/>
        <w:ind w:firstLine="709"/>
        <w:jc w:val="both"/>
      </w:pPr>
    </w:p>
    <w:p w14:paraId="30868524" w14:textId="12BADA60" w:rsidR="00BA1C2E" w:rsidRDefault="00BA1C2E" w:rsidP="00BA1C2E">
      <w:pPr>
        <w:spacing w:line="360" w:lineRule="auto"/>
        <w:jc w:val="center"/>
      </w:pPr>
      <w:r w:rsidRPr="00BA1C2E">
        <w:drawing>
          <wp:inline distT="0" distB="0" distL="0" distR="0" wp14:anchorId="255847D4" wp14:editId="1C5DB298">
            <wp:extent cx="6299835" cy="36664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2041" w14:textId="3D92FAC4" w:rsidR="00BA1C2E" w:rsidRDefault="00BA1C2E" w:rsidP="00BA1C2E">
      <w:pPr>
        <w:spacing w:line="360" w:lineRule="auto"/>
        <w:jc w:val="center"/>
      </w:pPr>
      <w:r>
        <w:t>Рисунок 17 – Пример оформления приложения</w:t>
      </w:r>
    </w:p>
    <w:p w14:paraId="403EEA6A" w14:textId="77777777" w:rsidR="00BA1C2E" w:rsidRDefault="00BA1C2E" w:rsidP="00B17CB9">
      <w:pPr>
        <w:spacing w:line="360" w:lineRule="auto"/>
        <w:ind w:firstLine="709"/>
        <w:jc w:val="both"/>
      </w:pPr>
    </w:p>
    <w:p w14:paraId="3C830404" w14:textId="77777777" w:rsidR="00B17CB9" w:rsidRDefault="00B17CB9" w:rsidP="00B17CB9">
      <w:pPr>
        <w:spacing w:line="360" w:lineRule="auto"/>
        <w:ind w:firstLine="709"/>
        <w:jc w:val="both"/>
      </w:pPr>
      <w:r>
        <w:t>Приложения обозначают заглавными, буквами русского алфавита, начиная с буквы А, за исключением букв Ё, З, Й, О, Ч, Ь, Ы, Ъ. После слова «Приложение» следует буква, обозначающая его последовательность.</w:t>
      </w:r>
    </w:p>
    <w:p w14:paraId="261B82B7" w14:textId="7C78DC1C" w:rsidR="00B17CB9" w:rsidRDefault="00B17CB9" w:rsidP="00B17CB9">
      <w:pPr>
        <w:spacing w:line="360" w:lineRule="auto"/>
        <w:ind w:firstLine="709"/>
        <w:jc w:val="both"/>
      </w:pPr>
      <w:r>
        <w:t>В случае полного использования букв русского алфавитов допускается обозначать приложения арабскими цифрами. Если в документе одно приложение, оно обозначается «Приложение А».</w:t>
      </w:r>
    </w:p>
    <w:p w14:paraId="08726533" w14:textId="52AA2FEA" w:rsidR="00B17CB9" w:rsidRDefault="00B17CB9" w:rsidP="00B17CB9">
      <w:pPr>
        <w:spacing w:line="360" w:lineRule="auto"/>
        <w:ind w:firstLine="709"/>
        <w:jc w:val="both"/>
      </w:pPr>
      <w:r>
        <w:t>Текст каждого приложения, при необходимости, может быть разделен на разделы, подразделы, пункты, подпункты, которые нумеруют в пределах каждого приложения. Перед номером ставится обозначение этого приложения. Приложения должны иметь общую с остальной частью пояснительной записки сквозную нумерацию страниц.</w:t>
      </w:r>
    </w:p>
    <w:p w14:paraId="28AA0EBF" w14:textId="65FD0B1B" w:rsidR="00B46546" w:rsidRDefault="00B17CB9" w:rsidP="00B17CB9">
      <w:pPr>
        <w:spacing w:line="360" w:lineRule="auto"/>
        <w:ind w:firstLine="709"/>
        <w:jc w:val="both"/>
      </w:pPr>
      <w:r>
        <w:t>Все приложения должны быть перечислены в содержании документа (при наличии) с указанием их номеров и заголовков.</w:t>
      </w:r>
    </w:p>
    <w:p w14:paraId="37A0089D" w14:textId="4243C432" w:rsidR="00B17CB9" w:rsidRPr="00D22173" w:rsidRDefault="00B17CB9" w:rsidP="00B17CB9">
      <w:pPr>
        <w:spacing w:line="360" w:lineRule="auto"/>
        <w:ind w:firstLine="709"/>
        <w:jc w:val="both"/>
      </w:pPr>
      <w:r>
        <w:t>Листы графической части в приложения не входят и в содержание не записываются.</w:t>
      </w:r>
    </w:p>
    <w:p w14:paraId="1F0472E8" w14:textId="6769652E" w:rsidR="00B46546" w:rsidRDefault="00B46546" w:rsidP="00D22173">
      <w:pPr>
        <w:spacing w:line="360" w:lineRule="auto"/>
        <w:ind w:firstLine="709"/>
        <w:jc w:val="both"/>
      </w:pPr>
    </w:p>
    <w:p w14:paraId="515B7312" w14:textId="3C5A5FD1" w:rsidR="00BA1C2E" w:rsidRDefault="00BA1C2E" w:rsidP="00D22173">
      <w:pPr>
        <w:spacing w:line="360" w:lineRule="auto"/>
        <w:ind w:firstLine="709"/>
        <w:jc w:val="both"/>
      </w:pPr>
    </w:p>
    <w:p w14:paraId="721AAC70" w14:textId="77777777" w:rsidR="00BA1C2E" w:rsidRPr="00D22173" w:rsidRDefault="00BA1C2E" w:rsidP="00D22173">
      <w:pPr>
        <w:spacing w:line="360" w:lineRule="auto"/>
        <w:ind w:firstLine="709"/>
        <w:jc w:val="both"/>
      </w:pPr>
    </w:p>
    <w:p w14:paraId="08B8FDA2" w14:textId="70E14079" w:rsidR="00B46546" w:rsidRPr="007E7379" w:rsidRDefault="007E7379" w:rsidP="00D22173">
      <w:pPr>
        <w:spacing w:line="360" w:lineRule="auto"/>
        <w:ind w:firstLine="709"/>
        <w:jc w:val="both"/>
        <w:rPr>
          <w:b/>
          <w:bCs/>
        </w:rPr>
      </w:pPr>
      <w:r w:rsidRPr="007E7379">
        <w:rPr>
          <w:b/>
          <w:bCs/>
        </w:rPr>
        <w:lastRenderedPageBreak/>
        <w:t>2.8 Оформление списка литературы</w:t>
      </w:r>
    </w:p>
    <w:p w14:paraId="3BE6F10A" w14:textId="77777777" w:rsidR="00B46546" w:rsidRPr="00D22173" w:rsidRDefault="00B46546" w:rsidP="00D22173">
      <w:pPr>
        <w:spacing w:line="360" w:lineRule="auto"/>
        <w:ind w:firstLine="709"/>
        <w:jc w:val="both"/>
      </w:pPr>
    </w:p>
    <w:p w14:paraId="19D73652" w14:textId="646289DF" w:rsidR="007E7379" w:rsidRDefault="007E7379" w:rsidP="007E7379">
      <w:pPr>
        <w:spacing w:line="360" w:lineRule="auto"/>
        <w:ind w:firstLine="709"/>
        <w:jc w:val="both"/>
      </w:pPr>
      <w:r>
        <w:t>Список литературы – органическая часть любой научной работы. Список включает в себя цитируемые и просмотренные произведения в данной работе. Библиографические списки содержат библиографические записи использованных источников и помещаются в конце работы под заголовком: «Список литературы».</w:t>
      </w:r>
    </w:p>
    <w:p w14:paraId="25B586E6" w14:textId="5392B8BA" w:rsidR="007E7379" w:rsidRPr="00AE4C8C" w:rsidRDefault="007E7379" w:rsidP="007E7379">
      <w:pPr>
        <w:pStyle w:val="af5"/>
        <w:spacing w:before="0" w:beforeAutospacing="0" w:after="0" w:afterAutospacing="0" w:line="360" w:lineRule="auto"/>
        <w:ind w:firstLine="709"/>
        <w:contextualSpacing/>
        <w:jc w:val="both"/>
      </w:pPr>
      <w:r>
        <w:t xml:space="preserve">Список литературы в ВКР должен содержать </w:t>
      </w:r>
      <w:r w:rsidRPr="00AE4C8C">
        <w:t>не менее 20</w:t>
      </w:r>
      <w:r>
        <w:t xml:space="preserve"> источников</w:t>
      </w:r>
      <w:r w:rsidRPr="00AE4C8C">
        <w:t>, составленный в следующем порядке:</w:t>
      </w:r>
    </w:p>
    <w:p w14:paraId="4004D92E" w14:textId="77777777" w:rsidR="007E7379" w:rsidRPr="00AE4C8C" w:rsidRDefault="007E7379" w:rsidP="007E7379">
      <w:pPr>
        <w:spacing w:line="360" w:lineRule="auto"/>
        <w:ind w:firstLine="709"/>
        <w:jc w:val="both"/>
      </w:pPr>
      <w:r w:rsidRPr="00AE4C8C">
        <w:t>- Федеральные законы (в очередности от последнего года принятия к предыдущим);</w:t>
      </w:r>
    </w:p>
    <w:p w14:paraId="150C9953" w14:textId="77777777" w:rsidR="007E7379" w:rsidRPr="00AE4C8C" w:rsidRDefault="007E7379" w:rsidP="007E7379">
      <w:pPr>
        <w:spacing w:line="360" w:lineRule="auto"/>
        <w:ind w:firstLine="709"/>
        <w:jc w:val="both"/>
      </w:pPr>
      <w:r w:rsidRPr="00AE4C8C">
        <w:t>- указы Президента Российской Федерации (в той же последовательности);</w:t>
      </w:r>
    </w:p>
    <w:p w14:paraId="1F62AFF0" w14:textId="77777777" w:rsidR="007E7379" w:rsidRPr="00AE4C8C" w:rsidRDefault="007E7379" w:rsidP="007E7379">
      <w:pPr>
        <w:spacing w:line="360" w:lineRule="auto"/>
        <w:ind w:firstLine="709"/>
        <w:jc w:val="both"/>
      </w:pPr>
      <w:r w:rsidRPr="00AE4C8C">
        <w:t>- постановления Правительства Российской Федерации (в той же очередности);</w:t>
      </w:r>
    </w:p>
    <w:p w14:paraId="2804592A" w14:textId="77777777" w:rsidR="007E7379" w:rsidRPr="00AE4C8C" w:rsidRDefault="007E7379" w:rsidP="007E7379">
      <w:pPr>
        <w:spacing w:line="360" w:lineRule="auto"/>
        <w:ind w:firstLine="709"/>
        <w:jc w:val="both"/>
      </w:pPr>
      <w:r w:rsidRPr="00AE4C8C">
        <w:t>- иные нормативные правовые акты;</w:t>
      </w:r>
    </w:p>
    <w:p w14:paraId="49DD64F7" w14:textId="77777777" w:rsidR="007E7379" w:rsidRPr="00AE4C8C" w:rsidRDefault="007E7379" w:rsidP="007E7379">
      <w:pPr>
        <w:spacing w:line="360" w:lineRule="auto"/>
        <w:ind w:firstLine="709"/>
        <w:jc w:val="both"/>
      </w:pPr>
      <w:r w:rsidRPr="00AE4C8C">
        <w:t>- иные официальные материалы (резолюции-рекомендации международных организаций и конференций, официальные доклады, официальные отчеты и др.);</w:t>
      </w:r>
    </w:p>
    <w:p w14:paraId="4D774739" w14:textId="77777777" w:rsidR="007E7379" w:rsidRPr="00AE4C8C" w:rsidRDefault="007E7379" w:rsidP="007E7379">
      <w:pPr>
        <w:spacing w:line="360" w:lineRule="auto"/>
        <w:ind w:firstLine="709"/>
        <w:jc w:val="both"/>
      </w:pPr>
      <w:r w:rsidRPr="00AE4C8C">
        <w:t>- монографии, учебники, учебные пособия (в алфавитном порядке);</w:t>
      </w:r>
    </w:p>
    <w:p w14:paraId="73F43A55" w14:textId="77777777" w:rsidR="007E7379" w:rsidRPr="00AE4C8C" w:rsidRDefault="007E7379" w:rsidP="007E7379">
      <w:pPr>
        <w:spacing w:line="360" w:lineRule="auto"/>
        <w:ind w:firstLine="709"/>
        <w:jc w:val="both"/>
      </w:pPr>
      <w:r w:rsidRPr="00AE4C8C">
        <w:t>- иностранная литература;</w:t>
      </w:r>
    </w:p>
    <w:p w14:paraId="7B6ECCE8" w14:textId="77777777" w:rsidR="007E7379" w:rsidRPr="00AE4C8C" w:rsidRDefault="007E7379" w:rsidP="007E7379">
      <w:pPr>
        <w:spacing w:line="360" w:lineRule="auto"/>
        <w:ind w:firstLine="709"/>
        <w:jc w:val="both"/>
      </w:pPr>
      <w:r w:rsidRPr="00AE4C8C">
        <w:t>- интернет-ресурсы.</w:t>
      </w:r>
    </w:p>
    <w:p w14:paraId="33502C05" w14:textId="078361E2" w:rsidR="007E7379" w:rsidRDefault="007E7379" w:rsidP="007E7379">
      <w:pPr>
        <w:spacing w:line="360" w:lineRule="auto"/>
        <w:ind w:firstLine="709"/>
        <w:jc w:val="both"/>
      </w:pPr>
      <w:r>
        <w:t>Количество печатных источников (</w:t>
      </w:r>
      <w:r w:rsidRPr="00AE4C8C">
        <w:t>монографии, учебники, учебные пособия</w:t>
      </w:r>
      <w:r>
        <w:t>) должно быть не менее 10. Год издания должен быть не старше 5 лет.</w:t>
      </w:r>
    </w:p>
    <w:p w14:paraId="7B2BC35C" w14:textId="3935D5F0" w:rsidR="007E7379" w:rsidRDefault="007E7379" w:rsidP="007E7379">
      <w:pPr>
        <w:spacing w:line="360" w:lineRule="auto"/>
        <w:ind w:firstLine="709"/>
        <w:jc w:val="both"/>
      </w:pPr>
      <w:r>
        <w:t>Описания источников. Каждая запись о книге или статье – это краткая библиографическая запись, включающая в себя основные сведения:</w:t>
      </w:r>
    </w:p>
    <w:p w14:paraId="58F29156" w14:textId="615D352C" w:rsidR="007E7379" w:rsidRDefault="007E7379" w:rsidP="007E7379">
      <w:pPr>
        <w:spacing w:line="360" w:lineRule="auto"/>
        <w:ind w:firstLine="709"/>
        <w:jc w:val="both"/>
      </w:pPr>
      <w:r>
        <w:t>- фамилия автора и его инициалы;</w:t>
      </w:r>
    </w:p>
    <w:p w14:paraId="6CBE8640" w14:textId="4FCDC2C8" w:rsidR="007E7379" w:rsidRDefault="007E7379" w:rsidP="007E7379">
      <w:pPr>
        <w:spacing w:line="360" w:lineRule="auto"/>
        <w:ind w:firstLine="709"/>
        <w:jc w:val="both"/>
      </w:pPr>
      <w:r>
        <w:t>- заглавие;</w:t>
      </w:r>
    </w:p>
    <w:p w14:paraId="643148AC" w14:textId="23B65EC8" w:rsidR="007E7379" w:rsidRDefault="007E7379" w:rsidP="007E7379">
      <w:pPr>
        <w:spacing w:line="360" w:lineRule="auto"/>
        <w:ind w:firstLine="709"/>
        <w:jc w:val="both"/>
      </w:pPr>
      <w:r>
        <w:t>- выходные данные: место издания, издательство, год издания;</w:t>
      </w:r>
    </w:p>
    <w:p w14:paraId="51BDDF67" w14:textId="265ED641" w:rsidR="007E7379" w:rsidRDefault="007E7379" w:rsidP="007E7379">
      <w:pPr>
        <w:spacing w:line="360" w:lineRule="auto"/>
        <w:ind w:firstLine="709"/>
        <w:jc w:val="both"/>
      </w:pPr>
      <w:r>
        <w:t>- количество страниц.</w:t>
      </w:r>
    </w:p>
    <w:p w14:paraId="2B9C7BC0" w14:textId="65EE0EF7" w:rsidR="007E7379" w:rsidRDefault="007E7379" w:rsidP="007E7379">
      <w:pPr>
        <w:spacing w:line="360" w:lineRule="auto"/>
        <w:ind w:firstLine="709"/>
        <w:jc w:val="both"/>
      </w:pPr>
      <w:r>
        <w:t>Библиографическое описание следует выполнять в соответствии с принятым стандартом ГОСТ 7.1-2003. Библиографическая запись. Библиографическое описание.</w:t>
      </w:r>
    </w:p>
    <w:p w14:paraId="25B9E786" w14:textId="2DE446EC" w:rsidR="00B46546" w:rsidRPr="00D22173" w:rsidRDefault="007E7379" w:rsidP="007E7379">
      <w:pPr>
        <w:spacing w:line="360" w:lineRule="auto"/>
        <w:ind w:firstLine="709"/>
        <w:jc w:val="both"/>
      </w:pPr>
      <w:r>
        <w:t>Для удобства пользования и упрощения ниже приводятся типовые примеры библиографического описания.</w:t>
      </w:r>
    </w:p>
    <w:p w14:paraId="67F3BFD1" w14:textId="61F6F72F" w:rsidR="00B46546" w:rsidRDefault="007E7379" w:rsidP="00D22173">
      <w:pPr>
        <w:spacing w:line="360" w:lineRule="auto"/>
        <w:ind w:firstLine="709"/>
        <w:jc w:val="both"/>
      </w:pPr>
      <w:r>
        <w:t xml:space="preserve">Книга с одним автором: </w:t>
      </w:r>
    </w:p>
    <w:p w14:paraId="5A75C3CD" w14:textId="2444FD22" w:rsidR="007E7379" w:rsidRPr="007E7379" w:rsidRDefault="007E7379" w:rsidP="00D22173">
      <w:pPr>
        <w:spacing w:line="360" w:lineRule="auto"/>
        <w:ind w:firstLine="709"/>
        <w:jc w:val="both"/>
        <w:rPr>
          <w:i/>
          <w:iCs/>
        </w:rPr>
      </w:pPr>
      <w:proofErr w:type="spellStart"/>
      <w:r w:rsidRPr="007E7379">
        <w:rPr>
          <w:i/>
          <w:iCs/>
        </w:rPr>
        <w:t>Корчинова</w:t>
      </w:r>
      <w:proofErr w:type="spellEnd"/>
      <w:r w:rsidRPr="007E7379">
        <w:rPr>
          <w:i/>
          <w:iCs/>
        </w:rPr>
        <w:t xml:space="preserve">, О. В. Декоративно- </w:t>
      </w:r>
      <w:proofErr w:type="spellStart"/>
      <w:r w:rsidRPr="007E7379">
        <w:rPr>
          <w:i/>
          <w:iCs/>
        </w:rPr>
        <w:t>рикладное</w:t>
      </w:r>
      <w:proofErr w:type="spellEnd"/>
      <w:r w:rsidRPr="007E7379">
        <w:rPr>
          <w:i/>
          <w:iCs/>
        </w:rPr>
        <w:t xml:space="preserve"> творчество в детских дошкольных учреждениях / О. В. </w:t>
      </w:r>
      <w:proofErr w:type="spellStart"/>
      <w:r w:rsidRPr="007E7379">
        <w:rPr>
          <w:i/>
          <w:iCs/>
        </w:rPr>
        <w:t>Корчинова</w:t>
      </w:r>
      <w:proofErr w:type="spellEnd"/>
      <w:r w:rsidRPr="007E7379">
        <w:rPr>
          <w:i/>
          <w:iCs/>
        </w:rPr>
        <w:t xml:space="preserve">. –  </w:t>
      </w:r>
      <w:proofErr w:type="spellStart"/>
      <w:r w:rsidRPr="007E7379">
        <w:rPr>
          <w:i/>
          <w:iCs/>
        </w:rPr>
        <w:t>Ростов</w:t>
      </w:r>
      <w:proofErr w:type="spellEnd"/>
      <w:r w:rsidRPr="007E7379">
        <w:rPr>
          <w:i/>
          <w:iCs/>
        </w:rPr>
        <w:t xml:space="preserve"> н/</w:t>
      </w:r>
      <w:proofErr w:type="gramStart"/>
      <w:r w:rsidRPr="007E7379">
        <w:rPr>
          <w:i/>
          <w:iCs/>
        </w:rPr>
        <w:t>Д :</w:t>
      </w:r>
      <w:proofErr w:type="gramEnd"/>
      <w:r w:rsidRPr="007E7379">
        <w:rPr>
          <w:i/>
          <w:iCs/>
        </w:rPr>
        <w:t xml:space="preserve"> Феникс, 2002. – 320 </w:t>
      </w:r>
      <w:proofErr w:type="gramStart"/>
      <w:r w:rsidRPr="007E7379">
        <w:rPr>
          <w:i/>
          <w:iCs/>
        </w:rPr>
        <w:t>с. :</w:t>
      </w:r>
      <w:proofErr w:type="gramEnd"/>
      <w:r w:rsidRPr="007E7379">
        <w:rPr>
          <w:i/>
          <w:iCs/>
        </w:rPr>
        <w:t xml:space="preserve"> ил</w:t>
      </w:r>
    </w:p>
    <w:p w14:paraId="0D12A15A" w14:textId="0BEBD1D6" w:rsidR="00074844" w:rsidRDefault="003477B0" w:rsidP="00D22173">
      <w:pPr>
        <w:spacing w:line="360" w:lineRule="auto"/>
        <w:ind w:firstLine="709"/>
        <w:jc w:val="both"/>
      </w:pPr>
      <w:r>
        <w:t>Книга с двумя авторами:</w:t>
      </w:r>
    </w:p>
    <w:p w14:paraId="70DDC7B8" w14:textId="2B7D8FCA" w:rsidR="003477B0" w:rsidRPr="003477B0" w:rsidRDefault="003477B0" w:rsidP="00D22173">
      <w:pPr>
        <w:spacing w:line="360" w:lineRule="auto"/>
        <w:ind w:firstLine="709"/>
        <w:jc w:val="both"/>
        <w:rPr>
          <w:i/>
          <w:iCs/>
        </w:rPr>
      </w:pPr>
      <w:proofErr w:type="spellStart"/>
      <w:r w:rsidRPr="003477B0">
        <w:rPr>
          <w:i/>
          <w:iCs/>
        </w:rPr>
        <w:t>Степанюк</w:t>
      </w:r>
      <w:proofErr w:type="spellEnd"/>
      <w:r w:rsidRPr="003477B0">
        <w:rPr>
          <w:i/>
          <w:iCs/>
        </w:rPr>
        <w:t xml:space="preserve">, М. В. Делопроизводство в управлении персоналом / М. В. </w:t>
      </w:r>
      <w:proofErr w:type="spellStart"/>
      <w:r w:rsidRPr="003477B0">
        <w:rPr>
          <w:i/>
          <w:iCs/>
        </w:rPr>
        <w:t>Степанюк</w:t>
      </w:r>
      <w:proofErr w:type="spellEnd"/>
      <w:r w:rsidRPr="003477B0">
        <w:rPr>
          <w:i/>
          <w:iCs/>
        </w:rPr>
        <w:t xml:space="preserve">, В. М. </w:t>
      </w:r>
      <w:proofErr w:type="spellStart"/>
      <w:proofErr w:type="gramStart"/>
      <w:r w:rsidRPr="003477B0">
        <w:rPr>
          <w:i/>
          <w:iCs/>
        </w:rPr>
        <w:t>Пустозерова</w:t>
      </w:r>
      <w:proofErr w:type="spellEnd"/>
      <w:r w:rsidRPr="003477B0">
        <w:rPr>
          <w:i/>
          <w:iCs/>
        </w:rPr>
        <w:t xml:space="preserve"> .</w:t>
      </w:r>
      <w:proofErr w:type="gramEnd"/>
      <w:r w:rsidRPr="003477B0">
        <w:rPr>
          <w:i/>
          <w:iCs/>
        </w:rPr>
        <w:t xml:space="preserve"> –  2-е изд. </w:t>
      </w:r>
      <w:proofErr w:type="gramStart"/>
      <w:r w:rsidRPr="003477B0">
        <w:rPr>
          <w:i/>
          <w:iCs/>
        </w:rPr>
        <w:t>–  М.</w:t>
      </w:r>
      <w:proofErr w:type="gramEnd"/>
      <w:r w:rsidRPr="003477B0">
        <w:rPr>
          <w:i/>
          <w:iCs/>
        </w:rPr>
        <w:t xml:space="preserve"> : ПРИОР, 2000. – 112 с.</w:t>
      </w:r>
    </w:p>
    <w:p w14:paraId="1EC4A6CE" w14:textId="5BFF0880" w:rsidR="00074844" w:rsidRDefault="003477B0" w:rsidP="007E7379">
      <w:pPr>
        <w:spacing w:line="360" w:lineRule="auto"/>
        <w:ind w:firstLine="709"/>
        <w:jc w:val="both"/>
      </w:pPr>
      <w:r>
        <w:lastRenderedPageBreak/>
        <w:t>Книга с тремя авторами:</w:t>
      </w:r>
    </w:p>
    <w:p w14:paraId="61F5F0C9" w14:textId="6573144E" w:rsidR="003477B0" w:rsidRPr="003477B0" w:rsidRDefault="003477B0" w:rsidP="007E7379">
      <w:pPr>
        <w:spacing w:line="360" w:lineRule="auto"/>
        <w:ind w:firstLine="709"/>
        <w:jc w:val="both"/>
        <w:rPr>
          <w:i/>
          <w:iCs/>
        </w:rPr>
      </w:pPr>
      <w:r w:rsidRPr="003477B0">
        <w:rPr>
          <w:i/>
          <w:iCs/>
        </w:rPr>
        <w:t xml:space="preserve">Агафонова, Н. Н. Гражданское </w:t>
      </w:r>
      <w:proofErr w:type="gramStart"/>
      <w:r w:rsidRPr="003477B0">
        <w:rPr>
          <w:i/>
          <w:iCs/>
        </w:rPr>
        <w:t>право :</w:t>
      </w:r>
      <w:proofErr w:type="gramEnd"/>
      <w:r w:rsidRPr="003477B0">
        <w:rPr>
          <w:i/>
          <w:iCs/>
        </w:rPr>
        <w:t xml:space="preserve"> учеб. пособие для вузов / Н. Н. Агафонова, Т. В. Богачева, Л. И. Глушакова ; под общ. ред. А. Г. </w:t>
      </w:r>
      <w:proofErr w:type="spellStart"/>
      <w:r w:rsidRPr="003477B0">
        <w:rPr>
          <w:i/>
          <w:iCs/>
        </w:rPr>
        <w:t>Калпина</w:t>
      </w:r>
      <w:proofErr w:type="spellEnd"/>
      <w:r w:rsidRPr="003477B0">
        <w:rPr>
          <w:i/>
          <w:iCs/>
        </w:rPr>
        <w:t xml:space="preserve">. – </w:t>
      </w:r>
      <w:proofErr w:type="gramStart"/>
      <w:r w:rsidRPr="003477B0">
        <w:rPr>
          <w:i/>
          <w:iCs/>
        </w:rPr>
        <w:t>М. :</w:t>
      </w:r>
      <w:proofErr w:type="gramEnd"/>
      <w:r w:rsidRPr="003477B0">
        <w:rPr>
          <w:i/>
          <w:iCs/>
        </w:rPr>
        <w:t xml:space="preserve"> </w:t>
      </w:r>
      <w:proofErr w:type="spellStart"/>
      <w:r w:rsidRPr="003477B0">
        <w:rPr>
          <w:i/>
          <w:iCs/>
        </w:rPr>
        <w:t>Юристъ</w:t>
      </w:r>
      <w:proofErr w:type="spellEnd"/>
      <w:r w:rsidRPr="003477B0">
        <w:rPr>
          <w:i/>
          <w:iCs/>
        </w:rPr>
        <w:t>. – 2005. – 542с.</w:t>
      </w:r>
    </w:p>
    <w:p w14:paraId="793FEDA5" w14:textId="6DA408F8" w:rsidR="00074844" w:rsidRDefault="003477B0" w:rsidP="007E7379">
      <w:pPr>
        <w:spacing w:line="360" w:lineRule="auto"/>
        <w:ind w:firstLine="709"/>
        <w:jc w:val="both"/>
      </w:pPr>
      <w:r>
        <w:t>Книга с четырьмя и более авторами:</w:t>
      </w:r>
    </w:p>
    <w:p w14:paraId="48F8F958" w14:textId="05E12571" w:rsidR="003477B0" w:rsidRPr="003477B0" w:rsidRDefault="003477B0" w:rsidP="007E7379">
      <w:pPr>
        <w:spacing w:line="360" w:lineRule="auto"/>
        <w:ind w:firstLine="709"/>
        <w:jc w:val="both"/>
        <w:rPr>
          <w:i/>
          <w:iCs/>
        </w:rPr>
      </w:pPr>
      <w:r w:rsidRPr="003477B0">
        <w:rPr>
          <w:i/>
          <w:iCs/>
        </w:rPr>
        <w:t xml:space="preserve">Проблемы молодежи / </w:t>
      </w:r>
      <w:proofErr w:type="gramStart"/>
      <w:r w:rsidRPr="003477B0">
        <w:rPr>
          <w:i/>
          <w:iCs/>
        </w:rPr>
        <w:t>А .</w:t>
      </w:r>
      <w:proofErr w:type="gramEnd"/>
      <w:r w:rsidRPr="003477B0">
        <w:rPr>
          <w:i/>
          <w:iCs/>
        </w:rPr>
        <w:t xml:space="preserve"> В. Горячев, В. П. Костиков, </w:t>
      </w:r>
      <w:proofErr w:type="gramStart"/>
      <w:r w:rsidRPr="003477B0">
        <w:rPr>
          <w:i/>
          <w:iCs/>
        </w:rPr>
        <w:t>А .</w:t>
      </w:r>
      <w:proofErr w:type="gramEnd"/>
      <w:r w:rsidRPr="003477B0">
        <w:rPr>
          <w:i/>
          <w:iCs/>
        </w:rPr>
        <w:t xml:space="preserve"> А. </w:t>
      </w:r>
      <w:proofErr w:type="spellStart"/>
      <w:r w:rsidRPr="003477B0">
        <w:rPr>
          <w:i/>
          <w:iCs/>
        </w:rPr>
        <w:t>Норков</w:t>
      </w:r>
      <w:proofErr w:type="spellEnd"/>
      <w:r w:rsidRPr="003477B0">
        <w:rPr>
          <w:i/>
          <w:iCs/>
        </w:rPr>
        <w:t xml:space="preserve"> и др.  –  </w:t>
      </w:r>
      <w:proofErr w:type="gramStart"/>
      <w:r w:rsidRPr="003477B0">
        <w:rPr>
          <w:i/>
          <w:iCs/>
        </w:rPr>
        <w:t>М. :</w:t>
      </w:r>
      <w:proofErr w:type="gramEnd"/>
      <w:r w:rsidRPr="003477B0">
        <w:rPr>
          <w:i/>
          <w:iCs/>
        </w:rPr>
        <w:t xml:space="preserve"> Прогресс, 2009. – 489 с.</w:t>
      </w:r>
    </w:p>
    <w:p w14:paraId="22A94E3A" w14:textId="126F0F32" w:rsidR="003477B0" w:rsidRDefault="003477B0" w:rsidP="007E7379">
      <w:pPr>
        <w:spacing w:line="360" w:lineRule="auto"/>
        <w:ind w:firstLine="709"/>
        <w:jc w:val="both"/>
      </w:pPr>
      <w:r>
        <w:t>Книга с заглавием:</w:t>
      </w:r>
    </w:p>
    <w:p w14:paraId="49A6BA25" w14:textId="64E1006E" w:rsidR="003477B0" w:rsidRPr="003477B0" w:rsidRDefault="003477B0" w:rsidP="007E7379">
      <w:pPr>
        <w:spacing w:line="360" w:lineRule="auto"/>
        <w:ind w:firstLine="709"/>
        <w:jc w:val="both"/>
        <w:rPr>
          <w:i/>
          <w:iCs/>
        </w:rPr>
      </w:pPr>
      <w:r w:rsidRPr="003477B0">
        <w:rPr>
          <w:i/>
          <w:iCs/>
        </w:rPr>
        <w:t xml:space="preserve">Мир географии: География и географы. Природная среда / </w:t>
      </w:r>
      <w:proofErr w:type="spellStart"/>
      <w:r w:rsidRPr="003477B0">
        <w:rPr>
          <w:i/>
          <w:iCs/>
        </w:rPr>
        <w:t>редкол</w:t>
      </w:r>
      <w:proofErr w:type="spellEnd"/>
      <w:proofErr w:type="gramStart"/>
      <w:r w:rsidRPr="003477B0">
        <w:rPr>
          <w:i/>
          <w:iCs/>
        </w:rPr>
        <w:t>. :</w:t>
      </w:r>
      <w:proofErr w:type="gramEnd"/>
      <w:r w:rsidRPr="003477B0">
        <w:rPr>
          <w:i/>
          <w:iCs/>
        </w:rPr>
        <w:t xml:space="preserve"> Г. И. Рычагов и др. –  М. : Мысль, </w:t>
      </w:r>
      <w:r>
        <w:rPr>
          <w:i/>
          <w:iCs/>
        </w:rPr>
        <w:t>2001</w:t>
      </w:r>
      <w:r w:rsidRPr="003477B0">
        <w:rPr>
          <w:i/>
          <w:iCs/>
        </w:rPr>
        <w:t xml:space="preserve">. –  376 </w:t>
      </w:r>
      <w:proofErr w:type="gramStart"/>
      <w:r w:rsidRPr="003477B0">
        <w:rPr>
          <w:i/>
          <w:iCs/>
        </w:rPr>
        <w:t>с. :</w:t>
      </w:r>
      <w:proofErr w:type="gramEnd"/>
      <w:r w:rsidRPr="003477B0">
        <w:rPr>
          <w:i/>
          <w:iCs/>
        </w:rPr>
        <w:t xml:space="preserve"> ил., карт., схем., граф., табл.</w:t>
      </w:r>
    </w:p>
    <w:p w14:paraId="078B0FCB" w14:textId="4894A379" w:rsidR="003477B0" w:rsidRDefault="003477B0" w:rsidP="007E7379">
      <w:pPr>
        <w:spacing w:line="360" w:lineRule="auto"/>
        <w:ind w:firstLine="709"/>
        <w:jc w:val="both"/>
      </w:pPr>
      <w:r>
        <w:t>Справочные издания:</w:t>
      </w:r>
    </w:p>
    <w:p w14:paraId="11F60DBF" w14:textId="77777777" w:rsidR="003477B0" w:rsidRPr="003477B0" w:rsidRDefault="003477B0" w:rsidP="003477B0">
      <w:pPr>
        <w:spacing w:line="360" w:lineRule="auto"/>
        <w:ind w:firstLine="709"/>
        <w:jc w:val="both"/>
        <w:rPr>
          <w:i/>
          <w:iCs/>
        </w:rPr>
      </w:pPr>
      <w:r w:rsidRPr="003477B0">
        <w:rPr>
          <w:i/>
          <w:iCs/>
        </w:rPr>
        <w:t xml:space="preserve">Новый энциклопедический словарь: [А-Я]. – </w:t>
      </w:r>
      <w:proofErr w:type="gramStart"/>
      <w:r w:rsidRPr="003477B0">
        <w:rPr>
          <w:i/>
          <w:iCs/>
        </w:rPr>
        <w:t>М. :</w:t>
      </w:r>
      <w:proofErr w:type="gramEnd"/>
      <w:r w:rsidRPr="003477B0">
        <w:rPr>
          <w:i/>
          <w:iCs/>
        </w:rPr>
        <w:t xml:space="preserve">  </w:t>
      </w:r>
      <w:proofErr w:type="spellStart"/>
      <w:r w:rsidRPr="003477B0">
        <w:rPr>
          <w:i/>
          <w:iCs/>
        </w:rPr>
        <w:t>РИПОЛклассик</w:t>
      </w:r>
      <w:proofErr w:type="spellEnd"/>
      <w:r w:rsidRPr="003477B0">
        <w:rPr>
          <w:i/>
          <w:iCs/>
        </w:rPr>
        <w:t xml:space="preserve">, 2005 . – 145 </w:t>
      </w:r>
      <w:proofErr w:type="gramStart"/>
      <w:r w:rsidRPr="003477B0">
        <w:rPr>
          <w:i/>
          <w:iCs/>
        </w:rPr>
        <w:t>с. :</w:t>
      </w:r>
      <w:proofErr w:type="gramEnd"/>
      <w:r w:rsidRPr="003477B0">
        <w:rPr>
          <w:i/>
          <w:iCs/>
        </w:rPr>
        <w:t xml:space="preserve"> ил.</w:t>
      </w:r>
    </w:p>
    <w:p w14:paraId="09503C3E" w14:textId="12C97092" w:rsidR="003477B0" w:rsidRPr="003477B0" w:rsidRDefault="003477B0" w:rsidP="003477B0">
      <w:pPr>
        <w:spacing w:line="360" w:lineRule="auto"/>
        <w:ind w:firstLine="709"/>
        <w:jc w:val="both"/>
        <w:rPr>
          <w:i/>
          <w:iCs/>
        </w:rPr>
      </w:pPr>
      <w:r w:rsidRPr="003477B0">
        <w:rPr>
          <w:i/>
          <w:iCs/>
        </w:rPr>
        <w:t xml:space="preserve">Розенталь, Д. Э. Справочник по орфографии и пунктуации / Д. С. Розенталь. –  </w:t>
      </w:r>
      <w:proofErr w:type="gramStart"/>
      <w:r w:rsidRPr="003477B0">
        <w:rPr>
          <w:i/>
          <w:iCs/>
        </w:rPr>
        <w:t>М. :</w:t>
      </w:r>
      <w:proofErr w:type="gramEnd"/>
      <w:r w:rsidRPr="003477B0">
        <w:rPr>
          <w:i/>
          <w:iCs/>
        </w:rPr>
        <w:t xml:space="preserve"> Гамма - С , 2010. –  368 с.</w:t>
      </w:r>
    </w:p>
    <w:p w14:paraId="261FF774" w14:textId="6393615E" w:rsidR="003477B0" w:rsidRDefault="003477B0" w:rsidP="007E7379">
      <w:pPr>
        <w:spacing w:line="360" w:lineRule="auto"/>
        <w:ind w:firstLine="709"/>
        <w:jc w:val="both"/>
      </w:pPr>
      <w:r>
        <w:t>Учебно-методические издания:</w:t>
      </w:r>
    </w:p>
    <w:p w14:paraId="280B3CCD" w14:textId="0098D779" w:rsidR="003477B0" w:rsidRPr="003477B0" w:rsidRDefault="003477B0" w:rsidP="007E7379">
      <w:pPr>
        <w:spacing w:line="360" w:lineRule="auto"/>
        <w:ind w:firstLine="709"/>
        <w:jc w:val="both"/>
        <w:rPr>
          <w:i/>
          <w:iCs/>
        </w:rPr>
      </w:pPr>
      <w:r w:rsidRPr="003477B0">
        <w:rPr>
          <w:i/>
          <w:iCs/>
        </w:rPr>
        <w:t xml:space="preserve">Кудина, М. В. Основы </w:t>
      </w:r>
      <w:proofErr w:type="gramStart"/>
      <w:r w:rsidRPr="003477B0">
        <w:rPr>
          <w:i/>
          <w:iCs/>
        </w:rPr>
        <w:t>экономики :</w:t>
      </w:r>
      <w:proofErr w:type="gramEnd"/>
      <w:r w:rsidRPr="003477B0">
        <w:rPr>
          <w:i/>
          <w:iCs/>
        </w:rPr>
        <w:t xml:space="preserve"> учеб. / М. В. Кудина. –  </w:t>
      </w:r>
      <w:proofErr w:type="gramStart"/>
      <w:r w:rsidRPr="003477B0">
        <w:rPr>
          <w:i/>
          <w:iCs/>
        </w:rPr>
        <w:t>М. :</w:t>
      </w:r>
      <w:proofErr w:type="gramEnd"/>
      <w:r w:rsidRPr="003477B0">
        <w:rPr>
          <w:i/>
          <w:iCs/>
        </w:rPr>
        <w:t xml:space="preserve"> ИНФРА, 2009. - 352 с.</w:t>
      </w:r>
    </w:p>
    <w:p w14:paraId="1F08BE92" w14:textId="1E07AA7D" w:rsidR="003477B0" w:rsidRDefault="003477B0" w:rsidP="007E7379">
      <w:pPr>
        <w:spacing w:line="360" w:lineRule="auto"/>
        <w:ind w:firstLine="709"/>
        <w:jc w:val="both"/>
      </w:pPr>
      <w:r>
        <w:t>Материалы конференции</w:t>
      </w:r>
    </w:p>
    <w:p w14:paraId="2D24A79E" w14:textId="22F3222F" w:rsidR="003477B0" w:rsidRPr="003477B0" w:rsidRDefault="003477B0" w:rsidP="007E7379">
      <w:pPr>
        <w:spacing w:line="360" w:lineRule="auto"/>
        <w:ind w:firstLine="709"/>
        <w:jc w:val="both"/>
        <w:rPr>
          <w:i/>
          <w:iCs/>
        </w:rPr>
      </w:pPr>
      <w:r w:rsidRPr="003477B0">
        <w:rPr>
          <w:i/>
          <w:iCs/>
        </w:rPr>
        <w:t xml:space="preserve">Воспитательный процесс в высшей школе </w:t>
      </w:r>
      <w:proofErr w:type="gramStart"/>
      <w:r w:rsidRPr="003477B0">
        <w:rPr>
          <w:i/>
          <w:iCs/>
        </w:rPr>
        <w:t>России :</w:t>
      </w:r>
      <w:proofErr w:type="gramEnd"/>
      <w:r w:rsidRPr="003477B0">
        <w:rPr>
          <w:i/>
          <w:iCs/>
        </w:rPr>
        <w:t xml:space="preserve"> </w:t>
      </w:r>
      <w:proofErr w:type="spellStart"/>
      <w:r w:rsidRPr="003477B0">
        <w:rPr>
          <w:i/>
          <w:iCs/>
        </w:rPr>
        <w:t>межвуз</w:t>
      </w:r>
      <w:proofErr w:type="spellEnd"/>
      <w:r w:rsidRPr="003477B0">
        <w:rPr>
          <w:i/>
          <w:iCs/>
        </w:rPr>
        <w:t>. науч.-</w:t>
      </w:r>
      <w:proofErr w:type="spellStart"/>
      <w:r w:rsidRPr="003477B0">
        <w:rPr>
          <w:i/>
          <w:iCs/>
        </w:rPr>
        <w:t>практ</w:t>
      </w:r>
      <w:proofErr w:type="spellEnd"/>
      <w:r w:rsidRPr="003477B0">
        <w:rPr>
          <w:i/>
          <w:iCs/>
        </w:rPr>
        <w:t xml:space="preserve">. </w:t>
      </w:r>
      <w:proofErr w:type="spellStart"/>
      <w:r w:rsidRPr="003477B0">
        <w:rPr>
          <w:i/>
          <w:iCs/>
        </w:rPr>
        <w:t>конф</w:t>
      </w:r>
      <w:proofErr w:type="spellEnd"/>
      <w:r w:rsidRPr="003477B0">
        <w:rPr>
          <w:i/>
          <w:iCs/>
        </w:rPr>
        <w:t xml:space="preserve">. (Новосибирск, 26–27 апр. 2001 г.) / </w:t>
      </w:r>
      <w:proofErr w:type="spellStart"/>
      <w:r w:rsidRPr="003477B0">
        <w:rPr>
          <w:i/>
          <w:iCs/>
        </w:rPr>
        <w:t>редкол</w:t>
      </w:r>
      <w:proofErr w:type="spellEnd"/>
      <w:proofErr w:type="gramStart"/>
      <w:r w:rsidRPr="003477B0">
        <w:rPr>
          <w:i/>
          <w:iCs/>
        </w:rPr>
        <w:t>. :</w:t>
      </w:r>
      <w:proofErr w:type="gramEnd"/>
      <w:r w:rsidRPr="003477B0">
        <w:rPr>
          <w:i/>
          <w:iCs/>
        </w:rPr>
        <w:t xml:space="preserve"> А. Б. Борисов [и др.]. – </w:t>
      </w:r>
      <w:proofErr w:type="gramStart"/>
      <w:r w:rsidRPr="003477B0">
        <w:rPr>
          <w:i/>
          <w:iCs/>
        </w:rPr>
        <w:t>Новосибирск :</w:t>
      </w:r>
      <w:proofErr w:type="gramEnd"/>
      <w:r w:rsidRPr="003477B0">
        <w:rPr>
          <w:i/>
          <w:iCs/>
        </w:rPr>
        <w:t xml:space="preserve"> НГАВТ, 2001. – 157 с.</w:t>
      </w:r>
    </w:p>
    <w:p w14:paraId="7B801676" w14:textId="6133EF56" w:rsidR="003477B0" w:rsidRDefault="003477B0" w:rsidP="007E7379">
      <w:pPr>
        <w:spacing w:line="360" w:lineRule="auto"/>
        <w:ind w:firstLine="709"/>
        <w:jc w:val="both"/>
      </w:pPr>
      <w:r>
        <w:t>Сборник статей:</w:t>
      </w:r>
    </w:p>
    <w:p w14:paraId="2071A391" w14:textId="15FDC6F9" w:rsidR="003477B0" w:rsidRPr="003477B0" w:rsidRDefault="003477B0" w:rsidP="007E7379">
      <w:pPr>
        <w:spacing w:line="360" w:lineRule="auto"/>
        <w:ind w:firstLine="709"/>
        <w:jc w:val="both"/>
        <w:rPr>
          <w:i/>
          <w:iCs/>
        </w:rPr>
      </w:pPr>
      <w:r w:rsidRPr="003477B0">
        <w:rPr>
          <w:i/>
          <w:iCs/>
        </w:rPr>
        <w:t xml:space="preserve">Оптимизация информационно-библиографического обслуживания ученых и </w:t>
      </w:r>
      <w:proofErr w:type="gramStart"/>
      <w:r w:rsidRPr="003477B0">
        <w:rPr>
          <w:i/>
          <w:iCs/>
        </w:rPr>
        <w:t>специалистов :</w:t>
      </w:r>
      <w:proofErr w:type="gramEnd"/>
      <w:r w:rsidRPr="003477B0">
        <w:rPr>
          <w:i/>
          <w:iCs/>
        </w:rPr>
        <w:t xml:space="preserve"> сб. науч. тр. / Гос. </w:t>
      </w:r>
      <w:proofErr w:type="spellStart"/>
      <w:r w:rsidRPr="003477B0">
        <w:rPr>
          <w:i/>
          <w:iCs/>
        </w:rPr>
        <w:t>публич</w:t>
      </w:r>
      <w:proofErr w:type="spellEnd"/>
      <w:r w:rsidRPr="003477B0">
        <w:rPr>
          <w:i/>
          <w:iCs/>
        </w:rPr>
        <w:t xml:space="preserve">. науч.-техн. б-ка </w:t>
      </w:r>
      <w:proofErr w:type="spellStart"/>
      <w:r w:rsidRPr="003477B0">
        <w:rPr>
          <w:i/>
          <w:iCs/>
        </w:rPr>
        <w:t>Сиб</w:t>
      </w:r>
      <w:proofErr w:type="spellEnd"/>
      <w:r w:rsidRPr="003477B0">
        <w:rPr>
          <w:i/>
          <w:iCs/>
        </w:rPr>
        <w:t xml:space="preserve">. </w:t>
      </w:r>
      <w:proofErr w:type="spellStart"/>
      <w:r w:rsidRPr="003477B0">
        <w:rPr>
          <w:i/>
          <w:iCs/>
        </w:rPr>
        <w:t>отд-ния</w:t>
      </w:r>
      <w:proofErr w:type="spellEnd"/>
      <w:r w:rsidRPr="003477B0">
        <w:rPr>
          <w:i/>
          <w:iCs/>
        </w:rPr>
        <w:t xml:space="preserve"> Рос. акад. наук, Нац. б-ка </w:t>
      </w:r>
      <w:proofErr w:type="spellStart"/>
      <w:r w:rsidRPr="003477B0">
        <w:rPr>
          <w:i/>
          <w:iCs/>
        </w:rPr>
        <w:t>Респ</w:t>
      </w:r>
      <w:proofErr w:type="spellEnd"/>
      <w:r w:rsidRPr="003477B0">
        <w:rPr>
          <w:i/>
          <w:iCs/>
        </w:rPr>
        <w:t xml:space="preserve">. Саха (Якутия). - </w:t>
      </w:r>
      <w:proofErr w:type="gramStart"/>
      <w:r w:rsidRPr="003477B0">
        <w:rPr>
          <w:i/>
          <w:iCs/>
        </w:rPr>
        <w:t>Новосибирск :</w:t>
      </w:r>
      <w:proofErr w:type="gramEnd"/>
      <w:r w:rsidRPr="003477B0">
        <w:rPr>
          <w:i/>
          <w:iCs/>
        </w:rPr>
        <w:t xml:space="preserve"> ГПНТБ СО РАН, 1998. - 198 с.</w:t>
      </w:r>
    </w:p>
    <w:p w14:paraId="73C7EB40" w14:textId="19716B16" w:rsidR="003477B0" w:rsidRDefault="003477B0" w:rsidP="007E7379">
      <w:pPr>
        <w:spacing w:line="360" w:lineRule="auto"/>
        <w:ind w:firstLine="709"/>
        <w:jc w:val="both"/>
      </w:pPr>
      <w:r>
        <w:t>Статья из журнала:</w:t>
      </w:r>
    </w:p>
    <w:p w14:paraId="2F25EA3C" w14:textId="43581244" w:rsidR="003477B0" w:rsidRPr="003477B0" w:rsidRDefault="003477B0" w:rsidP="007E7379">
      <w:pPr>
        <w:spacing w:line="360" w:lineRule="auto"/>
        <w:ind w:firstLine="709"/>
        <w:jc w:val="both"/>
        <w:rPr>
          <w:i/>
          <w:iCs/>
        </w:rPr>
      </w:pPr>
      <w:r w:rsidRPr="003477B0">
        <w:rPr>
          <w:i/>
          <w:iCs/>
        </w:rPr>
        <w:t xml:space="preserve">Козырев, Г. И. Конфликты в организации / Г. И. Козырев // Социально-гуманитарные знания. –  2009. – № 2. </w:t>
      </w:r>
      <w:proofErr w:type="gramStart"/>
      <w:r w:rsidRPr="003477B0">
        <w:rPr>
          <w:i/>
          <w:iCs/>
        </w:rPr>
        <w:t>–  С.</w:t>
      </w:r>
      <w:proofErr w:type="gramEnd"/>
      <w:r w:rsidRPr="003477B0">
        <w:rPr>
          <w:i/>
          <w:iCs/>
        </w:rPr>
        <w:t xml:space="preserve"> 136-150.</w:t>
      </w:r>
    </w:p>
    <w:p w14:paraId="20E620E4" w14:textId="1CDC31A0" w:rsidR="003477B0" w:rsidRDefault="003477B0" w:rsidP="007E7379">
      <w:pPr>
        <w:spacing w:line="360" w:lineRule="auto"/>
        <w:ind w:firstLine="709"/>
        <w:jc w:val="both"/>
      </w:pPr>
      <w:r>
        <w:t>Интернет-ресурс или статья из Интернет-ресурса</w:t>
      </w:r>
    </w:p>
    <w:p w14:paraId="3EA103B1" w14:textId="7767C505" w:rsidR="003477B0" w:rsidRPr="00BA1C2E" w:rsidRDefault="00BA1C2E" w:rsidP="007E7379">
      <w:pPr>
        <w:spacing w:line="360" w:lineRule="auto"/>
        <w:ind w:firstLine="709"/>
        <w:jc w:val="both"/>
        <w:rPr>
          <w:i/>
          <w:iCs/>
        </w:rPr>
      </w:pPr>
      <w:r w:rsidRPr="00BA1C2E">
        <w:rPr>
          <w:i/>
          <w:iCs/>
          <w:color w:val="000000"/>
        </w:rPr>
        <w:t>Центр информационных технологий и систем безопасности. [Электронный ресурс] – Режим доступа: http://os-info.ru/montaj/texnika-bezopasnosti-pri-montazhe-to-i-naladke.html</w:t>
      </w:r>
      <w:r w:rsidRPr="00BA1C2E">
        <w:rPr>
          <w:i/>
          <w:iCs/>
          <w:color w:val="000000"/>
        </w:rPr>
        <w:t xml:space="preserve"> (2018)</w:t>
      </w:r>
    </w:p>
    <w:p w14:paraId="16965088" w14:textId="7D83A63A" w:rsidR="003477B0" w:rsidRPr="007E7379" w:rsidRDefault="00BA1C2E" w:rsidP="007E7379">
      <w:pPr>
        <w:spacing w:line="360" w:lineRule="auto"/>
        <w:ind w:firstLine="709"/>
        <w:jc w:val="both"/>
      </w:pPr>
      <w:r>
        <w:t>Если в качестве источника используется статья, то указывается ссылка на конкретную страницу, если ресурс используется целиком, то указывается ссылка на ресурс.</w:t>
      </w:r>
    </w:p>
    <w:p w14:paraId="248CD7B7" w14:textId="77777777" w:rsidR="00074844" w:rsidRPr="007E7379" w:rsidRDefault="00074844" w:rsidP="007E7379">
      <w:pPr>
        <w:spacing w:line="360" w:lineRule="auto"/>
        <w:ind w:firstLine="709"/>
        <w:jc w:val="both"/>
      </w:pPr>
    </w:p>
    <w:p w14:paraId="4A3C5C39" w14:textId="77777777" w:rsidR="00074844" w:rsidRPr="007E7379" w:rsidRDefault="00074844" w:rsidP="007E7379">
      <w:pPr>
        <w:spacing w:line="360" w:lineRule="auto"/>
        <w:ind w:firstLine="709"/>
        <w:jc w:val="both"/>
      </w:pPr>
    </w:p>
    <w:p w14:paraId="5F0F2585" w14:textId="3DB3FF8B" w:rsidR="00801EA0" w:rsidRPr="00DC71F1" w:rsidRDefault="00801EA0" w:rsidP="007E7379">
      <w:pPr>
        <w:spacing w:line="360" w:lineRule="auto"/>
        <w:ind w:firstLine="709"/>
        <w:jc w:val="both"/>
      </w:pPr>
    </w:p>
    <w:sectPr w:rsidR="00801EA0" w:rsidRPr="00DC71F1" w:rsidSect="00BA1C2E">
      <w:footerReference w:type="default" r:id="rId26"/>
      <w:pgSz w:w="11906" w:h="16838"/>
      <w:pgMar w:top="851" w:right="851" w:bottom="1134" w:left="1134" w:header="720" w:footer="720" w:gutter="0"/>
      <w:pgBorders>
        <w:top w:val="none" w:sz="1" w:space="28" w:color="000000"/>
        <w:left w:val="none" w:sz="1" w:space="9" w:color="000000"/>
        <w:bottom w:val="none" w:sz="1" w:space="28" w:color="000000"/>
        <w:right w:val="none" w:sz="1" w:space="9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9DBC9" w14:textId="77777777" w:rsidR="003477B0" w:rsidRDefault="003477B0" w:rsidP="00AD1177">
      <w:r>
        <w:separator/>
      </w:r>
    </w:p>
  </w:endnote>
  <w:endnote w:type="continuationSeparator" w:id="0">
    <w:p w14:paraId="5EF185BC" w14:textId="77777777" w:rsidR="003477B0" w:rsidRDefault="003477B0" w:rsidP="00AD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TT31b35e9446O097038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4534007"/>
      <w:docPartObj>
        <w:docPartGallery w:val="Page Numbers (Bottom of Page)"/>
        <w:docPartUnique/>
      </w:docPartObj>
    </w:sdtPr>
    <w:sdtContent>
      <w:p w14:paraId="01173CAD" w14:textId="7851F602" w:rsidR="003477B0" w:rsidRDefault="003477B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17F693" w14:textId="77777777" w:rsidR="003477B0" w:rsidRDefault="003477B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1C449" w14:textId="77777777" w:rsidR="003477B0" w:rsidRDefault="003477B0" w:rsidP="00AD1177">
      <w:r>
        <w:separator/>
      </w:r>
    </w:p>
  </w:footnote>
  <w:footnote w:type="continuationSeparator" w:id="0">
    <w:p w14:paraId="1DFFD4A0" w14:textId="77777777" w:rsidR="003477B0" w:rsidRDefault="003477B0" w:rsidP="00AD1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088"/>
        </w:tabs>
        <w:ind w:left="208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suff w:val="space"/>
      <w:lvlText w:val="%1"/>
      <w:lvlJc w:val="left"/>
      <w:pPr>
        <w:tabs>
          <w:tab w:val="num" w:pos="-56"/>
        </w:tabs>
        <w:ind w:left="1" w:firstLine="850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-56"/>
        </w:tabs>
        <w:ind w:left="1" w:firstLine="850"/>
      </w:pPr>
      <w:rPr>
        <w:rFonts w:cs="Times New Roman"/>
      </w:rPr>
    </w:lvl>
    <w:lvl w:ilvl="2">
      <w:start w:val="1"/>
      <w:numFmt w:val="decimal"/>
      <w:suff w:val="space"/>
      <w:lvlText w:val=" %1.%2.%3 "/>
      <w:lvlJc w:val="left"/>
      <w:pPr>
        <w:tabs>
          <w:tab w:val="num" w:pos="-56"/>
        </w:tabs>
        <w:ind w:left="-56"/>
      </w:pPr>
      <w:rPr>
        <w:rFonts w:cs="Times New Roman"/>
      </w:rPr>
    </w:lvl>
    <w:lvl w:ilvl="3">
      <w:start w:val="1"/>
      <w:numFmt w:val="decimal"/>
      <w:suff w:val="space"/>
      <w:lvlText w:val=" %1.%2.%3.%4 "/>
      <w:lvlJc w:val="left"/>
      <w:pPr>
        <w:tabs>
          <w:tab w:val="num" w:pos="-56"/>
        </w:tabs>
        <w:ind w:left="-56"/>
      </w:pPr>
      <w:rPr>
        <w:rFonts w:cs="Times New Roman"/>
      </w:rPr>
    </w:lvl>
    <w:lvl w:ilvl="4">
      <w:start w:val="1"/>
      <w:numFmt w:val="decimal"/>
      <w:suff w:val="space"/>
      <w:lvlText w:val=" %1.%2.%3.%4.%5 "/>
      <w:lvlJc w:val="left"/>
      <w:pPr>
        <w:tabs>
          <w:tab w:val="num" w:pos="-56"/>
        </w:tabs>
        <w:ind w:left="-56"/>
      </w:pPr>
      <w:rPr>
        <w:rFonts w:cs="Times New Roman"/>
      </w:rPr>
    </w:lvl>
    <w:lvl w:ilvl="5">
      <w:start w:val="1"/>
      <w:numFmt w:val="decimal"/>
      <w:suff w:val="space"/>
      <w:lvlText w:val=" %1.%2.%3.%4.%5.%6 "/>
      <w:lvlJc w:val="left"/>
      <w:pPr>
        <w:tabs>
          <w:tab w:val="num" w:pos="-56"/>
        </w:tabs>
        <w:ind w:left="-56"/>
      </w:pPr>
      <w:rPr>
        <w:rFonts w:cs="Times New Roman"/>
      </w:rPr>
    </w:lvl>
    <w:lvl w:ilvl="6">
      <w:start w:val="1"/>
      <w:numFmt w:val="decimal"/>
      <w:suff w:val="space"/>
      <w:lvlText w:val=" %1.%2.%3.%4.%5.%6.%7 "/>
      <w:lvlJc w:val="left"/>
      <w:pPr>
        <w:tabs>
          <w:tab w:val="num" w:pos="-56"/>
        </w:tabs>
        <w:ind w:left="-56"/>
      </w:pPr>
      <w:rPr>
        <w:rFonts w:cs="Times New Roman"/>
      </w:r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-56"/>
        </w:tabs>
        <w:ind w:left="-56"/>
      </w:pPr>
      <w:rPr>
        <w:rFonts w:cs="Times New Roman"/>
      </w:r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-56"/>
        </w:tabs>
        <w:ind w:left="-56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907"/>
      </w:pPr>
      <w:rPr>
        <w:rFonts w:ascii="Symbol" w:hAnsi="Symbol"/>
      </w:rPr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907"/>
      </w:pPr>
      <w:rPr>
        <w:rFonts w:ascii="Symbol" w:hAnsi="Symbol"/>
      </w:rPr>
    </w:lvl>
    <w:lvl w:ilvl="2">
      <w:start w:val="1"/>
      <w:numFmt w:val="bullet"/>
      <w:suff w:val="space"/>
      <w:lvlText w:val=""/>
      <w:lvlJc w:val="left"/>
      <w:pPr>
        <w:tabs>
          <w:tab w:val="num" w:pos="0"/>
        </w:tabs>
        <w:ind w:left="907"/>
      </w:pPr>
      <w:rPr>
        <w:rFonts w:ascii="Symbol" w:hAnsi="Symbol"/>
      </w:rPr>
    </w:lvl>
    <w:lvl w:ilvl="3">
      <w:start w:val="1"/>
      <w:numFmt w:val="bullet"/>
      <w:suff w:val="space"/>
      <w:lvlText w:val=""/>
      <w:lvlJc w:val="left"/>
      <w:pPr>
        <w:tabs>
          <w:tab w:val="num" w:pos="0"/>
        </w:tabs>
        <w:ind w:left="907"/>
      </w:pPr>
      <w:rPr>
        <w:rFonts w:ascii="Symbol" w:hAnsi="Symbol"/>
      </w:rPr>
    </w:lvl>
    <w:lvl w:ilvl="4">
      <w:start w:val="1"/>
      <w:numFmt w:val="bullet"/>
      <w:suff w:val="space"/>
      <w:lvlText w:val=""/>
      <w:lvlJc w:val="left"/>
      <w:pPr>
        <w:tabs>
          <w:tab w:val="num" w:pos="0"/>
        </w:tabs>
        <w:ind w:left="907"/>
      </w:pPr>
      <w:rPr>
        <w:rFonts w:ascii="Symbol" w:hAnsi="Symbol"/>
      </w:rPr>
    </w:lvl>
    <w:lvl w:ilvl="5">
      <w:start w:val="1"/>
      <w:numFmt w:val="bullet"/>
      <w:suff w:val="space"/>
      <w:lvlText w:val=""/>
      <w:lvlJc w:val="left"/>
      <w:pPr>
        <w:tabs>
          <w:tab w:val="num" w:pos="0"/>
        </w:tabs>
        <w:ind w:left="907"/>
      </w:pPr>
      <w:rPr>
        <w:rFonts w:ascii="Symbol" w:hAnsi="Symbol"/>
      </w:rPr>
    </w:lvl>
    <w:lvl w:ilvl="6">
      <w:start w:val="1"/>
      <w:numFmt w:val="bullet"/>
      <w:suff w:val="space"/>
      <w:lvlText w:val=""/>
      <w:lvlJc w:val="left"/>
      <w:pPr>
        <w:tabs>
          <w:tab w:val="num" w:pos="0"/>
        </w:tabs>
        <w:ind w:left="907"/>
      </w:pPr>
      <w:rPr>
        <w:rFonts w:ascii="Symbol" w:hAnsi="Symbol"/>
      </w:rPr>
    </w:lvl>
    <w:lvl w:ilvl="7">
      <w:start w:val="1"/>
      <w:numFmt w:val="bullet"/>
      <w:suff w:val="space"/>
      <w:lvlText w:val=""/>
      <w:lvlJc w:val="left"/>
      <w:pPr>
        <w:tabs>
          <w:tab w:val="num" w:pos="0"/>
        </w:tabs>
        <w:ind w:left="907"/>
      </w:pPr>
      <w:rPr>
        <w:rFonts w:ascii="Symbol" w:hAnsi="Symbol"/>
      </w:rPr>
    </w:lvl>
    <w:lvl w:ilvl="8">
      <w:start w:val="1"/>
      <w:numFmt w:val="bullet"/>
      <w:suff w:val="space"/>
      <w:lvlText w:val=""/>
      <w:lvlJc w:val="left"/>
      <w:pPr>
        <w:tabs>
          <w:tab w:val="num" w:pos="0"/>
        </w:tabs>
        <w:ind w:left="907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suff w:val="space"/>
      <w:lvlText w:val=" %1."/>
      <w:lvlJc w:val="left"/>
      <w:pPr>
        <w:tabs>
          <w:tab w:val="num" w:pos="0"/>
        </w:tabs>
        <w:ind w:firstLine="907"/>
      </w:pPr>
      <w:rPr>
        <w:rFonts w:cs="Times New Roman"/>
      </w:rPr>
    </w:lvl>
    <w:lvl w:ilvl="1">
      <w:start w:val="1"/>
      <w:numFmt w:val="decimal"/>
      <w:suff w:val="space"/>
      <w:lvlText w:val=" %1.%2."/>
      <w:lvlJc w:val="left"/>
      <w:pPr>
        <w:tabs>
          <w:tab w:val="num" w:pos="0"/>
        </w:tabs>
        <w:ind w:firstLine="1134"/>
      </w:pPr>
      <w:rPr>
        <w:rFonts w:cs="Times New Roman"/>
      </w:r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suff w:val="space"/>
      <w:lvlText w:val=" %1."/>
      <w:lvlJc w:val="left"/>
      <w:pPr>
        <w:tabs>
          <w:tab w:val="num" w:pos="0"/>
        </w:tabs>
        <w:ind w:firstLine="907"/>
      </w:pPr>
      <w:rPr>
        <w:rFonts w:cs="Times New Roman"/>
      </w:rPr>
    </w:lvl>
    <w:lvl w:ilvl="1">
      <w:start w:val="1"/>
      <w:numFmt w:val="decimal"/>
      <w:suff w:val="space"/>
      <w:lvlText w:val=" %1.%2."/>
      <w:lvlJc w:val="left"/>
      <w:pPr>
        <w:tabs>
          <w:tab w:val="num" w:pos="0"/>
        </w:tabs>
        <w:ind w:firstLine="1134"/>
      </w:pPr>
      <w:rPr>
        <w:rFonts w:cs="Times New Roman"/>
      </w:r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850" w:firstLine="0"/>
      </w:pPr>
    </w:lvl>
    <w:lvl w:ilvl="1">
      <w:start w:val="1"/>
      <w:numFmt w:val="decimal"/>
      <w:suff w:val="space"/>
      <w:lvlText w:val="%2"/>
      <w:lvlJc w:val="left"/>
      <w:pPr>
        <w:tabs>
          <w:tab w:val="num" w:pos="0"/>
        </w:tabs>
        <w:ind w:left="850" w:firstLine="0"/>
      </w:pPr>
    </w:lvl>
    <w:lvl w:ilvl="2">
      <w:start w:val="1"/>
      <w:numFmt w:val="decimal"/>
      <w:suff w:val="space"/>
      <w:lvlText w:val="%3"/>
      <w:lvlJc w:val="left"/>
      <w:pPr>
        <w:tabs>
          <w:tab w:val="num" w:pos="0"/>
        </w:tabs>
        <w:ind w:left="850" w:firstLine="0"/>
      </w:pPr>
    </w:lvl>
    <w:lvl w:ilvl="3">
      <w:start w:val="1"/>
      <w:numFmt w:val="decimal"/>
      <w:suff w:val="space"/>
      <w:lvlText w:val="%4"/>
      <w:lvlJc w:val="left"/>
      <w:pPr>
        <w:tabs>
          <w:tab w:val="num" w:pos="0"/>
        </w:tabs>
        <w:ind w:left="850" w:firstLine="0"/>
      </w:pPr>
    </w:lvl>
    <w:lvl w:ilvl="4">
      <w:start w:val="1"/>
      <w:numFmt w:val="decimal"/>
      <w:suff w:val="space"/>
      <w:lvlText w:val="%5"/>
      <w:lvlJc w:val="left"/>
      <w:pPr>
        <w:tabs>
          <w:tab w:val="num" w:pos="0"/>
        </w:tabs>
        <w:ind w:left="850" w:firstLine="0"/>
      </w:pPr>
    </w:lvl>
    <w:lvl w:ilvl="5">
      <w:start w:val="1"/>
      <w:numFmt w:val="decimal"/>
      <w:suff w:val="space"/>
      <w:lvlText w:val="%6"/>
      <w:lvlJc w:val="left"/>
      <w:pPr>
        <w:tabs>
          <w:tab w:val="num" w:pos="0"/>
        </w:tabs>
        <w:ind w:left="850" w:firstLine="0"/>
      </w:pPr>
    </w:lvl>
    <w:lvl w:ilvl="6">
      <w:start w:val="1"/>
      <w:numFmt w:val="decimal"/>
      <w:suff w:val="space"/>
      <w:lvlText w:val="%7"/>
      <w:lvlJc w:val="left"/>
      <w:pPr>
        <w:tabs>
          <w:tab w:val="num" w:pos="0"/>
        </w:tabs>
        <w:ind w:left="850" w:firstLine="0"/>
      </w:pPr>
    </w:lvl>
    <w:lvl w:ilvl="7">
      <w:start w:val="1"/>
      <w:numFmt w:val="decimal"/>
      <w:suff w:val="space"/>
      <w:lvlText w:val="%8"/>
      <w:lvlJc w:val="left"/>
      <w:pPr>
        <w:tabs>
          <w:tab w:val="num" w:pos="0"/>
        </w:tabs>
        <w:ind w:left="850" w:firstLine="0"/>
      </w:pPr>
    </w:lvl>
    <w:lvl w:ilvl="8">
      <w:start w:val="1"/>
      <w:numFmt w:val="decimal"/>
      <w:suff w:val="space"/>
      <w:lvlText w:val="%9"/>
      <w:lvlJc w:val="left"/>
      <w:pPr>
        <w:tabs>
          <w:tab w:val="num" w:pos="0"/>
        </w:tabs>
        <w:ind w:left="850" w:firstLine="0"/>
      </w:pPr>
    </w:lvl>
  </w:abstractNum>
  <w:abstractNum w:abstractNumId="6" w15:restartNumberingAfterBreak="0">
    <w:nsid w:val="07BA1B74"/>
    <w:multiLevelType w:val="multilevel"/>
    <w:tmpl w:val="E6E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64783"/>
    <w:multiLevelType w:val="hybridMultilevel"/>
    <w:tmpl w:val="E63C0AF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03793"/>
    <w:multiLevelType w:val="singleLevel"/>
    <w:tmpl w:val="C100A490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0EA638F6"/>
    <w:multiLevelType w:val="hybridMultilevel"/>
    <w:tmpl w:val="F11AF0EA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B64798"/>
    <w:multiLevelType w:val="hybridMultilevel"/>
    <w:tmpl w:val="A426B6CE"/>
    <w:lvl w:ilvl="0" w:tplc="4202B7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D247D9"/>
    <w:multiLevelType w:val="multilevel"/>
    <w:tmpl w:val="4660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C756C"/>
    <w:multiLevelType w:val="hybridMultilevel"/>
    <w:tmpl w:val="44CA4C2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B06E4"/>
    <w:multiLevelType w:val="multilevel"/>
    <w:tmpl w:val="E350166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B5F73"/>
    <w:multiLevelType w:val="hybridMultilevel"/>
    <w:tmpl w:val="F760E748"/>
    <w:lvl w:ilvl="0" w:tplc="04190009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1F98521C"/>
    <w:multiLevelType w:val="hybridMultilevel"/>
    <w:tmpl w:val="7F8457D2"/>
    <w:lvl w:ilvl="0" w:tplc="0419000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A37002"/>
    <w:multiLevelType w:val="hybridMultilevel"/>
    <w:tmpl w:val="5A54BAB0"/>
    <w:lvl w:ilvl="0" w:tplc="04190009">
      <w:start w:val="1"/>
      <w:numFmt w:val="bullet"/>
      <w:lvlText w:val=""/>
      <w:lvlJc w:val="left"/>
      <w:pPr>
        <w:ind w:left="1575" w:hanging="360"/>
      </w:pPr>
      <w:rPr>
        <w:rFonts w:ascii="Wingdings" w:hAnsi="Wingdings" w:hint="default"/>
      </w:rPr>
    </w:lvl>
    <w:lvl w:ilvl="1" w:tplc="04190003">
      <w:numFmt w:val="bullet"/>
      <w:lvlText w:val=""/>
      <w:lvlJc w:val="left"/>
      <w:pPr>
        <w:ind w:left="2295" w:hanging="360"/>
      </w:pPr>
      <w:rPr>
        <w:rFonts w:ascii="Symbol" w:eastAsia="Times New Roman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8" w15:restartNumberingAfterBreak="0">
    <w:nsid w:val="255A216B"/>
    <w:multiLevelType w:val="hybridMultilevel"/>
    <w:tmpl w:val="F8FC9A06"/>
    <w:lvl w:ilvl="0" w:tplc="4202B7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A7EB6"/>
    <w:multiLevelType w:val="hybridMultilevel"/>
    <w:tmpl w:val="CF4294FA"/>
    <w:lvl w:ilvl="0" w:tplc="4202B7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57046B"/>
    <w:multiLevelType w:val="hybridMultilevel"/>
    <w:tmpl w:val="C818F58C"/>
    <w:lvl w:ilvl="0" w:tplc="04190009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62CA7E1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260B5C"/>
    <w:multiLevelType w:val="hybridMultilevel"/>
    <w:tmpl w:val="E9C85DFE"/>
    <w:lvl w:ilvl="0" w:tplc="4202B7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E66B5"/>
    <w:multiLevelType w:val="hybridMultilevel"/>
    <w:tmpl w:val="E350166E"/>
    <w:lvl w:ilvl="0" w:tplc="FE4403C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DF3E62"/>
    <w:multiLevelType w:val="hybridMultilevel"/>
    <w:tmpl w:val="FFF2A8FC"/>
    <w:lvl w:ilvl="0" w:tplc="0419000D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8561C"/>
    <w:multiLevelType w:val="hybridMultilevel"/>
    <w:tmpl w:val="7D8E27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5F2091"/>
    <w:multiLevelType w:val="hybridMultilevel"/>
    <w:tmpl w:val="A10004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6637E"/>
    <w:multiLevelType w:val="hybridMultilevel"/>
    <w:tmpl w:val="4A2AC00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B9B690B"/>
    <w:multiLevelType w:val="multilevel"/>
    <w:tmpl w:val="1C4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507813"/>
    <w:multiLevelType w:val="hybridMultilevel"/>
    <w:tmpl w:val="8D186F32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DA9368A"/>
    <w:multiLevelType w:val="hybridMultilevel"/>
    <w:tmpl w:val="FF04F68E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DF63BE3"/>
    <w:multiLevelType w:val="hybridMultilevel"/>
    <w:tmpl w:val="C26642F4"/>
    <w:lvl w:ilvl="0" w:tplc="041900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 w:tplc="04190003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b/>
        <w:i w:val="0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B037B30"/>
    <w:multiLevelType w:val="hybridMultilevel"/>
    <w:tmpl w:val="0D3E5A3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4BD909C2"/>
    <w:multiLevelType w:val="hybridMultilevel"/>
    <w:tmpl w:val="0584166E"/>
    <w:lvl w:ilvl="0" w:tplc="11E24DD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202B7F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D24774"/>
    <w:multiLevelType w:val="hybridMultilevel"/>
    <w:tmpl w:val="D434895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0DA00CF"/>
    <w:multiLevelType w:val="multilevel"/>
    <w:tmpl w:val="56EA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3A703D"/>
    <w:multiLevelType w:val="hybridMultilevel"/>
    <w:tmpl w:val="C6C03870"/>
    <w:lvl w:ilvl="0" w:tplc="4202B7F8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0"/>
        </w:tabs>
        <w:ind w:left="16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0"/>
        </w:tabs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0"/>
        </w:tabs>
        <w:ind w:left="38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0"/>
        </w:tabs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0"/>
        </w:tabs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0"/>
        </w:tabs>
        <w:ind w:left="59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0"/>
        </w:tabs>
        <w:ind w:left="6700" w:hanging="360"/>
      </w:pPr>
      <w:rPr>
        <w:rFonts w:ascii="Wingdings" w:hAnsi="Wingdings" w:hint="default"/>
      </w:rPr>
    </w:lvl>
  </w:abstractNum>
  <w:abstractNum w:abstractNumId="36" w15:restartNumberingAfterBreak="0">
    <w:nsid w:val="52607242"/>
    <w:multiLevelType w:val="hybridMultilevel"/>
    <w:tmpl w:val="C73E2D48"/>
    <w:lvl w:ilvl="0" w:tplc="4202B7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33CC5"/>
    <w:multiLevelType w:val="hybridMultilevel"/>
    <w:tmpl w:val="051C68A8"/>
    <w:lvl w:ilvl="0" w:tplc="4202B7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787A18"/>
    <w:multiLevelType w:val="hybridMultilevel"/>
    <w:tmpl w:val="64A0A9F2"/>
    <w:lvl w:ilvl="0" w:tplc="4202B7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51040E"/>
    <w:multiLevelType w:val="hybridMultilevel"/>
    <w:tmpl w:val="9B92C0A4"/>
    <w:lvl w:ilvl="0" w:tplc="9F7CE8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62E407E4"/>
    <w:multiLevelType w:val="hybridMultilevel"/>
    <w:tmpl w:val="8A9E7438"/>
    <w:lvl w:ilvl="0" w:tplc="0419000B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64DE774D"/>
    <w:multiLevelType w:val="hybridMultilevel"/>
    <w:tmpl w:val="3BF6B270"/>
    <w:lvl w:ilvl="0" w:tplc="90C4221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C91A3F"/>
    <w:multiLevelType w:val="hybridMultilevel"/>
    <w:tmpl w:val="974011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03077"/>
    <w:multiLevelType w:val="singleLevel"/>
    <w:tmpl w:val="C100A490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44" w15:restartNumberingAfterBreak="0">
    <w:nsid w:val="72B3099D"/>
    <w:multiLevelType w:val="hybridMultilevel"/>
    <w:tmpl w:val="3F90F70E"/>
    <w:lvl w:ilvl="0" w:tplc="FFFFFFFF">
      <w:numFmt w:val="bullet"/>
      <w:lvlText w:val="-"/>
      <w:lvlJc w:val="left"/>
      <w:pPr>
        <w:tabs>
          <w:tab w:val="num" w:pos="1350"/>
        </w:tabs>
        <w:ind w:left="1350" w:hanging="81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43"/>
  </w:num>
  <w:num w:numId="7">
    <w:abstractNumId w:val="26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</w:num>
  <w:num w:numId="11">
    <w:abstractNumId w:val="34"/>
  </w:num>
  <w:num w:numId="12">
    <w:abstractNumId w:val="11"/>
  </w:num>
  <w:num w:numId="13">
    <w:abstractNumId w:val="6"/>
  </w:num>
  <w:num w:numId="14">
    <w:abstractNumId w:val="44"/>
  </w:num>
  <w:num w:numId="15">
    <w:abstractNumId w:val="12"/>
  </w:num>
  <w:num w:numId="16">
    <w:abstractNumId w:val="29"/>
  </w:num>
  <w:num w:numId="17">
    <w:abstractNumId w:val="15"/>
  </w:num>
  <w:num w:numId="18">
    <w:abstractNumId w:val="22"/>
  </w:num>
  <w:num w:numId="19">
    <w:abstractNumId w:val="16"/>
  </w:num>
  <w:num w:numId="20">
    <w:abstractNumId w:val="28"/>
  </w:num>
  <w:num w:numId="21">
    <w:abstractNumId w:val="7"/>
  </w:num>
  <w:num w:numId="22">
    <w:abstractNumId w:val="25"/>
  </w:num>
  <w:num w:numId="23">
    <w:abstractNumId w:val="9"/>
  </w:num>
  <w:num w:numId="24">
    <w:abstractNumId w:val="23"/>
  </w:num>
  <w:num w:numId="25">
    <w:abstractNumId w:val="33"/>
  </w:num>
  <w:num w:numId="26">
    <w:abstractNumId w:val="42"/>
  </w:num>
  <w:num w:numId="27">
    <w:abstractNumId w:val="24"/>
  </w:num>
  <w:num w:numId="28">
    <w:abstractNumId w:val="32"/>
  </w:num>
  <w:num w:numId="29">
    <w:abstractNumId w:val="41"/>
  </w:num>
  <w:num w:numId="3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20"/>
  </w:num>
  <w:num w:numId="33">
    <w:abstractNumId w:val="17"/>
  </w:num>
  <w:num w:numId="34">
    <w:abstractNumId w:val="35"/>
  </w:num>
  <w:num w:numId="35">
    <w:abstractNumId w:val="19"/>
  </w:num>
  <w:num w:numId="36">
    <w:abstractNumId w:val="37"/>
  </w:num>
  <w:num w:numId="37">
    <w:abstractNumId w:val="21"/>
  </w:num>
  <w:num w:numId="38">
    <w:abstractNumId w:val="36"/>
  </w:num>
  <w:num w:numId="39">
    <w:abstractNumId w:val="10"/>
  </w:num>
  <w:num w:numId="40">
    <w:abstractNumId w:val="18"/>
  </w:num>
  <w:num w:numId="41">
    <w:abstractNumId w:val="38"/>
  </w:num>
  <w:num w:numId="42">
    <w:abstractNumId w:val="31"/>
  </w:num>
  <w:num w:numId="43">
    <w:abstractNumId w:val="13"/>
  </w:num>
  <w:num w:numId="44">
    <w:abstractNumId w:val="14"/>
  </w:num>
  <w:num w:numId="45">
    <w:abstractNumId w:val="0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77"/>
    <w:rsid w:val="0000467E"/>
    <w:rsid w:val="0000603B"/>
    <w:rsid w:val="00016581"/>
    <w:rsid w:val="000272CD"/>
    <w:rsid w:val="00041AD3"/>
    <w:rsid w:val="00050682"/>
    <w:rsid w:val="00056580"/>
    <w:rsid w:val="000723B1"/>
    <w:rsid w:val="00074844"/>
    <w:rsid w:val="000845BE"/>
    <w:rsid w:val="00085952"/>
    <w:rsid w:val="000939C2"/>
    <w:rsid w:val="000A0B3F"/>
    <w:rsid w:val="000A3737"/>
    <w:rsid w:val="000B251E"/>
    <w:rsid w:val="000B6500"/>
    <w:rsid w:val="000D55C1"/>
    <w:rsid w:val="000E2711"/>
    <w:rsid w:val="000F53E7"/>
    <w:rsid w:val="00105FED"/>
    <w:rsid w:val="0013123E"/>
    <w:rsid w:val="00135CFC"/>
    <w:rsid w:val="00147EEA"/>
    <w:rsid w:val="00161DCE"/>
    <w:rsid w:val="001649AF"/>
    <w:rsid w:val="00175E29"/>
    <w:rsid w:val="00182D19"/>
    <w:rsid w:val="00190D8F"/>
    <w:rsid w:val="001A07C4"/>
    <w:rsid w:val="001A4846"/>
    <w:rsid w:val="001A690E"/>
    <w:rsid w:val="001B0E3F"/>
    <w:rsid w:val="001B14A3"/>
    <w:rsid w:val="001B627D"/>
    <w:rsid w:val="001B6FE4"/>
    <w:rsid w:val="001D341E"/>
    <w:rsid w:val="001D41C2"/>
    <w:rsid w:val="001D539A"/>
    <w:rsid w:val="001E14C8"/>
    <w:rsid w:val="001E21D6"/>
    <w:rsid w:val="001F2981"/>
    <w:rsid w:val="00222516"/>
    <w:rsid w:val="00223AE6"/>
    <w:rsid w:val="002251A5"/>
    <w:rsid w:val="00231A3D"/>
    <w:rsid w:val="002353B6"/>
    <w:rsid w:val="002359A8"/>
    <w:rsid w:val="00245FCB"/>
    <w:rsid w:val="00250F84"/>
    <w:rsid w:val="002561D3"/>
    <w:rsid w:val="00272F83"/>
    <w:rsid w:val="00291A24"/>
    <w:rsid w:val="002A0BBF"/>
    <w:rsid w:val="002B25C4"/>
    <w:rsid w:val="002B5A59"/>
    <w:rsid w:val="002C1283"/>
    <w:rsid w:val="002D2566"/>
    <w:rsid w:val="002D793E"/>
    <w:rsid w:val="002E5C5F"/>
    <w:rsid w:val="002F1D36"/>
    <w:rsid w:val="002F3E12"/>
    <w:rsid w:val="002F5EEA"/>
    <w:rsid w:val="0031266D"/>
    <w:rsid w:val="00317FD4"/>
    <w:rsid w:val="00321E3D"/>
    <w:rsid w:val="00337F52"/>
    <w:rsid w:val="00342D15"/>
    <w:rsid w:val="00344DE5"/>
    <w:rsid w:val="0034706C"/>
    <w:rsid w:val="003477B0"/>
    <w:rsid w:val="00362DD0"/>
    <w:rsid w:val="00365AAD"/>
    <w:rsid w:val="00365B06"/>
    <w:rsid w:val="00372A3F"/>
    <w:rsid w:val="0037367B"/>
    <w:rsid w:val="003743BF"/>
    <w:rsid w:val="00384AAF"/>
    <w:rsid w:val="00392440"/>
    <w:rsid w:val="003A0ACC"/>
    <w:rsid w:val="003A0C05"/>
    <w:rsid w:val="003A1093"/>
    <w:rsid w:val="003B0C97"/>
    <w:rsid w:val="003B1546"/>
    <w:rsid w:val="003B4998"/>
    <w:rsid w:val="003D5316"/>
    <w:rsid w:val="003D53E5"/>
    <w:rsid w:val="003E4F57"/>
    <w:rsid w:val="00402024"/>
    <w:rsid w:val="00402626"/>
    <w:rsid w:val="00403672"/>
    <w:rsid w:val="004041CE"/>
    <w:rsid w:val="0041645A"/>
    <w:rsid w:val="00425D22"/>
    <w:rsid w:val="00441CFC"/>
    <w:rsid w:val="0044223A"/>
    <w:rsid w:val="004436D7"/>
    <w:rsid w:val="00457A2D"/>
    <w:rsid w:val="0046627B"/>
    <w:rsid w:val="00475ECA"/>
    <w:rsid w:val="004816C0"/>
    <w:rsid w:val="00487AF1"/>
    <w:rsid w:val="004B2A06"/>
    <w:rsid w:val="004C711E"/>
    <w:rsid w:val="004D1F7B"/>
    <w:rsid w:val="004D2033"/>
    <w:rsid w:val="004D7CB5"/>
    <w:rsid w:val="004E5F84"/>
    <w:rsid w:val="004F29E1"/>
    <w:rsid w:val="004F4B2F"/>
    <w:rsid w:val="00504BCF"/>
    <w:rsid w:val="00524B0D"/>
    <w:rsid w:val="00525A83"/>
    <w:rsid w:val="00531EF6"/>
    <w:rsid w:val="00537F3C"/>
    <w:rsid w:val="00541D3D"/>
    <w:rsid w:val="005509B4"/>
    <w:rsid w:val="00561CB6"/>
    <w:rsid w:val="0057084E"/>
    <w:rsid w:val="00574997"/>
    <w:rsid w:val="00597C49"/>
    <w:rsid w:val="005A0D2D"/>
    <w:rsid w:val="005A14E7"/>
    <w:rsid w:val="005A6EFB"/>
    <w:rsid w:val="005A7513"/>
    <w:rsid w:val="005B1CE9"/>
    <w:rsid w:val="005B51BF"/>
    <w:rsid w:val="005B7894"/>
    <w:rsid w:val="005C1431"/>
    <w:rsid w:val="005C7867"/>
    <w:rsid w:val="005D2DE4"/>
    <w:rsid w:val="005D6E9B"/>
    <w:rsid w:val="005F126B"/>
    <w:rsid w:val="005F486E"/>
    <w:rsid w:val="00604933"/>
    <w:rsid w:val="00606902"/>
    <w:rsid w:val="00613756"/>
    <w:rsid w:val="00623057"/>
    <w:rsid w:val="006347BE"/>
    <w:rsid w:val="006362F5"/>
    <w:rsid w:val="00655F7C"/>
    <w:rsid w:val="00656934"/>
    <w:rsid w:val="00657946"/>
    <w:rsid w:val="00657EA9"/>
    <w:rsid w:val="006614ED"/>
    <w:rsid w:val="006628C0"/>
    <w:rsid w:val="006645D3"/>
    <w:rsid w:val="00666F20"/>
    <w:rsid w:val="00674957"/>
    <w:rsid w:val="0067567C"/>
    <w:rsid w:val="006823EB"/>
    <w:rsid w:val="0068286D"/>
    <w:rsid w:val="00692294"/>
    <w:rsid w:val="00692909"/>
    <w:rsid w:val="00695761"/>
    <w:rsid w:val="006A27D9"/>
    <w:rsid w:val="006A6A8A"/>
    <w:rsid w:val="006B1908"/>
    <w:rsid w:val="006B1EB5"/>
    <w:rsid w:val="006C14CD"/>
    <w:rsid w:val="006C155E"/>
    <w:rsid w:val="006C2F24"/>
    <w:rsid w:val="006C333A"/>
    <w:rsid w:val="006E3968"/>
    <w:rsid w:val="006F2C95"/>
    <w:rsid w:val="00706DFC"/>
    <w:rsid w:val="00707302"/>
    <w:rsid w:val="00736FB6"/>
    <w:rsid w:val="00744DC5"/>
    <w:rsid w:val="00753AA4"/>
    <w:rsid w:val="0075428D"/>
    <w:rsid w:val="00762C73"/>
    <w:rsid w:val="007638B5"/>
    <w:rsid w:val="007726F8"/>
    <w:rsid w:val="00776472"/>
    <w:rsid w:val="00785075"/>
    <w:rsid w:val="00793DDD"/>
    <w:rsid w:val="007945F0"/>
    <w:rsid w:val="007A08F1"/>
    <w:rsid w:val="007A23FC"/>
    <w:rsid w:val="007A7E38"/>
    <w:rsid w:val="007B5280"/>
    <w:rsid w:val="007C37BC"/>
    <w:rsid w:val="007C4CE7"/>
    <w:rsid w:val="007C6474"/>
    <w:rsid w:val="007D601B"/>
    <w:rsid w:val="007D6796"/>
    <w:rsid w:val="007D7802"/>
    <w:rsid w:val="007E7379"/>
    <w:rsid w:val="007F2AAD"/>
    <w:rsid w:val="00801EA0"/>
    <w:rsid w:val="008027CE"/>
    <w:rsid w:val="00806926"/>
    <w:rsid w:val="00811060"/>
    <w:rsid w:val="008178B0"/>
    <w:rsid w:val="0082414E"/>
    <w:rsid w:val="0083093F"/>
    <w:rsid w:val="00835924"/>
    <w:rsid w:val="00837F9D"/>
    <w:rsid w:val="00842334"/>
    <w:rsid w:val="00851679"/>
    <w:rsid w:val="0085241C"/>
    <w:rsid w:val="00864730"/>
    <w:rsid w:val="00870C05"/>
    <w:rsid w:val="00887BE9"/>
    <w:rsid w:val="00894251"/>
    <w:rsid w:val="008A7820"/>
    <w:rsid w:val="008A7AE6"/>
    <w:rsid w:val="008B0C0B"/>
    <w:rsid w:val="008B384E"/>
    <w:rsid w:val="008B4252"/>
    <w:rsid w:val="008B4B94"/>
    <w:rsid w:val="008B6B70"/>
    <w:rsid w:val="008C3CD0"/>
    <w:rsid w:val="008C4637"/>
    <w:rsid w:val="008C5252"/>
    <w:rsid w:val="008D656D"/>
    <w:rsid w:val="008E1861"/>
    <w:rsid w:val="008E189D"/>
    <w:rsid w:val="008E4A3E"/>
    <w:rsid w:val="008F1FF0"/>
    <w:rsid w:val="008F5D4B"/>
    <w:rsid w:val="008F6AC6"/>
    <w:rsid w:val="00901E3C"/>
    <w:rsid w:val="009115BB"/>
    <w:rsid w:val="00921B9F"/>
    <w:rsid w:val="00923D08"/>
    <w:rsid w:val="00925515"/>
    <w:rsid w:val="009322CC"/>
    <w:rsid w:val="0093426B"/>
    <w:rsid w:val="00937795"/>
    <w:rsid w:val="00950D6E"/>
    <w:rsid w:val="00956D5F"/>
    <w:rsid w:val="00962934"/>
    <w:rsid w:val="009644FB"/>
    <w:rsid w:val="009678A5"/>
    <w:rsid w:val="00970526"/>
    <w:rsid w:val="009754A3"/>
    <w:rsid w:val="009852ED"/>
    <w:rsid w:val="009937BC"/>
    <w:rsid w:val="009A1351"/>
    <w:rsid w:val="009B5612"/>
    <w:rsid w:val="009C2095"/>
    <w:rsid w:val="009C48E8"/>
    <w:rsid w:val="009C5C22"/>
    <w:rsid w:val="009C6B38"/>
    <w:rsid w:val="009D0E5B"/>
    <w:rsid w:val="009D5D8A"/>
    <w:rsid w:val="009D6DFC"/>
    <w:rsid w:val="009F6CDF"/>
    <w:rsid w:val="00A04959"/>
    <w:rsid w:val="00A102D9"/>
    <w:rsid w:val="00A1497A"/>
    <w:rsid w:val="00A24FE4"/>
    <w:rsid w:val="00A266A3"/>
    <w:rsid w:val="00A35F61"/>
    <w:rsid w:val="00A43BE7"/>
    <w:rsid w:val="00A44FC8"/>
    <w:rsid w:val="00A476D7"/>
    <w:rsid w:val="00A52E37"/>
    <w:rsid w:val="00A54486"/>
    <w:rsid w:val="00A55497"/>
    <w:rsid w:val="00A6588F"/>
    <w:rsid w:val="00A748D5"/>
    <w:rsid w:val="00A77532"/>
    <w:rsid w:val="00A820DA"/>
    <w:rsid w:val="00A91B07"/>
    <w:rsid w:val="00AA2295"/>
    <w:rsid w:val="00AC08C2"/>
    <w:rsid w:val="00AC7FEE"/>
    <w:rsid w:val="00AD1177"/>
    <w:rsid w:val="00AD1D3F"/>
    <w:rsid w:val="00AD7533"/>
    <w:rsid w:val="00AE4C8C"/>
    <w:rsid w:val="00AF1140"/>
    <w:rsid w:val="00B05C09"/>
    <w:rsid w:val="00B11908"/>
    <w:rsid w:val="00B1389E"/>
    <w:rsid w:val="00B17CB9"/>
    <w:rsid w:val="00B205D1"/>
    <w:rsid w:val="00B25D8E"/>
    <w:rsid w:val="00B46546"/>
    <w:rsid w:val="00B5778B"/>
    <w:rsid w:val="00B6629E"/>
    <w:rsid w:val="00B72B36"/>
    <w:rsid w:val="00B72C73"/>
    <w:rsid w:val="00B73164"/>
    <w:rsid w:val="00B84887"/>
    <w:rsid w:val="00B86016"/>
    <w:rsid w:val="00B87145"/>
    <w:rsid w:val="00B8772E"/>
    <w:rsid w:val="00B920AD"/>
    <w:rsid w:val="00B9616F"/>
    <w:rsid w:val="00BA1C2E"/>
    <w:rsid w:val="00BE0FEE"/>
    <w:rsid w:val="00BE59BB"/>
    <w:rsid w:val="00BE5A72"/>
    <w:rsid w:val="00BF46A0"/>
    <w:rsid w:val="00BF5008"/>
    <w:rsid w:val="00BF79AD"/>
    <w:rsid w:val="00C015B8"/>
    <w:rsid w:val="00C05E80"/>
    <w:rsid w:val="00C060C6"/>
    <w:rsid w:val="00C1342E"/>
    <w:rsid w:val="00C16446"/>
    <w:rsid w:val="00C20C36"/>
    <w:rsid w:val="00C20D54"/>
    <w:rsid w:val="00C24A8D"/>
    <w:rsid w:val="00C325A0"/>
    <w:rsid w:val="00C411A3"/>
    <w:rsid w:val="00C436DA"/>
    <w:rsid w:val="00C51A0D"/>
    <w:rsid w:val="00C552BD"/>
    <w:rsid w:val="00C57882"/>
    <w:rsid w:val="00C74A50"/>
    <w:rsid w:val="00C760D2"/>
    <w:rsid w:val="00C80CCF"/>
    <w:rsid w:val="00C80E2F"/>
    <w:rsid w:val="00CB7028"/>
    <w:rsid w:val="00CC2470"/>
    <w:rsid w:val="00CD0CFF"/>
    <w:rsid w:val="00CE0688"/>
    <w:rsid w:val="00CE4BDB"/>
    <w:rsid w:val="00CE6FE7"/>
    <w:rsid w:val="00CF4A54"/>
    <w:rsid w:val="00D130F0"/>
    <w:rsid w:val="00D22173"/>
    <w:rsid w:val="00D2636F"/>
    <w:rsid w:val="00D27AE7"/>
    <w:rsid w:val="00D30774"/>
    <w:rsid w:val="00D45434"/>
    <w:rsid w:val="00D50C4D"/>
    <w:rsid w:val="00D6034B"/>
    <w:rsid w:val="00D724A6"/>
    <w:rsid w:val="00D8005F"/>
    <w:rsid w:val="00D832B4"/>
    <w:rsid w:val="00D9371C"/>
    <w:rsid w:val="00D93D58"/>
    <w:rsid w:val="00D9690A"/>
    <w:rsid w:val="00DB3531"/>
    <w:rsid w:val="00DB54EA"/>
    <w:rsid w:val="00DB622D"/>
    <w:rsid w:val="00DC5C2E"/>
    <w:rsid w:val="00DC71F1"/>
    <w:rsid w:val="00DD0117"/>
    <w:rsid w:val="00DD0632"/>
    <w:rsid w:val="00DD198D"/>
    <w:rsid w:val="00DD7002"/>
    <w:rsid w:val="00DE06E2"/>
    <w:rsid w:val="00DE1DD9"/>
    <w:rsid w:val="00DE55D8"/>
    <w:rsid w:val="00DE7AFC"/>
    <w:rsid w:val="00DF71DB"/>
    <w:rsid w:val="00E00880"/>
    <w:rsid w:val="00E149CC"/>
    <w:rsid w:val="00E160A1"/>
    <w:rsid w:val="00E26C3E"/>
    <w:rsid w:val="00E27D55"/>
    <w:rsid w:val="00E45428"/>
    <w:rsid w:val="00E5168D"/>
    <w:rsid w:val="00E544D5"/>
    <w:rsid w:val="00E57945"/>
    <w:rsid w:val="00E764ED"/>
    <w:rsid w:val="00E809A9"/>
    <w:rsid w:val="00E971F8"/>
    <w:rsid w:val="00EA51E2"/>
    <w:rsid w:val="00EB5544"/>
    <w:rsid w:val="00EB6ACC"/>
    <w:rsid w:val="00EC19FE"/>
    <w:rsid w:val="00EC5DA0"/>
    <w:rsid w:val="00ED028B"/>
    <w:rsid w:val="00ED39B9"/>
    <w:rsid w:val="00ED62C1"/>
    <w:rsid w:val="00EE5946"/>
    <w:rsid w:val="00EE6F3D"/>
    <w:rsid w:val="00EF71C3"/>
    <w:rsid w:val="00EF7855"/>
    <w:rsid w:val="00EF7B6B"/>
    <w:rsid w:val="00F02FA2"/>
    <w:rsid w:val="00F05F62"/>
    <w:rsid w:val="00F104F7"/>
    <w:rsid w:val="00F23877"/>
    <w:rsid w:val="00F2783F"/>
    <w:rsid w:val="00F27EC0"/>
    <w:rsid w:val="00F3429F"/>
    <w:rsid w:val="00F42E10"/>
    <w:rsid w:val="00F50705"/>
    <w:rsid w:val="00F57A2D"/>
    <w:rsid w:val="00F65B59"/>
    <w:rsid w:val="00F66007"/>
    <w:rsid w:val="00F6672F"/>
    <w:rsid w:val="00F71655"/>
    <w:rsid w:val="00F7593C"/>
    <w:rsid w:val="00F810EA"/>
    <w:rsid w:val="00F82CBE"/>
    <w:rsid w:val="00F93560"/>
    <w:rsid w:val="00F95E38"/>
    <w:rsid w:val="00FA25DF"/>
    <w:rsid w:val="00FB36AE"/>
    <w:rsid w:val="00FB5797"/>
    <w:rsid w:val="00FC19D4"/>
    <w:rsid w:val="00FD7EE8"/>
    <w:rsid w:val="00FE6307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24"/>
    <o:shapelayout v:ext="edit">
      <o:idmap v:ext="edit" data="1,2,3"/>
    </o:shapelayout>
  </w:shapeDefaults>
  <w:decimalSymbol w:val=","/>
  <w:listSeparator w:val=";"/>
  <w14:docId w14:val="5A8CBB8C"/>
  <w15:docId w15:val="{5C669DA1-74F1-4A8B-AC91-653393DD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3AA4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753AA4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695761"/>
    <w:pPr>
      <w:keepNext/>
      <w:suppressAutoHyphens w:val="0"/>
      <w:spacing w:before="240" w:after="60" w:line="360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DB622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810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9"/>
    <w:qFormat/>
    <w:locked/>
    <w:rsid w:val="00A554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3093F"/>
    <w:rPr>
      <w:rFonts w:ascii="Cambria" w:hAnsi="Cambria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a0"/>
    <w:uiPriority w:val="99"/>
    <w:semiHidden/>
    <w:locked/>
    <w:rsid w:val="002A0BBF"/>
    <w:rPr>
      <w:rFonts w:ascii="Cambria" w:hAnsi="Cambria" w:cs="Times New Roman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DB622D"/>
    <w:rPr>
      <w:rFonts w:ascii="Cambria" w:hAnsi="Cambria" w:cs="Times New Roman"/>
      <w:b/>
      <w:bCs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050682"/>
    <w:rPr>
      <w:rFonts w:ascii="Calibri" w:hAnsi="Calibri" w:cs="Times New Roman"/>
      <w:b/>
      <w:bCs/>
      <w:i/>
      <w:iCs/>
      <w:sz w:val="26"/>
      <w:szCs w:val="26"/>
      <w:lang w:eastAsia="zh-CN"/>
    </w:rPr>
  </w:style>
  <w:style w:type="character" w:customStyle="1" w:styleId="31">
    <w:name w:val="Основной шрифт абзаца3"/>
    <w:rsid w:val="00753AA4"/>
  </w:style>
  <w:style w:type="character" w:customStyle="1" w:styleId="WW8Num2z0">
    <w:name w:val="WW8Num2z0"/>
    <w:rsid w:val="00753AA4"/>
    <w:rPr>
      <w:rFonts w:ascii="Symbol" w:hAnsi="Symbol"/>
    </w:rPr>
  </w:style>
  <w:style w:type="character" w:customStyle="1" w:styleId="WW8Num3z0">
    <w:name w:val="WW8Num3z0"/>
    <w:rsid w:val="00753AA4"/>
    <w:rPr>
      <w:rFonts w:ascii="Symbol" w:hAnsi="Symbol"/>
    </w:rPr>
  </w:style>
  <w:style w:type="character" w:customStyle="1" w:styleId="WW8Num4z0">
    <w:name w:val="WW8Num4z0"/>
    <w:rsid w:val="00753AA4"/>
    <w:rPr>
      <w:rFonts w:ascii="Symbol" w:hAnsi="Symbol"/>
    </w:rPr>
  </w:style>
  <w:style w:type="character" w:customStyle="1" w:styleId="WW8Num7z0">
    <w:name w:val="WW8Num7z0"/>
    <w:rsid w:val="00753AA4"/>
    <w:rPr>
      <w:rFonts w:ascii="Symbol" w:hAnsi="Symbol"/>
    </w:rPr>
  </w:style>
  <w:style w:type="character" w:customStyle="1" w:styleId="WW8Num7z1">
    <w:name w:val="WW8Num7z1"/>
    <w:rsid w:val="00753AA4"/>
    <w:rPr>
      <w:rFonts w:ascii="Courier New" w:hAnsi="Courier New"/>
    </w:rPr>
  </w:style>
  <w:style w:type="character" w:customStyle="1" w:styleId="WW8Num7z2">
    <w:name w:val="WW8Num7z2"/>
    <w:rsid w:val="00753AA4"/>
    <w:rPr>
      <w:rFonts w:ascii="Wingdings" w:hAnsi="Wingdings"/>
    </w:rPr>
  </w:style>
  <w:style w:type="character" w:customStyle="1" w:styleId="WW8Num2z1">
    <w:name w:val="WW8Num2z1"/>
    <w:rsid w:val="00753AA4"/>
    <w:rPr>
      <w:rFonts w:ascii="Courier New" w:hAnsi="Courier New"/>
    </w:rPr>
  </w:style>
  <w:style w:type="character" w:customStyle="1" w:styleId="WW8Num2z2">
    <w:name w:val="WW8Num2z2"/>
    <w:rsid w:val="00753AA4"/>
    <w:rPr>
      <w:rFonts w:ascii="Wingdings" w:hAnsi="Wingdings"/>
    </w:rPr>
  </w:style>
  <w:style w:type="character" w:customStyle="1" w:styleId="WW8Num3z1">
    <w:name w:val="WW8Num3z1"/>
    <w:rsid w:val="00753AA4"/>
    <w:rPr>
      <w:rFonts w:ascii="Courier New" w:hAnsi="Courier New"/>
    </w:rPr>
  </w:style>
  <w:style w:type="character" w:customStyle="1" w:styleId="WW8Num3z2">
    <w:name w:val="WW8Num3z2"/>
    <w:rsid w:val="00753AA4"/>
    <w:rPr>
      <w:rFonts w:ascii="Wingdings" w:hAnsi="Wingdings"/>
    </w:rPr>
  </w:style>
  <w:style w:type="character" w:customStyle="1" w:styleId="WW8Num4z1">
    <w:name w:val="WW8Num4z1"/>
    <w:rsid w:val="00753AA4"/>
    <w:rPr>
      <w:rFonts w:ascii="Courier New" w:hAnsi="Courier New"/>
    </w:rPr>
  </w:style>
  <w:style w:type="character" w:customStyle="1" w:styleId="WW8Num4z2">
    <w:name w:val="WW8Num4z2"/>
    <w:rsid w:val="00753AA4"/>
    <w:rPr>
      <w:rFonts w:ascii="Wingdings" w:hAnsi="Wingdings"/>
    </w:rPr>
  </w:style>
  <w:style w:type="character" w:customStyle="1" w:styleId="WW8Num5z0">
    <w:name w:val="WW8Num5z0"/>
    <w:rsid w:val="00753AA4"/>
    <w:rPr>
      <w:rFonts w:ascii="Symbol" w:hAnsi="Symbol"/>
    </w:rPr>
  </w:style>
  <w:style w:type="character" w:customStyle="1" w:styleId="WW8Num5z1">
    <w:name w:val="WW8Num5z1"/>
    <w:rsid w:val="00753AA4"/>
    <w:rPr>
      <w:rFonts w:ascii="Courier New" w:hAnsi="Courier New"/>
    </w:rPr>
  </w:style>
  <w:style w:type="character" w:customStyle="1" w:styleId="WW8Num5z2">
    <w:name w:val="WW8Num5z2"/>
    <w:rsid w:val="00753AA4"/>
    <w:rPr>
      <w:rFonts w:ascii="Wingdings" w:hAnsi="Wingdings"/>
    </w:rPr>
  </w:style>
  <w:style w:type="character" w:customStyle="1" w:styleId="21">
    <w:name w:val="Основной шрифт абзаца2"/>
    <w:rsid w:val="00753AA4"/>
  </w:style>
  <w:style w:type="character" w:customStyle="1" w:styleId="Absatz-Standardschriftart">
    <w:name w:val="Absatz-Standardschriftart"/>
    <w:rsid w:val="00753AA4"/>
  </w:style>
  <w:style w:type="character" w:customStyle="1" w:styleId="WW-Absatz-Standardschriftart">
    <w:name w:val="WW-Absatz-Standardschriftart"/>
    <w:rsid w:val="00753AA4"/>
  </w:style>
  <w:style w:type="character" w:customStyle="1" w:styleId="WW-Absatz-Standardschriftart1">
    <w:name w:val="WW-Absatz-Standardschriftart1"/>
    <w:rsid w:val="00753AA4"/>
  </w:style>
  <w:style w:type="character" w:customStyle="1" w:styleId="WW-Absatz-Standardschriftart11">
    <w:name w:val="WW-Absatz-Standardschriftart11"/>
    <w:rsid w:val="00753AA4"/>
  </w:style>
  <w:style w:type="character" w:customStyle="1" w:styleId="11">
    <w:name w:val="Основной шрифт абзаца1"/>
    <w:rsid w:val="00753AA4"/>
  </w:style>
  <w:style w:type="character" w:customStyle="1" w:styleId="NumberingSymbols">
    <w:name w:val="Numbering Symbols"/>
    <w:rsid w:val="00753AA4"/>
  </w:style>
  <w:style w:type="character" w:customStyle="1" w:styleId="Bullets">
    <w:name w:val="Bullets"/>
    <w:rsid w:val="00753AA4"/>
    <w:rPr>
      <w:rFonts w:ascii="OpenSymbol" w:hAnsi="OpenSymbol"/>
    </w:rPr>
  </w:style>
  <w:style w:type="paragraph" w:customStyle="1" w:styleId="Heading">
    <w:name w:val="Heading"/>
    <w:basedOn w:val="a"/>
    <w:next w:val="a3"/>
    <w:rsid w:val="00753AA4"/>
    <w:pPr>
      <w:ind w:firstLine="708"/>
      <w:jc w:val="center"/>
    </w:pPr>
    <w:rPr>
      <w:b/>
    </w:rPr>
  </w:style>
  <w:style w:type="paragraph" w:styleId="a3">
    <w:name w:val="Body Text"/>
    <w:basedOn w:val="a"/>
    <w:link w:val="a4"/>
    <w:rsid w:val="00753AA4"/>
    <w:pPr>
      <w:spacing w:after="283"/>
    </w:p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83093F"/>
    <w:rPr>
      <w:rFonts w:cs="Times New Roman"/>
      <w:sz w:val="24"/>
      <w:szCs w:val="24"/>
      <w:lang w:eastAsia="zh-CN"/>
    </w:rPr>
  </w:style>
  <w:style w:type="paragraph" w:styleId="a5">
    <w:name w:val="List"/>
    <w:basedOn w:val="a3"/>
    <w:rsid w:val="00753AA4"/>
    <w:rPr>
      <w:rFonts w:cs="Mangal"/>
    </w:rPr>
  </w:style>
  <w:style w:type="paragraph" w:styleId="a6">
    <w:name w:val="caption"/>
    <w:basedOn w:val="a"/>
    <w:qFormat/>
    <w:rsid w:val="00753AA4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sid w:val="00753AA4"/>
    <w:pPr>
      <w:suppressLineNumbers/>
    </w:pPr>
    <w:rPr>
      <w:rFonts w:cs="Mangal"/>
    </w:rPr>
  </w:style>
  <w:style w:type="paragraph" w:styleId="a7">
    <w:name w:val="Subtitle"/>
    <w:basedOn w:val="a"/>
    <w:next w:val="a3"/>
    <w:link w:val="a8"/>
    <w:qFormat/>
    <w:rsid w:val="00753AA4"/>
    <w:pPr>
      <w:spacing w:line="360" w:lineRule="auto"/>
      <w:jc w:val="center"/>
    </w:pPr>
    <w:rPr>
      <w:szCs w:val="20"/>
    </w:rPr>
  </w:style>
  <w:style w:type="character" w:customStyle="1" w:styleId="a8">
    <w:name w:val="Подзаголовок Знак"/>
    <w:basedOn w:val="a0"/>
    <w:link w:val="a7"/>
    <w:uiPriority w:val="99"/>
    <w:locked/>
    <w:rsid w:val="0083093F"/>
    <w:rPr>
      <w:rFonts w:ascii="Cambria" w:hAnsi="Cambria" w:cs="Times New Roman"/>
      <w:sz w:val="24"/>
      <w:szCs w:val="24"/>
      <w:lang w:eastAsia="zh-CN"/>
    </w:rPr>
  </w:style>
  <w:style w:type="paragraph" w:styleId="a9">
    <w:name w:val="Title"/>
    <w:basedOn w:val="a"/>
    <w:next w:val="a3"/>
    <w:link w:val="aa"/>
    <w:qFormat/>
    <w:rsid w:val="00753AA4"/>
    <w:pPr>
      <w:keepNext/>
      <w:spacing w:before="240" w:after="120"/>
    </w:pPr>
    <w:rPr>
      <w:rFonts w:ascii="Arial" w:eastAsia="SimSun" w:hAnsi="Arial"/>
      <w:sz w:val="28"/>
      <w:szCs w:val="28"/>
    </w:rPr>
  </w:style>
  <w:style w:type="character" w:customStyle="1" w:styleId="aa">
    <w:name w:val="Заголовок Знак"/>
    <w:basedOn w:val="a0"/>
    <w:link w:val="a9"/>
    <w:uiPriority w:val="99"/>
    <w:locked/>
    <w:rsid w:val="00D27AE7"/>
    <w:rPr>
      <w:rFonts w:ascii="Arial" w:eastAsia="SimSun" w:hAnsi="Arial" w:cs="Times New Roman"/>
      <w:sz w:val="28"/>
      <w:lang w:eastAsia="zh-CN"/>
    </w:rPr>
  </w:style>
  <w:style w:type="paragraph" w:customStyle="1" w:styleId="22">
    <w:name w:val="Название2"/>
    <w:basedOn w:val="a"/>
    <w:rsid w:val="00753AA4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23">
    <w:name w:val="Указатель2"/>
    <w:basedOn w:val="a"/>
    <w:rsid w:val="00753AA4"/>
    <w:pPr>
      <w:suppressLineNumbers/>
    </w:pPr>
    <w:rPr>
      <w:rFonts w:ascii="Arial" w:hAnsi="Arial" w:cs="Mangal"/>
    </w:rPr>
  </w:style>
  <w:style w:type="paragraph" w:customStyle="1" w:styleId="12">
    <w:name w:val="Название1"/>
    <w:basedOn w:val="a"/>
    <w:rsid w:val="00753AA4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rsid w:val="00753AA4"/>
    <w:pPr>
      <w:suppressLineNumbers/>
    </w:pPr>
    <w:rPr>
      <w:rFonts w:cs="Tahoma"/>
    </w:rPr>
  </w:style>
  <w:style w:type="paragraph" w:customStyle="1" w:styleId="ab">
    <w:name w:val="Словарная статья"/>
    <w:basedOn w:val="a"/>
    <w:next w:val="a"/>
    <w:rsid w:val="00753AA4"/>
    <w:pPr>
      <w:autoSpaceDE w:val="0"/>
      <w:ind w:right="118"/>
      <w:jc w:val="both"/>
    </w:pPr>
    <w:rPr>
      <w:rFonts w:ascii="Arial" w:hAnsi="Arial"/>
      <w:sz w:val="20"/>
      <w:szCs w:val="20"/>
    </w:rPr>
  </w:style>
  <w:style w:type="paragraph" w:customStyle="1" w:styleId="ac">
    <w:name w:val="Заголовок Отчет"/>
    <w:basedOn w:val="1"/>
    <w:rsid w:val="00753AA4"/>
    <w:pPr>
      <w:spacing w:before="0" w:after="850" w:line="360" w:lineRule="auto"/>
      <w:jc w:val="center"/>
    </w:pPr>
    <w:rPr>
      <w:rFonts w:ascii="Cambria" w:hAnsi="Cambria"/>
      <w:b w:val="0"/>
      <w:sz w:val="28"/>
      <w:szCs w:val="28"/>
    </w:rPr>
  </w:style>
  <w:style w:type="paragraph" w:customStyle="1" w:styleId="ad">
    <w:name w:val="Формула Отчет"/>
    <w:basedOn w:val="a3"/>
    <w:rsid w:val="00753AA4"/>
    <w:pPr>
      <w:spacing w:before="567" w:after="567" w:line="360" w:lineRule="auto"/>
      <w:jc w:val="center"/>
    </w:pPr>
  </w:style>
  <w:style w:type="paragraph" w:customStyle="1" w:styleId="TableContents">
    <w:name w:val="Table Contents"/>
    <w:basedOn w:val="a"/>
    <w:rsid w:val="00753AA4"/>
    <w:pPr>
      <w:suppressLineNumbers/>
    </w:pPr>
  </w:style>
  <w:style w:type="paragraph" w:styleId="ae">
    <w:name w:val="footer"/>
    <w:basedOn w:val="a"/>
    <w:link w:val="af"/>
    <w:uiPriority w:val="99"/>
    <w:rsid w:val="00753AA4"/>
    <w:pPr>
      <w:suppressLineNumbers/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83093F"/>
    <w:rPr>
      <w:rFonts w:cs="Times New Roman"/>
      <w:sz w:val="24"/>
      <w:szCs w:val="24"/>
      <w:lang w:eastAsia="zh-CN"/>
    </w:rPr>
  </w:style>
  <w:style w:type="paragraph" w:customStyle="1" w:styleId="af0">
    <w:name w:val="Текст Отчет"/>
    <w:basedOn w:val="ac"/>
    <w:rsid w:val="00753AA4"/>
    <w:pPr>
      <w:widowControl w:val="0"/>
      <w:suppressAutoHyphens w:val="0"/>
      <w:spacing w:after="0"/>
      <w:ind w:left="57" w:right="57" w:firstLine="850"/>
      <w:jc w:val="both"/>
    </w:pPr>
    <w:rPr>
      <w:sz w:val="24"/>
    </w:rPr>
  </w:style>
  <w:style w:type="paragraph" w:customStyle="1" w:styleId="Table">
    <w:name w:val="Table"/>
    <w:basedOn w:val="a6"/>
    <w:rsid w:val="00753AA4"/>
  </w:style>
  <w:style w:type="paragraph" w:customStyle="1" w:styleId="TableHeading">
    <w:name w:val="Table Heading"/>
    <w:basedOn w:val="TableContents"/>
    <w:rsid w:val="00753AA4"/>
    <w:pPr>
      <w:jc w:val="center"/>
    </w:pPr>
    <w:rPr>
      <w:b/>
      <w:bCs/>
    </w:rPr>
  </w:style>
  <w:style w:type="paragraph" w:styleId="af1">
    <w:name w:val="header"/>
    <w:basedOn w:val="a"/>
    <w:link w:val="af2"/>
    <w:uiPriority w:val="99"/>
    <w:semiHidden/>
    <w:rsid w:val="00AD117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semiHidden/>
    <w:locked/>
    <w:rsid w:val="00AD1177"/>
    <w:rPr>
      <w:rFonts w:cs="Times New Roman"/>
      <w:sz w:val="24"/>
      <w:szCs w:val="24"/>
      <w:lang w:eastAsia="zh-CN"/>
    </w:rPr>
  </w:style>
  <w:style w:type="paragraph" w:styleId="af3">
    <w:name w:val="Balloon Text"/>
    <w:basedOn w:val="a"/>
    <w:link w:val="af4"/>
    <w:uiPriority w:val="99"/>
    <w:semiHidden/>
    <w:rsid w:val="006347B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locked/>
    <w:rsid w:val="006347BE"/>
    <w:rPr>
      <w:rFonts w:ascii="Tahoma" w:hAnsi="Tahoma" w:cs="Tahoma"/>
      <w:sz w:val="16"/>
      <w:szCs w:val="16"/>
      <w:lang w:eastAsia="zh-CN"/>
    </w:rPr>
  </w:style>
  <w:style w:type="paragraph" w:styleId="32">
    <w:name w:val="Body Text Indent 3"/>
    <w:basedOn w:val="a"/>
    <w:link w:val="33"/>
    <w:uiPriority w:val="99"/>
    <w:semiHidden/>
    <w:rsid w:val="00DB622D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locked/>
    <w:rsid w:val="00DB622D"/>
    <w:rPr>
      <w:rFonts w:cs="Times New Roman"/>
      <w:sz w:val="16"/>
      <w:szCs w:val="16"/>
      <w:lang w:eastAsia="zh-CN"/>
    </w:rPr>
  </w:style>
  <w:style w:type="paragraph" w:styleId="af5">
    <w:name w:val="Normal (Web)"/>
    <w:basedOn w:val="a"/>
    <w:uiPriority w:val="99"/>
    <w:rsid w:val="00DB622D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6">
    <w:name w:val="List Paragraph"/>
    <w:basedOn w:val="a"/>
    <w:uiPriority w:val="99"/>
    <w:qFormat/>
    <w:rsid w:val="00DB622D"/>
    <w:pPr>
      <w:suppressAutoHyphens w:val="0"/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p2">
    <w:name w:val="p2"/>
    <w:basedOn w:val="a"/>
    <w:rsid w:val="00DB622D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1">
    <w:name w:val="s1"/>
    <w:basedOn w:val="a0"/>
    <w:rsid w:val="00DB622D"/>
    <w:rPr>
      <w:rFonts w:cs="Times New Roman"/>
    </w:rPr>
  </w:style>
  <w:style w:type="character" w:customStyle="1" w:styleId="apple-converted-space">
    <w:name w:val="apple-converted-space"/>
    <w:basedOn w:val="a0"/>
    <w:uiPriority w:val="99"/>
    <w:rsid w:val="00D27AE7"/>
    <w:rPr>
      <w:rFonts w:cs="Times New Roman"/>
    </w:rPr>
  </w:style>
  <w:style w:type="character" w:styleId="af7">
    <w:name w:val="footnote reference"/>
    <w:basedOn w:val="a0"/>
    <w:uiPriority w:val="99"/>
    <w:semiHidden/>
    <w:rsid w:val="00D27AE7"/>
    <w:rPr>
      <w:rFonts w:cs="Times New Roman"/>
      <w:vertAlign w:val="superscript"/>
    </w:rPr>
  </w:style>
  <w:style w:type="paragraph" w:customStyle="1" w:styleId="af8">
    <w:name w:val="Чертежный"/>
    <w:rsid w:val="008027CE"/>
    <w:pPr>
      <w:jc w:val="both"/>
    </w:pPr>
    <w:rPr>
      <w:rFonts w:ascii="ISOCPEUR" w:hAnsi="ISOCPEUR"/>
      <w:i/>
      <w:sz w:val="28"/>
      <w:lang w:val="uk-UA"/>
    </w:rPr>
  </w:style>
  <w:style w:type="paragraph" w:styleId="af9">
    <w:name w:val="No Spacing"/>
    <w:uiPriority w:val="99"/>
    <w:qFormat/>
    <w:rsid w:val="00161DCE"/>
    <w:pPr>
      <w:widowControl w:val="0"/>
      <w:autoSpaceDE w:val="0"/>
      <w:autoSpaceDN w:val="0"/>
      <w:adjustRightInd w:val="0"/>
    </w:pPr>
    <w:rPr>
      <w:rFonts w:eastAsia="MS Mincho"/>
      <w:lang w:eastAsia="ja-JP"/>
    </w:rPr>
  </w:style>
  <w:style w:type="character" w:styleId="afa">
    <w:name w:val="Hyperlink"/>
    <w:basedOn w:val="a0"/>
    <w:uiPriority w:val="99"/>
    <w:rsid w:val="00135CFC"/>
    <w:rPr>
      <w:rFonts w:cs="Times New Roman"/>
      <w:color w:val="0000FF"/>
      <w:u w:val="single"/>
    </w:rPr>
  </w:style>
  <w:style w:type="paragraph" w:styleId="afb">
    <w:name w:val="Body Text Indent"/>
    <w:basedOn w:val="a"/>
    <w:link w:val="afc"/>
    <w:uiPriority w:val="99"/>
    <w:rsid w:val="00A55497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locked/>
    <w:rsid w:val="00050682"/>
    <w:rPr>
      <w:rFonts w:cs="Times New Roman"/>
      <w:sz w:val="24"/>
      <w:szCs w:val="24"/>
      <w:lang w:eastAsia="zh-CN"/>
    </w:rPr>
  </w:style>
  <w:style w:type="paragraph" w:customStyle="1" w:styleId="14">
    <w:name w:val="Абзац списка1"/>
    <w:basedOn w:val="a"/>
    <w:uiPriority w:val="99"/>
    <w:rsid w:val="00A55497"/>
    <w:pPr>
      <w:suppressAutoHyphens w:val="0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5">
    <w:name w:val="Обычный1"/>
    <w:uiPriority w:val="99"/>
    <w:rsid w:val="00A55497"/>
    <w:pPr>
      <w:widowControl w:val="0"/>
    </w:pPr>
    <w:rPr>
      <w:b/>
      <w:i/>
    </w:rPr>
  </w:style>
  <w:style w:type="character" w:styleId="afd">
    <w:name w:val="annotation reference"/>
    <w:basedOn w:val="a0"/>
    <w:uiPriority w:val="99"/>
    <w:rsid w:val="00A55497"/>
    <w:rPr>
      <w:rFonts w:cs="Times New Roman"/>
      <w:sz w:val="16"/>
      <w:szCs w:val="16"/>
    </w:rPr>
  </w:style>
  <w:style w:type="character" w:styleId="afe">
    <w:name w:val="Strong"/>
    <w:basedOn w:val="a0"/>
    <w:uiPriority w:val="99"/>
    <w:qFormat/>
    <w:locked/>
    <w:rsid w:val="00A55497"/>
    <w:rPr>
      <w:rFonts w:cs="Times New Roman"/>
      <w:b/>
      <w:bCs/>
    </w:rPr>
  </w:style>
  <w:style w:type="paragraph" w:styleId="24">
    <w:name w:val="Body Text 2"/>
    <w:basedOn w:val="a"/>
    <w:link w:val="25"/>
    <w:uiPriority w:val="99"/>
    <w:rsid w:val="00695761"/>
    <w:pPr>
      <w:spacing w:after="120" w:line="480" w:lineRule="auto"/>
    </w:pPr>
  </w:style>
  <w:style w:type="character" w:customStyle="1" w:styleId="BodyText2Char">
    <w:name w:val="Body Text 2 Char"/>
    <w:basedOn w:val="a0"/>
    <w:uiPriority w:val="99"/>
    <w:semiHidden/>
    <w:locked/>
    <w:rsid w:val="002A0BBF"/>
    <w:rPr>
      <w:rFonts w:cs="Times New Roman"/>
      <w:sz w:val="24"/>
      <w:szCs w:val="24"/>
      <w:lang w:eastAsia="zh-CN"/>
    </w:rPr>
  </w:style>
  <w:style w:type="paragraph" w:styleId="34">
    <w:name w:val="Body Text 3"/>
    <w:basedOn w:val="a"/>
    <w:link w:val="35"/>
    <w:uiPriority w:val="99"/>
    <w:rsid w:val="0069576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a0"/>
    <w:uiPriority w:val="99"/>
    <w:semiHidden/>
    <w:locked/>
    <w:rsid w:val="002A0BBF"/>
    <w:rPr>
      <w:rFonts w:cs="Times New Roman"/>
      <w:sz w:val="16"/>
      <w:szCs w:val="16"/>
      <w:lang w:eastAsia="zh-CN"/>
    </w:rPr>
  </w:style>
  <w:style w:type="paragraph" w:customStyle="1" w:styleId="Style21">
    <w:name w:val="Style21"/>
    <w:basedOn w:val="a"/>
    <w:uiPriority w:val="99"/>
    <w:rsid w:val="00695761"/>
    <w:pPr>
      <w:widowControl w:val="0"/>
      <w:suppressAutoHyphens w:val="0"/>
      <w:autoSpaceDE w:val="0"/>
      <w:autoSpaceDN w:val="0"/>
      <w:adjustRightInd w:val="0"/>
      <w:spacing w:line="307" w:lineRule="exact"/>
      <w:ind w:hanging="336"/>
      <w:jc w:val="both"/>
    </w:pPr>
    <w:rPr>
      <w:lang w:eastAsia="ru-RU"/>
    </w:rPr>
  </w:style>
  <w:style w:type="character" w:customStyle="1" w:styleId="FontStyle65">
    <w:name w:val="Font Style65"/>
    <w:uiPriority w:val="99"/>
    <w:rsid w:val="00695761"/>
    <w:rPr>
      <w:rFonts w:ascii="Times New Roman" w:hAnsi="Times New Roman"/>
      <w:sz w:val="24"/>
    </w:rPr>
  </w:style>
  <w:style w:type="character" w:styleId="aff">
    <w:name w:val="Emphasis"/>
    <w:basedOn w:val="a0"/>
    <w:uiPriority w:val="99"/>
    <w:qFormat/>
    <w:locked/>
    <w:rsid w:val="00695761"/>
    <w:rPr>
      <w:rFonts w:cs="Times New Roman"/>
      <w:i/>
    </w:rPr>
  </w:style>
  <w:style w:type="character" w:styleId="aff0">
    <w:name w:val="page number"/>
    <w:basedOn w:val="a0"/>
    <w:uiPriority w:val="99"/>
    <w:rsid w:val="00695761"/>
    <w:rPr>
      <w:rFonts w:cs="Times New Roman"/>
    </w:rPr>
  </w:style>
  <w:style w:type="paragraph" w:customStyle="1" w:styleId="p">
    <w:name w:val="p"/>
    <w:basedOn w:val="a"/>
    <w:uiPriority w:val="99"/>
    <w:rsid w:val="00695761"/>
    <w:pPr>
      <w:suppressAutoHyphens w:val="0"/>
      <w:spacing w:before="48" w:after="48"/>
      <w:ind w:firstLine="480"/>
      <w:jc w:val="both"/>
    </w:pPr>
    <w:rPr>
      <w:lang w:eastAsia="ru-RU"/>
    </w:rPr>
  </w:style>
  <w:style w:type="character" w:customStyle="1" w:styleId="6">
    <w:name w:val="Знак Знак6"/>
    <w:basedOn w:val="a0"/>
    <w:uiPriority w:val="99"/>
    <w:rsid w:val="00695761"/>
    <w:rPr>
      <w:rFonts w:eastAsia="Times New Roman" w:cs="Times New Roman"/>
      <w:b/>
      <w:bCs/>
      <w:caps/>
      <w:sz w:val="28"/>
      <w:szCs w:val="28"/>
    </w:rPr>
  </w:style>
  <w:style w:type="character" w:customStyle="1" w:styleId="25">
    <w:name w:val="Основной текст 2 Знак"/>
    <w:basedOn w:val="a0"/>
    <w:link w:val="24"/>
    <w:uiPriority w:val="99"/>
    <w:locked/>
    <w:rsid w:val="00695761"/>
    <w:rPr>
      <w:rFonts w:cs="Times New Roman"/>
      <w:sz w:val="24"/>
      <w:szCs w:val="24"/>
      <w:lang w:val="ru-RU" w:eastAsia="zh-CN" w:bidi="ar-SA"/>
    </w:rPr>
  </w:style>
  <w:style w:type="character" w:customStyle="1" w:styleId="35">
    <w:name w:val="Основной текст 3 Знак"/>
    <w:basedOn w:val="a0"/>
    <w:link w:val="34"/>
    <w:uiPriority w:val="99"/>
    <w:locked/>
    <w:rsid w:val="00695761"/>
    <w:rPr>
      <w:rFonts w:cs="Times New Roman"/>
      <w:sz w:val="16"/>
      <w:szCs w:val="16"/>
      <w:lang w:val="ru-RU" w:eastAsia="zh-CN" w:bidi="ar-SA"/>
    </w:rPr>
  </w:style>
  <w:style w:type="character" w:customStyle="1" w:styleId="16">
    <w:name w:val="Знак Знак1"/>
    <w:basedOn w:val="a0"/>
    <w:uiPriority w:val="99"/>
    <w:rsid w:val="00695761"/>
    <w:rPr>
      <w:rFonts w:eastAsia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695761"/>
    <w:rPr>
      <w:rFonts w:ascii="Cambria" w:hAnsi="Cambria" w:cs="Times New Roman"/>
      <w:b/>
      <w:bCs/>
      <w:i/>
      <w:iCs/>
      <w:sz w:val="28"/>
      <w:szCs w:val="28"/>
      <w:lang w:val="ru-RU" w:eastAsia="en-US" w:bidi="ar-SA"/>
    </w:rPr>
  </w:style>
  <w:style w:type="character" w:customStyle="1" w:styleId="41">
    <w:name w:val="Знак Знак4"/>
    <w:basedOn w:val="a0"/>
    <w:uiPriority w:val="99"/>
    <w:semiHidden/>
    <w:rsid w:val="00695761"/>
    <w:rPr>
      <w:rFonts w:ascii="Cambria" w:hAnsi="Cambria" w:cs="Times New Roman"/>
      <w:b/>
      <w:bCs/>
      <w:sz w:val="26"/>
      <w:szCs w:val="26"/>
      <w:lang w:eastAsia="en-US"/>
    </w:rPr>
  </w:style>
  <w:style w:type="paragraph" w:styleId="aff1">
    <w:name w:val="footnote text"/>
    <w:basedOn w:val="a"/>
    <w:link w:val="aff2"/>
    <w:uiPriority w:val="99"/>
    <w:semiHidden/>
    <w:rsid w:val="00695761"/>
    <w:pPr>
      <w:suppressAutoHyphens w:val="0"/>
    </w:pPr>
    <w:rPr>
      <w:sz w:val="20"/>
      <w:szCs w:val="20"/>
      <w:lang w:eastAsia="ru-RU"/>
    </w:rPr>
  </w:style>
  <w:style w:type="character" w:customStyle="1" w:styleId="FootnoteTextChar">
    <w:name w:val="Footnote Text Char"/>
    <w:basedOn w:val="a0"/>
    <w:uiPriority w:val="99"/>
    <w:semiHidden/>
    <w:locked/>
    <w:rsid w:val="002A0BBF"/>
    <w:rPr>
      <w:rFonts w:cs="Times New Roman"/>
      <w:sz w:val="20"/>
      <w:szCs w:val="20"/>
      <w:lang w:eastAsia="zh-CN"/>
    </w:rPr>
  </w:style>
  <w:style w:type="character" w:customStyle="1" w:styleId="aff2">
    <w:name w:val="Текст сноски Знак"/>
    <w:basedOn w:val="a0"/>
    <w:link w:val="aff1"/>
    <w:uiPriority w:val="99"/>
    <w:semiHidden/>
    <w:locked/>
    <w:rsid w:val="00695761"/>
    <w:rPr>
      <w:rFonts w:cs="Times New Roman"/>
      <w:lang w:val="ru-RU" w:eastAsia="ru-RU" w:bidi="ar-SA"/>
    </w:rPr>
  </w:style>
  <w:style w:type="paragraph" w:customStyle="1" w:styleId="17">
    <w:name w:val="Без интервала1"/>
    <w:uiPriority w:val="99"/>
    <w:rsid w:val="00695761"/>
    <w:rPr>
      <w:rFonts w:ascii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semiHidden/>
    <w:rsid w:val="00F810E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  <w:style w:type="character" w:styleId="aff3">
    <w:name w:val="Unresolved Mention"/>
    <w:basedOn w:val="a0"/>
    <w:uiPriority w:val="99"/>
    <w:semiHidden/>
    <w:unhideWhenUsed/>
    <w:rsid w:val="00BA1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27</Pages>
  <Words>5138</Words>
  <Characters>35002</Characters>
  <Application>Microsoft Office Word</Application>
  <DocSecurity>0</DocSecurity>
  <Lines>291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Дипломное проектирование</vt:lpstr>
    </vt:vector>
  </TitlesOfParts>
  <Company>УГКР</Company>
  <LinksUpToDate>false</LinksUpToDate>
  <CharactersWithSpaces>40060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Дипломное проектирование</dc:title>
  <dc:subject/>
  <dc:creator>Мухаметов Марат</dc:creator>
  <cp:keywords/>
  <dc:description/>
  <cp:lastModifiedBy>Литвинова И.В.</cp:lastModifiedBy>
  <cp:revision>6</cp:revision>
  <cp:lastPrinted>2016-12-07T07:49:00Z</cp:lastPrinted>
  <dcterms:created xsi:type="dcterms:W3CDTF">2020-04-24T12:40:00Z</dcterms:created>
  <dcterms:modified xsi:type="dcterms:W3CDTF">2020-04-24T18:22:00Z</dcterms:modified>
</cp:coreProperties>
</file>