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042C1" w14:textId="11356044" w:rsidR="00845F06" w:rsidRPr="008354C4" w:rsidRDefault="00845F06" w:rsidP="00F96C2B">
      <w:pPr>
        <w:rPr>
          <w:rFonts w:ascii="Times New Roman" w:hAnsi="Times New Roman" w:cs="Times New Roman"/>
          <w:b/>
          <w:bCs/>
          <w:sz w:val="24"/>
          <w:szCs w:val="24"/>
        </w:rPr>
      </w:pPr>
      <w:r w:rsidRPr="008354C4">
        <w:rPr>
          <w:rFonts w:ascii="Times New Roman" w:hAnsi="Times New Roman" w:cs="Times New Roman"/>
          <w:b/>
          <w:bCs/>
          <w:sz w:val="24"/>
          <w:szCs w:val="24"/>
        </w:rPr>
        <w:t xml:space="preserve">Logo: </w:t>
      </w:r>
      <w:r w:rsidR="00A8266B">
        <w:rPr>
          <w:rFonts w:ascii="Times New Roman" w:hAnsi="Times New Roman" w:cs="Times New Roman"/>
          <w:b/>
          <w:bCs/>
          <w:noProof/>
          <w:sz w:val="24"/>
          <w:szCs w:val="24"/>
        </w:rPr>
        <w:drawing>
          <wp:inline distT="0" distB="0" distL="0" distR="0" wp14:anchorId="47BAC30E" wp14:editId="3E2F24B4">
            <wp:extent cx="4761905" cy="4761905"/>
            <wp:effectExtent l="0" t="0" r="635" b="635"/>
            <wp:docPr id="858409747" name="Picture 2"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09747" name="Picture 2" descr="A blue square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0067D3CD" w14:textId="77777777" w:rsidR="00845F06" w:rsidRPr="008354C4" w:rsidRDefault="00845F06" w:rsidP="00F96C2B">
      <w:pPr>
        <w:rPr>
          <w:rFonts w:ascii="Times New Roman" w:hAnsi="Times New Roman" w:cs="Times New Roman"/>
          <w:b/>
          <w:bCs/>
          <w:sz w:val="24"/>
          <w:szCs w:val="24"/>
        </w:rPr>
      </w:pPr>
    </w:p>
    <w:p w14:paraId="03E5F6E3" w14:textId="01ADB791" w:rsidR="00F96C2B" w:rsidRPr="008354C4" w:rsidRDefault="00F96C2B" w:rsidP="00F96C2B">
      <w:pPr>
        <w:rPr>
          <w:rFonts w:ascii="Times New Roman" w:hAnsi="Times New Roman" w:cs="Times New Roman"/>
          <w:b/>
          <w:bCs/>
          <w:sz w:val="24"/>
          <w:szCs w:val="24"/>
        </w:rPr>
      </w:pPr>
      <w:r w:rsidRPr="008354C4">
        <w:rPr>
          <w:rFonts w:ascii="Times New Roman" w:hAnsi="Times New Roman" w:cs="Times New Roman"/>
          <w:b/>
          <w:bCs/>
          <w:sz w:val="24"/>
          <w:szCs w:val="24"/>
        </w:rPr>
        <w:t xml:space="preserve">Email Address: </w:t>
      </w:r>
      <w:r w:rsidRPr="008354C4">
        <w:rPr>
          <w:rFonts w:ascii="Times New Roman" w:hAnsi="Times New Roman" w:cs="Times New Roman"/>
          <w:sz w:val="24"/>
          <w:szCs w:val="24"/>
        </w:rPr>
        <w:t>mtmkay17@gmail.com</w:t>
      </w:r>
    </w:p>
    <w:p w14:paraId="4C28FD15" w14:textId="77777777" w:rsidR="00F96C2B" w:rsidRPr="008354C4" w:rsidRDefault="00F96C2B" w:rsidP="00F96C2B">
      <w:pPr>
        <w:rPr>
          <w:rFonts w:ascii="Times New Roman" w:hAnsi="Times New Roman" w:cs="Times New Roman"/>
          <w:b/>
          <w:bCs/>
          <w:sz w:val="24"/>
          <w:szCs w:val="24"/>
        </w:rPr>
      </w:pPr>
    </w:p>
    <w:p w14:paraId="6F512DA8" w14:textId="283D2108" w:rsidR="00F96C2B" w:rsidRPr="00F96C2B" w:rsidRDefault="00F96C2B" w:rsidP="00F96C2B">
      <w:pPr>
        <w:rPr>
          <w:rFonts w:ascii="Times New Roman" w:hAnsi="Times New Roman" w:cs="Times New Roman"/>
          <w:b/>
          <w:bCs/>
          <w:sz w:val="24"/>
          <w:szCs w:val="24"/>
        </w:rPr>
      </w:pPr>
      <w:r w:rsidRPr="00F96C2B">
        <w:rPr>
          <w:rFonts w:ascii="Times New Roman" w:hAnsi="Times New Roman" w:cs="Times New Roman"/>
          <w:b/>
          <w:bCs/>
          <w:sz w:val="24"/>
          <w:szCs w:val="24"/>
        </w:rPr>
        <w:t>MTMKay Business Pitch</w:t>
      </w:r>
    </w:p>
    <w:p w14:paraId="18517C1F" w14:textId="04973C92"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sz w:val="24"/>
          <w:szCs w:val="24"/>
        </w:rPr>
        <w:t xml:space="preserve">At MTMKay, </w:t>
      </w:r>
      <w:r w:rsidR="00384C9B">
        <w:rPr>
          <w:rFonts w:ascii="Times New Roman" w:hAnsi="Times New Roman" w:cs="Times New Roman"/>
          <w:sz w:val="24"/>
          <w:szCs w:val="24"/>
        </w:rPr>
        <w:t>our mission is</w:t>
      </w:r>
      <w:r w:rsidRPr="00F96C2B">
        <w:rPr>
          <w:rFonts w:ascii="Times New Roman" w:hAnsi="Times New Roman" w:cs="Times New Roman"/>
          <w:sz w:val="24"/>
          <w:szCs w:val="24"/>
        </w:rPr>
        <w:t xml:space="preserve"> to bridge the digital divide and empower individuals and businesses in Kumba, Cameroon, with world-class IT skills and solutions.</w:t>
      </w:r>
    </w:p>
    <w:p w14:paraId="09136EEE" w14:textId="77777777"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b/>
          <w:bCs/>
          <w:sz w:val="24"/>
          <w:szCs w:val="24"/>
        </w:rPr>
        <w:t>What We Do</w:t>
      </w:r>
      <w:r w:rsidRPr="00F96C2B">
        <w:rPr>
          <w:rFonts w:ascii="Times New Roman" w:hAnsi="Times New Roman" w:cs="Times New Roman"/>
          <w:sz w:val="24"/>
          <w:szCs w:val="24"/>
        </w:rPr>
        <w:br/>
        <w:t>MTMKay offers a unique blend of services tailored to the needs of our community. We provide IT consulting and managed services to help local businesses improve their technology infrastructure. We also specialize in cybersecurity, offering essential protections to keep companies secure and compliant in an increasingly digital world.</w:t>
      </w:r>
    </w:p>
    <w:p w14:paraId="499366BE" w14:textId="00C3A81C"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b/>
          <w:bCs/>
          <w:sz w:val="24"/>
          <w:szCs w:val="24"/>
        </w:rPr>
        <w:t>Our Training Programs</w:t>
      </w:r>
      <w:r w:rsidRPr="00F96C2B">
        <w:rPr>
          <w:rFonts w:ascii="Times New Roman" w:hAnsi="Times New Roman" w:cs="Times New Roman"/>
          <w:sz w:val="24"/>
          <w:szCs w:val="24"/>
        </w:rPr>
        <w:br/>
        <w:t>One of</w:t>
      </w:r>
      <w:r w:rsidR="000519B3">
        <w:rPr>
          <w:rFonts w:ascii="Times New Roman" w:hAnsi="Times New Roman" w:cs="Times New Roman"/>
          <w:sz w:val="24"/>
          <w:szCs w:val="24"/>
        </w:rPr>
        <w:t xml:space="preserve"> MTMKay's core pillars is training and certification. We offer globally recognized IT certification courses—such as Microsoft Azure, Cisco CCNA, and CompTIA Security+—to </w:t>
      </w:r>
      <w:r w:rsidR="000519B3">
        <w:rPr>
          <w:rFonts w:ascii="Times New Roman" w:hAnsi="Times New Roman" w:cs="Times New Roman"/>
          <w:sz w:val="24"/>
          <w:szCs w:val="24"/>
        </w:rPr>
        <w:lastRenderedPageBreak/>
        <w:t>equip</w:t>
      </w:r>
      <w:r w:rsidRPr="00F96C2B">
        <w:rPr>
          <w:rFonts w:ascii="Times New Roman" w:hAnsi="Times New Roman" w:cs="Times New Roman"/>
          <w:sz w:val="24"/>
          <w:szCs w:val="24"/>
        </w:rPr>
        <w:t xml:space="preserve"> our students with valuable, in-demand skills. Our programs are designed to prepare participants for competitive careers in technology, with flexible options for individuals and customized training for businesses.</w:t>
      </w:r>
    </w:p>
    <w:p w14:paraId="36D96F66" w14:textId="77777777"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b/>
          <w:bCs/>
          <w:sz w:val="24"/>
          <w:szCs w:val="24"/>
        </w:rPr>
        <w:t>Our Impact</w:t>
      </w:r>
      <w:r w:rsidRPr="00F96C2B">
        <w:rPr>
          <w:rFonts w:ascii="Times New Roman" w:hAnsi="Times New Roman" w:cs="Times New Roman"/>
          <w:sz w:val="24"/>
          <w:szCs w:val="24"/>
        </w:rPr>
        <w:br/>
        <w:t>We believe that by providing access to IT education and affordable tech solutions, we can empower our community, create job opportunities, and foster innovation. Through partnerships with leading tech companies and dedicated training, MTMKay aims to uplift our local workforce and position our clients for success in a digital economy.</w:t>
      </w:r>
    </w:p>
    <w:p w14:paraId="4E9376DE" w14:textId="58B1734D"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b/>
          <w:bCs/>
          <w:sz w:val="24"/>
          <w:szCs w:val="24"/>
        </w:rPr>
        <w:t>Why Choose MTMKay?</w:t>
      </w:r>
      <w:r w:rsidRPr="00F96C2B">
        <w:rPr>
          <w:rFonts w:ascii="Times New Roman" w:hAnsi="Times New Roman" w:cs="Times New Roman"/>
          <w:sz w:val="24"/>
          <w:szCs w:val="24"/>
        </w:rPr>
        <w:br/>
        <w:t xml:space="preserve">Our team brings together expertise, commitment, and strong industry partnerships to deliver reliable, tailored solutions that meet the unique needs of businesses and individuals in our region. MTMKay isn’t just an IT service </w:t>
      </w:r>
      <w:r w:rsidRPr="008354C4">
        <w:rPr>
          <w:rFonts w:ascii="Times New Roman" w:hAnsi="Times New Roman" w:cs="Times New Roman"/>
          <w:sz w:val="24"/>
          <w:szCs w:val="24"/>
        </w:rPr>
        <w:t xml:space="preserve">provider, </w:t>
      </w:r>
      <w:r w:rsidRPr="00F96C2B">
        <w:rPr>
          <w:rFonts w:ascii="Times New Roman" w:hAnsi="Times New Roman" w:cs="Times New Roman"/>
          <w:sz w:val="24"/>
          <w:szCs w:val="24"/>
        </w:rPr>
        <w:t>we’re a community partner, working to bring growth and security to everyone we serve.</w:t>
      </w:r>
    </w:p>
    <w:p w14:paraId="0A440230" w14:textId="77777777"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sz w:val="24"/>
          <w:szCs w:val="24"/>
        </w:rPr>
        <w:t>Thank you for considering MTMKay, where we believe that technology should be accessible to all, empowering our community one step at a time.</w:t>
      </w:r>
    </w:p>
    <w:p w14:paraId="17D92129" w14:textId="61C9D2A6" w:rsidR="00426666" w:rsidRPr="008354C4" w:rsidRDefault="00426666" w:rsidP="001B6233">
      <w:pPr>
        <w:rPr>
          <w:rFonts w:ascii="Times New Roman" w:hAnsi="Times New Roman" w:cs="Times New Roman"/>
          <w:sz w:val="24"/>
          <w:szCs w:val="24"/>
        </w:rPr>
      </w:pPr>
    </w:p>
    <w:p w14:paraId="4E51D254" w14:textId="77777777" w:rsidR="00F96C2B" w:rsidRPr="008354C4" w:rsidRDefault="00F96C2B" w:rsidP="001B6233">
      <w:pPr>
        <w:rPr>
          <w:rFonts w:ascii="Times New Roman" w:hAnsi="Times New Roman" w:cs="Times New Roman"/>
          <w:sz w:val="24"/>
          <w:szCs w:val="24"/>
        </w:rPr>
      </w:pPr>
    </w:p>
    <w:p w14:paraId="2CCC2463" w14:textId="77777777" w:rsidR="00F96C2B" w:rsidRPr="00F96C2B" w:rsidRDefault="00F96C2B" w:rsidP="00F96C2B">
      <w:pPr>
        <w:rPr>
          <w:rFonts w:ascii="Times New Roman" w:hAnsi="Times New Roman" w:cs="Times New Roman"/>
          <w:b/>
          <w:bCs/>
          <w:sz w:val="24"/>
          <w:szCs w:val="24"/>
        </w:rPr>
      </w:pPr>
      <w:r w:rsidRPr="00F96C2B">
        <w:rPr>
          <w:rFonts w:ascii="Times New Roman" w:hAnsi="Times New Roman" w:cs="Times New Roman"/>
          <w:b/>
          <w:bCs/>
          <w:sz w:val="24"/>
          <w:szCs w:val="24"/>
        </w:rPr>
        <w:t>Training Programs</w:t>
      </w:r>
    </w:p>
    <w:p w14:paraId="2E9CAE00" w14:textId="77777777" w:rsidR="00F96C2B" w:rsidRPr="00F96C2B" w:rsidRDefault="00FA309F" w:rsidP="00F96C2B">
      <w:pPr>
        <w:rPr>
          <w:rFonts w:ascii="Times New Roman" w:hAnsi="Times New Roman" w:cs="Times New Roman"/>
          <w:sz w:val="24"/>
          <w:szCs w:val="24"/>
        </w:rPr>
      </w:pPr>
      <w:r>
        <w:rPr>
          <w:rFonts w:ascii="Times New Roman" w:hAnsi="Times New Roman" w:cs="Times New Roman"/>
          <w:noProof/>
          <w:sz w:val="24"/>
          <w:szCs w:val="24"/>
        </w:rPr>
      </w:r>
      <w:r w:rsidR="00FA309F">
        <w:rPr>
          <w:rFonts w:ascii="Times New Roman" w:hAnsi="Times New Roman" w:cs="Times New Roman"/>
          <w:noProof/>
          <w:sz w:val="24"/>
          <w:szCs w:val="24"/>
        </w:rPr>
        <w:pict w14:anchorId="6E3CF5F1">
          <v:rect id="_x0000_i1025" style="width:0;height:1.5pt" o:hralign="center" o:hrstd="t" o:hr="t" fillcolor="#a0a0a0" stroked="f"/>
        </w:pict>
      </w:r>
    </w:p>
    <w:p w14:paraId="4BCC0D24" w14:textId="77777777" w:rsidR="00F96C2B" w:rsidRPr="00F96C2B" w:rsidRDefault="00F96C2B" w:rsidP="00F96C2B">
      <w:pPr>
        <w:rPr>
          <w:rFonts w:ascii="Times New Roman" w:hAnsi="Times New Roman" w:cs="Times New Roman"/>
          <w:b/>
          <w:bCs/>
          <w:sz w:val="24"/>
          <w:szCs w:val="24"/>
        </w:rPr>
      </w:pPr>
      <w:r w:rsidRPr="00F96C2B">
        <w:rPr>
          <w:rFonts w:ascii="Times New Roman" w:hAnsi="Times New Roman" w:cs="Times New Roman"/>
          <w:b/>
          <w:bCs/>
          <w:sz w:val="24"/>
          <w:szCs w:val="24"/>
        </w:rPr>
        <w:t>Microsoft Azure Fundamentals</w:t>
      </w:r>
    </w:p>
    <w:p w14:paraId="6E21016E" w14:textId="77777777" w:rsidR="00F96C2B" w:rsidRPr="00F96C2B" w:rsidRDefault="00F96C2B" w:rsidP="00F96C2B">
      <w:pPr>
        <w:numPr>
          <w:ilvl w:val="0"/>
          <w:numId w:val="1"/>
        </w:numPr>
        <w:rPr>
          <w:rFonts w:ascii="Times New Roman" w:hAnsi="Times New Roman" w:cs="Times New Roman"/>
          <w:sz w:val="24"/>
          <w:szCs w:val="24"/>
        </w:rPr>
      </w:pPr>
      <w:r w:rsidRPr="00F96C2B">
        <w:rPr>
          <w:rFonts w:ascii="Times New Roman" w:hAnsi="Times New Roman" w:cs="Times New Roman"/>
          <w:b/>
          <w:bCs/>
          <w:sz w:val="24"/>
          <w:szCs w:val="24"/>
        </w:rPr>
        <w:t>Objectives</w:t>
      </w:r>
      <w:r w:rsidRPr="00F96C2B">
        <w:rPr>
          <w:rFonts w:ascii="Times New Roman" w:hAnsi="Times New Roman" w:cs="Times New Roman"/>
          <w:sz w:val="24"/>
          <w:szCs w:val="24"/>
        </w:rPr>
        <w:t>:</w:t>
      </w:r>
      <w:r w:rsidRPr="00F96C2B">
        <w:rPr>
          <w:rFonts w:ascii="Times New Roman" w:hAnsi="Times New Roman" w:cs="Times New Roman"/>
          <w:sz w:val="24"/>
          <w:szCs w:val="24"/>
        </w:rPr>
        <w:br/>
        <w:t>This program provides comprehensive training in Microsoft Azure, equipping students with foundational and advanced cloud skills. By the end of the course, students will be prepared for entry-level cloud roles and have practical experience with Azure infrastructure.</w:t>
      </w:r>
    </w:p>
    <w:p w14:paraId="0340D39F" w14:textId="77777777" w:rsidR="00F96C2B" w:rsidRPr="00F96C2B" w:rsidRDefault="00F96C2B" w:rsidP="00F96C2B">
      <w:pPr>
        <w:numPr>
          <w:ilvl w:val="0"/>
          <w:numId w:val="1"/>
        </w:numPr>
        <w:rPr>
          <w:rFonts w:ascii="Times New Roman" w:hAnsi="Times New Roman" w:cs="Times New Roman"/>
          <w:sz w:val="24"/>
          <w:szCs w:val="24"/>
        </w:rPr>
      </w:pPr>
      <w:r w:rsidRPr="00F96C2B">
        <w:rPr>
          <w:rFonts w:ascii="Times New Roman" w:hAnsi="Times New Roman" w:cs="Times New Roman"/>
          <w:b/>
          <w:bCs/>
          <w:sz w:val="24"/>
          <w:szCs w:val="24"/>
        </w:rPr>
        <w:t>Eligibility</w:t>
      </w:r>
      <w:r w:rsidRPr="00F96C2B">
        <w:rPr>
          <w:rFonts w:ascii="Times New Roman" w:hAnsi="Times New Roman" w:cs="Times New Roman"/>
          <w:sz w:val="24"/>
          <w:szCs w:val="24"/>
        </w:rPr>
        <w:t>:</w:t>
      </w:r>
      <w:r w:rsidRPr="00F96C2B">
        <w:rPr>
          <w:rFonts w:ascii="Times New Roman" w:hAnsi="Times New Roman" w:cs="Times New Roman"/>
          <w:sz w:val="24"/>
          <w:szCs w:val="24"/>
        </w:rPr>
        <w:br/>
        <w:t>Ideal for beginners interested in cloud computing who want a solid foundation to enter the IT field. No prior experience is required.</w:t>
      </w:r>
    </w:p>
    <w:p w14:paraId="69033B93" w14:textId="77777777" w:rsidR="00F96C2B" w:rsidRPr="00F96C2B" w:rsidRDefault="00F96C2B" w:rsidP="00F96C2B">
      <w:pPr>
        <w:numPr>
          <w:ilvl w:val="0"/>
          <w:numId w:val="1"/>
        </w:numPr>
        <w:rPr>
          <w:rFonts w:ascii="Times New Roman" w:hAnsi="Times New Roman" w:cs="Times New Roman"/>
          <w:sz w:val="24"/>
          <w:szCs w:val="24"/>
        </w:rPr>
      </w:pPr>
      <w:r w:rsidRPr="00F96C2B">
        <w:rPr>
          <w:rFonts w:ascii="Times New Roman" w:hAnsi="Times New Roman" w:cs="Times New Roman"/>
          <w:b/>
          <w:bCs/>
          <w:sz w:val="24"/>
          <w:szCs w:val="24"/>
        </w:rPr>
        <w:t>Course Outline</w:t>
      </w:r>
      <w:r w:rsidRPr="00F96C2B">
        <w:rPr>
          <w:rFonts w:ascii="Times New Roman" w:hAnsi="Times New Roman" w:cs="Times New Roman"/>
          <w:sz w:val="24"/>
          <w:szCs w:val="24"/>
        </w:rPr>
        <w:t>:</w:t>
      </w:r>
    </w:p>
    <w:p w14:paraId="3C1154D1" w14:textId="77777777" w:rsidR="00F96C2B" w:rsidRPr="00F96C2B" w:rsidRDefault="00F96C2B" w:rsidP="00F96C2B">
      <w:pPr>
        <w:numPr>
          <w:ilvl w:val="1"/>
          <w:numId w:val="1"/>
        </w:numPr>
        <w:rPr>
          <w:rFonts w:ascii="Times New Roman" w:hAnsi="Times New Roman" w:cs="Times New Roman"/>
          <w:sz w:val="24"/>
          <w:szCs w:val="24"/>
        </w:rPr>
      </w:pPr>
      <w:r w:rsidRPr="00F96C2B">
        <w:rPr>
          <w:rFonts w:ascii="Times New Roman" w:hAnsi="Times New Roman" w:cs="Times New Roman"/>
          <w:b/>
          <w:bCs/>
          <w:sz w:val="24"/>
          <w:szCs w:val="24"/>
        </w:rPr>
        <w:t>Quarter 1</w:t>
      </w:r>
      <w:r w:rsidRPr="00F96C2B">
        <w:rPr>
          <w:rFonts w:ascii="Times New Roman" w:hAnsi="Times New Roman" w:cs="Times New Roman"/>
          <w:sz w:val="24"/>
          <w:szCs w:val="24"/>
        </w:rPr>
        <w:t>: Core Cloud Concepts and Introduction to Azure</w:t>
      </w:r>
    </w:p>
    <w:p w14:paraId="7FEF9B4E" w14:textId="77777777" w:rsidR="00F96C2B" w:rsidRPr="00F96C2B" w:rsidRDefault="00F96C2B" w:rsidP="00F96C2B">
      <w:pPr>
        <w:numPr>
          <w:ilvl w:val="1"/>
          <w:numId w:val="1"/>
        </w:numPr>
        <w:rPr>
          <w:rFonts w:ascii="Times New Roman" w:hAnsi="Times New Roman" w:cs="Times New Roman"/>
          <w:sz w:val="24"/>
          <w:szCs w:val="24"/>
        </w:rPr>
      </w:pPr>
      <w:r w:rsidRPr="00F96C2B">
        <w:rPr>
          <w:rFonts w:ascii="Times New Roman" w:hAnsi="Times New Roman" w:cs="Times New Roman"/>
          <w:b/>
          <w:bCs/>
          <w:sz w:val="24"/>
          <w:szCs w:val="24"/>
        </w:rPr>
        <w:t>Quarter 2</w:t>
      </w:r>
      <w:r w:rsidRPr="00F96C2B">
        <w:rPr>
          <w:rFonts w:ascii="Times New Roman" w:hAnsi="Times New Roman" w:cs="Times New Roman"/>
          <w:sz w:val="24"/>
          <w:szCs w:val="24"/>
        </w:rPr>
        <w:t>: Azure Services, Networking, and Data Management</w:t>
      </w:r>
    </w:p>
    <w:p w14:paraId="2626072F" w14:textId="77777777" w:rsidR="00F96C2B" w:rsidRPr="00F96C2B" w:rsidRDefault="00F96C2B" w:rsidP="00F96C2B">
      <w:pPr>
        <w:numPr>
          <w:ilvl w:val="1"/>
          <w:numId w:val="1"/>
        </w:numPr>
        <w:rPr>
          <w:rFonts w:ascii="Times New Roman" w:hAnsi="Times New Roman" w:cs="Times New Roman"/>
          <w:sz w:val="24"/>
          <w:szCs w:val="24"/>
        </w:rPr>
      </w:pPr>
      <w:r w:rsidRPr="00F96C2B">
        <w:rPr>
          <w:rFonts w:ascii="Times New Roman" w:hAnsi="Times New Roman" w:cs="Times New Roman"/>
          <w:b/>
          <w:bCs/>
          <w:sz w:val="24"/>
          <w:szCs w:val="24"/>
        </w:rPr>
        <w:t>Quarter 3</w:t>
      </w:r>
      <w:r w:rsidRPr="00F96C2B">
        <w:rPr>
          <w:rFonts w:ascii="Times New Roman" w:hAnsi="Times New Roman" w:cs="Times New Roman"/>
          <w:sz w:val="24"/>
          <w:szCs w:val="24"/>
        </w:rPr>
        <w:t>: Security, Compliance, and Advanced Azure Solutions</w:t>
      </w:r>
    </w:p>
    <w:p w14:paraId="1BEE55B1" w14:textId="77777777" w:rsidR="00F96C2B" w:rsidRPr="00F96C2B" w:rsidRDefault="00F96C2B" w:rsidP="00F96C2B">
      <w:pPr>
        <w:numPr>
          <w:ilvl w:val="1"/>
          <w:numId w:val="1"/>
        </w:numPr>
        <w:rPr>
          <w:rFonts w:ascii="Times New Roman" w:hAnsi="Times New Roman" w:cs="Times New Roman"/>
          <w:sz w:val="24"/>
          <w:szCs w:val="24"/>
        </w:rPr>
      </w:pPr>
      <w:r w:rsidRPr="00F96C2B">
        <w:rPr>
          <w:rFonts w:ascii="Times New Roman" w:hAnsi="Times New Roman" w:cs="Times New Roman"/>
          <w:b/>
          <w:bCs/>
          <w:sz w:val="24"/>
          <w:szCs w:val="24"/>
        </w:rPr>
        <w:t>Quarter 4</w:t>
      </w:r>
      <w:r w:rsidRPr="00F96C2B">
        <w:rPr>
          <w:rFonts w:ascii="Times New Roman" w:hAnsi="Times New Roman" w:cs="Times New Roman"/>
          <w:sz w:val="24"/>
          <w:szCs w:val="24"/>
        </w:rPr>
        <w:t>: Internship, Practical Project, and Exam Preparation</w:t>
      </w:r>
    </w:p>
    <w:p w14:paraId="215A22F2" w14:textId="77777777" w:rsidR="00F96C2B" w:rsidRPr="00F96C2B" w:rsidRDefault="00F96C2B" w:rsidP="00F96C2B">
      <w:pPr>
        <w:numPr>
          <w:ilvl w:val="0"/>
          <w:numId w:val="1"/>
        </w:numPr>
        <w:rPr>
          <w:rFonts w:ascii="Times New Roman" w:hAnsi="Times New Roman" w:cs="Times New Roman"/>
          <w:sz w:val="24"/>
          <w:szCs w:val="24"/>
        </w:rPr>
      </w:pPr>
      <w:r w:rsidRPr="00F96C2B">
        <w:rPr>
          <w:rFonts w:ascii="Times New Roman" w:hAnsi="Times New Roman" w:cs="Times New Roman"/>
          <w:b/>
          <w:bCs/>
          <w:sz w:val="24"/>
          <w:szCs w:val="24"/>
        </w:rPr>
        <w:t>Duration</w:t>
      </w:r>
      <w:r w:rsidRPr="00F96C2B">
        <w:rPr>
          <w:rFonts w:ascii="Times New Roman" w:hAnsi="Times New Roman" w:cs="Times New Roman"/>
          <w:sz w:val="24"/>
          <w:szCs w:val="24"/>
        </w:rPr>
        <w:t>: 12 months, including internship placement</w:t>
      </w:r>
    </w:p>
    <w:p w14:paraId="19FB67DF" w14:textId="77777777" w:rsidR="00F96C2B" w:rsidRPr="00F96C2B" w:rsidRDefault="00F96C2B" w:rsidP="00F96C2B">
      <w:pPr>
        <w:numPr>
          <w:ilvl w:val="0"/>
          <w:numId w:val="1"/>
        </w:numPr>
        <w:rPr>
          <w:rFonts w:ascii="Times New Roman" w:hAnsi="Times New Roman" w:cs="Times New Roman"/>
          <w:sz w:val="24"/>
          <w:szCs w:val="24"/>
        </w:rPr>
      </w:pPr>
      <w:r w:rsidRPr="00F96C2B">
        <w:rPr>
          <w:rFonts w:ascii="Times New Roman" w:hAnsi="Times New Roman" w:cs="Times New Roman"/>
          <w:b/>
          <w:bCs/>
          <w:sz w:val="24"/>
          <w:szCs w:val="24"/>
        </w:rPr>
        <w:lastRenderedPageBreak/>
        <w:t>Cost</w:t>
      </w:r>
      <w:r w:rsidRPr="00F96C2B">
        <w:rPr>
          <w:rFonts w:ascii="Times New Roman" w:hAnsi="Times New Roman" w:cs="Times New Roman"/>
          <w:sz w:val="24"/>
          <w:szCs w:val="24"/>
        </w:rPr>
        <w:t>: 800,000 XAF</w:t>
      </w:r>
    </w:p>
    <w:p w14:paraId="5CCC9433" w14:textId="77777777" w:rsidR="00F96C2B" w:rsidRPr="00F96C2B" w:rsidRDefault="00F96C2B" w:rsidP="00F96C2B">
      <w:pPr>
        <w:numPr>
          <w:ilvl w:val="0"/>
          <w:numId w:val="1"/>
        </w:numPr>
        <w:rPr>
          <w:rFonts w:ascii="Times New Roman" w:hAnsi="Times New Roman" w:cs="Times New Roman"/>
          <w:sz w:val="24"/>
          <w:szCs w:val="24"/>
        </w:rPr>
      </w:pPr>
      <w:r w:rsidRPr="00F96C2B">
        <w:rPr>
          <w:rFonts w:ascii="Times New Roman" w:hAnsi="Times New Roman" w:cs="Times New Roman"/>
          <w:b/>
          <w:bCs/>
          <w:sz w:val="24"/>
          <w:szCs w:val="24"/>
        </w:rPr>
        <w:t>Training Resources</w:t>
      </w:r>
      <w:r w:rsidRPr="00F96C2B">
        <w:rPr>
          <w:rFonts w:ascii="Times New Roman" w:hAnsi="Times New Roman" w:cs="Times New Roman"/>
          <w:sz w:val="24"/>
          <w:szCs w:val="24"/>
        </w:rPr>
        <w:t>: Official Microsoft learning materials, including labs and hands-on practice.</w:t>
      </w:r>
    </w:p>
    <w:p w14:paraId="2F5E5F97" w14:textId="77777777" w:rsidR="00F96C2B" w:rsidRPr="00F96C2B" w:rsidRDefault="00FA309F" w:rsidP="00F96C2B">
      <w:pPr>
        <w:rPr>
          <w:rFonts w:ascii="Times New Roman" w:hAnsi="Times New Roman" w:cs="Times New Roman"/>
          <w:sz w:val="24"/>
          <w:szCs w:val="24"/>
        </w:rPr>
      </w:pPr>
      <w:r>
        <w:rPr>
          <w:rFonts w:ascii="Times New Roman" w:hAnsi="Times New Roman" w:cs="Times New Roman"/>
          <w:noProof/>
          <w:sz w:val="24"/>
          <w:szCs w:val="24"/>
        </w:rPr>
      </w:r>
      <w:r w:rsidR="00FA309F">
        <w:rPr>
          <w:rFonts w:ascii="Times New Roman" w:hAnsi="Times New Roman" w:cs="Times New Roman"/>
          <w:noProof/>
          <w:sz w:val="24"/>
          <w:szCs w:val="24"/>
        </w:rPr>
        <w:pict w14:anchorId="33B411DE">
          <v:rect id="_x0000_i1026" style="width:0;height:1.5pt" o:hralign="center" o:hrstd="t" o:hr="t" fillcolor="#a0a0a0" stroked="f"/>
        </w:pict>
      </w:r>
    </w:p>
    <w:p w14:paraId="5285EF62" w14:textId="77777777" w:rsidR="00F96C2B" w:rsidRPr="00F96C2B" w:rsidRDefault="00F96C2B" w:rsidP="00F96C2B">
      <w:pPr>
        <w:rPr>
          <w:rFonts w:ascii="Times New Roman" w:hAnsi="Times New Roman" w:cs="Times New Roman"/>
          <w:b/>
          <w:bCs/>
          <w:sz w:val="24"/>
          <w:szCs w:val="24"/>
        </w:rPr>
      </w:pPr>
      <w:r w:rsidRPr="00F96C2B">
        <w:rPr>
          <w:rFonts w:ascii="Times New Roman" w:hAnsi="Times New Roman" w:cs="Times New Roman"/>
          <w:b/>
          <w:bCs/>
          <w:sz w:val="24"/>
          <w:szCs w:val="24"/>
        </w:rPr>
        <w:t>Cisco Certified Network Associate (CCNA)</w:t>
      </w:r>
    </w:p>
    <w:p w14:paraId="773D6009" w14:textId="3C32282E" w:rsidR="00F96C2B" w:rsidRPr="00F96C2B" w:rsidRDefault="00F96C2B" w:rsidP="00F96C2B">
      <w:pPr>
        <w:numPr>
          <w:ilvl w:val="0"/>
          <w:numId w:val="2"/>
        </w:numPr>
        <w:rPr>
          <w:rFonts w:ascii="Times New Roman" w:hAnsi="Times New Roman" w:cs="Times New Roman"/>
          <w:sz w:val="24"/>
          <w:szCs w:val="24"/>
        </w:rPr>
      </w:pPr>
      <w:r w:rsidRPr="00F96C2B">
        <w:rPr>
          <w:rFonts w:ascii="Times New Roman" w:hAnsi="Times New Roman" w:cs="Times New Roman"/>
          <w:b/>
          <w:bCs/>
          <w:sz w:val="24"/>
          <w:szCs w:val="24"/>
        </w:rPr>
        <w:t>Objectives</w:t>
      </w:r>
      <w:r w:rsidRPr="00F96C2B">
        <w:rPr>
          <w:rFonts w:ascii="Times New Roman" w:hAnsi="Times New Roman" w:cs="Times New Roman"/>
          <w:sz w:val="24"/>
          <w:szCs w:val="24"/>
        </w:rPr>
        <w:t>:</w:t>
      </w:r>
      <w:r w:rsidRPr="00F96C2B">
        <w:rPr>
          <w:rFonts w:ascii="Times New Roman" w:hAnsi="Times New Roman" w:cs="Times New Roman"/>
          <w:sz w:val="24"/>
          <w:szCs w:val="24"/>
        </w:rPr>
        <w:br/>
        <w:t xml:space="preserve">This program builds </w:t>
      </w:r>
      <w:r w:rsidRPr="008354C4">
        <w:rPr>
          <w:rFonts w:ascii="Times New Roman" w:hAnsi="Times New Roman" w:cs="Times New Roman"/>
          <w:sz w:val="24"/>
          <w:szCs w:val="24"/>
        </w:rPr>
        <w:t>a solid foundation</w:t>
      </w:r>
      <w:r w:rsidRPr="00F96C2B">
        <w:rPr>
          <w:rFonts w:ascii="Times New Roman" w:hAnsi="Times New Roman" w:cs="Times New Roman"/>
          <w:sz w:val="24"/>
          <w:szCs w:val="24"/>
        </w:rPr>
        <w:t xml:space="preserve"> in networking, covering everything from routing and switching to network security. Students will be prepared for network support and administration roles and gain hands-on experience with real-world networking environments.</w:t>
      </w:r>
    </w:p>
    <w:p w14:paraId="089A2685" w14:textId="77777777" w:rsidR="00F96C2B" w:rsidRPr="00F96C2B" w:rsidRDefault="00F96C2B" w:rsidP="00F96C2B">
      <w:pPr>
        <w:numPr>
          <w:ilvl w:val="0"/>
          <w:numId w:val="2"/>
        </w:numPr>
        <w:rPr>
          <w:rFonts w:ascii="Times New Roman" w:hAnsi="Times New Roman" w:cs="Times New Roman"/>
          <w:sz w:val="24"/>
          <w:szCs w:val="24"/>
        </w:rPr>
      </w:pPr>
      <w:r w:rsidRPr="00F96C2B">
        <w:rPr>
          <w:rFonts w:ascii="Times New Roman" w:hAnsi="Times New Roman" w:cs="Times New Roman"/>
          <w:b/>
          <w:bCs/>
          <w:sz w:val="24"/>
          <w:szCs w:val="24"/>
        </w:rPr>
        <w:t>Eligibility</w:t>
      </w:r>
      <w:r w:rsidRPr="00F96C2B">
        <w:rPr>
          <w:rFonts w:ascii="Times New Roman" w:hAnsi="Times New Roman" w:cs="Times New Roman"/>
          <w:sz w:val="24"/>
          <w:szCs w:val="24"/>
        </w:rPr>
        <w:t>:</w:t>
      </w:r>
      <w:r w:rsidRPr="00F96C2B">
        <w:rPr>
          <w:rFonts w:ascii="Times New Roman" w:hAnsi="Times New Roman" w:cs="Times New Roman"/>
          <w:sz w:val="24"/>
          <w:szCs w:val="24"/>
        </w:rPr>
        <w:br/>
        <w:t>Recommended for individuals with a basic understanding of IT who are interested in pursuing careers in networking.</w:t>
      </w:r>
    </w:p>
    <w:p w14:paraId="1CC46980" w14:textId="77777777" w:rsidR="00F96C2B" w:rsidRPr="00F96C2B" w:rsidRDefault="00F96C2B" w:rsidP="00F96C2B">
      <w:pPr>
        <w:numPr>
          <w:ilvl w:val="0"/>
          <w:numId w:val="2"/>
        </w:numPr>
        <w:rPr>
          <w:rFonts w:ascii="Times New Roman" w:hAnsi="Times New Roman" w:cs="Times New Roman"/>
          <w:sz w:val="24"/>
          <w:szCs w:val="24"/>
        </w:rPr>
      </w:pPr>
      <w:r w:rsidRPr="00F96C2B">
        <w:rPr>
          <w:rFonts w:ascii="Times New Roman" w:hAnsi="Times New Roman" w:cs="Times New Roman"/>
          <w:b/>
          <w:bCs/>
          <w:sz w:val="24"/>
          <w:szCs w:val="24"/>
        </w:rPr>
        <w:t>Course Outline</w:t>
      </w:r>
      <w:r w:rsidRPr="00F96C2B">
        <w:rPr>
          <w:rFonts w:ascii="Times New Roman" w:hAnsi="Times New Roman" w:cs="Times New Roman"/>
          <w:sz w:val="24"/>
          <w:szCs w:val="24"/>
        </w:rPr>
        <w:t>:</w:t>
      </w:r>
    </w:p>
    <w:p w14:paraId="36101B48" w14:textId="77777777" w:rsidR="00F96C2B" w:rsidRPr="00F96C2B" w:rsidRDefault="00F96C2B" w:rsidP="00F96C2B">
      <w:pPr>
        <w:numPr>
          <w:ilvl w:val="1"/>
          <w:numId w:val="2"/>
        </w:numPr>
        <w:rPr>
          <w:rFonts w:ascii="Times New Roman" w:hAnsi="Times New Roman" w:cs="Times New Roman"/>
          <w:sz w:val="24"/>
          <w:szCs w:val="24"/>
        </w:rPr>
      </w:pPr>
      <w:r w:rsidRPr="00F96C2B">
        <w:rPr>
          <w:rFonts w:ascii="Times New Roman" w:hAnsi="Times New Roman" w:cs="Times New Roman"/>
          <w:b/>
          <w:bCs/>
          <w:sz w:val="24"/>
          <w:szCs w:val="24"/>
        </w:rPr>
        <w:t>Quarter 1</w:t>
      </w:r>
      <w:r w:rsidRPr="00F96C2B">
        <w:rPr>
          <w:rFonts w:ascii="Times New Roman" w:hAnsi="Times New Roman" w:cs="Times New Roman"/>
          <w:sz w:val="24"/>
          <w:szCs w:val="24"/>
        </w:rPr>
        <w:t>: Networking Basics and Security Fundamentals</w:t>
      </w:r>
    </w:p>
    <w:p w14:paraId="22F37372" w14:textId="77777777" w:rsidR="00F96C2B" w:rsidRPr="00F96C2B" w:rsidRDefault="00F96C2B" w:rsidP="00F96C2B">
      <w:pPr>
        <w:numPr>
          <w:ilvl w:val="1"/>
          <w:numId w:val="2"/>
        </w:numPr>
        <w:rPr>
          <w:rFonts w:ascii="Times New Roman" w:hAnsi="Times New Roman" w:cs="Times New Roman"/>
          <w:sz w:val="24"/>
          <w:szCs w:val="24"/>
        </w:rPr>
      </w:pPr>
      <w:r w:rsidRPr="00F96C2B">
        <w:rPr>
          <w:rFonts w:ascii="Times New Roman" w:hAnsi="Times New Roman" w:cs="Times New Roman"/>
          <w:b/>
          <w:bCs/>
          <w:sz w:val="24"/>
          <w:szCs w:val="24"/>
        </w:rPr>
        <w:t>Quarter 2</w:t>
      </w:r>
      <w:r w:rsidRPr="00F96C2B">
        <w:rPr>
          <w:rFonts w:ascii="Times New Roman" w:hAnsi="Times New Roman" w:cs="Times New Roman"/>
          <w:sz w:val="24"/>
          <w:szCs w:val="24"/>
        </w:rPr>
        <w:t>: IP Connectivity, IP Services, and Wireless Networking</w:t>
      </w:r>
    </w:p>
    <w:p w14:paraId="70A0B188" w14:textId="77777777" w:rsidR="00F96C2B" w:rsidRPr="00F96C2B" w:rsidRDefault="00F96C2B" w:rsidP="00F96C2B">
      <w:pPr>
        <w:numPr>
          <w:ilvl w:val="1"/>
          <w:numId w:val="2"/>
        </w:numPr>
        <w:rPr>
          <w:rFonts w:ascii="Times New Roman" w:hAnsi="Times New Roman" w:cs="Times New Roman"/>
          <w:sz w:val="24"/>
          <w:szCs w:val="24"/>
        </w:rPr>
      </w:pPr>
      <w:r w:rsidRPr="00F96C2B">
        <w:rPr>
          <w:rFonts w:ascii="Times New Roman" w:hAnsi="Times New Roman" w:cs="Times New Roman"/>
          <w:b/>
          <w:bCs/>
          <w:sz w:val="24"/>
          <w:szCs w:val="24"/>
        </w:rPr>
        <w:t>Quarter 3</w:t>
      </w:r>
      <w:r w:rsidRPr="00F96C2B">
        <w:rPr>
          <w:rFonts w:ascii="Times New Roman" w:hAnsi="Times New Roman" w:cs="Times New Roman"/>
          <w:sz w:val="24"/>
          <w:szCs w:val="24"/>
        </w:rPr>
        <w:t>: Advanced Routing, Switching, and Automation</w:t>
      </w:r>
    </w:p>
    <w:p w14:paraId="5FC7956E" w14:textId="77777777" w:rsidR="00F96C2B" w:rsidRPr="00F96C2B" w:rsidRDefault="00F96C2B" w:rsidP="00F96C2B">
      <w:pPr>
        <w:numPr>
          <w:ilvl w:val="1"/>
          <w:numId w:val="2"/>
        </w:numPr>
        <w:rPr>
          <w:rFonts w:ascii="Times New Roman" w:hAnsi="Times New Roman" w:cs="Times New Roman"/>
          <w:sz w:val="24"/>
          <w:szCs w:val="24"/>
        </w:rPr>
      </w:pPr>
      <w:r w:rsidRPr="00F96C2B">
        <w:rPr>
          <w:rFonts w:ascii="Times New Roman" w:hAnsi="Times New Roman" w:cs="Times New Roman"/>
          <w:b/>
          <w:bCs/>
          <w:sz w:val="24"/>
          <w:szCs w:val="24"/>
        </w:rPr>
        <w:t>Quarter 4</w:t>
      </w:r>
      <w:r w:rsidRPr="00F96C2B">
        <w:rPr>
          <w:rFonts w:ascii="Times New Roman" w:hAnsi="Times New Roman" w:cs="Times New Roman"/>
          <w:sz w:val="24"/>
          <w:szCs w:val="24"/>
        </w:rPr>
        <w:t>: Internship, Capstone Project, and Certification Prep</w:t>
      </w:r>
    </w:p>
    <w:p w14:paraId="06BC93E0" w14:textId="77777777" w:rsidR="00F96C2B" w:rsidRPr="00F96C2B" w:rsidRDefault="00F96C2B" w:rsidP="00F96C2B">
      <w:pPr>
        <w:numPr>
          <w:ilvl w:val="0"/>
          <w:numId w:val="2"/>
        </w:numPr>
        <w:rPr>
          <w:rFonts w:ascii="Times New Roman" w:hAnsi="Times New Roman" w:cs="Times New Roman"/>
          <w:sz w:val="24"/>
          <w:szCs w:val="24"/>
        </w:rPr>
      </w:pPr>
      <w:r w:rsidRPr="00F96C2B">
        <w:rPr>
          <w:rFonts w:ascii="Times New Roman" w:hAnsi="Times New Roman" w:cs="Times New Roman"/>
          <w:b/>
          <w:bCs/>
          <w:sz w:val="24"/>
          <w:szCs w:val="24"/>
        </w:rPr>
        <w:t>Duration</w:t>
      </w:r>
      <w:r w:rsidRPr="00F96C2B">
        <w:rPr>
          <w:rFonts w:ascii="Times New Roman" w:hAnsi="Times New Roman" w:cs="Times New Roman"/>
          <w:sz w:val="24"/>
          <w:szCs w:val="24"/>
        </w:rPr>
        <w:t>: 12 months, including internship placement</w:t>
      </w:r>
    </w:p>
    <w:p w14:paraId="0B81B5F8" w14:textId="77777777" w:rsidR="00F96C2B" w:rsidRPr="00F96C2B" w:rsidRDefault="00F96C2B" w:rsidP="00F96C2B">
      <w:pPr>
        <w:numPr>
          <w:ilvl w:val="0"/>
          <w:numId w:val="2"/>
        </w:numPr>
        <w:rPr>
          <w:rFonts w:ascii="Times New Roman" w:hAnsi="Times New Roman" w:cs="Times New Roman"/>
          <w:sz w:val="24"/>
          <w:szCs w:val="24"/>
        </w:rPr>
      </w:pPr>
      <w:r w:rsidRPr="00F96C2B">
        <w:rPr>
          <w:rFonts w:ascii="Times New Roman" w:hAnsi="Times New Roman" w:cs="Times New Roman"/>
          <w:b/>
          <w:bCs/>
          <w:sz w:val="24"/>
          <w:szCs w:val="24"/>
        </w:rPr>
        <w:t>Cost</w:t>
      </w:r>
      <w:r w:rsidRPr="00F96C2B">
        <w:rPr>
          <w:rFonts w:ascii="Times New Roman" w:hAnsi="Times New Roman" w:cs="Times New Roman"/>
          <w:sz w:val="24"/>
          <w:szCs w:val="24"/>
        </w:rPr>
        <w:t>: 850,000 XAF</w:t>
      </w:r>
    </w:p>
    <w:p w14:paraId="0A2EAA69" w14:textId="77777777" w:rsidR="00F96C2B" w:rsidRPr="00F96C2B" w:rsidRDefault="00F96C2B" w:rsidP="00F96C2B">
      <w:pPr>
        <w:numPr>
          <w:ilvl w:val="0"/>
          <w:numId w:val="2"/>
        </w:numPr>
        <w:rPr>
          <w:rFonts w:ascii="Times New Roman" w:hAnsi="Times New Roman" w:cs="Times New Roman"/>
          <w:sz w:val="24"/>
          <w:szCs w:val="24"/>
        </w:rPr>
      </w:pPr>
      <w:r w:rsidRPr="00F96C2B">
        <w:rPr>
          <w:rFonts w:ascii="Times New Roman" w:hAnsi="Times New Roman" w:cs="Times New Roman"/>
          <w:b/>
          <w:bCs/>
          <w:sz w:val="24"/>
          <w:szCs w:val="24"/>
        </w:rPr>
        <w:t>Training Resources</w:t>
      </w:r>
      <w:r w:rsidRPr="00F96C2B">
        <w:rPr>
          <w:rFonts w:ascii="Times New Roman" w:hAnsi="Times New Roman" w:cs="Times New Roman"/>
          <w:sz w:val="24"/>
          <w:szCs w:val="24"/>
        </w:rPr>
        <w:t>: Cisco-certified materials and practice labs provided through Cisco Networking Academy.</w:t>
      </w:r>
    </w:p>
    <w:p w14:paraId="3B4C4447" w14:textId="77777777" w:rsidR="00F96C2B" w:rsidRPr="00F96C2B" w:rsidRDefault="00FA309F" w:rsidP="00F96C2B">
      <w:pPr>
        <w:rPr>
          <w:rFonts w:ascii="Times New Roman" w:hAnsi="Times New Roman" w:cs="Times New Roman"/>
          <w:sz w:val="24"/>
          <w:szCs w:val="24"/>
        </w:rPr>
      </w:pPr>
      <w:r>
        <w:rPr>
          <w:rFonts w:ascii="Times New Roman" w:hAnsi="Times New Roman" w:cs="Times New Roman"/>
          <w:noProof/>
          <w:sz w:val="24"/>
          <w:szCs w:val="24"/>
        </w:rPr>
      </w:r>
      <w:r w:rsidR="00FA309F">
        <w:rPr>
          <w:rFonts w:ascii="Times New Roman" w:hAnsi="Times New Roman" w:cs="Times New Roman"/>
          <w:noProof/>
          <w:sz w:val="24"/>
          <w:szCs w:val="24"/>
        </w:rPr>
        <w:pict w14:anchorId="1E1E3A1B">
          <v:rect id="_x0000_i1027" style="width:0;height:1.5pt" o:hralign="center" o:hrstd="t" o:hr="t" fillcolor="#a0a0a0" stroked="f"/>
        </w:pict>
      </w:r>
    </w:p>
    <w:p w14:paraId="77E4323A" w14:textId="77777777" w:rsidR="00F96C2B" w:rsidRPr="00F96C2B" w:rsidRDefault="00F96C2B" w:rsidP="00F96C2B">
      <w:pPr>
        <w:rPr>
          <w:rFonts w:ascii="Times New Roman" w:hAnsi="Times New Roman" w:cs="Times New Roman"/>
          <w:b/>
          <w:bCs/>
          <w:sz w:val="24"/>
          <w:szCs w:val="24"/>
        </w:rPr>
      </w:pPr>
      <w:r w:rsidRPr="00F96C2B">
        <w:rPr>
          <w:rFonts w:ascii="Times New Roman" w:hAnsi="Times New Roman" w:cs="Times New Roman"/>
          <w:b/>
          <w:bCs/>
          <w:sz w:val="24"/>
          <w:szCs w:val="24"/>
        </w:rPr>
        <w:t>CompTIA Security+</w:t>
      </w:r>
    </w:p>
    <w:p w14:paraId="0867E47E" w14:textId="77777777" w:rsidR="00F96C2B" w:rsidRPr="00F96C2B" w:rsidRDefault="00F96C2B" w:rsidP="00F96C2B">
      <w:pPr>
        <w:numPr>
          <w:ilvl w:val="0"/>
          <w:numId w:val="3"/>
        </w:numPr>
        <w:rPr>
          <w:rFonts w:ascii="Times New Roman" w:hAnsi="Times New Roman" w:cs="Times New Roman"/>
          <w:sz w:val="24"/>
          <w:szCs w:val="24"/>
        </w:rPr>
      </w:pPr>
      <w:r w:rsidRPr="00F96C2B">
        <w:rPr>
          <w:rFonts w:ascii="Times New Roman" w:hAnsi="Times New Roman" w:cs="Times New Roman"/>
          <w:b/>
          <w:bCs/>
          <w:sz w:val="24"/>
          <w:szCs w:val="24"/>
        </w:rPr>
        <w:t>Objectives</w:t>
      </w:r>
      <w:r w:rsidRPr="00F96C2B">
        <w:rPr>
          <w:rFonts w:ascii="Times New Roman" w:hAnsi="Times New Roman" w:cs="Times New Roman"/>
          <w:sz w:val="24"/>
          <w:szCs w:val="24"/>
        </w:rPr>
        <w:t>:</w:t>
      </w:r>
      <w:r w:rsidRPr="00F96C2B">
        <w:rPr>
          <w:rFonts w:ascii="Times New Roman" w:hAnsi="Times New Roman" w:cs="Times New Roman"/>
          <w:sz w:val="24"/>
          <w:szCs w:val="24"/>
        </w:rPr>
        <w:br/>
        <w:t>This course offers an in-depth understanding of cybersecurity fundamentals, preparing students for entry-level roles in cybersecurity. It covers threat management, risk assessment, and essential security practices, ensuring job readiness for the cybersecurity field.</w:t>
      </w:r>
    </w:p>
    <w:p w14:paraId="14B56E59" w14:textId="77777777" w:rsidR="00F96C2B" w:rsidRPr="00F96C2B" w:rsidRDefault="00F96C2B" w:rsidP="00F96C2B">
      <w:pPr>
        <w:numPr>
          <w:ilvl w:val="0"/>
          <w:numId w:val="3"/>
        </w:numPr>
        <w:rPr>
          <w:rFonts w:ascii="Times New Roman" w:hAnsi="Times New Roman" w:cs="Times New Roman"/>
          <w:sz w:val="24"/>
          <w:szCs w:val="24"/>
        </w:rPr>
      </w:pPr>
      <w:r w:rsidRPr="00F96C2B">
        <w:rPr>
          <w:rFonts w:ascii="Times New Roman" w:hAnsi="Times New Roman" w:cs="Times New Roman"/>
          <w:b/>
          <w:bCs/>
          <w:sz w:val="24"/>
          <w:szCs w:val="24"/>
        </w:rPr>
        <w:t>Eligibility</w:t>
      </w:r>
      <w:r w:rsidRPr="00F96C2B">
        <w:rPr>
          <w:rFonts w:ascii="Times New Roman" w:hAnsi="Times New Roman" w:cs="Times New Roman"/>
          <w:sz w:val="24"/>
          <w:szCs w:val="24"/>
        </w:rPr>
        <w:t>:</w:t>
      </w:r>
      <w:r w:rsidRPr="00F96C2B">
        <w:rPr>
          <w:rFonts w:ascii="Times New Roman" w:hAnsi="Times New Roman" w:cs="Times New Roman"/>
          <w:sz w:val="24"/>
          <w:szCs w:val="24"/>
        </w:rPr>
        <w:br/>
        <w:t>Suitable for students with basic IT knowledge who want to enter cybersecurity roles.</w:t>
      </w:r>
    </w:p>
    <w:p w14:paraId="0F570522" w14:textId="77777777" w:rsidR="00F96C2B" w:rsidRPr="00F96C2B" w:rsidRDefault="00F96C2B" w:rsidP="00F96C2B">
      <w:pPr>
        <w:numPr>
          <w:ilvl w:val="0"/>
          <w:numId w:val="3"/>
        </w:numPr>
        <w:rPr>
          <w:rFonts w:ascii="Times New Roman" w:hAnsi="Times New Roman" w:cs="Times New Roman"/>
          <w:sz w:val="24"/>
          <w:szCs w:val="24"/>
        </w:rPr>
      </w:pPr>
      <w:r w:rsidRPr="00F96C2B">
        <w:rPr>
          <w:rFonts w:ascii="Times New Roman" w:hAnsi="Times New Roman" w:cs="Times New Roman"/>
          <w:b/>
          <w:bCs/>
          <w:sz w:val="24"/>
          <w:szCs w:val="24"/>
        </w:rPr>
        <w:t>Course Outline</w:t>
      </w:r>
      <w:r w:rsidRPr="00F96C2B">
        <w:rPr>
          <w:rFonts w:ascii="Times New Roman" w:hAnsi="Times New Roman" w:cs="Times New Roman"/>
          <w:sz w:val="24"/>
          <w:szCs w:val="24"/>
        </w:rPr>
        <w:t>:</w:t>
      </w:r>
    </w:p>
    <w:p w14:paraId="186C90B1" w14:textId="77777777" w:rsidR="00F96C2B" w:rsidRPr="00F96C2B" w:rsidRDefault="00F96C2B" w:rsidP="00F96C2B">
      <w:pPr>
        <w:numPr>
          <w:ilvl w:val="1"/>
          <w:numId w:val="3"/>
        </w:numPr>
        <w:rPr>
          <w:rFonts w:ascii="Times New Roman" w:hAnsi="Times New Roman" w:cs="Times New Roman"/>
          <w:sz w:val="24"/>
          <w:szCs w:val="24"/>
        </w:rPr>
      </w:pPr>
      <w:r w:rsidRPr="00F96C2B">
        <w:rPr>
          <w:rFonts w:ascii="Times New Roman" w:hAnsi="Times New Roman" w:cs="Times New Roman"/>
          <w:b/>
          <w:bCs/>
          <w:sz w:val="24"/>
          <w:szCs w:val="24"/>
        </w:rPr>
        <w:t>Quarter 1</w:t>
      </w:r>
      <w:r w:rsidRPr="00F96C2B">
        <w:rPr>
          <w:rFonts w:ascii="Times New Roman" w:hAnsi="Times New Roman" w:cs="Times New Roman"/>
          <w:sz w:val="24"/>
          <w:szCs w:val="24"/>
        </w:rPr>
        <w:t>: Introduction to Cybersecurity and Threats</w:t>
      </w:r>
    </w:p>
    <w:p w14:paraId="17F797A4" w14:textId="77777777" w:rsidR="00F96C2B" w:rsidRPr="00F96C2B" w:rsidRDefault="00F96C2B" w:rsidP="00F96C2B">
      <w:pPr>
        <w:numPr>
          <w:ilvl w:val="1"/>
          <w:numId w:val="3"/>
        </w:numPr>
        <w:rPr>
          <w:rFonts w:ascii="Times New Roman" w:hAnsi="Times New Roman" w:cs="Times New Roman"/>
          <w:sz w:val="24"/>
          <w:szCs w:val="24"/>
        </w:rPr>
      </w:pPr>
      <w:r w:rsidRPr="00F96C2B">
        <w:rPr>
          <w:rFonts w:ascii="Times New Roman" w:hAnsi="Times New Roman" w:cs="Times New Roman"/>
          <w:b/>
          <w:bCs/>
          <w:sz w:val="24"/>
          <w:szCs w:val="24"/>
        </w:rPr>
        <w:lastRenderedPageBreak/>
        <w:t>Quarter 2</w:t>
      </w:r>
      <w:r w:rsidRPr="00F96C2B">
        <w:rPr>
          <w:rFonts w:ascii="Times New Roman" w:hAnsi="Times New Roman" w:cs="Times New Roman"/>
          <w:sz w:val="24"/>
          <w:szCs w:val="24"/>
        </w:rPr>
        <w:t>: Defense Technologies, Tools, and Risk Management</w:t>
      </w:r>
    </w:p>
    <w:p w14:paraId="1081310B" w14:textId="77777777" w:rsidR="00F96C2B" w:rsidRPr="00F96C2B" w:rsidRDefault="00F96C2B" w:rsidP="00F96C2B">
      <w:pPr>
        <w:numPr>
          <w:ilvl w:val="1"/>
          <w:numId w:val="3"/>
        </w:numPr>
        <w:rPr>
          <w:rFonts w:ascii="Times New Roman" w:hAnsi="Times New Roman" w:cs="Times New Roman"/>
          <w:sz w:val="24"/>
          <w:szCs w:val="24"/>
        </w:rPr>
      </w:pPr>
      <w:r w:rsidRPr="00F96C2B">
        <w:rPr>
          <w:rFonts w:ascii="Times New Roman" w:hAnsi="Times New Roman" w:cs="Times New Roman"/>
          <w:b/>
          <w:bCs/>
          <w:sz w:val="24"/>
          <w:szCs w:val="24"/>
        </w:rPr>
        <w:t>Quarter 3</w:t>
      </w:r>
      <w:r w:rsidRPr="00F96C2B">
        <w:rPr>
          <w:rFonts w:ascii="Times New Roman" w:hAnsi="Times New Roman" w:cs="Times New Roman"/>
          <w:sz w:val="24"/>
          <w:szCs w:val="24"/>
        </w:rPr>
        <w:t>: Security Operations, Compliance, and Cryptography</w:t>
      </w:r>
    </w:p>
    <w:p w14:paraId="47432AE4" w14:textId="77777777" w:rsidR="00F96C2B" w:rsidRPr="00F96C2B" w:rsidRDefault="00F96C2B" w:rsidP="00F96C2B">
      <w:pPr>
        <w:numPr>
          <w:ilvl w:val="1"/>
          <w:numId w:val="3"/>
        </w:numPr>
        <w:rPr>
          <w:rFonts w:ascii="Times New Roman" w:hAnsi="Times New Roman" w:cs="Times New Roman"/>
          <w:sz w:val="24"/>
          <w:szCs w:val="24"/>
        </w:rPr>
      </w:pPr>
      <w:r w:rsidRPr="00F96C2B">
        <w:rPr>
          <w:rFonts w:ascii="Times New Roman" w:hAnsi="Times New Roman" w:cs="Times New Roman"/>
          <w:b/>
          <w:bCs/>
          <w:sz w:val="24"/>
          <w:szCs w:val="24"/>
        </w:rPr>
        <w:t>Quarter 4</w:t>
      </w:r>
      <w:r w:rsidRPr="00F96C2B">
        <w:rPr>
          <w:rFonts w:ascii="Times New Roman" w:hAnsi="Times New Roman" w:cs="Times New Roman"/>
          <w:sz w:val="24"/>
          <w:szCs w:val="24"/>
        </w:rPr>
        <w:t>: Internship, Real-World Security Project, and Certification Prep</w:t>
      </w:r>
    </w:p>
    <w:p w14:paraId="76D159FF" w14:textId="77777777" w:rsidR="00F96C2B" w:rsidRPr="00F96C2B" w:rsidRDefault="00F96C2B" w:rsidP="00F96C2B">
      <w:pPr>
        <w:numPr>
          <w:ilvl w:val="0"/>
          <w:numId w:val="3"/>
        </w:numPr>
        <w:rPr>
          <w:rFonts w:ascii="Times New Roman" w:hAnsi="Times New Roman" w:cs="Times New Roman"/>
          <w:sz w:val="24"/>
          <w:szCs w:val="24"/>
        </w:rPr>
      </w:pPr>
      <w:r w:rsidRPr="00F96C2B">
        <w:rPr>
          <w:rFonts w:ascii="Times New Roman" w:hAnsi="Times New Roman" w:cs="Times New Roman"/>
          <w:b/>
          <w:bCs/>
          <w:sz w:val="24"/>
          <w:szCs w:val="24"/>
        </w:rPr>
        <w:t>Duration</w:t>
      </w:r>
      <w:r w:rsidRPr="00F96C2B">
        <w:rPr>
          <w:rFonts w:ascii="Times New Roman" w:hAnsi="Times New Roman" w:cs="Times New Roman"/>
          <w:sz w:val="24"/>
          <w:szCs w:val="24"/>
        </w:rPr>
        <w:t>: 12 months, including internship placement</w:t>
      </w:r>
    </w:p>
    <w:p w14:paraId="58767E6D" w14:textId="77777777" w:rsidR="00F96C2B" w:rsidRPr="00F96C2B" w:rsidRDefault="00F96C2B" w:rsidP="00F96C2B">
      <w:pPr>
        <w:numPr>
          <w:ilvl w:val="0"/>
          <w:numId w:val="3"/>
        </w:numPr>
        <w:rPr>
          <w:rFonts w:ascii="Times New Roman" w:hAnsi="Times New Roman" w:cs="Times New Roman"/>
          <w:sz w:val="24"/>
          <w:szCs w:val="24"/>
        </w:rPr>
      </w:pPr>
      <w:r w:rsidRPr="00F96C2B">
        <w:rPr>
          <w:rFonts w:ascii="Times New Roman" w:hAnsi="Times New Roman" w:cs="Times New Roman"/>
          <w:b/>
          <w:bCs/>
          <w:sz w:val="24"/>
          <w:szCs w:val="24"/>
        </w:rPr>
        <w:t>Cost</w:t>
      </w:r>
      <w:r w:rsidRPr="00F96C2B">
        <w:rPr>
          <w:rFonts w:ascii="Times New Roman" w:hAnsi="Times New Roman" w:cs="Times New Roman"/>
          <w:sz w:val="24"/>
          <w:szCs w:val="24"/>
        </w:rPr>
        <w:t>: 900,000 XAF</w:t>
      </w:r>
    </w:p>
    <w:p w14:paraId="54DCFFED" w14:textId="77777777" w:rsidR="00F96C2B" w:rsidRPr="00F96C2B" w:rsidRDefault="00F96C2B" w:rsidP="00F96C2B">
      <w:pPr>
        <w:numPr>
          <w:ilvl w:val="0"/>
          <w:numId w:val="3"/>
        </w:numPr>
        <w:rPr>
          <w:rFonts w:ascii="Times New Roman" w:hAnsi="Times New Roman" w:cs="Times New Roman"/>
          <w:sz w:val="24"/>
          <w:szCs w:val="24"/>
        </w:rPr>
      </w:pPr>
      <w:r w:rsidRPr="00F96C2B">
        <w:rPr>
          <w:rFonts w:ascii="Times New Roman" w:hAnsi="Times New Roman" w:cs="Times New Roman"/>
          <w:b/>
          <w:bCs/>
          <w:sz w:val="24"/>
          <w:szCs w:val="24"/>
        </w:rPr>
        <w:t>Training Resources</w:t>
      </w:r>
      <w:r w:rsidRPr="00F96C2B">
        <w:rPr>
          <w:rFonts w:ascii="Times New Roman" w:hAnsi="Times New Roman" w:cs="Times New Roman"/>
          <w:sz w:val="24"/>
          <w:szCs w:val="24"/>
        </w:rPr>
        <w:t>: Official CompTIA study materials and labs, aligned with the CompTIA Security+ certification.</w:t>
      </w:r>
    </w:p>
    <w:p w14:paraId="3D530941" w14:textId="77777777" w:rsidR="00F96C2B" w:rsidRPr="00F96C2B" w:rsidRDefault="00FA309F" w:rsidP="00F96C2B">
      <w:pPr>
        <w:rPr>
          <w:rFonts w:ascii="Times New Roman" w:hAnsi="Times New Roman" w:cs="Times New Roman"/>
          <w:sz w:val="24"/>
          <w:szCs w:val="24"/>
        </w:rPr>
      </w:pPr>
      <w:r>
        <w:rPr>
          <w:rFonts w:ascii="Times New Roman" w:hAnsi="Times New Roman" w:cs="Times New Roman"/>
          <w:noProof/>
          <w:sz w:val="24"/>
          <w:szCs w:val="24"/>
        </w:rPr>
      </w:r>
      <w:r w:rsidR="00FA309F">
        <w:rPr>
          <w:rFonts w:ascii="Times New Roman" w:hAnsi="Times New Roman" w:cs="Times New Roman"/>
          <w:noProof/>
          <w:sz w:val="24"/>
          <w:szCs w:val="24"/>
        </w:rPr>
        <w:pict w14:anchorId="08A7EA17">
          <v:rect id="_x0000_i1028" style="width:0;height:1.5pt" o:hralign="center" o:hrstd="t" o:hr="t" fillcolor="#a0a0a0" stroked="f"/>
        </w:pict>
      </w:r>
    </w:p>
    <w:p w14:paraId="3596DA81" w14:textId="77777777" w:rsidR="00F96C2B" w:rsidRPr="00F96C2B" w:rsidRDefault="00F96C2B" w:rsidP="00F96C2B">
      <w:pPr>
        <w:rPr>
          <w:rFonts w:ascii="Times New Roman" w:hAnsi="Times New Roman" w:cs="Times New Roman"/>
          <w:b/>
          <w:bCs/>
          <w:sz w:val="24"/>
          <w:szCs w:val="24"/>
        </w:rPr>
      </w:pPr>
      <w:r w:rsidRPr="00F96C2B">
        <w:rPr>
          <w:rFonts w:ascii="Times New Roman" w:hAnsi="Times New Roman" w:cs="Times New Roman"/>
          <w:b/>
          <w:bCs/>
          <w:sz w:val="24"/>
          <w:szCs w:val="24"/>
        </w:rPr>
        <w:t>Internship Program</w:t>
      </w:r>
    </w:p>
    <w:p w14:paraId="7749632C" w14:textId="77777777" w:rsidR="00F96C2B" w:rsidRPr="00F96C2B" w:rsidRDefault="00F96C2B" w:rsidP="00F96C2B">
      <w:pPr>
        <w:rPr>
          <w:rFonts w:ascii="Times New Roman" w:hAnsi="Times New Roman" w:cs="Times New Roman"/>
          <w:sz w:val="24"/>
          <w:szCs w:val="24"/>
        </w:rPr>
      </w:pPr>
      <w:r w:rsidRPr="00F96C2B">
        <w:rPr>
          <w:rFonts w:ascii="Times New Roman" w:hAnsi="Times New Roman" w:cs="Times New Roman"/>
          <w:sz w:val="24"/>
          <w:szCs w:val="24"/>
        </w:rPr>
        <w:t xml:space="preserve">Each 12-month program includes an </w:t>
      </w:r>
      <w:r w:rsidRPr="00F96C2B">
        <w:rPr>
          <w:rFonts w:ascii="Times New Roman" w:hAnsi="Times New Roman" w:cs="Times New Roman"/>
          <w:b/>
          <w:bCs/>
          <w:sz w:val="24"/>
          <w:szCs w:val="24"/>
        </w:rPr>
        <w:t>internship</w:t>
      </w:r>
      <w:r w:rsidRPr="00F96C2B">
        <w:rPr>
          <w:rFonts w:ascii="Times New Roman" w:hAnsi="Times New Roman" w:cs="Times New Roman"/>
          <w:sz w:val="24"/>
          <w:szCs w:val="24"/>
        </w:rPr>
        <w:t xml:space="preserve"> during the final quarter, where students gain real-world experience and apply their skills in industry settings. This hands-on exposure ensures students are </w:t>
      </w:r>
      <w:r w:rsidRPr="00F96C2B">
        <w:rPr>
          <w:rFonts w:ascii="Times New Roman" w:hAnsi="Times New Roman" w:cs="Times New Roman"/>
          <w:b/>
          <w:bCs/>
          <w:sz w:val="24"/>
          <w:szCs w:val="24"/>
        </w:rPr>
        <w:t>job-ready</w:t>
      </w:r>
      <w:r w:rsidRPr="00F96C2B">
        <w:rPr>
          <w:rFonts w:ascii="Times New Roman" w:hAnsi="Times New Roman" w:cs="Times New Roman"/>
          <w:sz w:val="24"/>
          <w:szCs w:val="24"/>
        </w:rPr>
        <w:t xml:space="preserve"> upon completion.</w:t>
      </w:r>
    </w:p>
    <w:p w14:paraId="4D0C7491" w14:textId="77777777" w:rsidR="00F96C2B" w:rsidRDefault="00F96C2B" w:rsidP="001B6233">
      <w:pPr>
        <w:rPr>
          <w:rFonts w:ascii="Times New Roman" w:hAnsi="Times New Roman" w:cs="Times New Roman"/>
          <w:sz w:val="24"/>
          <w:szCs w:val="24"/>
        </w:rPr>
      </w:pPr>
    </w:p>
    <w:p w14:paraId="4D150A69" w14:textId="77777777" w:rsidR="008354C4" w:rsidRPr="008354C4" w:rsidRDefault="008354C4" w:rsidP="001B6233">
      <w:pPr>
        <w:rPr>
          <w:rFonts w:ascii="Times New Roman" w:hAnsi="Times New Roman" w:cs="Times New Roman"/>
          <w:sz w:val="24"/>
          <w:szCs w:val="24"/>
        </w:rPr>
      </w:pPr>
    </w:p>
    <w:sectPr w:rsidR="008354C4" w:rsidRPr="0083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C3488"/>
    <w:multiLevelType w:val="multilevel"/>
    <w:tmpl w:val="2BEC6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50D8F"/>
    <w:multiLevelType w:val="multilevel"/>
    <w:tmpl w:val="B9A2F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835E5"/>
    <w:multiLevelType w:val="multilevel"/>
    <w:tmpl w:val="9A32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25709">
    <w:abstractNumId w:val="1"/>
  </w:num>
  <w:num w:numId="2" w16cid:durableId="592711237">
    <w:abstractNumId w:val="2"/>
  </w:num>
  <w:num w:numId="3" w16cid:durableId="34193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33"/>
    <w:rsid w:val="000519B3"/>
    <w:rsid w:val="00147DD6"/>
    <w:rsid w:val="001B6233"/>
    <w:rsid w:val="00361945"/>
    <w:rsid w:val="00384C9B"/>
    <w:rsid w:val="00426666"/>
    <w:rsid w:val="00475FC9"/>
    <w:rsid w:val="004D1B4D"/>
    <w:rsid w:val="006671A5"/>
    <w:rsid w:val="00772D3D"/>
    <w:rsid w:val="008354C4"/>
    <w:rsid w:val="00845F06"/>
    <w:rsid w:val="00892E2D"/>
    <w:rsid w:val="009F5C36"/>
    <w:rsid w:val="00A31DB4"/>
    <w:rsid w:val="00A77F40"/>
    <w:rsid w:val="00A8266B"/>
    <w:rsid w:val="00C255D0"/>
    <w:rsid w:val="00C950E0"/>
    <w:rsid w:val="00F76672"/>
    <w:rsid w:val="00F96C2B"/>
    <w:rsid w:val="00FA309F"/>
    <w:rsid w:val="00FA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5E538D"/>
  <w15:chartTrackingRefBased/>
  <w15:docId w15:val="{FC916737-E67A-4B90-8BE2-43A5972C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233"/>
    <w:rPr>
      <w:rFonts w:eastAsiaTheme="majorEastAsia" w:cstheme="majorBidi"/>
      <w:color w:val="272727" w:themeColor="text1" w:themeTint="D8"/>
    </w:rPr>
  </w:style>
  <w:style w:type="paragraph" w:styleId="Title">
    <w:name w:val="Title"/>
    <w:basedOn w:val="Normal"/>
    <w:next w:val="Normal"/>
    <w:link w:val="TitleChar"/>
    <w:uiPriority w:val="10"/>
    <w:qFormat/>
    <w:rsid w:val="001B6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233"/>
    <w:pPr>
      <w:spacing w:before="160"/>
      <w:jc w:val="center"/>
    </w:pPr>
    <w:rPr>
      <w:i/>
      <w:iCs/>
      <w:color w:val="404040" w:themeColor="text1" w:themeTint="BF"/>
    </w:rPr>
  </w:style>
  <w:style w:type="character" w:customStyle="1" w:styleId="QuoteChar">
    <w:name w:val="Quote Char"/>
    <w:basedOn w:val="DefaultParagraphFont"/>
    <w:link w:val="Quote"/>
    <w:uiPriority w:val="29"/>
    <w:rsid w:val="001B6233"/>
    <w:rPr>
      <w:i/>
      <w:iCs/>
      <w:color w:val="404040" w:themeColor="text1" w:themeTint="BF"/>
    </w:rPr>
  </w:style>
  <w:style w:type="paragraph" w:styleId="ListParagraph">
    <w:name w:val="List Paragraph"/>
    <w:basedOn w:val="Normal"/>
    <w:uiPriority w:val="34"/>
    <w:qFormat/>
    <w:rsid w:val="001B6233"/>
    <w:pPr>
      <w:ind w:left="720"/>
      <w:contextualSpacing/>
    </w:pPr>
  </w:style>
  <w:style w:type="character" w:styleId="IntenseEmphasis">
    <w:name w:val="Intense Emphasis"/>
    <w:basedOn w:val="DefaultParagraphFont"/>
    <w:uiPriority w:val="21"/>
    <w:qFormat/>
    <w:rsid w:val="001B6233"/>
    <w:rPr>
      <w:i/>
      <w:iCs/>
      <w:color w:val="0F4761" w:themeColor="accent1" w:themeShade="BF"/>
    </w:rPr>
  </w:style>
  <w:style w:type="paragraph" w:styleId="IntenseQuote">
    <w:name w:val="Intense Quote"/>
    <w:basedOn w:val="Normal"/>
    <w:next w:val="Normal"/>
    <w:link w:val="IntenseQuoteChar"/>
    <w:uiPriority w:val="30"/>
    <w:qFormat/>
    <w:rsid w:val="001B6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233"/>
    <w:rPr>
      <w:i/>
      <w:iCs/>
      <w:color w:val="0F4761" w:themeColor="accent1" w:themeShade="BF"/>
    </w:rPr>
  </w:style>
  <w:style w:type="character" w:styleId="IntenseReference">
    <w:name w:val="Intense Reference"/>
    <w:basedOn w:val="DefaultParagraphFont"/>
    <w:uiPriority w:val="32"/>
    <w:qFormat/>
    <w:rsid w:val="001B6233"/>
    <w:rPr>
      <w:b/>
      <w:bCs/>
      <w:smallCaps/>
      <w:color w:val="0F4761" w:themeColor="accent1" w:themeShade="BF"/>
      <w:spacing w:val="5"/>
    </w:rPr>
  </w:style>
  <w:style w:type="paragraph" w:styleId="NormalWeb">
    <w:name w:val="Normal (Web)"/>
    <w:basedOn w:val="Normal"/>
    <w:uiPriority w:val="99"/>
    <w:semiHidden/>
    <w:unhideWhenUsed/>
    <w:rsid w:val="00F766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57332">
      <w:bodyDiv w:val="1"/>
      <w:marLeft w:val="0"/>
      <w:marRight w:val="0"/>
      <w:marTop w:val="0"/>
      <w:marBottom w:val="0"/>
      <w:divBdr>
        <w:top w:val="none" w:sz="0" w:space="0" w:color="auto"/>
        <w:left w:val="none" w:sz="0" w:space="0" w:color="auto"/>
        <w:bottom w:val="none" w:sz="0" w:space="0" w:color="auto"/>
        <w:right w:val="none" w:sz="0" w:space="0" w:color="auto"/>
      </w:divBdr>
    </w:div>
    <w:div w:id="262615148">
      <w:bodyDiv w:val="1"/>
      <w:marLeft w:val="0"/>
      <w:marRight w:val="0"/>
      <w:marTop w:val="0"/>
      <w:marBottom w:val="0"/>
      <w:divBdr>
        <w:top w:val="none" w:sz="0" w:space="0" w:color="auto"/>
        <w:left w:val="none" w:sz="0" w:space="0" w:color="auto"/>
        <w:bottom w:val="none" w:sz="0" w:space="0" w:color="auto"/>
        <w:right w:val="none" w:sz="0" w:space="0" w:color="auto"/>
      </w:divBdr>
    </w:div>
    <w:div w:id="775177429">
      <w:bodyDiv w:val="1"/>
      <w:marLeft w:val="0"/>
      <w:marRight w:val="0"/>
      <w:marTop w:val="0"/>
      <w:marBottom w:val="0"/>
      <w:divBdr>
        <w:top w:val="none" w:sz="0" w:space="0" w:color="auto"/>
        <w:left w:val="none" w:sz="0" w:space="0" w:color="auto"/>
        <w:bottom w:val="none" w:sz="0" w:space="0" w:color="auto"/>
        <w:right w:val="none" w:sz="0" w:space="0" w:color="auto"/>
      </w:divBdr>
    </w:div>
    <w:div w:id="1453287430">
      <w:bodyDiv w:val="1"/>
      <w:marLeft w:val="0"/>
      <w:marRight w:val="0"/>
      <w:marTop w:val="0"/>
      <w:marBottom w:val="0"/>
      <w:divBdr>
        <w:top w:val="none" w:sz="0" w:space="0" w:color="auto"/>
        <w:left w:val="none" w:sz="0" w:space="0" w:color="auto"/>
        <w:bottom w:val="none" w:sz="0" w:space="0" w:color="auto"/>
        <w:right w:val="none" w:sz="0" w:space="0" w:color="auto"/>
      </w:divBdr>
    </w:div>
    <w:div w:id="1571118411">
      <w:bodyDiv w:val="1"/>
      <w:marLeft w:val="0"/>
      <w:marRight w:val="0"/>
      <w:marTop w:val="0"/>
      <w:marBottom w:val="0"/>
      <w:divBdr>
        <w:top w:val="none" w:sz="0" w:space="0" w:color="auto"/>
        <w:left w:val="none" w:sz="0" w:space="0" w:color="auto"/>
        <w:bottom w:val="none" w:sz="0" w:space="0" w:color="auto"/>
        <w:right w:val="none" w:sz="0" w:space="0" w:color="auto"/>
      </w:divBdr>
    </w:div>
    <w:div w:id="1674339701">
      <w:bodyDiv w:val="1"/>
      <w:marLeft w:val="0"/>
      <w:marRight w:val="0"/>
      <w:marTop w:val="0"/>
      <w:marBottom w:val="0"/>
      <w:divBdr>
        <w:top w:val="none" w:sz="0" w:space="0" w:color="auto"/>
        <w:left w:val="none" w:sz="0" w:space="0" w:color="auto"/>
        <w:bottom w:val="none" w:sz="0" w:space="0" w:color="auto"/>
        <w:right w:val="none" w:sz="0" w:space="0" w:color="auto"/>
      </w:divBdr>
    </w:div>
    <w:div w:id="18116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Mbu</dc:creator>
  <cp:keywords/>
  <dc:description/>
  <cp:lastModifiedBy>Michael Mbu</cp:lastModifiedBy>
  <cp:revision>2</cp:revision>
  <dcterms:created xsi:type="dcterms:W3CDTF">2024-11-15T17:01:00Z</dcterms:created>
  <dcterms:modified xsi:type="dcterms:W3CDTF">2024-11-15T17:01:00Z</dcterms:modified>
</cp:coreProperties>
</file>