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9422F" w14:textId="57515C42" w:rsidR="00255AE6" w:rsidRPr="00255AE6" w:rsidRDefault="00255AE6" w:rsidP="00DA7F25">
      <w:pPr>
        <w:jc w:val="center"/>
        <w:rPr>
          <w:sz w:val="28"/>
          <w:szCs w:val="28"/>
          <w:u w:val="single"/>
        </w:rPr>
      </w:pPr>
      <w:r w:rsidRPr="00255AE6">
        <w:rPr>
          <w:b/>
          <w:bCs/>
          <w:sz w:val="28"/>
          <w:szCs w:val="28"/>
          <w:u w:val="single"/>
        </w:rPr>
        <w:t xml:space="preserve">Email Marketing Campaign Optimization: </w:t>
      </w:r>
      <w:r w:rsidR="00E13426">
        <w:rPr>
          <w:b/>
          <w:bCs/>
          <w:sz w:val="28"/>
          <w:szCs w:val="28"/>
          <w:u w:val="single"/>
        </w:rPr>
        <w:t>Assignment</w:t>
      </w:r>
      <w:r w:rsidRPr="00255AE6">
        <w:rPr>
          <w:b/>
          <w:bCs/>
          <w:sz w:val="28"/>
          <w:szCs w:val="28"/>
          <w:u w:val="single"/>
        </w:rPr>
        <w:t xml:space="preserve"> Report</w:t>
      </w:r>
    </w:p>
    <w:p w14:paraId="1C5D0AF9" w14:textId="77777777" w:rsidR="00255AE6" w:rsidRPr="00255AE6" w:rsidRDefault="00000000" w:rsidP="00255AE6">
      <w:r>
        <w:pict w14:anchorId="1818951D">
          <v:rect id="_x0000_i1025" style="width:0;height:1.5pt" o:hralign="center" o:hrstd="t" o:hr="t" fillcolor="#a0a0a0" stroked="f"/>
        </w:pict>
      </w:r>
    </w:p>
    <w:p w14:paraId="387ABCB6" w14:textId="77777777" w:rsidR="00255AE6" w:rsidRPr="00255AE6" w:rsidRDefault="00255AE6" w:rsidP="00255AE6">
      <w:pPr>
        <w:rPr>
          <w:b/>
          <w:bCs/>
        </w:rPr>
      </w:pPr>
      <w:r w:rsidRPr="00255AE6">
        <w:rPr>
          <w:b/>
          <w:bCs/>
        </w:rPr>
        <w:t>1. Objective</w:t>
      </w:r>
    </w:p>
    <w:p w14:paraId="57A66C2E" w14:textId="77777777" w:rsidR="00255AE6" w:rsidRPr="00255AE6" w:rsidRDefault="00255AE6" w:rsidP="00255AE6">
      <w:r w:rsidRPr="00255AE6">
        <w:t>The goal of this project is to optimize email targeting for an e-commerce platform by identifying which users are most likely to engage with email campaigns, specifically those who are most likely to click on links within the email.</w:t>
      </w:r>
    </w:p>
    <w:p w14:paraId="2691074A" w14:textId="77777777" w:rsidR="00255AE6" w:rsidRPr="00255AE6" w:rsidRDefault="00000000" w:rsidP="00255AE6">
      <w:r>
        <w:pict w14:anchorId="021D261F">
          <v:rect id="_x0000_i1026" style="width:0;height:1.5pt" o:hralign="center" o:hrstd="t" o:hr="t" fillcolor="#a0a0a0" stroked="f"/>
        </w:pict>
      </w:r>
    </w:p>
    <w:p w14:paraId="24D16EE9" w14:textId="77777777" w:rsidR="00255AE6" w:rsidRPr="00255AE6" w:rsidRDefault="00255AE6" w:rsidP="00255AE6">
      <w:pPr>
        <w:rPr>
          <w:b/>
          <w:bCs/>
        </w:rPr>
      </w:pPr>
      <w:r w:rsidRPr="00255AE6">
        <w:rPr>
          <w:b/>
          <w:bCs/>
        </w:rPr>
        <w:t>2. Data Overview</w:t>
      </w:r>
    </w:p>
    <w:p w14:paraId="1198AFFF" w14:textId="77777777" w:rsidR="00255AE6" w:rsidRPr="00255AE6" w:rsidRDefault="00255AE6" w:rsidP="00255AE6">
      <w:r w:rsidRPr="00255AE6">
        <w:t>The dataset consists of three primary tables originally provided as separate CSV files:</w:t>
      </w:r>
    </w:p>
    <w:p w14:paraId="29A48AD3" w14:textId="77777777" w:rsidR="00255AE6" w:rsidRPr="00255AE6" w:rsidRDefault="00255AE6" w:rsidP="00255AE6">
      <w:pPr>
        <w:numPr>
          <w:ilvl w:val="0"/>
          <w:numId w:val="25"/>
        </w:numPr>
      </w:pPr>
      <w:r w:rsidRPr="00255AE6">
        <w:t>email_table.csv containing email content, user details, and send time</w:t>
      </w:r>
    </w:p>
    <w:p w14:paraId="286E9B8B" w14:textId="77777777" w:rsidR="00255AE6" w:rsidRPr="00255AE6" w:rsidRDefault="00255AE6" w:rsidP="00255AE6">
      <w:pPr>
        <w:numPr>
          <w:ilvl w:val="0"/>
          <w:numId w:val="25"/>
        </w:numPr>
      </w:pPr>
      <w:r w:rsidRPr="00255AE6">
        <w:t>email_opened_table.csv identifying which emails were opened</w:t>
      </w:r>
    </w:p>
    <w:p w14:paraId="3651E3A3" w14:textId="77777777" w:rsidR="00255AE6" w:rsidRPr="00255AE6" w:rsidRDefault="00255AE6" w:rsidP="00255AE6">
      <w:pPr>
        <w:numPr>
          <w:ilvl w:val="0"/>
          <w:numId w:val="25"/>
        </w:numPr>
      </w:pPr>
      <w:r w:rsidRPr="00255AE6">
        <w:t>link_clicked_table.csv identifying which emails had clicks on links</w:t>
      </w:r>
    </w:p>
    <w:p w14:paraId="7E96AA45" w14:textId="77777777" w:rsidR="00255AE6" w:rsidRPr="00255AE6" w:rsidRDefault="00255AE6" w:rsidP="00255AE6">
      <w:r w:rsidRPr="00255AE6">
        <w:t xml:space="preserve">These were merged in </w:t>
      </w:r>
      <w:r w:rsidRPr="00255AE6">
        <w:rPr>
          <w:b/>
          <w:bCs/>
        </w:rPr>
        <w:t>Excel</w:t>
      </w:r>
      <w:r w:rsidRPr="00255AE6">
        <w:t xml:space="preserve"> using the IF and MATCH functions to match email IDs and bring the open and click labels into a single consolidated file for analysis.</w:t>
      </w:r>
    </w:p>
    <w:p w14:paraId="750F12E6" w14:textId="77777777" w:rsidR="00255AE6" w:rsidRPr="00255AE6" w:rsidRDefault="00255AE6" w:rsidP="00255AE6">
      <w:r w:rsidRPr="00255AE6">
        <w:t>Final combined dataset columns:</w:t>
      </w:r>
    </w:p>
    <w:p w14:paraId="5E54E8E1" w14:textId="77777777" w:rsidR="00255AE6" w:rsidRPr="00255AE6" w:rsidRDefault="00255AE6" w:rsidP="00255AE6">
      <w:pPr>
        <w:numPr>
          <w:ilvl w:val="0"/>
          <w:numId w:val="26"/>
        </w:numPr>
      </w:pPr>
      <w:r w:rsidRPr="00255AE6">
        <w:t>email_id: unique identifier</w:t>
      </w:r>
    </w:p>
    <w:p w14:paraId="7A76EC28" w14:textId="77777777" w:rsidR="00255AE6" w:rsidRPr="00255AE6" w:rsidRDefault="00255AE6" w:rsidP="00255AE6">
      <w:pPr>
        <w:numPr>
          <w:ilvl w:val="0"/>
          <w:numId w:val="26"/>
        </w:numPr>
      </w:pPr>
      <w:r w:rsidRPr="00255AE6">
        <w:t>email_text: short or long</w:t>
      </w:r>
    </w:p>
    <w:p w14:paraId="3F4EB45D" w14:textId="77777777" w:rsidR="00255AE6" w:rsidRPr="00255AE6" w:rsidRDefault="00255AE6" w:rsidP="00255AE6">
      <w:pPr>
        <w:numPr>
          <w:ilvl w:val="0"/>
          <w:numId w:val="26"/>
        </w:numPr>
      </w:pPr>
      <w:r w:rsidRPr="00255AE6">
        <w:t>email_version: personalized or generic</w:t>
      </w:r>
    </w:p>
    <w:p w14:paraId="496A3B1C" w14:textId="77777777" w:rsidR="00255AE6" w:rsidRPr="00255AE6" w:rsidRDefault="00255AE6" w:rsidP="00255AE6">
      <w:pPr>
        <w:numPr>
          <w:ilvl w:val="0"/>
          <w:numId w:val="26"/>
        </w:numPr>
      </w:pPr>
      <w:r w:rsidRPr="00255AE6">
        <w:t>hour, weekday, user_country, user_past_purchases</w:t>
      </w:r>
    </w:p>
    <w:p w14:paraId="0B6A8D86" w14:textId="77777777" w:rsidR="00255AE6" w:rsidRPr="00255AE6" w:rsidRDefault="00255AE6" w:rsidP="00255AE6">
      <w:pPr>
        <w:numPr>
          <w:ilvl w:val="0"/>
          <w:numId w:val="26"/>
        </w:numPr>
      </w:pPr>
      <w:r w:rsidRPr="00255AE6">
        <w:t>email opened (Y-1/N-0)</w:t>
      </w:r>
    </w:p>
    <w:p w14:paraId="11C3F3D2" w14:textId="77777777" w:rsidR="00255AE6" w:rsidRPr="00255AE6" w:rsidRDefault="00255AE6" w:rsidP="00255AE6">
      <w:pPr>
        <w:numPr>
          <w:ilvl w:val="0"/>
          <w:numId w:val="26"/>
        </w:numPr>
      </w:pPr>
      <w:r w:rsidRPr="00255AE6">
        <w:t>link clicked (Y-1/N-0)</w:t>
      </w:r>
    </w:p>
    <w:p w14:paraId="256D843A" w14:textId="77777777" w:rsidR="00255AE6" w:rsidRPr="00255AE6" w:rsidRDefault="00000000" w:rsidP="00255AE6">
      <w:r>
        <w:pict w14:anchorId="334C29A9">
          <v:rect id="_x0000_i1027" style="width:0;height:1.5pt" o:hralign="center" o:hrstd="t" o:hr="t" fillcolor="#a0a0a0" stroked="f"/>
        </w:pict>
      </w:r>
    </w:p>
    <w:p w14:paraId="75765CBD" w14:textId="77777777" w:rsidR="00255AE6" w:rsidRPr="00255AE6" w:rsidRDefault="00255AE6" w:rsidP="00255AE6">
      <w:pPr>
        <w:rPr>
          <w:b/>
          <w:bCs/>
        </w:rPr>
      </w:pPr>
      <w:r w:rsidRPr="00255AE6">
        <w:rPr>
          <w:b/>
          <w:bCs/>
        </w:rPr>
        <w:t>3. Exploratory Data Analysis (EDA)</w:t>
      </w:r>
    </w:p>
    <w:p w14:paraId="58D0BD4A" w14:textId="77777777" w:rsidR="00255AE6" w:rsidRPr="00255AE6" w:rsidRDefault="00255AE6" w:rsidP="00255AE6">
      <w:r w:rsidRPr="00255AE6">
        <w:t>Key EDA steps included:</w:t>
      </w:r>
    </w:p>
    <w:p w14:paraId="5AFA98D2" w14:textId="77777777" w:rsidR="00255AE6" w:rsidRPr="00255AE6" w:rsidRDefault="00255AE6" w:rsidP="00255AE6">
      <w:pPr>
        <w:numPr>
          <w:ilvl w:val="0"/>
          <w:numId w:val="27"/>
        </w:numPr>
      </w:pPr>
      <w:r w:rsidRPr="00255AE6">
        <w:t>Checking distribution of open and click responses</w:t>
      </w:r>
    </w:p>
    <w:p w14:paraId="5AC5A16E" w14:textId="681DD67D" w:rsidR="00255AE6" w:rsidRPr="00255AE6" w:rsidRDefault="00255AE6" w:rsidP="00255AE6">
      <w:pPr>
        <w:numPr>
          <w:ilvl w:val="0"/>
          <w:numId w:val="27"/>
        </w:numPr>
      </w:pPr>
      <w:r w:rsidRPr="00255AE6">
        <w:t>Analy</w:t>
      </w:r>
      <w:r w:rsidR="00A23685">
        <w:t>s</w:t>
      </w:r>
      <w:r w:rsidRPr="00255AE6">
        <w:t xml:space="preserve">ing </w:t>
      </w:r>
      <w:proofErr w:type="gramStart"/>
      <w:r w:rsidRPr="00255AE6">
        <w:t>click</w:t>
      </w:r>
      <w:proofErr w:type="gramEnd"/>
      <w:r w:rsidRPr="00255AE6">
        <w:t xml:space="preserve"> and open rates across:</w:t>
      </w:r>
    </w:p>
    <w:p w14:paraId="6ACEDD70" w14:textId="77777777" w:rsidR="00255AE6" w:rsidRPr="00255AE6" w:rsidRDefault="00255AE6" w:rsidP="00255AE6">
      <w:pPr>
        <w:numPr>
          <w:ilvl w:val="1"/>
          <w:numId w:val="27"/>
        </w:numPr>
      </w:pPr>
      <w:r w:rsidRPr="00255AE6">
        <w:t>Email content types</w:t>
      </w:r>
    </w:p>
    <w:p w14:paraId="1D1201C8" w14:textId="77777777" w:rsidR="00255AE6" w:rsidRPr="00255AE6" w:rsidRDefault="00255AE6" w:rsidP="00255AE6">
      <w:pPr>
        <w:numPr>
          <w:ilvl w:val="1"/>
          <w:numId w:val="27"/>
        </w:numPr>
      </w:pPr>
      <w:r w:rsidRPr="00255AE6">
        <w:t>Send hours and weekdays</w:t>
      </w:r>
    </w:p>
    <w:p w14:paraId="56DB254E" w14:textId="77777777" w:rsidR="00255AE6" w:rsidRPr="00255AE6" w:rsidRDefault="00255AE6" w:rsidP="00255AE6">
      <w:pPr>
        <w:numPr>
          <w:ilvl w:val="1"/>
          <w:numId w:val="27"/>
        </w:numPr>
      </w:pPr>
      <w:r w:rsidRPr="00255AE6">
        <w:t>User past purchase history and geography</w:t>
      </w:r>
    </w:p>
    <w:p w14:paraId="3032FE66" w14:textId="77777777" w:rsidR="00255AE6" w:rsidRPr="00255AE6" w:rsidRDefault="00255AE6" w:rsidP="00255AE6">
      <w:pPr>
        <w:numPr>
          <w:ilvl w:val="0"/>
          <w:numId w:val="27"/>
        </w:numPr>
      </w:pPr>
      <w:r w:rsidRPr="00255AE6">
        <w:lastRenderedPageBreak/>
        <w:t>Visualized segment-level CTR differences</w:t>
      </w:r>
    </w:p>
    <w:p w14:paraId="2F565976" w14:textId="77777777" w:rsidR="00255AE6" w:rsidRPr="00255AE6" w:rsidRDefault="00255AE6" w:rsidP="00255AE6">
      <w:r w:rsidRPr="00255AE6">
        <w:t>EDA findings informed the feature engineering and modeling strategy.</w:t>
      </w:r>
    </w:p>
    <w:p w14:paraId="1EB2C582" w14:textId="77777777" w:rsidR="00255AE6" w:rsidRPr="00255AE6" w:rsidRDefault="00000000" w:rsidP="00255AE6">
      <w:r>
        <w:pict w14:anchorId="0BE70D4B">
          <v:rect id="_x0000_i1028" style="width:0;height:1.5pt" o:hralign="center" o:hrstd="t" o:hr="t" fillcolor="#a0a0a0" stroked="f"/>
        </w:pict>
      </w:r>
    </w:p>
    <w:p w14:paraId="4B4FC433" w14:textId="77777777" w:rsidR="00255AE6" w:rsidRPr="00255AE6" w:rsidRDefault="00255AE6" w:rsidP="00255AE6">
      <w:pPr>
        <w:rPr>
          <w:b/>
          <w:bCs/>
        </w:rPr>
      </w:pPr>
      <w:r w:rsidRPr="00255AE6">
        <w:rPr>
          <w:b/>
          <w:bCs/>
        </w:rPr>
        <w:t>4. Methodology</w:t>
      </w:r>
    </w:p>
    <w:p w14:paraId="4E26A64D" w14:textId="77777777" w:rsidR="00255AE6" w:rsidRPr="00255AE6" w:rsidRDefault="00255AE6" w:rsidP="00255AE6">
      <w:pPr>
        <w:rPr>
          <w:b/>
          <w:bCs/>
        </w:rPr>
      </w:pPr>
      <w:r w:rsidRPr="00255AE6">
        <w:rPr>
          <w:b/>
          <w:bCs/>
        </w:rPr>
        <w:t>Step 1: Data Preprocessing &amp; Feature Engineering</w:t>
      </w:r>
    </w:p>
    <w:p w14:paraId="3BC6C6A4" w14:textId="77777777" w:rsidR="00255AE6" w:rsidRPr="00255AE6" w:rsidRDefault="00255AE6" w:rsidP="00255AE6">
      <w:pPr>
        <w:numPr>
          <w:ilvl w:val="0"/>
          <w:numId w:val="28"/>
        </w:numPr>
      </w:pPr>
      <w:r w:rsidRPr="00255AE6">
        <w:t>Created working_hours binary variable</w:t>
      </w:r>
    </w:p>
    <w:p w14:paraId="53BF6648" w14:textId="77777777" w:rsidR="00255AE6" w:rsidRPr="00255AE6" w:rsidRDefault="00255AE6" w:rsidP="00255AE6">
      <w:pPr>
        <w:numPr>
          <w:ilvl w:val="0"/>
          <w:numId w:val="28"/>
        </w:numPr>
      </w:pPr>
      <w:r w:rsidRPr="00255AE6">
        <w:t>Created is_weekend flag</w:t>
      </w:r>
    </w:p>
    <w:p w14:paraId="70C3B6CA" w14:textId="77777777" w:rsidR="00255AE6" w:rsidRPr="00255AE6" w:rsidRDefault="00255AE6" w:rsidP="00255AE6">
      <w:pPr>
        <w:numPr>
          <w:ilvl w:val="0"/>
          <w:numId w:val="28"/>
        </w:numPr>
      </w:pPr>
      <w:r w:rsidRPr="00255AE6">
        <w:t>Added interaction term: personalized_short</w:t>
      </w:r>
    </w:p>
    <w:p w14:paraId="1F484D09" w14:textId="77777777" w:rsidR="00255AE6" w:rsidRPr="00255AE6" w:rsidRDefault="00255AE6" w:rsidP="00255AE6">
      <w:pPr>
        <w:numPr>
          <w:ilvl w:val="0"/>
          <w:numId w:val="28"/>
        </w:numPr>
      </w:pPr>
      <w:r w:rsidRPr="00255AE6">
        <w:t>One-hot encoded all categorical variables</w:t>
      </w:r>
    </w:p>
    <w:p w14:paraId="33C00A3E" w14:textId="77777777" w:rsidR="00255AE6" w:rsidRPr="00255AE6" w:rsidRDefault="00255AE6" w:rsidP="00255AE6">
      <w:pPr>
        <w:numPr>
          <w:ilvl w:val="0"/>
          <w:numId w:val="28"/>
        </w:numPr>
      </w:pPr>
      <w:r w:rsidRPr="00255AE6">
        <w:t>Checked for missing values and confirmed no major nulls</w:t>
      </w:r>
    </w:p>
    <w:p w14:paraId="6955BA4C" w14:textId="77777777" w:rsidR="00255AE6" w:rsidRPr="00255AE6" w:rsidRDefault="00255AE6" w:rsidP="00255AE6">
      <w:pPr>
        <w:rPr>
          <w:b/>
          <w:bCs/>
        </w:rPr>
      </w:pPr>
      <w:r w:rsidRPr="00255AE6">
        <w:rPr>
          <w:b/>
          <w:bCs/>
        </w:rPr>
        <w:t>Step 2: Model Building</w:t>
      </w:r>
    </w:p>
    <w:p w14:paraId="18D8E448" w14:textId="5BBA647B" w:rsidR="00255AE6" w:rsidRPr="00255AE6" w:rsidRDefault="00255AE6" w:rsidP="00255AE6">
      <w:r w:rsidRPr="00255AE6">
        <w:t>The initial model</w:t>
      </w:r>
      <w:r w:rsidR="00A23685">
        <w:t>l</w:t>
      </w:r>
      <w:r w:rsidRPr="00255AE6">
        <w:t xml:space="preserve">ing was done using </w:t>
      </w:r>
      <w:r w:rsidRPr="00255AE6">
        <w:rPr>
          <w:b/>
          <w:bCs/>
        </w:rPr>
        <w:t>XGBoost</w:t>
      </w:r>
      <w:r w:rsidRPr="00255AE6">
        <w:t xml:space="preserve"> to predict P(click) directly. However, due to </w:t>
      </w:r>
      <w:r w:rsidRPr="00255AE6">
        <w:rPr>
          <w:b/>
          <w:bCs/>
        </w:rPr>
        <w:t>severe class imbalance</w:t>
      </w:r>
      <w:r w:rsidRPr="00255AE6">
        <w:t>, this model failed to predict any positive class (clicks).</w:t>
      </w:r>
    </w:p>
    <w:p w14:paraId="53BA5C7F" w14:textId="77777777" w:rsidR="00255AE6" w:rsidRPr="00255AE6" w:rsidRDefault="00255AE6" w:rsidP="00255AE6">
      <w:r w:rsidRPr="00255AE6">
        <w:t xml:space="preserve">To address this, we applied </w:t>
      </w:r>
      <w:r w:rsidRPr="00255AE6">
        <w:rPr>
          <w:b/>
          <w:bCs/>
        </w:rPr>
        <w:t>SMOTE (Synthetic Minority Over-sampling Technique)</w:t>
      </w:r>
      <w:r w:rsidRPr="00255AE6">
        <w:t xml:space="preserve"> to balance the training data and then performed </w:t>
      </w:r>
      <w:r w:rsidRPr="00255AE6">
        <w:rPr>
          <w:b/>
          <w:bCs/>
        </w:rPr>
        <w:t>threshold tuning</w:t>
      </w:r>
      <w:r w:rsidRPr="00255AE6">
        <w:t xml:space="preserve"> to optimize for F1-score. This helped drastically improve recall and the F1-score of the minority class.</w:t>
      </w:r>
    </w:p>
    <w:p w14:paraId="2F7B52C6" w14:textId="77777777" w:rsidR="00255AE6" w:rsidRPr="00255AE6" w:rsidRDefault="00255AE6" w:rsidP="00255AE6">
      <w:r w:rsidRPr="00255AE6">
        <w:t xml:space="preserve">After validating the improvement, we shifted to a </w:t>
      </w:r>
      <w:r w:rsidRPr="00255AE6">
        <w:rPr>
          <w:b/>
          <w:bCs/>
        </w:rPr>
        <w:t>two-stage conditional model</w:t>
      </w:r>
      <w:r w:rsidRPr="00255AE6">
        <w:t>:</w:t>
      </w:r>
    </w:p>
    <w:p w14:paraId="29233938" w14:textId="77777777" w:rsidR="00255AE6" w:rsidRPr="00255AE6" w:rsidRDefault="00255AE6" w:rsidP="00255AE6">
      <w:pPr>
        <w:numPr>
          <w:ilvl w:val="0"/>
          <w:numId w:val="29"/>
        </w:numPr>
      </w:pPr>
      <w:r w:rsidRPr="00255AE6">
        <w:rPr>
          <w:b/>
          <w:bCs/>
        </w:rPr>
        <w:t>Model 1</w:t>
      </w:r>
      <w:r w:rsidRPr="00255AE6">
        <w:t>: Predicts probability of opening the email P(open) using LightGBM</w:t>
      </w:r>
    </w:p>
    <w:p w14:paraId="4756D12A" w14:textId="77777777" w:rsidR="00255AE6" w:rsidRPr="00255AE6" w:rsidRDefault="00255AE6" w:rsidP="00255AE6">
      <w:pPr>
        <w:numPr>
          <w:ilvl w:val="0"/>
          <w:numId w:val="29"/>
        </w:numPr>
      </w:pPr>
      <w:r w:rsidRPr="00255AE6">
        <w:rPr>
          <w:b/>
          <w:bCs/>
        </w:rPr>
        <w:t>Model 2</w:t>
      </w:r>
      <w:r w:rsidRPr="00255AE6">
        <w:t xml:space="preserve">: Predicts probability of clicking on the link given the email was opened </w:t>
      </w:r>
      <w:proofErr w:type="gramStart"/>
      <w:r w:rsidRPr="00255AE6">
        <w:t>P(</w:t>
      </w:r>
      <w:proofErr w:type="gramEnd"/>
      <w:r w:rsidRPr="00255AE6">
        <w:t>click | open)</w:t>
      </w:r>
    </w:p>
    <w:p w14:paraId="68A31E75" w14:textId="77777777" w:rsidR="00255AE6" w:rsidRPr="00255AE6" w:rsidRDefault="00255AE6" w:rsidP="00255AE6">
      <w:pPr>
        <w:numPr>
          <w:ilvl w:val="0"/>
          <w:numId w:val="29"/>
        </w:numPr>
      </w:pPr>
      <w:r w:rsidRPr="00255AE6">
        <w:rPr>
          <w:b/>
          <w:bCs/>
        </w:rPr>
        <w:t>Final Probability</w:t>
      </w:r>
      <w:r w:rsidRPr="00255AE6">
        <w:t xml:space="preserve">: P(click) = P(open) * </w:t>
      </w:r>
      <w:proofErr w:type="gramStart"/>
      <w:r w:rsidRPr="00255AE6">
        <w:t>P(</w:t>
      </w:r>
      <w:proofErr w:type="gramEnd"/>
      <w:r w:rsidRPr="00255AE6">
        <w:t>click | open)</w:t>
      </w:r>
    </w:p>
    <w:p w14:paraId="54D4656A" w14:textId="77777777" w:rsidR="00255AE6" w:rsidRPr="00255AE6" w:rsidRDefault="00255AE6" w:rsidP="00255AE6">
      <w:pPr>
        <w:rPr>
          <w:b/>
          <w:bCs/>
        </w:rPr>
      </w:pPr>
      <w:r w:rsidRPr="00255AE6">
        <w:rPr>
          <w:b/>
          <w:bCs/>
        </w:rPr>
        <w:t>Step 3: Threshold Tuning</w:t>
      </w:r>
    </w:p>
    <w:p w14:paraId="73437776" w14:textId="77777777" w:rsidR="00255AE6" w:rsidRPr="00255AE6" w:rsidRDefault="00255AE6" w:rsidP="00255AE6">
      <w:pPr>
        <w:numPr>
          <w:ilvl w:val="0"/>
          <w:numId w:val="30"/>
        </w:numPr>
      </w:pPr>
      <w:r w:rsidRPr="00255AE6">
        <w:t>Tuned the threshold for binary classification using F1-score</w:t>
      </w:r>
    </w:p>
    <w:p w14:paraId="7E4ACF8B" w14:textId="77777777" w:rsidR="00255AE6" w:rsidRPr="00255AE6" w:rsidRDefault="00255AE6" w:rsidP="00255AE6">
      <w:pPr>
        <w:numPr>
          <w:ilvl w:val="0"/>
          <w:numId w:val="30"/>
        </w:numPr>
      </w:pPr>
      <w:r w:rsidRPr="00255AE6">
        <w:t>Optimal threshold selected to maximize balance between precision and recall</w:t>
      </w:r>
    </w:p>
    <w:p w14:paraId="1708F412" w14:textId="77777777" w:rsidR="00255AE6" w:rsidRPr="00255AE6" w:rsidRDefault="00255AE6" w:rsidP="00255AE6">
      <w:pPr>
        <w:rPr>
          <w:b/>
          <w:bCs/>
        </w:rPr>
      </w:pPr>
      <w:r w:rsidRPr="00255AE6">
        <w:rPr>
          <w:b/>
          <w:bCs/>
        </w:rPr>
        <w:t>Step 4: Evaluation</w:t>
      </w:r>
    </w:p>
    <w:p w14:paraId="4D8811A8" w14:textId="77777777" w:rsidR="00255AE6" w:rsidRPr="00255AE6" w:rsidRDefault="00255AE6" w:rsidP="00255AE6">
      <w:pPr>
        <w:numPr>
          <w:ilvl w:val="0"/>
          <w:numId w:val="31"/>
        </w:numPr>
      </w:pPr>
      <w:r w:rsidRPr="00255AE6">
        <w:t>Used classification report, ROC-AUC, and F1 score to evaluate prediction quality</w:t>
      </w:r>
    </w:p>
    <w:p w14:paraId="781A3FEE" w14:textId="77777777" w:rsidR="00255AE6" w:rsidRPr="00255AE6" w:rsidRDefault="00255AE6" w:rsidP="00255AE6">
      <w:pPr>
        <w:numPr>
          <w:ilvl w:val="0"/>
          <w:numId w:val="31"/>
        </w:numPr>
      </w:pPr>
      <w:r w:rsidRPr="00255AE6">
        <w:t>Evaluated CTR uplift by comparing model-based targeting to baseline</w:t>
      </w:r>
    </w:p>
    <w:p w14:paraId="22138EDD" w14:textId="77777777" w:rsidR="00255AE6" w:rsidRPr="00255AE6" w:rsidRDefault="00000000" w:rsidP="00255AE6">
      <w:r>
        <w:pict w14:anchorId="39F5B902">
          <v:rect id="_x0000_i1029" style="width:0;height:1.5pt" o:hralign="center" o:hrstd="t" o:hr="t" fillcolor="#a0a0a0" stroked="f"/>
        </w:pict>
      </w:r>
    </w:p>
    <w:p w14:paraId="7655771B" w14:textId="77777777" w:rsidR="001B744F" w:rsidRDefault="001B744F" w:rsidP="00255AE6">
      <w:pPr>
        <w:rPr>
          <w:b/>
          <w:bCs/>
        </w:rPr>
      </w:pPr>
    </w:p>
    <w:p w14:paraId="635C826F" w14:textId="452D4FA6" w:rsidR="00255AE6" w:rsidRPr="00255AE6" w:rsidRDefault="00255AE6" w:rsidP="00255AE6">
      <w:pPr>
        <w:rPr>
          <w:b/>
          <w:bCs/>
        </w:rPr>
      </w:pPr>
      <w:r w:rsidRPr="00255AE6">
        <w:rPr>
          <w:b/>
          <w:bCs/>
        </w:rPr>
        <w:lastRenderedPageBreak/>
        <w:t>5. Results</w:t>
      </w:r>
    </w:p>
    <w:p w14:paraId="6F04C778" w14:textId="1F0B9A41" w:rsidR="00255AE6" w:rsidRPr="00255AE6" w:rsidRDefault="00255AE6" w:rsidP="00255AE6">
      <w:pPr>
        <w:numPr>
          <w:ilvl w:val="0"/>
          <w:numId w:val="32"/>
        </w:numPr>
      </w:pPr>
      <w:r w:rsidRPr="00255AE6">
        <w:rPr>
          <w:b/>
          <w:bCs/>
        </w:rPr>
        <w:t>Email Open Rate:</w:t>
      </w:r>
      <w:r w:rsidRPr="00255AE6">
        <w:t xml:space="preserve"> ~</w:t>
      </w:r>
      <w:r w:rsidR="00DA7F25">
        <w:t>10.35</w:t>
      </w:r>
      <w:r w:rsidRPr="00255AE6">
        <w:t>%</w:t>
      </w:r>
    </w:p>
    <w:p w14:paraId="25653D0F" w14:textId="24A5BE55" w:rsidR="00255AE6" w:rsidRPr="00255AE6" w:rsidRDefault="00255AE6" w:rsidP="00255AE6">
      <w:pPr>
        <w:numPr>
          <w:ilvl w:val="0"/>
          <w:numId w:val="32"/>
        </w:numPr>
      </w:pPr>
      <w:r w:rsidRPr="00255AE6">
        <w:rPr>
          <w:b/>
          <w:bCs/>
        </w:rPr>
        <w:t>Click-Through Rate (CTR):</w:t>
      </w:r>
      <w:r w:rsidRPr="00255AE6">
        <w:t xml:space="preserve"> ~</w:t>
      </w:r>
      <w:r w:rsidR="00DA7F25">
        <w:t>2.12</w:t>
      </w:r>
      <w:r w:rsidRPr="00255AE6">
        <w:t>%</w:t>
      </w:r>
      <w:r w:rsidR="00DA7F25">
        <w:t xml:space="preserve"> (according to the data)</w:t>
      </w:r>
    </w:p>
    <w:p w14:paraId="37E422AB" w14:textId="18ADB22E" w:rsidR="00255AE6" w:rsidRPr="00255AE6" w:rsidRDefault="00255AE6" w:rsidP="00255AE6">
      <w:pPr>
        <w:rPr>
          <w:b/>
          <w:bCs/>
        </w:rPr>
      </w:pPr>
      <w:r w:rsidRPr="00255AE6">
        <w:rPr>
          <w:b/>
          <w:bCs/>
        </w:rPr>
        <w:t>Post-Model</w:t>
      </w:r>
      <w:r w:rsidR="00A23685">
        <w:rPr>
          <w:b/>
          <w:bCs/>
        </w:rPr>
        <w:t>l</w:t>
      </w:r>
      <w:r w:rsidRPr="00255AE6">
        <w:rPr>
          <w:b/>
          <w:bCs/>
        </w:rPr>
        <w:t>ing Evaluation</w:t>
      </w:r>
    </w:p>
    <w:p w14:paraId="4612D921" w14:textId="77777777" w:rsidR="00255AE6" w:rsidRPr="00255AE6" w:rsidRDefault="00255AE6" w:rsidP="00255AE6">
      <w:pPr>
        <w:numPr>
          <w:ilvl w:val="0"/>
          <w:numId w:val="33"/>
        </w:numPr>
      </w:pPr>
      <w:r w:rsidRPr="00255AE6">
        <w:rPr>
          <w:b/>
          <w:bCs/>
        </w:rPr>
        <w:t>Recall (Click class):</w:t>
      </w:r>
      <w:r w:rsidRPr="00255AE6">
        <w:t xml:space="preserve"> improved from 1% to 59%</w:t>
      </w:r>
    </w:p>
    <w:p w14:paraId="5C20AD1D" w14:textId="77777777" w:rsidR="00255AE6" w:rsidRPr="00255AE6" w:rsidRDefault="00255AE6" w:rsidP="00255AE6">
      <w:pPr>
        <w:numPr>
          <w:ilvl w:val="0"/>
          <w:numId w:val="33"/>
        </w:numPr>
      </w:pPr>
      <w:r w:rsidRPr="00255AE6">
        <w:rPr>
          <w:b/>
          <w:bCs/>
        </w:rPr>
        <w:t>F1-Score (Click class):</w:t>
      </w:r>
      <w:r w:rsidRPr="00255AE6">
        <w:t xml:space="preserve"> improved from 0.02 to 0.36 after threshold tuning</w:t>
      </w:r>
    </w:p>
    <w:p w14:paraId="6C9E217A" w14:textId="77777777" w:rsidR="00255AE6" w:rsidRPr="00255AE6" w:rsidRDefault="00255AE6" w:rsidP="00255AE6">
      <w:pPr>
        <w:rPr>
          <w:b/>
          <w:bCs/>
        </w:rPr>
      </w:pPr>
      <w:r w:rsidRPr="00255AE6">
        <w:rPr>
          <w:b/>
          <w:bCs/>
        </w:rPr>
        <w:t>Mean Predicted P(click):</w:t>
      </w:r>
    </w:p>
    <w:p w14:paraId="09772D66" w14:textId="77777777" w:rsidR="00255AE6" w:rsidRPr="00255AE6" w:rsidRDefault="00255AE6" w:rsidP="00255AE6">
      <w:r w:rsidRPr="00255AE6">
        <w:t># Top N user targeting performance</w:t>
      </w:r>
    </w:p>
    <w:p w14:paraId="211835F3" w14:textId="049E4EFB" w:rsidR="00DA7F25" w:rsidRDefault="00DA7F25" w:rsidP="00255AE6">
      <w:pPr>
        <w:numPr>
          <w:ilvl w:val="0"/>
          <w:numId w:val="34"/>
        </w:numPr>
      </w:pPr>
      <w:r>
        <w:t xml:space="preserve">Top 5%: </w:t>
      </w:r>
      <w:r w:rsidRPr="00255AE6">
        <w:t>~</w:t>
      </w:r>
      <w:r>
        <w:rPr>
          <w:b/>
          <w:bCs/>
        </w:rPr>
        <w:t xml:space="preserve">12.73% </w:t>
      </w:r>
      <w:r>
        <w:t>of the users are expected to click on the link</w:t>
      </w:r>
    </w:p>
    <w:p w14:paraId="74EA698D" w14:textId="7A95D344" w:rsidR="00255AE6" w:rsidRPr="00255AE6" w:rsidRDefault="00255AE6" w:rsidP="00255AE6">
      <w:pPr>
        <w:numPr>
          <w:ilvl w:val="0"/>
          <w:numId w:val="34"/>
        </w:numPr>
      </w:pPr>
      <w:r w:rsidRPr="00255AE6">
        <w:t>Top 10%: ~</w:t>
      </w:r>
      <w:r w:rsidR="00DA7F25">
        <w:rPr>
          <w:b/>
          <w:bCs/>
        </w:rPr>
        <w:t xml:space="preserve">10.20% </w:t>
      </w:r>
      <w:r w:rsidR="00DA7F25">
        <w:t>of the users are expected to click on the link</w:t>
      </w:r>
    </w:p>
    <w:p w14:paraId="5FE04380" w14:textId="3074C0FD" w:rsidR="00255AE6" w:rsidRPr="00255AE6" w:rsidRDefault="00255AE6" w:rsidP="00255AE6">
      <w:pPr>
        <w:numPr>
          <w:ilvl w:val="0"/>
          <w:numId w:val="34"/>
        </w:numPr>
      </w:pPr>
      <w:r w:rsidRPr="00255AE6">
        <w:t>Top 20%: ~</w:t>
      </w:r>
      <w:r w:rsidR="00DA7F25">
        <w:rPr>
          <w:b/>
          <w:bCs/>
        </w:rPr>
        <w:t xml:space="preserve">7.95% </w:t>
      </w:r>
      <w:r w:rsidR="00DA7F25">
        <w:t>of the users are expected to click on the link</w:t>
      </w:r>
    </w:p>
    <w:p w14:paraId="398A7A50" w14:textId="468EF51E" w:rsidR="00255AE6" w:rsidRPr="00255AE6" w:rsidRDefault="00255AE6" w:rsidP="00255AE6">
      <w:pPr>
        <w:numPr>
          <w:ilvl w:val="0"/>
          <w:numId w:val="34"/>
        </w:numPr>
      </w:pPr>
      <w:r w:rsidRPr="00255AE6">
        <w:t>Baseline: ~</w:t>
      </w:r>
      <w:r w:rsidR="00DA7F25">
        <w:rPr>
          <w:b/>
          <w:bCs/>
        </w:rPr>
        <w:t xml:space="preserve">2.12% </w:t>
      </w:r>
      <w:r w:rsidR="00DA7F25">
        <w:t>of the users clicked on the link as per the given data</w:t>
      </w:r>
    </w:p>
    <w:p w14:paraId="10832FB9" w14:textId="08483D74" w:rsidR="00255AE6" w:rsidRDefault="00DA7F25" w:rsidP="00255AE6">
      <w:r>
        <w:t>This s</w:t>
      </w:r>
      <w:r w:rsidR="00255AE6" w:rsidRPr="00255AE6">
        <w:t xml:space="preserve">uggests </w:t>
      </w:r>
      <w:r>
        <w:t xml:space="preserve">that if we target the top 5% of the customers and study the patterns corresponding to their email id row in the given data, we can achieve </w:t>
      </w:r>
      <w:r w:rsidR="00255AE6" w:rsidRPr="00255AE6">
        <w:t xml:space="preserve">up to </w:t>
      </w:r>
      <w:r w:rsidR="00255AE6" w:rsidRPr="00255AE6">
        <w:rPr>
          <w:b/>
          <w:bCs/>
        </w:rPr>
        <w:t>6x CTR uplift</w:t>
      </w:r>
      <w:r>
        <w:t>.</w:t>
      </w:r>
    </w:p>
    <w:p w14:paraId="47B9E4FF" w14:textId="130BF436" w:rsidR="00DA7F25" w:rsidRPr="00255AE6" w:rsidRDefault="00DA7F25" w:rsidP="00255AE6">
      <w:r>
        <w:t>The useful patterns are listed in the section below</w:t>
      </w:r>
    </w:p>
    <w:p w14:paraId="13CA8BD3" w14:textId="77777777" w:rsidR="00255AE6" w:rsidRPr="00255AE6" w:rsidRDefault="00000000" w:rsidP="00255AE6">
      <w:r>
        <w:pict w14:anchorId="22C75580">
          <v:rect id="_x0000_i1030" style="width:0;height:1.5pt" o:hralign="center" o:hrstd="t" o:hr="t" fillcolor="#a0a0a0" stroked="f"/>
        </w:pict>
      </w:r>
    </w:p>
    <w:p w14:paraId="5C62D94B" w14:textId="77777777" w:rsidR="00255AE6" w:rsidRPr="00255AE6" w:rsidRDefault="00255AE6" w:rsidP="00255AE6">
      <w:pPr>
        <w:rPr>
          <w:b/>
          <w:bCs/>
        </w:rPr>
      </w:pPr>
      <w:r w:rsidRPr="00255AE6">
        <w:rPr>
          <w:b/>
          <w:bCs/>
        </w:rPr>
        <w:t>6. Key Insights from Segmentation</w:t>
      </w:r>
    </w:p>
    <w:p w14:paraId="57370290" w14:textId="77777777" w:rsidR="00255AE6" w:rsidRPr="00255AE6" w:rsidRDefault="00255AE6" w:rsidP="00255AE6">
      <w:pPr>
        <w:numPr>
          <w:ilvl w:val="0"/>
          <w:numId w:val="35"/>
        </w:numPr>
      </w:pPr>
      <w:r w:rsidRPr="00255AE6">
        <w:rPr>
          <w:b/>
          <w:bCs/>
        </w:rPr>
        <w:t>Email Version</w:t>
      </w:r>
      <w:r w:rsidRPr="00255AE6">
        <w:t>: Personalized + short performed best</w:t>
      </w:r>
    </w:p>
    <w:p w14:paraId="746A32DD" w14:textId="77777777" w:rsidR="00255AE6" w:rsidRPr="00255AE6" w:rsidRDefault="00255AE6" w:rsidP="00255AE6">
      <w:pPr>
        <w:numPr>
          <w:ilvl w:val="0"/>
          <w:numId w:val="35"/>
        </w:numPr>
      </w:pPr>
      <w:r w:rsidRPr="00255AE6">
        <w:rPr>
          <w:b/>
          <w:bCs/>
        </w:rPr>
        <w:t>Timing</w:t>
      </w:r>
      <w:r w:rsidRPr="00255AE6">
        <w:t>: Weekday mornings showed higher open &amp; click rates</w:t>
      </w:r>
    </w:p>
    <w:p w14:paraId="292E3F59" w14:textId="5A994CFA" w:rsidR="00255AE6" w:rsidRPr="00255AE6" w:rsidRDefault="00255AE6" w:rsidP="00255AE6">
      <w:pPr>
        <w:numPr>
          <w:ilvl w:val="0"/>
          <w:numId w:val="35"/>
        </w:numPr>
      </w:pPr>
      <w:r w:rsidRPr="00255AE6">
        <w:rPr>
          <w:b/>
          <w:bCs/>
        </w:rPr>
        <w:t>User Behavio</w:t>
      </w:r>
      <w:r w:rsidR="00A23685">
        <w:rPr>
          <w:b/>
          <w:bCs/>
        </w:rPr>
        <w:t>u</w:t>
      </w:r>
      <w:r w:rsidRPr="00255AE6">
        <w:rPr>
          <w:b/>
          <w:bCs/>
        </w:rPr>
        <w:t>r</w:t>
      </w:r>
      <w:r w:rsidRPr="00255AE6">
        <w:t>: Past purchasers more likely to engage</w:t>
      </w:r>
    </w:p>
    <w:p w14:paraId="6E4104EF" w14:textId="77777777" w:rsidR="00255AE6" w:rsidRPr="00255AE6" w:rsidRDefault="00255AE6" w:rsidP="00255AE6">
      <w:pPr>
        <w:numPr>
          <w:ilvl w:val="0"/>
          <w:numId w:val="35"/>
        </w:numPr>
      </w:pPr>
      <w:r w:rsidRPr="00255AE6">
        <w:rPr>
          <w:b/>
          <w:bCs/>
        </w:rPr>
        <w:t>Geography</w:t>
      </w:r>
      <w:r w:rsidRPr="00255AE6">
        <w:t>: US and UK users were most responsive</w:t>
      </w:r>
    </w:p>
    <w:p w14:paraId="4F67293A" w14:textId="77777777" w:rsidR="00255AE6" w:rsidRPr="00255AE6" w:rsidRDefault="00000000" w:rsidP="00255AE6">
      <w:r>
        <w:pict w14:anchorId="5427C5D2">
          <v:rect id="_x0000_i1031" style="width:0;height:1.5pt" o:hralign="center" o:hrstd="t" o:hr="t" fillcolor="#a0a0a0" stroked="f"/>
        </w:pict>
      </w:r>
    </w:p>
    <w:p w14:paraId="43A57F32" w14:textId="77777777" w:rsidR="00255AE6" w:rsidRPr="00255AE6" w:rsidRDefault="00255AE6" w:rsidP="00255AE6">
      <w:pPr>
        <w:rPr>
          <w:b/>
          <w:bCs/>
        </w:rPr>
      </w:pPr>
      <w:r w:rsidRPr="00255AE6">
        <w:rPr>
          <w:b/>
          <w:bCs/>
        </w:rPr>
        <w:t>7. Recommendations</w:t>
      </w:r>
    </w:p>
    <w:p w14:paraId="3F0D74EF" w14:textId="77777777" w:rsidR="00255AE6" w:rsidRPr="00255AE6" w:rsidRDefault="00255AE6" w:rsidP="00255AE6">
      <w:pPr>
        <w:numPr>
          <w:ilvl w:val="0"/>
          <w:numId w:val="36"/>
        </w:numPr>
      </w:pPr>
      <w:r w:rsidRPr="00255AE6">
        <w:t>Replace random campaign strategy with model-based targeting</w:t>
      </w:r>
    </w:p>
    <w:p w14:paraId="024BD184" w14:textId="7E58253F" w:rsidR="00255AE6" w:rsidRPr="00255AE6" w:rsidRDefault="00255AE6" w:rsidP="00255AE6">
      <w:pPr>
        <w:numPr>
          <w:ilvl w:val="0"/>
          <w:numId w:val="36"/>
        </w:numPr>
      </w:pPr>
      <w:r w:rsidRPr="00255AE6">
        <w:t xml:space="preserve">Focus on top </w:t>
      </w:r>
      <w:r w:rsidR="008625E6">
        <w:t>5</w:t>
      </w:r>
      <w:r w:rsidRPr="00255AE6">
        <w:t>% predicted users for highest ROI</w:t>
      </w:r>
      <w:r w:rsidR="00A322EA">
        <w:t xml:space="preserve">. Top 10% can also be taken as the </w:t>
      </w:r>
      <w:r w:rsidR="00B60D97">
        <w:t xml:space="preserve">expected </w:t>
      </w:r>
      <w:r w:rsidR="00A322EA">
        <w:t>CTR between the two differs by 2%.</w:t>
      </w:r>
    </w:p>
    <w:p w14:paraId="7C370A32" w14:textId="20CC8567" w:rsidR="00255AE6" w:rsidRPr="00255AE6" w:rsidRDefault="00255AE6" w:rsidP="00255AE6"/>
    <w:p w14:paraId="42AB9375" w14:textId="77777777" w:rsidR="001B744F" w:rsidRDefault="001B744F" w:rsidP="00255AE6">
      <w:pPr>
        <w:rPr>
          <w:b/>
          <w:bCs/>
        </w:rPr>
      </w:pPr>
    </w:p>
    <w:p w14:paraId="29F29AE0" w14:textId="201871BD" w:rsidR="001B744F" w:rsidRDefault="001B744F" w:rsidP="00255AE6">
      <w:pPr>
        <w:rPr>
          <w:b/>
          <w:bCs/>
        </w:rPr>
      </w:pPr>
      <w:r>
        <w:pict w14:anchorId="61269469">
          <v:rect id="_x0000_i1034" style="width:0;height:1.5pt" o:hralign="center" o:hrstd="t" o:hr="t" fillcolor="#a0a0a0" stroked="f"/>
        </w:pict>
      </w:r>
    </w:p>
    <w:p w14:paraId="3C593404" w14:textId="4B44D029" w:rsidR="001B744F" w:rsidRDefault="00255AE6" w:rsidP="00255AE6">
      <w:pPr>
        <w:rPr>
          <w:b/>
          <w:bCs/>
        </w:rPr>
      </w:pPr>
      <w:r>
        <w:rPr>
          <w:b/>
          <w:bCs/>
        </w:rPr>
        <w:lastRenderedPageBreak/>
        <w:t>8</w:t>
      </w:r>
      <w:r w:rsidRPr="00255AE6">
        <w:rPr>
          <w:b/>
          <w:bCs/>
        </w:rPr>
        <w:t>. Conclusion</w:t>
      </w:r>
    </w:p>
    <w:p w14:paraId="2AE39620" w14:textId="169DBC9B" w:rsidR="00255AE6" w:rsidRPr="001B744F" w:rsidRDefault="00255AE6" w:rsidP="00255AE6">
      <w:pPr>
        <w:rPr>
          <w:b/>
          <w:bCs/>
        </w:rPr>
      </w:pPr>
      <w:r w:rsidRPr="00255AE6">
        <w:t>A robust machine learning pipeline was built to optimize CTR using conditional modeling. The approach demonstrated strong potential for campaign uplift and forms the basis for a scalable, intelligent email marketing strategy.</w:t>
      </w:r>
    </w:p>
    <w:p w14:paraId="04D59E49" w14:textId="77777777" w:rsidR="00A90016" w:rsidRPr="00255AE6" w:rsidRDefault="00A90016"/>
    <w:sectPr w:rsidR="00A90016" w:rsidRPr="00255AE6" w:rsidSect="00255AE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2678"/>
    <w:multiLevelType w:val="multilevel"/>
    <w:tmpl w:val="271E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66A70"/>
    <w:multiLevelType w:val="multilevel"/>
    <w:tmpl w:val="1E9C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D7288"/>
    <w:multiLevelType w:val="multilevel"/>
    <w:tmpl w:val="17E6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5032A"/>
    <w:multiLevelType w:val="multilevel"/>
    <w:tmpl w:val="2898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92D80"/>
    <w:multiLevelType w:val="multilevel"/>
    <w:tmpl w:val="868A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F7A2B"/>
    <w:multiLevelType w:val="multilevel"/>
    <w:tmpl w:val="31B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C60CA"/>
    <w:multiLevelType w:val="multilevel"/>
    <w:tmpl w:val="CB04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613A4"/>
    <w:multiLevelType w:val="multilevel"/>
    <w:tmpl w:val="81B2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14AAD"/>
    <w:multiLevelType w:val="multilevel"/>
    <w:tmpl w:val="48B4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A461E"/>
    <w:multiLevelType w:val="multilevel"/>
    <w:tmpl w:val="67BC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61C70"/>
    <w:multiLevelType w:val="multilevel"/>
    <w:tmpl w:val="4B24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20FC0"/>
    <w:multiLevelType w:val="multilevel"/>
    <w:tmpl w:val="CEE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35508"/>
    <w:multiLevelType w:val="multilevel"/>
    <w:tmpl w:val="ADF6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C61E7"/>
    <w:multiLevelType w:val="multilevel"/>
    <w:tmpl w:val="692C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F0DD2"/>
    <w:multiLevelType w:val="multilevel"/>
    <w:tmpl w:val="A656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47F51"/>
    <w:multiLevelType w:val="multilevel"/>
    <w:tmpl w:val="4288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7936A4"/>
    <w:multiLevelType w:val="multilevel"/>
    <w:tmpl w:val="0190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E516DB"/>
    <w:multiLevelType w:val="multilevel"/>
    <w:tmpl w:val="0380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432AAC"/>
    <w:multiLevelType w:val="multilevel"/>
    <w:tmpl w:val="818C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8733B"/>
    <w:multiLevelType w:val="multilevel"/>
    <w:tmpl w:val="FBD4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D0D88"/>
    <w:multiLevelType w:val="multilevel"/>
    <w:tmpl w:val="8F7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4124A"/>
    <w:multiLevelType w:val="multilevel"/>
    <w:tmpl w:val="AFC2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F51170"/>
    <w:multiLevelType w:val="multilevel"/>
    <w:tmpl w:val="3274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1576AC"/>
    <w:multiLevelType w:val="multilevel"/>
    <w:tmpl w:val="09F2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B61833"/>
    <w:multiLevelType w:val="multilevel"/>
    <w:tmpl w:val="49A4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F644B4"/>
    <w:multiLevelType w:val="multilevel"/>
    <w:tmpl w:val="E8AC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9D2C0E"/>
    <w:multiLevelType w:val="multilevel"/>
    <w:tmpl w:val="A172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562218"/>
    <w:multiLevelType w:val="multilevel"/>
    <w:tmpl w:val="7380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F27FE9"/>
    <w:multiLevelType w:val="multilevel"/>
    <w:tmpl w:val="A1C2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D47D2B"/>
    <w:multiLevelType w:val="multilevel"/>
    <w:tmpl w:val="3A1C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26193F"/>
    <w:multiLevelType w:val="multilevel"/>
    <w:tmpl w:val="756C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A187D"/>
    <w:multiLevelType w:val="multilevel"/>
    <w:tmpl w:val="6FA2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FB6BDC"/>
    <w:multiLevelType w:val="multilevel"/>
    <w:tmpl w:val="545A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53051F"/>
    <w:multiLevelType w:val="multilevel"/>
    <w:tmpl w:val="5300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5E22B9"/>
    <w:multiLevelType w:val="multilevel"/>
    <w:tmpl w:val="ABBE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C403FE"/>
    <w:multiLevelType w:val="multilevel"/>
    <w:tmpl w:val="89F4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D70CAF"/>
    <w:multiLevelType w:val="multilevel"/>
    <w:tmpl w:val="7704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833175">
    <w:abstractNumId w:val="33"/>
  </w:num>
  <w:num w:numId="2" w16cid:durableId="1424260612">
    <w:abstractNumId w:val="35"/>
  </w:num>
  <w:num w:numId="3" w16cid:durableId="1979796177">
    <w:abstractNumId w:val="17"/>
  </w:num>
  <w:num w:numId="4" w16cid:durableId="474299896">
    <w:abstractNumId w:val="30"/>
  </w:num>
  <w:num w:numId="5" w16cid:durableId="725765927">
    <w:abstractNumId w:val="1"/>
  </w:num>
  <w:num w:numId="6" w16cid:durableId="1815830489">
    <w:abstractNumId w:val="28"/>
  </w:num>
  <w:num w:numId="7" w16cid:durableId="1878002982">
    <w:abstractNumId w:val="21"/>
  </w:num>
  <w:num w:numId="8" w16cid:durableId="191499498">
    <w:abstractNumId w:val="5"/>
  </w:num>
  <w:num w:numId="9" w16cid:durableId="41177210">
    <w:abstractNumId w:val="20"/>
  </w:num>
  <w:num w:numId="10" w16cid:durableId="100882951">
    <w:abstractNumId w:val="2"/>
  </w:num>
  <w:num w:numId="11" w16cid:durableId="198051426">
    <w:abstractNumId w:val="36"/>
  </w:num>
  <w:num w:numId="12" w16cid:durableId="1183783791">
    <w:abstractNumId w:val="24"/>
  </w:num>
  <w:num w:numId="13" w16cid:durableId="120811772">
    <w:abstractNumId w:val="6"/>
  </w:num>
  <w:num w:numId="14" w16cid:durableId="1227184359">
    <w:abstractNumId w:val="15"/>
  </w:num>
  <w:num w:numId="15" w16cid:durableId="1086415338">
    <w:abstractNumId w:val="22"/>
  </w:num>
  <w:num w:numId="16" w16cid:durableId="1793085115">
    <w:abstractNumId w:val="9"/>
  </w:num>
  <w:num w:numId="17" w16cid:durableId="880362261">
    <w:abstractNumId w:val="7"/>
  </w:num>
  <w:num w:numId="18" w16cid:durableId="1685280809">
    <w:abstractNumId w:val="12"/>
  </w:num>
  <w:num w:numId="19" w16cid:durableId="1251160063">
    <w:abstractNumId w:val="23"/>
  </w:num>
  <w:num w:numId="20" w16cid:durableId="1846280963">
    <w:abstractNumId w:val="4"/>
  </w:num>
  <w:num w:numId="21" w16cid:durableId="2050033465">
    <w:abstractNumId w:val="13"/>
  </w:num>
  <w:num w:numId="22" w16cid:durableId="2114519281">
    <w:abstractNumId w:val="14"/>
  </w:num>
  <w:num w:numId="23" w16cid:durableId="1594505833">
    <w:abstractNumId w:val="19"/>
  </w:num>
  <w:num w:numId="24" w16cid:durableId="244921407">
    <w:abstractNumId w:val="3"/>
  </w:num>
  <w:num w:numId="25" w16cid:durableId="43530889">
    <w:abstractNumId w:val="32"/>
  </w:num>
  <w:num w:numId="26" w16cid:durableId="234173027">
    <w:abstractNumId w:val="29"/>
  </w:num>
  <w:num w:numId="27" w16cid:durableId="556672441">
    <w:abstractNumId w:val="11"/>
  </w:num>
  <w:num w:numId="28" w16cid:durableId="261763557">
    <w:abstractNumId w:val="31"/>
  </w:num>
  <w:num w:numId="29" w16cid:durableId="1087117942">
    <w:abstractNumId w:val="27"/>
  </w:num>
  <w:num w:numId="30" w16cid:durableId="1661612134">
    <w:abstractNumId w:val="26"/>
  </w:num>
  <w:num w:numId="31" w16cid:durableId="976298787">
    <w:abstractNumId w:val="0"/>
  </w:num>
  <w:num w:numId="32" w16cid:durableId="2094281283">
    <w:abstractNumId w:val="8"/>
  </w:num>
  <w:num w:numId="33" w16cid:durableId="1240403422">
    <w:abstractNumId w:val="34"/>
  </w:num>
  <w:num w:numId="34" w16cid:durableId="53623261">
    <w:abstractNumId w:val="10"/>
  </w:num>
  <w:num w:numId="35" w16cid:durableId="664280817">
    <w:abstractNumId w:val="25"/>
  </w:num>
  <w:num w:numId="36" w16cid:durableId="377819958">
    <w:abstractNumId w:val="18"/>
  </w:num>
  <w:num w:numId="37" w16cid:durableId="7045243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16"/>
    <w:rsid w:val="00084643"/>
    <w:rsid w:val="001B744F"/>
    <w:rsid w:val="00255AE6"/>
    <w:rsid w:val="008625E6"/>
    <w:rsid w:val="00A23685"/>
    <w:rsid w:val="00A322EA"/>
    <w:rsid w:val="00A90016"/>
    <w:rsid w:val="00B60D97"/>
    <w:rsid w:val="00C20D31"/>
    <w:rsid w:val="00DA7F25"/>
    <w:rsid w:val="00DB780E"/>
    <w:rsid w:val="00E1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B0E3"/>
  <w15:chartTrackingRefBased/>
  <w15:docId w15:val="{0DD1C620-17AB-4ABF-B59D-020E7E99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0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0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0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4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5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3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GOLDIE CHAKRABORTY</dc:creator>
  <cp:keywords/>
  <dc:description/>
  <cp:lastModifiedBy>GOLDIE CHAKRABORTY</cp:lastModifiedBy>
  <cp:revision>12</cp:revision>
  <dcterms:created xsi:type="dcterms:W3CDTF">2025-04-22T08:57:00Z</dcterms:created>
  <dcterms:modified xsi:type="dcterms:W3CDTF">2025-04-22T09:34:00Z</dcterms:modified>
</cp:coreProperties>
</file>