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5"/>
        <w:pBdr/>
        <w:spacing/>
        <w:ind/>
        <w:jc w:val="both"/>
        <w:rPr/>
      </w:pPr>
      <w:r>
        <w:t xml:space="preserve">Problem_3</w:t>
      </w:r>
      <w:r/>
    </w:p>
    <w:p>
      <w:pPr>
        <w:pStyle w:val="666"/>
        <w:pBdr/>
        <w:spacing/>
        <w:ind/>
        <w:jc w:val="both"/>
        <w:rPr/>
      </w:pPr>
      <w:r>
        <w:t xml:space="preserve">a)</w:t>
      </w:r>
      <w:r/>
    </w:p>
    <w:p>
      <w:pPr>
        <w:pBdr/>
        <w:spacing/>
        <w:ind/>
        <w:jc w:val="both"/>
        <w:rPr/>
      </w:pPr>
      <w:r>
        <w:t xml:space="preserve">Assuming there is no bias:</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sSub>
                  <m:sSubPr>
                    <m:ctrlPr>
                      <w:rPr>
                        <w:rFonts w:ascii="Cambria Math" w:hAnsi="Cambria Math"/>
                        <w:i/>
                      </w:rPr>
                    </m:ctrlPr>
                  </m:sSubPr>
                  <m:e>
                    <m:r>
                      <w:rPr>
                        <w:rFonts w:ascii="Cambria Math" w:hAnsi="Cambria Math"/>
                      </w:rPr>
                      <m:rPr/>
                      <m:t>h</m:t>
                    </m:r>
                  </m:e>
                  <m:sub>
                    <m:r>
                      <w:rPr>
                        <w:rFonts w:ascii="Cambria Math" w:hAnsi="Cambria Math"/>
                      </w:rPr>
                      <m:rPr/>
                      <m:t>θ</m:t>
                    </m:r>
                  </m:sub>
                </m:sSub>
                <m:d>
                  <m:dPr>
                    <m:ctrlPr>
                      <w:rPr>
                        <w:rFonts w:ascii="Cambria Math" w:hAnsi="Cambria Math"/>
                        <w:i/>
                      </w:rPr>
                    </m:ctrlPr>
                  </m:dPr>
                  <m:e>
                    <m:r>
                      <w:rPr>
                        <w:rFonts w:ascii="Cambria Math" w:hAnsi="Cambria Math"/>
                      </w:rPr>
                      <m:rPr>
                        <m:sty m:val="bi"/>
                      </m:rPr>
                      <m:t>x</m:t>
                    </m:r>
                  </m:e>
                </m:d>
                <m:r>
                  <w:rPr>
                    <w:rFonts w:ascii="Cambria Math" w:hAnsi="Cambria Math"/>
                  </w:rPr>
                  <m:rPr/>
                  <m:t>=</m:t>
                </m:r>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r>
                  <w:rPr>
                    <w:rFonts w:ascii="Cambria Math" w:hAnsi="Cambria Math"/>
                  </w:rPr>
                  <m:rPr>
                    <m:sty m:val="bi"/>
                  </m:rPr>
                  <m:t>x</m:t>
                </m:r>
                <m:r>
                  <w:rPr>
                    <w:rFonts w:ascii="Cambria Math" w:hAnsi="Cambria Math"/>
                  </w:rPr>
                  <m:rPr/>
                  <m:t>=</m:t>
                </m:r>
                <m:sSub>
                  <m:sSubPr>
                    <m:ctrlPr>
                      <w:rPr>
                        <w:rFonts w:ascii="Cambria Math" w:hAnsi="Cambria Math"/>
                        <w:i/>
                      </w:rPr>
                    </m:ctrlPr>
                  </m:sSubPr>
                  <m:e>
                    <m:r>
                      <w:rPr>
                        <w:rFonts w:ascii="Cambria Math" w:hAnsi="Cambria Math"/>
                      </w:rPr>
                      <m:rPr/>
                      <m:t>θ</m:t>
                    </m:r>
                  </m:e>
                  <m:sub>
                    <m:r>
                      <w:rPr>
                        <w:rFonts w:ascii="Cambria Math" w:hAnsi="Cambria Math"/>
                      </w:rPr>
                      <m:rPr/>
                      <m:t>1</m:t>
                    </m:r>
                  </m:sub>
                </m:sSub>
                <m:sSub>
                  <m:sSubPr>
                    <m:ctrlPr>
                      <w:rPr>
                        <w:rFonts w:ascii="Cambria Math" w:hAnsi="Cambria Math"/>
                        <w:i/>
                      </w:rPr>
                    </m:ctrlPr>
                  </m:sSubPr>
                  <m:e>
                    <m:r>
                      <w:rPr>
                        <w:rFonts w:ascii="Cambria Math" w:hAnsi="Cambria Math"/>
                      </w:rPr>
                      <m:rPr/>
                      <m:t>x</m:t>
                    </m:r>
                  </m:e>
                  <m:sub>
                    <m:r>
                      <w:rPr>
                        <w:rFonts w:ascii="Cambria Math" w:hAnsi="Cambria Math"/>
                      </w:rPr>
                      <m:rPr/>
                      <m:t>1</m:t>
                    </m:r>
                  </m:sub>
                </m:sSub>
                <m:r>
                  <w:rPr>
                    <w:rFonts w:ascii="Cambria Math" w:hAnsi="Cambria Math"/>
                  </w:rPr>
                  <m:rPr/>
                  <m:t>+</m:t>
                </m:r>
                <m:sSub>
                  <m:sSubPr>
                    <m:ctrlPr>
                      <w:rPr>
                        <w:rFonts w:ascii="Cambria Math" w:hAnsi="Cambria Math"/>
                        <w:i/>
                      </w:rPr>
                    </m:ctrlPr>
                  </m:sSubPr>
                  <m:e>
                    <m:r>
                      <w:rPr>
                        <w:rFonts w:ascii="Cambria Math" w:hAnsi="Cambria Math"/>
                      </w:rPr>
                      <m:rPr/>
                      <m:t>θ</m:t>
                    </m:r>
                  </m:e>
                  <m:sub>
                    <m:r>
                      <w:rPr>
                        <w:rFonts w:ascii="Cambria Math" w:hAnsi="Cambria Math"/>
                      </w:rPr>
                      <m:rPr/>
                      <m:t>2</m:t>
                    </m:r>
                  </m:sub>
                </m:sSub>
                <m:sSub>
                  <m:sSubPr>
                    <m:ctrlPr>
                      <w:rPr>
                        <w:rFonts w:ascii="Cambria Math" w:hAnsi="Cambria Math"/>
                        <w:i/>
                      </w:rPr>
                    </m:ctrlPr>
                  </m:sSubPr>
                  <m:e>
                    <m:r>
                      <w:rPr>
                        <w:rFonts w:ascii="Cambria Math" w:hAnsi="Cambria Math"/>
                      </w:rPr>
                      <m:rPr/>
                      <m:t>x</m:t>
                    </m:r>
                  </m:e>
                  <m:sub>
                    <m:r>
                      <w:rPr>
                        <w:rFonts w:ascii="Cambria Math" w:hAnsi="Cambria Math"/>
                      </w:rPr>
                      <m:rPr/>
                      <m:t>2</m:t>
                    </m:r>
                  </m:sub>
                </m:sSub>
                <m:r>
                  <w:rPr>
                    <w:rFonts w:ascii="Cambria Math" w:hAnsi="Cambria Math"/>
                  </w:rPr>
                  <m:rPr/>
                  <m:t>+⋯+ </m:t>
                </m:r>
                <m:sSub>
                  <m:sSubPr>
                    <m:ctrlPr>
                      <w:rPr>
                        <w:rFonts w:ascii="Cambria Math" w:hAnsi="Cambria Math"/>
                        <w:i/>
                      </w:rPr>
                    </m:ctrlPr>
                  </m:sSubPr>
                  <m:e>
                    <m:r>
                      <w:rPr>
                        <w:rFonts w:ascii="Cambria Math" w:hAnsi="Cambria Math"/>
                      </w:rPr>
                      <m:rPr/>
                      <m:t>θ</m:t>
                    </m:r>
                  </m:e>
                  <m:sub>
                    <m:r>
                      <w:rPr>
                        <w:rFonts w:ascii="Cambria Math" w:hAnsi="Cambria Math"/>
                      </w:rPr>
                      <m:rPr/>
                      <m:t>n</m:t>
                    </m:r>
                  </m:sub>
                </m:sSub>
                <m:sSub>
                  <m:sSubPr>
                    <m:ctrlPr>
                      <w:rPr>
                        <w:rFonts w:ascii="Cambria Math" w:hAnsi="Cambria Math"/>
                        <w:i/>
                      </w:rPr>
                    </m:ctrlPr>
                  </m:sSubPr>
                  <m:e>
                    <m:r>
                      <w:rPr>
                        <w:rFonts w:ascii="Cambria Math" w:hAnsi="Cambria Math"/>
                      </w:rPr>
                      <m:rPr/>
                      <m:t>x</m:t>
                    </m:r>
                  </m:e>
                  <m:sub>
                    <m:r>
                      <w:rPr>
                        <w:rFonts w:ascii="Cambria Math" w:hAnsi="Cambria Math"/>
                      </w:rPr>
                      <m:rPr/>
                      <m:t>n</m:t>
                    </m:r>
                  </m:sub>
                </m:sSub>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w:t>
              </w:r>
            </w:fldSimple>
            <w:r>
              <w:t xml:space="preserve">)</w:t>
            </w:r>
            <w:r/>
          </w:p>
        </w:tc>
      </w:tr>
    </w:tbl>
    <w:p>
      <w:pPr>
        <w:pBdr/>
        <w:spacing/>
        <w:ind/>
        <w:jc w:val="both"/>
        <w:rPr>
          <w:rFonts w:eastAsiaTheme="minorEastAsia"/>
        </w:rPr>
      </w:pPr>
      <w:r>
        <w:t xml:space="preserve">From equation (1), it can be seen that no matter the values of the theta if the vector</w:t>
      </w:r>
      <m:oMath>
        <m:r>
          <w:rPr>
            <w:rFonts w:ascii="Cambria Math" w:hAnsi="Cambria Math"/>
          </w:rPr>
          <m:rPr/>
          <m:t> </m:t>
        </m:r>
        <m:r>
          <w:rPr>
            <w:rFonts w:ascii="Cambria Math" w:hAnsi="Cambria Math"/>
          </w:rPr>
          <m:rPr>
            <m:sty m:val="bi"/>
          </m:rPr>
          <m:t>x</m:t>
        </m:r>
        <m:r>
          <w:rPr>
            <w:rFonts w:ascii="Cambria Math" w:hAnsi="Cambria Math" w:eastAsiaTheme="minorEastAsia"/>
          </w:rPr>
          <m:rPr>
            <m:sty m:val="bi"/>
          </m:rPr>
          <m:t>=0</m:t>
        </m:r>
      </m:oMath>
      <w:r>
        <w:rPr>
          <w:rFonts w:eastAsiaTheme="minorEastAsia"/>
        </w:rPr>
        <w:t xml:space="preserve">, the value of</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h</m:t>
            </m:r>
          </m:e>
          <m:sub>
            <m:r>
              <w:rPr>
                <w:rFonts w:ascii="Cambria Math" w:hAnsi="Cambria Math" w:eastAsiaTheme="minorEastAsia"/>
              </w:rPr>
              <m:rPr/>
              <m:t>θ</m:t>
            </m:r>
          </m:sub>
        </m:sSub>
        <m:r>
          <w:rPr>
            <w:rFonts w:ascii="Cambria Math" w:hAnsi="Cambria Math" w:eastAsiaTheme="minorEastAsia"/>
          </w:rPr>
          <m:rPr/>
          <m:t>(</m:t>
        </m:r>
        <m:r>
          <w:rPr>
            <w:rFonts w:ascii="Cambria Math" w:hAnsi="Cambria Math" w:eastAsiaTheme="minorEastAsia"/>
          </w:rPr>
          <m:rPr>
            <m:sty m:val="bi"/>
          </m:rPr>
          <m:t>x</m:t>
        </m:r>
        <m:r>
          <w:rPr>
            <w:rFonts w:ascii="Cambria Math" w:hAnsi="Cambria Math" w:eastAsiaTheme="minorEastAsia"/>
          </w:rPr>
          <m:rPr/>
          <m:t>)</m:t>
        </m:r>
      </m:oMath>
      <w:r>
        <w:rPr>
          <w:rFonts w:eastAsiaTheme="minorEastAsia"/>
        </w:rPr>
        <w:t xml:space="preserve"> will always be zero and therefore it will pass through the origin.</w:t>
      </w:r>
      <w:r>
        <w:rPr>
          <w:rFonts w:hint="cs" w:eastAsiaTheme="minorEastAsia"/>
          <w:rtl/>
        </w:rPr>
        <w:t xml:space="preserve"> </w:t>
      </w:r>
      <w:r>
        <w:rPr>
          <w:rFonts w:eastAsiaTheme="minorEastAsia"/>
        </w:rPr>
        <w:t xml:space="preserve"> If a bias is added to</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h</m:t>
            </m:r>
          </m:e>
          <m:sub>
            <m:r>
              <w:rPr>
                <w:rFonts w:ascii="Cambria Math" w:hAnsi="Cambria Math" w:eastAsiaTheme="minorEastAsia"/>
              </w:rPr>
              <m:rPr/>
              <m:t>θ</m:t>
            </m:r>
          </m:sub>
        </m:sSub>
        <m:d>
          <m:dPr>
            <m:ctrlPr>
              <w:rPr>
                <w:rFonts w:ascii="Cambria Math" w:hAnsi="Cambria Math" w:eastAsiaTheme="minorEastAsia"/>
                <w:i/>
              </w:rPr>
            </m:ctrlPr>
          </m:dPr>
          <m:e>
            <m:r>
              <w:rPr>
                <w:rFonts w:ascii="Cambria Math" w:hAnsi="Cambria Math" w:eastAsiaTheme="minorEastAsia"/>
              </w:rPr>
              <m:rPr>
                <m:sty m:val="bi"/>
              </m:rPr>
              <m:t>x</m:t>
            </m:r>
          </m:e>
        </m:d>
      </m:oMath>
      <w:r>
        <w:rPr>
          <w:rFonts w:eastAsiaTheme="minorEastAsia"/>
        </w:rPr>
        <w:t xml:space="preserve"> and the value of the bias is not zero, then at</w:t>
      </w:r>
      <m:oMath>
        <m:r>
          <w:rPr>
            <w:rFonts w:ascii="Cambria Math" w:hAnsi="Cambria Math" w:eastAsiaTheme="minorEastAsia"/>
          </w:rPr>
          <m:rPr/>
          <m:t> </m:t>
        </m:r>
        <m:r>
          <w:rPr>
            <w:rFonts w:ascii="Cambria Math" w:hAnsi="Cambria Math" w:eastAsiaTheme="minorEastAsia"/>
          </w:rPr>
          <m:rPr>
            <m:sty m:val="bi"/>
          </m:rPr>
          <m:t>x=0</m:t>
        </m:r>
      </m:oMath>
      <w:r>
        <w:rPr>
          <w:rFonts w:eastAsiaTheme="minorEastAsia"/>
        </w:rPr>
        <w:t xml:space="preserve">,</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h</m:t>
            </m:r>
          </m:e>
          <m:sub>
            <m:r>
              <w:rPr>
                <w:rFonts w:ascii="Cambria Math" w:hAnsi="Cambria Math" w:eastAsiaTheme="minorEastAsia"/>
              </w:rPr>
              <m:rPr/>
              <m:t>θ</m:t>
            </m:r>
          </m:sub>
        </m:sSub>
        <m:d>
          <m:dPr>
            <m:ctrlPr>
              <w:rPr>
                <w:rFonts w:ascii="Cambria Math" w:hAnsi="Cambria Math" w:eastAsiaTheme="minorEastAsia"/>
                <w:i/>
              </w:rPr>
            </m:ctrlPr>
          </m:dPr>
          <m:e>
            <m:r>
              <w:rPr>
                <w:rFonts w:ascii="Cambria Math" w:hAnsi="Cambria Math" w:eastAsiaTheme="minorEastAsia"/>
              </w:rPr>
              <m:rPr>
                <m:sty m:val="bi"/>
              </m:rPr>
              <m:t>x</m:t>
            </m:r>
          </m:e>
        </m:d>
      </m:oMath>
      <w:r>
        <w:rPr>
          <w:rFonts w:eastAsiaTheme="minorEastAsia"/>
        </w:rPr>
        <w:t xml:space="preserve"> doesn’t equal to zero and therefore</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h</m:t>
            </m:r>
          </m:e>
          <m:sub>
            <m:r>
              <w:rPr>
                <w:rFonts w:ascii="Cambria Math" w:hAnsi="Cambria Math" w:eastAsiaTheme="minorEastAsia"/>
              </w:rPr>
              <m:rPr/>
              <m:t>θ</m:t>
            </m:r>
          </m:sub>
        </m:sSub>
        <m:d>
          <m:dPr>
            <m:ctrlPr>
              <w:rPr>
                <w:rFonts w:ascii="Cambria Math" w:hAnsi="Cambria Math" w:eastAsiaTheme="minorEastAsia"/>
                <w:i/>
              </w:rPr>
            </m:ctrlPr>
          </m:dPr>
          <m:e>
            <m:r>
              <w:rPr>
                <w:rFonts w:ascii="Cambria Math" w:hAnsi="Cambria Math" w:eastAsiaTheme="minorEastAsia"/>
              </w:rPr>
              <m:rPr>
                <m:sty m:val="bi"/>
              </m:rPr>
              <m:t>x</m:t>
            </m:r>
          </m:e>
        </m:d>
      </m:oMath>
      <w:r>
        <w:rPr>
          <w:rFonts w:eastAsiaTheme="minorEastAsia"/>
        </w:rPr>
        <w:t xml:space="preserve"> doesn’t pass through the origin.</w:t>
      </w:r>
      <w:r>
        <w:rPr>
          <w:rFonts w:eastAsiaTheme="minorEastAsia"/>
        </w:rPr>
      </w:r>
    </w:p>
    <w:p>
      <w:pPr>
        <w:pBdr/>
        <w:spacing/>
        <w:ind/>
        <w:jc w:val="both"/>
        <w:rPr>
          <w:rFonts w:eastAsiaTheme="minorEastAsia"/>
        </w:rPr>
      </w:pPr>
      <w:r>
        <w:rPr>
          <w:rFonts w:eastAsiaTheme="minorEastAsia"/>
        </w:rPr>
        <w:t xml:space="preserve">To describe this geometrically in</w:t>
      </w:r>
      <m:oMath>
        <m:r>
          <w:rPr>
            <w:rFonts w:ascii="Cambria Math" w:hAnsi="Cambria Math" w:eastAsiaTheme="minorEastAsia"/>
          </w:rPr>
          <m:rPr/>
          <m:t> </m:t>
        </m:r>
        <m:sSup>
          <m:sSupPr>
            <m:ctrlPr>
              <w:rPr>
                <w:rFonts w:ascii="Cambria Math" w:hAnsi="Cambria Math"/>
              </w:rPr>
            </m:ctrlPr>
          </m:sSupPr>
          <m:e>
            <m:r>
              <w:rPr>
                <w:rFonts w:ascii="Cambria Math" w:hAnsi="Cambria Math"/>
              </w:rPr>
              <m:rPr>
                <m:scr m:val="double-struck"/>
                <m:sty m:val="p"/>
              </m:rPr>
              <m:t>R</m:t>
            </m:r>
          </m:e>
          <m:sup>
            <m:r>
              <w:rPr>
                <w:rFonts w:ascii="Cambria Math" w:hAnsi="Cambria Math"/>
              </w:rPr>
              <m:rPr>
                <m:sty m:val="p"/>
              </m:rPr>
              <m:t>2</m:t>
            </m:r>
          </m:sup>
        </m:sSup>
      </m:oMath>
      <w:r>
        <w:rPr>
          <w:rFonts w:eastAsiaTheme="minorEastAsia"/>
        </w:rPr>
        <w:t xml:space="preserve">, </w:t>
      </w:r>
      <w:r>
        <w:rPr>
          <w:rFonts w:eastAsiaTheme="minorEastAsia"/>
        </w:rPr>
        <w:t xml:space="preserve">assume</w:t>
      </w:r>
      <m:oMath>
        <m:r>
          <w:rPr>
            <w:rFonts w:ascii="Cambria Math" w:hAnsi="Cambria Math" w:eastAsiaTheme="minorEastAsia"/>
          </w:rPr>
          <m:rPr/>
          <m:t> </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rPr/>
                  <m:t>h</m:t>
                </m:r>
              </m:e>
              <m:sub>
                <m:r>
                  <w:rPr>
                    <w:rFonts w:ascii="Cambria Math" w:hAnsi="Cambria Math" w:eastAsiaTheme="minorEastAsia"/>
                  </w:rPr>
                  <m:rPr/>
                  <m:t>θ</m:t>
                </m:r>
              </m:sub>
            </m:sSub>
            <m:d>
              <m:dPr>
                <m:ctrlPr>
                  <w:rPr>
                    <w:rFonts w:ascii="Cambria Math" w:hAnsi="Cambria Math" w:eastAsiaTheme="minorEastAsia"/>
                    <w:i/>
                  </w:rPr>
                </m:ctrlPr>
              </m:dPr>
              <m:e>
                <m:r>
                  <w:rPr>
                    <w:rFonts w:ascii="Cambria Math" w:hAnsi="Cambria Math" w:eastAsiaTheme="minorEastAsia"/>
                  </w:rPr>
                  <m:rPr>
                    <m:sty m:val="bi"/>
                  </m:rPr>
                  <m:t>x</m:t>
                </m:r>
              </m:e>
            </m:d>
            <m:r>
              <w:rPr>
                <w:rFonts w:ascii="Cambria Math" w:hAnsi="Cambria Math" w:eastAsiaTheme="minorEastAsia"/>
              </w:rPr>
              <m:rPr/>
              <m:t>=</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0</m:t>
                </m:r>
              </m:sub>
            </m:sSub>
            <m:r>
              <w:rPr>
                <w:rFonts w:ascii="Cambria Math" w:hAnsi="Cambria Math" w:eastAsiaTheme="minorEastAsia"/>
              </w:rPr>
              <m:rPr/>
              <m:t>+</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1</m:t>
                </m:r>
              </m:sub>
            </m:sSub>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1</m:t>
                </m:r>
              </m:sub>
            </m:sSub>
          </m:e>
        </m:d>
      </m:oMath>
      <w:r>
        <w:rPr>
          <w:rFonts w:eastAsiaTheme="minorEastAsia"/>
        </w:rPr>
        <w:t xml:space="preserve">, it can be clearly seen that if</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0</m:t>
            </m:r>
          </m:sub>
        </m:sSub>
      </m:oMath>
      <w:r>
        <w:rPr>
          <w:rFonts w:eastAsiaTheme="minorEastAsia"/>
        </w:rPr>
        <w:t xml:space="preserve"> doesn’t exist then we get the equation of a line in 2D space that passes through the origin with slope equals to</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1</m:t>
            </m:r>
          </m:sub>
        </m:sSub>
      </m:oMath>
      <w:r>
        <w:rPr>
          <w:rFonts w:eastAsiaTheme="minorEastAsia"/>
        </w:rPr>
        <w:t xml:space="preserve">. If</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0</m:t>
            </m:r>
          </m:sub>
        </m:sSub>
      </m:oMath>
      <w:r>
        <w:rPr>
          <w:rFonts w:eastAsiaTheme="minorEastAsia"/>
        </w:rPr>
        <w:t xml:space="preserve"> exists however, we get the same line but shifted</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0</m:t>
            </m:r>
          </m:sub>
        </m:sSub>
      </m:oMath>
      <w:r>
        <w:rPr>
          <w:rFonts w:eastAsiaTheme="minorEastAsia"/>
        </w:rPr>
        <w:t xml:space="preserve"> units in the y-axis.  </w:t>
      </w:r>
      <w:r>
        <w:rPr>
          <w:rFonts w:eastAsiaTheme="minorEastAsia"/>
        </w:rPr>
        <w:t xml:space="preserve"> </w:t>
      </w:r>
      <w:r>
        <w:rPr>
          <w:rFonts w:eastAsiaTheme="minorEastAsia"/>
        </w:rPr>
      </w:r>
    </w:p>
    <w:p>
      <w:pPr>
        <w:pStyle w:val="666"/>
        <w:pBdr/>
        <w:spacing/>
        <w:ind/>
        <w:jc w:val="both"/>
        <w:rPr>
          <w:rFonts w:eastAsiaTheme="minorEastAsia"/>
        </w:rPr>
      </w:pPr>
      <w:r>
        <w:rPr>
          <w:rFonts w:eastAsiaTheme="minorEastAsia"/>
        </w:rPr>
        <w:t xml:space="preserve">b)</w:t>
      </w:r>
      <w:r>
        <w:rPr>
          <w:rFonts w:eastAsiaTheme="minorEastAsia"/>
        </w:rPr>
      </w:r>
    </w:p>
    <w:p>
      <w:pPr>
        <w:pBdr/>
        <w:spacing/>
        <w:ind/>
        <w:jc w:val="both"/>
        <w:rPr/>
      </w:pPr>
      <w:r>
        <w:t xml:space="preserve">Minimizing the residuals </w:t>
      </w:r>
      <w:r>
        <w:t xml:space="preserve">without absolute or square functions is simply a bad idea because residuals with positive values will cancel residuals with negative value, and because of this the value of the loss can be very small and still the model doesn’t fit the data.</w:t>
      </w:r>
      <w:r/>
    </w:p>
    <w:p>
      <w:pPr>
        <w:pBdr/>
        <w:spacing/>
        <w:ind/>
        <w:jc w:val="both"/>
        <w:rPr/>
      </w:pPr>
      <w:r>
        <w:t xml:space="preserve">For gradient-based optimization algorithms, we need to find the gradient of the loss with respect to the model’s parameters, finding the gradients</w:t>
      </w:r>
      <w:r>
        <w:t xml:space="preserve"> requires that the loss function to be differentiable at every point in the parameters space. For the squared loss this is true, however for absolute loss, the loss function is not differentiable at each point because there are sharp edges in the function.</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Style w:val="666"/>
        <w:pBdr/>
        <w:spacing/>
        <w:ind/>
        <w:jc w:val="both"/>
        <w:rPr/>
      </w:pPr>
      <w:r>
        <w:t xml:space="preserve">c)</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b/>
                <w:bCs/>
              </w:rPr>
            </w:pPr>
            <w:r/>
            <m:oMathPara>
              <m:oMathParaPr/>
              <m:oMath>
                <m:r>
                  <w:rPr>
                    <w:rFonts w:ascii="Cambria Math" w:hAnsi="Cambria Math"/>
                  </w:rPr>
                  <m:rPr/>
                  <m:t>J</m:t>
                </m:r>
                <m:d>
                  <m:dPr>
                    <m:ctrlPr>
                      <w:rPr>
                        <w:rFonts w:ascii="Cambria Math" w:hAnsi="Cambria Math"/>
                        <w:i/>
                      </w:rPr>
                    </m:ctrlPr>
                  </m:dPr>
                  <m:e>
                    <m:r>
                      <w:rPr>
                        <w:rFonts w:ascii="Cambria Math" w:hAnsi="Cambria Math"/>
                      </w:rPr>
                      <m:rPr>
                        <m:sty m:val="bi"/>
                      </m:rPr>
                      <m:t>θ</m:t>
                    </m:r>
                  </m:e>
                </m:d>
                <m:r>
                  <w:rPr>
                    <w:rFonts w:ascii="Cambria Math" w:hAnsi="Cambria Math"/>
                  </w:rPr>
                  <m:rPr/>
                  <m:t>=</m:t>
                </m:r>
                <m:f>
                  <m:fPr>
                    <m:ctrlPr>
                      <w:rPr>
                        <w:rFonts w:ascii="Cambria Math" w:hAnsi="Cambria Math"/>
                        <w:i/>
                      </w:rPr>
                    </m:ctrlPr>
                  </m:fPr>
                  <m:num>
                    <m:r>
                      <w:rPr>
                        <w:rFonts w:ascii="Cambria Math" w:hAnsi="Cambria Math"/>
                      </w:rPr>
                      <m:rPr/>
                      <m:t>1</m:t>
                    </m:r>
                  </m:num>
                  <m:den>
                    <m:r>
                      <w:rPr>
                        <w:rFonts w:ascii="Cambria Math" w:hAnsi="Cambria Math"/>
                      </w:rPr>
                      <m:rPr/>
                      <m:t>2</m:t>
                    </m:r>
                  </m:den>
                </m:f>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b>
                              <m:sSubPr>
                                <m:ctrlPr>
                                  <w:rPr>
                                    <w:rFonts w:ascii="Cambria Math" w:hAnsi="Cambria Math"/>
                                    <w:b/>
                                    <w:bCs/>
                                    <w:i/>
                                  </w:rPr>
                                </m:ctrlPr>
                              </m:sSubPr>
                              <m:e>
                                <m:r>
                                  <w:rPr>
                                    <w:rFonts w:ascii="Cambria Math" w:hAnsi="Cambria Math"/>
                                  </w:rPr>
                                  <m:rPr>
                                    <m:sty m:val="bi"/>
                                  </m:rPr>
                                  <m:t>x</m:t>
                                </m:r>
                              </m:e>
                              <m:sub>
                                <m:r>
                                  <w:rPr>
                                    <w:rFonts w:ascii="Cambria Math" w:hAnsi="Cambria Math"/>
                                  </w:rPr>
                                  <m:rPr>
                                    <m:sty m:val="bi"/>
                                  </m:rPr>
                                  <m:t>i</m:t>
                                </m:r>
                              </m:sub>
                            </m:sSub>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e>
                      <m:sup>
                        <m:r>
                          <w:rPr>
                            <w:rFonts w:ascii="Cambria Math" w:hAnsi="Cambria Math"/>
                          </w:rPr>
                          <m:rPr/>
                          <m:t>2</m:t>
                        </m:r>
                      </m:sup>
                    </m:sSup>
                  </m:e>
                </m:nary>
                <m:r>
                  <w:rPr>
                    <w:rFonts w:ascii="Cambria Math" w:hAnsi="Cambria Math"/>
                  </w:rPr>
                  <m:rPr/>
                  <m:t>=</m:t>
                </m:r>
                <m:f>
                  <m:fPr>
                    <m:ctrlPr>
                      <w:rPr>
                        <w:rFonts w:ascii="Cambria Math" w:hAnsi="Cambria Math"/>
                        <w:i/>
                      </w:rPr>
                    </m:ctrlPr>
                  </m:fPr>
                  <m:num>
                    <m:r>
                      <w:rPr>
                        <w:rFonts w:ascii="Cambria Math" w:hAnsi="Cambria Math"/>
                      </w:rPr>
                      <m:rPr/>
                      <m:t>1</m:t>
                    </m:r>
                  </m:num>
                  <m:den>
                    <m:r>
                      <w:rPr>
                        <w:rFonts w:ascii="Cambria Math" w:hAnsi="Cambria Math"/>
                      </w:rPr>
                      <m:rPr/>
                      <m:t>2</m:t>
                    </m:r>
                  </m:den>
                </m:f>
                <m:sSup>
                  <m:sSupPr>
                    <m:ctrlPr>
                      <w:rPr>
                        <w:rFonts w:ascii="Cambria Math" w:hAnsi="Cambria Math"/>
                        <w:b/>
                        <w:bCs/>
                        <w:i/>
                      </w:rPr>
                    </m:ctrlPr>
                  </m:sSupPr>
                  <m:e>
                    <m:d>
                      <m:dPr>
                        <m:begChr m:val="‖"/>
                        <m:endChr m:val="‖"/>
                        <m:ctrlPr>
                          <w:rPr>
                            <w:rFonts w:ascii="Cambria Math" w:hAnsi="Cambria Math"/>
                            <w:i/>
                          </w:rPr>
                        </m:ctrlPr>
                      </m:dPr>
                      <m:e>
                        <m:r>
                          <w:rPr>
                            <w:rFonts w:ascii="Cambria Math" w:hAnsi="Cambria Math"/>
                          </w:rPr>
                          <m:rPr>
                            <m:sty m:val="bi"/>
                          </m:rPr>
                          <m:t>Xθ-y</m:t>
                        </m:r>
                      </m:e>
                    </m:d>
                  </m:e>
                  <m:sup>
                    <m:r>
                      <w:rPr>
                        <w:rFonts w:ascii="Cambria Math" w:hAnsi="Cambria Math"/>
                      </w:rPr>
                      <m:rPr>
                        <m:sty m:val="bi"/>
                      </m:rPr>
                      <m:t>2</m:t>
                    </m:r>
                  </m:sup>
                </m:sSup>
              </m:oMath>
            </m:oMathPara>
            <w:r/>
            <w:r>
              <w:rPr>
                <w:b/>
                <w:bCs/>
              </w:rPr>
            </w:r>
          </w:p>
        </w:tc>
        <w:tc>
          <w:tcPr>
            <w:tcBorders/>
            <w:tcW w:w="805" w:type="dxa"/>
            <w:vAlign w:val="center"/>
            <w:textDirection w:val="lrTb"/>
            <w:noWrap w:val="false"/>
          </w:tcPr>
          <w:p>
            <w:pPr>
              <w:pBdr/>
              <w:spacing/>
              <w:ind/>
              <w:jc w:val="both"/>
              <w:rPr/>
            </w:pPr>
            <w:r>
              <w:t xml:space="preserve">(</w:t>
            </w:r>
            <w:fldSimple w:instr="SEQ Equation \* MERGEFORMAT ">
              <w:r>
                <w:t xml:space="preserve">2</w:t>
              </w:r>
            </w:fldSimple>
            <w:r>
              <w:t xml:space="preserve">)</w:t>
            </w:r>
            <w:r/>
          </w:p>
        </w:tc>
      </w:tr>
    </w:tbl>
    <w:p>
      <w:pPr>
        <w:pBdr/>
        <w:spacing/>
        <w:ind/>
        <w:jc w:val="both"/>
        <w:rPr>
          <w:rFonts w:eastAsiaTheme="minorEastAsia"/>
        </w:rPr>
      </w:pPr>
      <w:r>
        <w:t xml:space="preserve">Where</w:t>
      </w:r>
      <m:oMath>
        <m:r>
          <w:rPr>
            <w:rFonts w:ascii="Cambria Math" w:hAnsi="Cambria Math"/>
          </w:rPr>
          <m:rPr/>
          <m:t> </m:t>
        </m:r>
        <m:r>
          <w:rPr>
            <w:rFonts w:ascii="Cambria Math" w:hAnsi="Cambria Math"/>
          </w:rPr>
          <m:rPr>
            <m:sty m:val="bi"/>
          </m:rPr>
          <m:t>X</m:t>
        </m:r>
        <m:r>
          <w:rPr>
            <w:rFonts w:ascii="Cambria Math" w:hAnsi="Cambria Math" w:eastAsiaTheme="minorEastAsia"/>
          </w:rPr>
          <m:rPr>
            <m:sty m:val="bi"/>
          </m:rPr>
          <m:t>∈</m:t>
        </m:r>
        <m:sSup>
          <m:sSupPr>
            <m:ctrlPr>
              <w:rPr>
                <w:rFonts w:ascii="Cambria Math" w:hAnsi="Cambria Math"/>
              </w:rPr>
            </m:ctrlPr>
          </m:sSupPr>
          <m:e>
            <m:r>
              <w:rPr>
                <w:rFonts w:ascii="Cambria Math" w:hAnsi="Cambria Math"/>
              </w:rPr>
              <m:rPr>
                <m:scr m:val="double-struck"/>
                <m:sty m:val="p"/>
              </m:rPr>
              <m:t>R</m:t>
            </m:r>
          </m:e>
          <m:sup>
            <m:r>
              <w:rPr>
                <w:rFonts w:ascii="Cambria Math" w:hAnsi="Cambria Math"/>
              </w:rPr>
              <m:rPr>
                <m:sty m:val="p"/>
              </m:rPr>
              <m:t>n×d</m:t>
            </m:r>
          </m:sup>
        </m:sSup>
      </m:oMath>
      <w:r>
        <w:rPr>
          <w:rFonts w:eastAsiaTheme="minorEastAsia"/>
        </w:rPr>
        <w:t xml:space="preserve"> has rows</w:t>
      </w:r>
      <m:oMath>
        <m:r>
          <w:rPr>
            <w:rFonts w:ascii="Cambria Math" w:hAnsi="Cambria Math" w:eastAsiaTheme="minorEastAsia"/>
          </w:rPr>
          <m:rPr/>
          <m:t> </m:t>
        </m:r>
        <m:sSubSup>
          <m:sSubSupPr>
            <m:alnScr m:val="off"/>
            <m:ctrlPr>
              <w:rPr>
                <w:rFonts w:ascii="Cambria Math" w:hAnsi="Cambria Math" w:eastAsiaTheme="minorEastAsia"/>
                <w:b/>
                <w:bCs/>
                <w:i/>
              </w:rPr>
            </m:ctrlPr>
          </m:sSubSupPr>
          <m:e>
            <m:r>
              <w:rPr>
                <w:rFonts w:ascii="Cambria Math" w:hAnsi="Cambria Math" w:eastAsiaTheme="minorEastAsia"/>
              </w:rPr>
              <m:rPr>
                <m:sty m:val="bi"/>
              </m:rPr>
              <m:t>x</m:t>
            </m:r>
          </m:e>
          <m:sub>
            <m:r>
              <w:rPr>
                <w:rFonts w:ascii="Cambria Math" w:hAnsi="Cambria Math" w:eastAsiaTheme="minorEastAsia"/>
              </w:rPr>
              <m:rPr>
                <m:sty m:val="bi"/>
              </m:rPr>
              <m:t>i</m:t>
            </m:r>
          </m:sub>
          <m:sup>
            <m:r>
              <w:rPr>
                <w:rFonts w:ascii="Cambria Math" w:hAnsi="Cambria Math" w:eastAsiaTheme="minorEastAsia"/>
              </w:rPr>
              <m:rPr>
                <m:sty m:val="bi"/>
              </m:rPr>
              <m:t>T</m:t>
            </m:r>
          </m:sup>
        </m:sSubSup>
      </m:oMath>
      <w:r>
        <w:rPr>
          <w:rFonts w:eastAsiaTheme="minorEastAsia"/>
          <w:b/>
          <w:bCs/>
        </w:rPr>
        <w:t xml:space="preserve"> </w:t>
      </w:r>
      <w:r>
        <w:rPr>
          <w:rFonts w:eastAsiaTheme="minorEastAsia"/>
        </w:rPr>
        <w:t xml:space="preserve">and</w:t>
      </w:r>
      <m:oMath>
        <m:r>
          <w:rPr>
            <w:rFonts w:ascii="Cambria Math" w:hAnsi="Cambria Math" w:eastAsiaTheme="minorEastAsia"/>
          </w:rPr>
          <m:rPr/>
          <m:t> </m:t>
        </m:r>
        <m:r>
          <w:rPr>
            <w:rFonts w:ascii="Cambria Math" w:hAnsi="Cambria Math" w:eastAsiaTheme="minorEastAsia"/>
          </w:rPr>
          <m:rPr>
            <m:sty m:val="bi"/>
          </m:rPr>
          <m:t>y∈</m:t>
        </m:r>
        <m:sSup>
          <m:sSupPr>
            <m:ctrlPr>
              <w:rPr>
                <w:rFonts w:ascii="Cambria Math" w:hAnsi="Cambria Math"/>
              </w:rPr>
            </m:ctrlPr>
          </m:sSupPr>
          <m:e>
            <m:r>
              <w:rPr>
                <w:rFonts w:ascii="Cambria Math" w:hAnsi="Cambria Math"/>
              </w:rPr>
              <m:rPr>
                <m:scr m:val="double-struck"/>
                <m:sty m:val="p"/>
              </m:rPr>
              <m:t>R</m:t>
            </m:r>
          </m:e>
          <m:sup>
            <m:r>
              <w:rPr>
                <w:rFonts w:ascii="Cambria Math" w:hAnsi="Cambria Math"/>
              </w:rPr>
              <m:rPr>
                <m:sty m:val="p"/>
              </m:rPr>
              <m:t>n</m:t>
            </m:r>
          </m:sup>
        </m:sSup>
      </m:oMath>
      <w:r/>
      <w:r>
        <w:rPr>
          <w:rFonts w:eastAsiaTheme="minorEastAsia"/>
        </w:rPr>
      </w:r>
    </w:p>
    <w:p>
      <w:pPr>
        <w:pBdr/>
        <w:spacing/>
        <w:ind/>
        <w:jc w:val="both"/>
        <w:rPr>
          <w:rFonts w:eastAsiaTheme="minorEastAsia"/>
        </w:rPr>
      </w:pPr>
      <w:r>
        <w:rPr>
          <w:rFonts w:eastAsiaTheme="minorEastAsia"/>
        </w:rPr>
        <w:t xml:space="preserve">Finding the gradient of</w:t>
      </w:r>
      <m:oMath>
        <m:r>
          <w:rPr>
            <w:rFonts w:ascii="Cambria Math" w:hAnsi="Cambria Math" w:eastAsiaTheme="minorEastAsia"/>
          </w:rPr>
          <m:rPr/>
          <m:t> J(</m:t>
        </m:r>
        <m:r>
          <w:rPr>
            <w:rFonts w:ascii="Cambria Math" w:hAnsi="Cambria Math" w:eastAsiaTheme="minorEastAsia"/>
          </w:rPr>
          <m:rPr>
            <m:sty m:val="bi"/>
          </m:rPr>
          <m:t>θ</m:t>
        </m:r>
        <m:r>
          <w:rPr>
            <w:rFonts w:ascii="Cambria Math" w:hAnsi="Cambria Math" w:eastAsiaTheme="minorEastAsia"/>
          </w:rPr>
          <m:rPr/>
          <m:t>)</m:t>
        </m:r>
      </m:oMath>
      <w:r>
        <w:rPr>
          <w:rFonts w:eastAsiaTheme="minorEastAsia"/>
        </w:rPr>
        <w:t xml:space="preserve">:</w:t>
      </w:r>
      <w:r>
        <w:rPr>
          <w:rFonts w:eastAsiaTheme="minorEastAsia"/>
        </w:rPr>
      </w:r>
    </w:p>
    <w:tbl>
      <w:tblPr>
        <w:tblStyle w:val="673"/>
        <w:tblW w:w="0" w:type="auto"/>
        <w:tblBorders/>
        <w:tblLook w:val="04A0" w:firstRow="1" w:lastRow="0" w:firstColumn="1" w:lastColumn="0" w:noHBand="0" w:noVBand="1"/>
      </w:tblPr>
      <w:tblGrid>
        <w:gridCol w:w="805"/>
        <w:gridCol w:w="7740"/>
        <w:gridCol w:w="805"/>
      </w:tblGrid>
      <w:tr>
        <w:trPr/>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r/>
          </w:p>
        </w:tc>
        <w:tc>
          <w:tcPr>
            <w:tcBorders>
              <w:top w:val="nil" w:color="000000" w:sz="4" w:space="0"/>
              <w:left w:val="nil" w:color="000000" w:sz="4" w:space="0"/>
              <w:bottom w:val="nil" w:color="000000" w:sz="4" w:space="0"/>
              <w:right w:val="nil" w:color="000000" w:sz="4" w:space="0"/>
            </w:tcBorders>
            <w:tcW w:w="7740" w:type="dxa"/>
            <w:vAlign w:val="center"/>
            <w:textDirection w:val="lrTb"/>
            <w:noWrap w:val="false"/>
          </w:tcPr>
          <w:p>
            <w:pPr>
              <w:pBdr/>
              <w:spacing/>
              <w:ind/>
              <w:jc w:val="center"/>
              <w:rPr>
                <w:b/>
                <w:bCs/>
              </w:rPr>
            </w:pPr>
            <w:r/>
            <m:oMathPara>
              <m:oMathParaPr/>
              <m:oMath>
                <m:sSub>
                  <m:sSubPr>
                    <m:ctrlPr>
                      <w:rPr>
                        <w:rFonts w:ascii="Cambria Math" w:hAnsi="Cambria Math"/>
                        <w:i/>
                      </w:rPr>
                    </m:ctrlPr>
                  </m:sSubPr>
                  <m:e>
                    <m:r>
                      <w:rPr>
                        <w:rFonts w:ascii="Cambria Math" w:hAnsi="Cambria Math"/>
                      </w:rPr>
                      <m:rPr>
                        <m:sty m:val="p"/>
                      </m:rPr>
                      <m:t>∇</m:t>
                    </m:r>
                  </m:e>
                  <m:sub>
                    <m:r>
                      <w:rPr>
                        <w:rFonts w:ascii="Cambria Math" w:hAnsi="Cambria Math"/>
                      </w:rPr>
                      <m:rPr/>
                      <m:t>θ</m:t>
                    </m:r>
                  </m:sub>
                </m:sSub>
                <m:r>
                  <w:rPr>
                    <w:rFonts w:ascii="Cambria Math" w:hAnsi="Cambria Math"/>
                  </w:rPr>
                  <m:rPr/>
                  <m:t>J</m:t>
                </m:r>
                <m:d>
                  <m:dPr>
                    <m:ctrlPr>
                      <w:rPr>
                        <w:rFonts w:ascii="Cambria Math" w:hAnsi="Cambria Math"/>
                        <w:i/>
                      </w:rPr>
                    </m:ctrlPr>
                  </m:dPr>
                  <m:e>
                    <m:r>
                      <w:rPr>
                        <w:rFonts w:ascii="Cambria Math" w:hAnsi="Cambria Math"/>
                      </w:rPr>
                      <m:rPr>
                        <m:sty m:val="bi"/>
                      </m:rPr>
                      <m:t>θ</m:t>
                    </m:r>
                  </m:e>
                </m:d>
                <m:r>
                  <w:rPr>
                    <w:rFonts w:ascii="Cambria Math" w:hAnsi="Cambria Math"/>
                  </w:rPr>
                  <m:rPr/>
                  <m:t>=</m:t>
                </m:r>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T</m:t>
                    </m:r>
                  </m:sup>
                </m:sSup>
                <m:d>
                  <m:dPr>
                    <m:ctrlPr>
                      <w:rPr>
                        <w:rFonts w:ascii="Cambria Math" w:hAnsi="Cambria Math"/>
                        <w:b/>
                        <w:bCs/>
                        <w:i/>
                      </w:rPr>
                    </m:ctrlPr>
                  </m:dPr>
                  <m:e>
                    <m:r>
                      <w:rPr>
                        <w:rFonts w:ascii="Cambria Math" w:hAnsi="Cambria Math"/>
                      </w:rPr>
                      <m:rPr>
                        <m:sty m:val="bi"/>
                      </m:rPr>
                      <m:t>X θ-y</m:t>
                    </m:r>
                  </m:e>
                </m:d>
              </m:oMath>
            </m:oMathPara>
            <w:r/>
            <w:r>
              <w:rPr>
                <w:b/>
                <w:bCs/>
              </w:rPr>
            </w:r>
          </w:p>
        </w:tc>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t xml:space="preserve">(</w:t>
            </w:r>
            <w:fldSimple w:instr="SEQ Equation \* MERGEFORMAT ">
              <w:r>
                <w:t xml:space="preserve">3</w:t>
              </w:r>
            </w:fldSimple>
            <w:r>
              <w:t xml:space="preserve">)</w:t>
            </w:r>
            <w:r/>
          </w:p>
        </w:tc>
      </w:tr>
    </w:tbl>
    <w:p>
      <w:pPr>
        <w:pBdr/>
        <w:spacing/>
        <w:ind/>
        <w:jc w:val="both"/>
        <w:rPr/>
      </w:pPr>
      <w:r/>
      <w:r/>
    </w:p>
    <w:p>
      <w:pPr>
        <w:pBdr/>
        <w:spacing/>
        <w:ind/>
        <w:jc w:val="both"/>
        <w:rPr>
          <w:rFonts w:eastAsiaTheme="minorEastAsia"/>
        </w:rPr>
      </w:pPr>
      <w:r>
        <w:rPr>
          <w:rFonts w:eastAsiaTheme="minorEastAsia"/>
          <w:b/>
          <w:bCs/>
        </w:rPr>
        <w:t xml:space="preserve"> </w:t>
      </w:r>
      <w:r>
        <w:rPr>
          <w:rFonts w:eastAsiaTheme="minorEastAsia"/>
        </w:rPr>
        <w:t xml:space="preserve">Finding the </w:t>
      </w:r>
      <w:r>
        <w:rPr>
          <w:rFonts w:eastAsiaTheme="minorEastAsia"/>
        </w:rPr>
        <w:t xml:space="preserve">Hessian</w:t>
      </w:r>
      <w:r>
        <w:rPr>
          <w:rFonts w:eastAsiaTheme="minorEastAsia"/>
        </w:rPr>
        <w:t xml:space="preserve"> of</w:t>
      </w:r>
      <m:oMath>
        <m:r>
          <w:rPr>
            <w:rFonts w:ascii="Cambria Math" w:hAnsi="Cambria Math" w:eastAsiaTheme="minorEastAsia"/>
          </w:rPr>
          <m:rPr/>
          <m:t> J(</m:t>
        </m:r>
        <m:r>
          <w:rPr>
            <w:rFonts w:ascii="Cambria Math" w:hAnsi="Cambria Math" w:eastAsiaTheme="minorEastAsia"/>
          </w:rPr>
          <m:rPr>
            <m:sty m:val="bi"/>
          </m:rPr>
          <m:t>θ</m:t>
        </m:r>
        <m:r>
          <w:rPr>
            <w:rFonts w:ascii="Cambria Math" w:hAnsi="Cambria Math" w:eastAsiaTheme="minorEastAsia"/>
          </w:rPr>
          <m:rPr/>
          <m:t>)</m:t>
        </m:r>
      </m:oMath>
      <w:r>
        <w:rPr>
          <w:rFonts w:eastAsiaTheme="minorEastAsia"/>
        </w:rPr>
        <w:t xml:space="preserve">:</w:t>
      </w:r>
      <w:r>
        <w:rPr>
          <w:rFonts w:eastAsiaTheme="minorEastAsia"/>
        </w:rPr>
      </w:r>
    </w:p>
    <w:tbl>
      <w:tblPr>
        <w:tblStyle w:val="673"/>
        <w:tblW w:w="0" w:type="auto"/>
        <w:tblBorders/>
        <w:tblLook w:val="04A0" w:firstRow="1" w:lastRow="0" w:firstColumn="1" w:lastColumn="0" w:noHBand="0" w:noVBand="1"/>
      </w:tblPr>
      <w:tblGrid>
        <w:gridCol w:w="805"/>
        <w:gridCol w:w="7740"/>
        <w:gridCol w:w="805"/>
      </w:tblGrid>
      <w:tr>
        <w:trPr/>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r/>
          </w:p>
        </w:tc>
        <w:tc>
          <w:tcPr>
            <w:tcBorders>
              <w:top w:val="nil" w:color="000000" w:sz="4" w:space="0"/>
              <w:left w:val="nil" w:color="000000" w:sz="4" w:space="0"/>
              <w:bottom w:val="nil" w:color="000000" w:sz="4" w:space="0"/>
              <w:right w:val="nil" w:color="000000" w:sz="4" w:space="0"/>
            </w:tcBorders>
            <w:tcW w:w="7740" w:type="dxa"/>
            <w:vAlign w:val="center"/>
            <w:textDirection w:val="lrTb"/>
            <w:noWrap w:val="false"/>
          </w:tcPr>
          <w:p>
            <w:pPr>
              <w:pBdr/>
              <w:spacing/>
              <w:ind/>
              <w:jc w:val="center"/>
              <w:rPr/>
            </w:pPr>
            <w:r/>
            <m:oMathPara>
              <m:oMathParaPr/>
              <m:oMath>
                <m:sSubSup>
                  <m:sSubSupPr>
                    <m:alnScr m:val="off"/>
                    <m:ctrlPr>
                      <w:rPr>
                        <w:rFonts w:ascii="Cambria Math" w:hAnsi="Cambria Math"/>
                      </w:rPr>
                    </m:ctrlPr>
                  </m:sSubSupPr>
                  <m:e>
                    <m:r>
                      <w:rPr>
                        <w:rFonts w:ascii="Cambria Math" w:hAnsi="Cambria Math"/>
                      </w:rPr>
                      <m:rPr>
                        <m:sty m:val="p"/>
                      </m:rPr>
                      <m:t>∇</m:t>
                    </m:r>
                  </m:e>
                  <m:sub>
                    <m:r>
                      <w:rPr>
                        <w:rFonts w:ascii="Cambria Math" w:hAnsi="Cambria Math"/>
                      </w:rPr>
                      <m:rPr/>
                      <m:t>θ</m:t>
                    </m:r>
                  </m:sub>
                  <m:sup>
                    <m:r>
                      <w:rPr>
                        <w:rFonts w:ascii="Cambria Math" w:hAnsi="Cambria Math"/>
                      </w:rPr>
                      <m:rPr>
                        <m:sty m:val="p"/>
                      </m:rPr>
                      <m:t>2</m:t>
                    </m:r>
                  </m:sup>
                </m:sSubSup>
                <m:r>
                  <w:rPr>
                    <w:rFonts w:ascii="Cambria Math" w:hAnsi="Cambria Math"/>
                  </w:rPr>
                  <m:rPr/>
                  <m:t>J</m:t>
                </m:r>
                <m:d>
                  <m:dPr>
                    <m:ctrlPr>
                      <w:rPr>
                        <w:rFonts w:ascii="Cambria Math" w:hAnsi="Cambria Math"/>
                        <w:i/>
                      </w:rPr>
                    </m:ctrlPr>
                  </m:dPr>
                  <m:e>
                    <m:r>
                      <w:rPr>
                        <w:rFonts w:ascii="Cambria Math" w:hAnsi="Cambria Math"/>
                      </w:rPr>
                      <m:rPr>
                        <m:sty m:val="bi"/>
                      </m:rPr>
                      <m:t>θ</m:t>
                    </m:r>
                  </m:e>
                </m:d>
                <m:r>
                  <w:rPr>
                    <w:rFonts w:ascii="Cambria Math" w:hAnsi="Cambria Math"/>
                  </w:rPr>
                  <m:rPr/>
                  <m:t>=</m:t>
                </m:r>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T</m:t>
                    </m:r>
                  </m:sup>
                </m:sSup>
                <m:r>
                  <w:rPr>
                    <w:rFonts w:ascii="Cambria Math" w:hAnsi="Cambria Math"/>
                  </w:rPr>
                  <m:rPr>
                    <m:sty m:val="bi"/>
                  </m:rPr>
                  <m:t>X</m:t>
                </m:r>
              </m:oMath>
            </m:oMathPara>
            <w:r/>
            <w:r/>
          </w:p>
        </w:tc>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t xml:space="preserve">(</w:t>
            </w:r>
            <w:fldSimple w:instr="SEQ Equation \* MERGEFORMAT ">
              <w:r>
                <w:t xml:space="preserve">4</w:t>
              </w:r>
            </w:fldSimple>
            <w:r>
              <w:t xml:space="preserve">)</w:t>
            </w:r>
            <w:r/>
          </w:p>
        </w:tc>
      </w:tr>
    </w:tbl>
    <w:p>
      <w:pPr>
        <w:pBdr/>
        <w:spacing/>
        <w:ind/>
        <w:jc w:val="both"/>
        <w:rPr>
          <w:rFonts w:eastAsiaTheme="minorEastAsia"/>
        </w:rPr>
      </w:pPr>
      <w:r>
        <w:rPr>
          <w:rFonts w:eastAsiaTheme="minorEastAsia"/>
        </w:rPr>
      </w:r>
      <w:r>
        <w:rPr>
          <w:rFonts w:eastAsiaTheme="minorEastAsia"/>
        </w:rPr>
      </w:r>
    </w:p>
    <w:p>
      <w:pPr>
        <w:pBdr/>
        <w:spacing/>
        <w:ind/>
        <w:jc w:val="both"/>
        <w:rPr>
          <w:rFonts w:eastAsiaTheme="minorEastAsia"/>
        </w:rPr>
      </w:pPr>
      <w:r>
        <w:t xml:space="preserve">For any vector</w:t>
      </w:r>
      <m:oMath>
        <m:r>
          <w:rPr>
            <w:rFonts w:ascii="Cambria Math" w:hAnsi="Cambria Math"/>
          </w:rPr>
          <m:rPr/>
          <m:t> </m:t>
        </m:r>
        <m:r>
          <w:rPr>
            <w:rFonts w:ascii="Cambria Math" w:hAnsi="Cambria Math"/>
          </w:rPr>
          <m:rPr>
            <m:sty m:val="bi"/>
          </m:rPr>
          <m:t>v</m:t>
        </m:r>
        <m:r>
          <w:rPr>
            <w:rFonts w:ascii="Cambria Math" w:hAnsi="Cambria Math"/>
          </w:rPr>
          <m:rPr/>
          <m:t>∈</m:t>
        </m:r>
        <m:sSup>
          <m:sSupPr>
            <m:ctrlPr>
              <w:rPr>
                <w:rFonts w:ascii="Cambria Math" w:hAnsi="Cambria Math"/>
              </w:rPr>
            </m:ctrlPr>
          </m:sSupPr>
          <m:e>
            <m:r>
              <w:rPr>
                <w:rFonts w:ascii="Cambria Math" w:hAnsi="Cambria Math"/>
              </w:rPr>
              <m:rPr>
                <m:scr m:val="double-struck"/>
                <m:sty m:val="p"/>
              </m:rPr>
              <m:t>R</m:t>
            </m:r>
          </m:e>
          <m:sup>
            <m:r>
              <w:rPr>
                <w:rFonts w:ascii="Cambria Math" w:hAnsi="Cambria Math"/>
              </w:rPr>
              <m:rPr>
                <m:sty m:val="p"/>
              </m:rPr>
              <m:t>d</m:t>
            </m:r>
          </m:sup>
        </m:sSup>
      </m:oMath>
      <w:r>
        <w:rPr>
          <w:rFonts w:eastAsiaTheme="minorEastAsia"/>
        </w:rPr>
        <w:t xml:space="preserve">:</w:t>
      </w:r>
      <w:r>
        <w:rPr>
          <w:rFonts w:eastAsiaTheme="minorEastAsia"/>
        </w:rPr>
      </w:r>
    </w:p>
    <w:tbl>
      <w:tblPr>
        <w:tblStyle w:val="673"/>
        <w:tblW w:w="0" w:type="auto"/>
        <w:tblBorders/>
        <w:tblLook w:val="04A0" w:firstRow="1" w:lastRow="0" w:firstColumn="1" w:lastColumn="0" w:noHBand="0" w:noVBand="1"/>
      </w:tblPr>
      <w:tblGrid>
        <w:gridCol w:w="805"/>
        <w:gridCol w:w="7740"/>
        <w:gridCol w:w="805"/>
      </w:tblGrid>
      <w:tr>
        <w:trPr/>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r/>
          </w:p>
        </w:tc>
        <w:tc>
          <w:tcPr>
            <w:tcBorders>
              <w:top w:val="nil" w:color="000000" w:sz="4" w:space="0"/>
              <w:left w:val="nil" w:color="000000" w:sz="4" w:space="0"/>
              <w:bottom w:val="nil" w:color="000000" w:sz="4" w:space="0"/>
              <w:right w:val="nil" w:color="000000" w:sz="4" w:space="0"/>
            </w:tcBorders>
            <w:tcW w:w="7740" w:type="dxa"/>
            <w:vAlign w:val="center"/>
            <w:textDirection w:val="lrTb"/>
            <w:noWrap w:val="false"/>
          </w:tcPr>
          <w:p>
            <w:pPr>
              <w:pBdr/>
              <w:spacing/>
              <w:ind/>
              <w:jc w:val="center"/>
              <w:rPr>
                <w:b/>
                <w:bCs/>
              </w:rPr>
            </w:pPr>
            <w:r/>
            <m:oMathPara>
              <m:oMathParaPr/>
              <m:oMath>
                <m:sSup>
                  <m:sSupPr>
                    <m:ctrlPr>
                      <w:rPr>
                        <w:rFonts w:ascii="Cambria Math" w:hAnsi="Cambria Math"/>
                        <w:b/>
                        <w:bCs/>
                        <w:i/>
                      </w:rPr>
                    </m:ctrlPr>
                  </m:sSupPr>
                  <m:e>
                    <m:r>
                      <w:rPr>
                        <w:rFonts w:ascii="Cambria Math" w:hAnsi="Cambria Math"/>
                      </w:rPr>
                      <m:rPr>
                        <m:sty m:val="bi"/>
                      </m:rPr>
                      <m:t>v</m:t>
                    </m:r>
                  </m:e>
                  <m:sup>
                    <m:r>
                      <w:rPr>
                        <w:rFonts w:ascii="Cambria Math" w:hAnsi="Cambria Math"/>
                      </w:rPr>
                      <m:rPr>
                        <m:sty m:val="bi"/>
                      </m:rPr>
                      <m:t>T</m:t>
                    </m:r>
                  </m:sup>
                </m:sSup>
                <m:d>
                  <m:dPr>
                    <m:ctrlPr>
                      <w:rPr>
                        <w:rFonts w:ascii="Cambria Math" w:hAnsi="Cambria Math"/>
                        <w:b/>
                        <w:bCs/>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T</m:t>
                        </m:r>
                      </m:sup>
                    </m:sSup>
                    <m:r>
                      <w:rPr>
                        <w:rFonts w:ascii="Cambria Math" w:hAnsi="Cambria Math"/>
                      </w:rPr>
                      <m:rPr>
                        <m:sty m:val="bi"/>
                      </m:rPr>
                      <m:t>X</m:t>
                    </m:r>
                  </m:e>
                </m:d>
                <m:r>
                  <w:rPr>
                    <w:rFonts w:ascii="Cambria Math" w:hAnsi="Cambria Math" w:eastAsiaTheme="minorEastAsia"/>
                  </w:rPr>
                  <m:rPr>
                    <m:sty m:val="bi"/>
                  </m:rPr>
                  <m:t>v=</m:t>
                </m:r>
                <m:sSup>
                  <m:sSupPr>
                    <m:ctrlPr>
                      <w:rPr>
                        <w:rFonts w:ascii="Cambria Math" w:hAnsi="Cambria Math" w:eastAsiaTheme="minorEastAsia"/>
                        <w:b/>
                        <w:bCs/>
                        <w:i/>
                      </w:rPr>
                    </m:ctrlPr>
                  </m:sSupPr>
                  <m:e>
                    <m:d>
                      <m:dPr>
                        <m:begChr m:val="‖"/>
                        <m:endChr m:val="‖"/>
                        <m:ctrlPr>
                          <w:rPr>
                            <w:rFonts w:ascii="Cambria Math" w:hAnsi="Cambria Math" w:eastAsiaTheme="minorEastAsia"/>
                            <w:b/>
                            <w:bCs/>
                            <w:i/>
                          </w:rPr>
                        </m:ctrlPr>
                      </m:dPr>
                      <m:e>
                        <m:r>
                          <w:rPr>
                            <w:rFonts w:ascii="Cambria Math" w:hAnsi="Cambria Math" w:eastAsiaTheme="minorEastAsia"/>
                          </w:rPr>
                          <m:rPr>
                            <m:sty m:val="bi"/>
                          </m:rPr>
                          <m:t>Xv</m:t>
                        </m:r>
                      </m:e>
                    </m:d>
                  </m:e>
                  <m:sup>
                    <m:r>
                      <w:rPr>
                        <w:rFonts w:ascii="Cambria Math" w:hAnsi="Cambria Math" w:eastAsiaTheme="minorEastAsia"/>
                      </w:rPr>
                      <m:rPr>
                        <m:sty m:val="bi"/>
                      </m:rPr>
                      <m:t>2</m:t>
                    </m:r>
                  </m:sup>
                </m:sSup>
                <m:r>
                  <w:rPr>
                    <w:rFonts w:ascii="Cambria Math" w:hAnsi="Cambria Math" w:eastAsiaTheme="minorEastAsia"/>
                  </w:rPr>
                  <m:rPr>
                    <m:sty m:val="bi"/>
                  </m:rPr>
                  <m:t>≥0</m:t>
                </m:r>
              </m:oMath>
            </m:oMathPara>
            <w:r/>
            <w:r>
              <w:rPr>
                <w:b/>
                <w:bCs/>
              </w:rPr>
            </w:r>
          </w:p>
        </w:tc>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t xml:space="preserve">(</w:t>
            </w:r>
            <w:fldSimple w:instr="SEQ Equation \* MERGEFORMAT ">
              <w:r>
                <w:t xml:space="preserve">5</w:t>
              </w:r>
            </w:fldSimple>
            <w:r>
              <w:t xml:space="preserve">)</w:t>
            </w:r>
            <w:r/>
          </w:p>
        </w:tc>
      </w:tr>
    </w:tbl>
    <w:p>
      <w:pPr>
        <w:pBdr/>
        <w:spacing/>
        <w:ind/>
        <w:jc w:val="both"/>
        <w:rPr>
          <w:rFonts w:eastAsiaTheme="minorEastAsia"/>
        </w:rPr>
      </w:pPr>
      <w:r>
        <w:t xml:space="preserve">It can be seen from equation</w:t>
      </w:r>
      <w:r>
        <w:t xml:space="preserve"> </w:t>
      </w:r>
      <w:r>
        <w:t xml:space="preserve">(5) that </w:t>
      </w:r>
      <w:r>
        <w:t xml:space="preserve">the Hessian matrix is positive semidefinite, hence</w:t>
      </w:r>
      <m:oMath>
        <m:r>
          <w:rPr>
            <w:rFonts w:ascii="Cambria Math" w:hAnsi="Cambria Math"/>
          </w:rPr>
          <m:rPr/>
          <m:t> J(</m:t>
        </m:r>
        <m:r>
          <w:rPr>
            <w:rFonts w:ascii="Cambria Math" w:hAnsi="Cambria Math"/>
          </w:rPr>
          <m:rPr>
            <m:sty m:val="bi"/>
          </m:rPr>
          <m:t>θ)</m:t>
        </m:r>
      </m:oMath>
      <w:r>
        <w:rPr>
          <w:rFonts w:eastAsiaTheme="minorEastAsia"/>
          <w:b/>
          <w:bCs/>
        </w:rPr>
        <w:t xml:space="preserve"> </w:t>
      </w:r>
      <w:r>
        <w:rPr>
          <w:rFonts w:eastAsiaTheme="minorEastAsia"/>
        </w:rPr>
        <w:t xml:space="preserve">is convex.</w:t>
      </w:r>
      <w:r>
        <w:rPr>
          <w:rFonts w:eastAsiaTheme="minorEastAsia"/>
        </w:rPr>
      </w:r>
    </w:p>
    <w:p>
      <w:pPr>
        <w:pBdr/>
        <w:spacing/>
        <w:ind/>
        <w:rPr>
          <w:rStyle w:val="674"/>
          <w:b w:val="0"/>
          <w:bCs w:val="0"/>
        </w:rPr>
      </w:pPr>
      <w:r/>
      <m:oMath>
        <m:r>
          <w:rPr>
            <w:rFonts w:ascii="Cambria Math" w:hAnsi="Cambria Math"/>
          </w:rPr>
          <m:rPr/>
          <m:t>J(θ</m:t>
        </m:r>
        <m:r>
          <w:rPr>
            <w:rFonts w:ascii="Cambria Math" w:hAnsi="Cambria Math"/>
          </w:rPr>
          <m:rPr>
            <m:sty m:val="bi"/>
          </m:rPr>
          <m:t>)</m:t>
        </m:r>
      </m:oMath>
      <w:r>
        <w:rPr>
          <w:rFonts w:eastAsiaTheme="minorEastAsia"/>
          <w:b/>
          <w:bCs/>
        </w:rPr>
        <w:t xml:space="preserve"> </w:t>
      </w:r>
      <w:r>
        <w:t xml:space="preserve">Is</w:t>
      </w:r>
      <w:r>
        <w:t xml:space="preserve"> </w:t>
      </w:r>
      <w:r>
        <w:rPr>
          <w:rStyle w:val="674"/>
          <w:b w:val="0"/>
          <w:bCs w:val="0"/>
        </w:rPr>
        <w:t xml:space="preserve">strictly convex</w:t>
      </w:r>
      <w:r>
        <w:t xml:space="preserve"> if the Hessian is </w:t>
      </w:r>
      <w:r>
        <w:rPr>
          <w:rStyle w:val="674"/>
          <w:b w:val="0"/>
          <w:bCs w:val="0"/>
        </w:rPr>
        <w:t xml:space="preserve">positive definite</w:t>
      </w:r>
      <w:r>
        <w:rPr>
          <w:rStyle w:val="674"/>
          <w:b w:val="0"/>
          <w:bCs w:val="0"/>
        </w:rPr>
        <w:t xml:space="preserve">:</w:t>
      </w:r>
      <w:r>
        <w:rPr>
          <w:rStyle w:val="674"/>
          <w:b w:val="0"/>
          <w:bCs w:val="0"/>
        </w:rPr>
      </w:r>
    </w:p>
    <w:p>
      <w:pPr>
        <w:pBdr/>
        <w:spacing/>
        <w:ind/>
        <w:rPr/>
      </w:pPr>
      <w:r>
        <w:rPr>
          <w:b/>
          <w:bCs/>
        </w:rPr>
        <w:t xml:space="preserve"> </w:t>
      </w:r>
      <w:r/>
    </w:p>
    <w:tbl>
      <w:tblPr>
        <w:tblStyle w:val="673"/>
        <w:tblW w:w="0" w:type="auto"/>
        <w:tblBorders/>
        <w:tblLook w:val="04A0" w:firstRow="1" w:lastRow="0" w:firstColumn="1" w:lastColumn="0" w:noHBand="0" w:noVBand="1"/>
      </w:tblPr>
      <w:tblGrid>
        <w:gridCol w:w="805"/>
        <w:gridCol w:w="7740"/>
        <w:gridCol w:w="805"/>
      </w:tblGrid>
      <w:tr>
        <w:trPr/>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r/>
          </w:p>
        </w:tc>
        <w:tc>
          <w:tcPr>
            <w:tcBorders>
              <w:top w:val="nil" w:color="000000" w:sz="4" w:space="0"/>
              <w:left w:val="nil" w:color="000000" w:sz="4" w:space="0"/>
              <w:bottom w:val="nil" w:color="000000" w:sz="4" w:space="0"/>
              <w:right w:val="nil" w:color="000000" w:sz="4" w:space="0"/>
            </w:tcBorders>
            <w:tcW w:w="7740" w:type="dxa"/>
            <w:vAlign w:val="center"/>
            <w:textDirection w:val="lrTb"/>
            <w:noWrap w:val="false"/>
          </w:tcPr>
          <w:p>
            <w:pPr>
              <w:pBdr/>
              <w:spacing/>
              <w:ind/>
              <w:jc w:val="center"/>
              <w:rPr/>
            </w:pPr>
            <w:r/>
            <m:oMathPara>
              <m:oMathParaPr/>
              <m:oMath>
                <m:sSup>
                  <m:sSupPr>
                    <m:ctrlPr>
                      <w:rPr>
                        <w:rFonts w:ascii="Cambria Math" w:hAnsi="Cambria Math"/>
                        <w:b/>
                        <w:bCs/>
                        <w:i/>
                      </w:rPr>
                    </m:ctrlPr>
                  </m:sSupPr>
                  <m:e>
                    <m:r>
                      <w:rPr>
                        <w:rFonts w:ascii="Cambria Math" w:hAnsi="Cambria Math"/>
                      </w:rPr>
                      <m:rPr>
                        <m:sty m:val="bi"/>
                      </m:rPr>
                      <m:t>v</m:t>
                    </m:r>
                  </m:e>
                  <m:sup>
                    <m:r>
                      <w:rPr>
                        <w:rFonts w:ascii="Cambria Math" w:hAnsi="Cambria Math"/>
                      </w:rPr>
                      <m:rPr>
                        <m:sty m:val="bi"/>
                      </m:rPr>
                      <m:t>T</m:t>
                    </m:r>
                  </m:sup>
                </m:sSup>
                <m:d>
                  <m:dPr>
                    <m:ctrlPr>
                      <w:rPr>
                        <w:rFonts w:ascii="Cambria Math" w:hAnsi="Cambria Math"/>
                        <w:b/>
                        <w:bCs/>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T</m:t>
                        </m:r>
                      </m:sup>
                    </m:sSup>
                    <m:r>
                      <w:rPr>
                        <w:rFonts w:ascii="Cambria Math" w:hAnsi="Cambria Math"/>
                      </w:rPr>
                      <m:rPr>
                        <m:sty m:val="bi"/>
                      </m:rPr>
                      <m:t>X</m:t>
                    </m:r>
                  </m:e>
                </m:d>
                <m:r>
                  <w:rPr>
                    <w:rFonts w:ascii="Cambria Math" w:hAnsi="Cambria Math" w:eastAsiaTheme="minorEastAsia"/>
                  </w:rPr>
                  <m:rPr>
                    <m:sty m:val="bi"/>
                  </m:rPr>
                  <m:t>v=</m:t>
                </m:r>
                <m:sSup>
                  <m:sSupPr>
                    <m:ctrlPr>
                      <w:rPr>
                        <w:rFonts w:ascii="Cambria Math" w:hAnsi="Cambria Math" w:eastAsiaTheme="minorEastAsia"/>
                        <w:b/>
                        <w:bCs/>
                        <w:i/>
                      </w:rPr>
                    </m:ctrlPr>
                  </m:sSupPr>
                  <m:e>
                    <m:d>
                      <m:dPr>
                        <m:begChr m:val="‖"/>
                        <m:endChr m:val="‖"/>
                        <m:ctrlPr>
                          <w:rPr>
                            <w:rFonts w:ascii="Cambria Math" w:hAnsi="Cambria Math" w:eastAsiaTheme="minorEastAsia"/>
                            <w:b/>
                            <w:bCs/>
                            <w:i/>
                          </w:rPr>
                        </m:ctrlPr>
                      </m:dPr>
                      <m:e>
                        <m:r>
                          <w:rPr>
                            <w:rFonts w:ascii="Cambria Math" w:hAnsi="Cambria Math" w:eastAsiaTheme="minorEastAsia"/>
                          </w:rPr>
                          <m:rPr>
                            <m:sty m:val="bi"/>
                          </m:rPr>
                          <m:t>Xv</m:t>
                        </m:r>
                      </m:e>
                    </m:d>
                  </m:e>
                  <m:sup>
                    <m:r>
                      <w:rPr>
                        <w:rFonts w:ascii="Cambria Math" w:hAnsi="Cambria Math" w:eastAsiaTheme="minorEastAsia"/>
                      </w:rPr>
                      <m:rPr>
                        <m:sty m:val="bi"/>
                      </m:rPr>
                      <m:t>2</m:t>
                    </m:r>
                  </m:sup>
                </m:sSup>
                <m:r>
                  <w:rPr>
                    <w:rFonts w:ascii="Cambria Math" w:hAnsi="Cambria Math" w:eastAsiaTheme="minorEastAsia"/>
                  </w:rPr>
                  <m:rPr>
                    <m:sty m:val="bi"/>
                  </m:rPr>
                  <m:t>&gt;</m:t>
                </m:r>
                <m:r>
                  <w:rPr>
                    <w:rFonts w:ascii="Cambria Math" w:hAnsi="Cambria Math" w:eastAsiaTheme="minorEastAsia"/>
                  </w:rPr>
                  <m:rPr>
                    <m:sty m:val="bi"/>
                  </m:rPr>
                  <m:t>0</m:t>
                </m:r>
              </m:oMath>
            </m:oMathPara>
            <w:r/>
            <w:r/>
          </w:p>
        </w:tc>
        <w:tc>
          <w:tcPr>
            <w:tcBorders>
              <w:top w:val="nil" w:color="000000" w:sz="4" w:space="0"/>
              <w:left w:val="nil" w:color="000000" w:sz="4" w:space="0"/>
              <w:bottom w:val="nil" w:color="000000" w:sz="4" w:space="0"/>
              <w:right w:val="nil" w:color="000000" w:sz="4" w:space="0"/>
            </w:tcBorders>
            <w:tcW w:w="805" w:type="dxa"/>
            <w:vAlign w:val="center"/>
            <w:textDirection w:val="lrTb"/>
            <w:noWrap w:val="false"/>
          </w:tcPr>
          <w:p>
            <w:pPr>
              <w:pBdr/>
              <w:spacing/>
              <w:ind/>
              <w:jc w:val="center"/>
              <w:rPr/>
            </w:pPr>
            <w:r>
              <w:t xml:space="preserve">(</w:t>
            </w:r>
            <w:fldSimple w:instr="SEQ Equation \* MERGEFORMAT ">
              <w:r>
                <w:t xml:space="preserve">6</w:t>
              </w:r>
            </w:fldSimple>
            <w:r>
              <w:t xml:space="preserve">)</w:t>
            </w:r>
            <w:r/>
          </w:p>
        </w:tc>
      </w:tr>
    </w:tbl>
    <w:p>
      <w:pPr>
        <w:pBdr/>
        <w:spacing/>
        <w:ind/>
        <w:rPr/>
      </w:pPr>
      <w:r>
        <w:t xml:space="preserve">This occurs </w:t>
      </w:r>
      <w:r>
        <w:rPr>
          <w:rStyle w:val="674"/>
          <w:b w:val="0"/>
          <w:bCs w:val="0"/>
        </w:rPr>
        <w:t xml:space="preserve">i</w:t>
      </w:r>
      <w:r>
        <w:rPr>
          <w:rStyle w:val="674"/>
          <w:b w:val="0"/>
          <w:bCs w:val="0"/>
        </w:rPr>
        <w:t xml:space="preserve">f the columns of</w:t>
      </w:r>
      <m:oMath>
        <m:r>
          <w:rPr>
            <w:rStyle w:val="674"/>
            <w:rFonts w:ascii="Cambria Math" w:hAnsi="Cambria Math"/>
          </w:rPr>
          <m:rPr/>
          <m:t> X</m:t>
        </m:r>
      </m:oMath>
      <w:r>
        <w:rPr>
          <w:rStyle w:val="674"/>
          <w:b w:val="0"/>
          <w:bCs w:val="0"/>
        </w:rPr>
        <w:t xml:space="preserve"> are linearly independent</w:t>
      </w:r>
      <w:r>
        <w:rPr>
          <w:rStyle w:val="674"/>
          <w:b w:val="0"/>
          <w:bCs w:val="0"/>
        </w:rPr>
        <w:t xml:space="preserve"> or in other words</w:t>
      </w:r>
      <m:oMath>
        <m:r>
          <w:rPr>
            <w:rStyle w:val="674"/>
            <w:rFonts w:ascii="Cambria Math" w:hAnsi="Cambria Math"/>
          </w:rPr>
          <m:rPr/>
          <m:t> rank</m:t>
        </m:r>
        <m:d>
          <m:dPr>
            <m:ctrlPr>
              <w:rPr>
                <w:rFonts w:ascii="Cambria Math" w:hAnsi="Cambria Math"/>
                <w:b w:val="0"/>
                <w:bCs w:val="0"/>
                <w:i/>
              </w:rPr>
            </m:ctrlPr>
          </m:dPr>
          <m:e>
            <m:r>
              <w:rPr>
                <w:rStyle w:val="674"/>
                <w:rFonts w:ascii="Cambria Math" w:hAnsi="Cambria Math"/>
              </w:rPr>
              <m:rPr/>
              <m:t>X</m:t>
            </m:r>
          </m:e>
        </m:d>
        <m:r>
          <w:rPr>
            <w:rStyle w:val="674"/>
            <w:rFonts w:ascii="Cambria Math" w:hAnsi="Cambria Math"/>
          </w:rPr>
          <m:rPr/>
          <m:t>=d</m:t>
        </m:r>
      </m:oMath>
      <w:r/>
      <w:r/>
    </w:p>
    <w:p>
      <w:pPr>
        <w:pBdr/>
        <w:spacing/>
        <w:ind/>
        <w:jc w:val="both"/>
        <w:rPr/>
      </w:pPr>
      <w:r>
        <w:t xml:space="preserve"> </w:t>
      </w:r>
      <w:r/>
    </w:p>
    <w:p>
      <w:pPr>
        <w:pBdr/>
        <w:spacing/>
        <w:ind/>
        <w:jc w:val="both"/>
        <w:rPr/>
      </w:pPr>
      <w:r>
        <w:rPr>
          <w:rFonts w:eastAsiaTheme="minorEastAsia"/>
        </w:rPr>
        <w:t xml:space="preserve"> </w:t>
      </w:r>
      <w:r>
        <w:rPr>
          <w:rFonts w:eastAsiaTheme="minorEastAsia"/>
          <w:b/>
          <w:bCs/>
        </w:rPr>
        <w:t xml:space="preserve"> </w:t>
      </w:r>
      <w:r>
        <w:t xml:space="preserve"> </w:t>
      </w:r>
      <w:r/>
    </w:p>
    <w:p>
      <w:pPr>
        <w:pBdr/>
        <w:spacing/>
        <w:ind/>
        <w:jc w:val="both"/>
        <w:rPr/>
      </w:pPr>
      <w:r/>
      <w:r/>
    </w:p>
    <w:p>
      <w:pPr>
        <w:pBdr/>
        <w:spacing/>
        <w:ind/>
        <w:jc w:val="both"/>
        <w:rPr/>
      </w:pPr>
      <w:r/>
      <w:r/>
    </w:p>
    <w:p>
      <w:pPr>
        <w:pStyle w:val="666"/>
        <w:pBdr/>
        <w:spacing/>
        <w:ind/>
        <w:jc w:val="both"/>
        <w:rPr/>
      </w:pPr>
      <w:r>
        <w:t xml:space="preserve">d)</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rFonts w:eastAsiaTheme="minorEastAsia"/>
              </w:rPr>
            </w:pPr>
            <w:r>
              <w:rPr>
                <w:rFonts w:eastAsiaTheme="minorEastAsia"/>
              </w:rPr>
              <w:t xml:space="preserve"> </w:t>
            </w:r>
            <m:oMath>
              <m:sSub>
                <m:sSubPr>
                  <m:ctrlPr>
                    <w:rPr>
                      <w:rFonts w:ascii="Cambria Math" w:hAnsi="Cambria Math" w:eastAsiaTheme="minorEastAsia"/>
                      <w:i/>
                    </w:rPr>
                  </m:ctrlPr>
                </m:sSubPr>
                <m:e>
                  <m:r>
                    <w:rPr>
                      <w:rFonts w:ascii="Cambria Math" w:hAnsi="Cambria Math" w:eastAsiaTheme="minorEastAsia"/>
                    </w:rPr>
                    <m:rPr>
                      <m:sty m:val="p"/>
                    </m:rPr>
                    <m:t>∇</m:t>
                  </m:r>
                </m:e>
                <m:sub>
                  <m:r>
                    <w:rPr>
                      <w:rFonts w:ascii="Cambria Math" w:hAnsi="Cambria Math" w:eastAsiaTheme="minorEastAsia"/>
                    </w:rPr>
                    <m:rPr/>
                    <m:t>θ</m:t>
                  </m:r>
                </m:sub>
              </m:sSub>
              <m:r>
                <w:rPr>
                  <w:rFonts w:ascii="Cambria Math" w:hAnsi="Cambria Math"/>
                </w:rPr>
                <m:rPr/>
                <m:t>J</m:t>
              </m:r>
              <m:d>
                <m:dPr>
                  <m:ctrlPr>
                    <w:rPr>
                      <w:rFonts w:ascii="Cambria Math" w:hAnsi="Cambria Math"/>
                      <w:i/>
                    </w:rPr>
                  </m:ctrlPr>
                </m:dPr>
                <m:e>
                  <m:r>
                    <w:rPr>
                      <w:rFonts w:ascii="Cambria Math" w:hAnsi="Cambria Math"/>
                    </w:rPr>
                    <m:rPr>
                      <m:sty m:val="bi"/>
                    </m:rPr>
                    <m:t>θ</m:t>
                  </m:r>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f>
                          <m:fPr>
                            <m:ctrlPr>
                              <w:rPr>
                                <w:rFonts w:ascii="Cambria Math" w:hAnsi="Cambria Math"/>
                                <w:i/>
                              </w:rPr>
                            </m:ctrlPr>
                          </m:fPr>
                          <m:num>
                            <m:r>
                              <w:rPr>
                                <w:rFonts w:ascii="Cambria Math" w:hAnsi="Cambria Math"/>
                              </w:rPr>
                              <m:rPr/>
                              <m:t>∂</m:t>
                            </m:r>
                          </m:num>
                          <m:den>
                            <m:r>
                              <w:rPr>
                                <w:rFonts w:ascii="Cambria Math" w:hAnsi="Cambria Math"/>
                              </w:rPr>
                              <m:rPr/>
                              <m:t>∂</m:t>
                            </m:r>
                            <m:sSub>
                              <m:sSubPr>
                                <m:ctrlPr>
                                  <w:rPr>
                                    <w:rFonts w:ascii="Cambria Math" w:hAnsi="Cambria Math"/>
                                    <w:i/>
                                  </w:rPr>
                                </m:ctrlPr>
                              </m:sSubPr>
                              <m:e>
                                <m:r>
                                  <w:rPr>
                                    <w:rFonts w:ascii="Cambria Math" w:hAnsi="Cambria Math"/>
                                  </w:rPr>
                                  <m:rPr/>
                                  <m:t>θ</m:t>
                                </m:r>
                              </m:e>
                              <m:sub>
                                <m:r>
                                  <w:rPr>
                                    <w:rFonts w:ascii="Cambria Math" w:hAnsi="Cambria Math"/>
                                  </w:rPr>
                                  <m:rPr/>
                                  <m:t>1</m:t>
                                </m:r>
                              </m:sub>
                            </m:sSub>
                          </m:den>
                        </m:f>
                        <m:f>
                          <m:fPr>
                            <m:ctrlPr>
                              <w:rPr>
                                <w:rFonts w:ascii="Cambria Math" w:hAnsi="Cambria Math"/>
                                <w:i/>
                              </w:rPr>
                            </m:ctrlPr>
                          </m:fPr>
                          <m:num>
                            <m:r>
                              <w:rPr>
                                <w:rFonts w:ascii="Cambria Math" w:hAnsi="Cambria Math"/>
                              </w:rPr>
                              <m:rPr/>
                              <m:t>1</m:t>
                            </m:r>
                          </m:num>
                          <m:den>
                            <m:r>
                              <w:rPr>
                                <w:rFonts w:ascii="Cambria Math" w:hAnsi="Cambria Math"/>
                              </w:rPr>
                              <m:rPr/>
                              <m:t>2</m:t>
                            </m:r>
                          </m:den>
                        </m:f>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(i)</m:t>
                                        </m:r>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e>
                              <m:sup>
                                <m:r>
                                  <w:rPr>
                                    <w:rFonts w:ascii="Cambria Math" w:hAnsi="Cambria Math"/>
                                  </w:rPr>
                                  <m:rPr/>
                                  <m:t>2</m:t>
                                </m:r>
                              </m:sup>
                            </m:sSup>
                          </m:e>
                        </m:nary>
                      </m:e>
                    </m:mr>
                    <m:mr>
                      <m:e>
                        <m:r>
                          <w:rPr>
                            <w:rFonts w:ascii="Cambria Math" w:hAnsi="Cambria Math"/>
                          </w:rPr>
                          <m:rPr/>
                          <m:t>⋮</m:t>
                        </m:r>
                      </m:e>
                    </m:mr>
                    <m:mr>
                      <m:e>
                        <m:f>
                          <m:fPr>
                            <m:ctrlPr>
                              <w:rPr>
                                <w:rFonts w:ascii="Cambria Math" w:hAnsi="Cambria Math"/>
                                <w:i/>
                              </w:rPr>
                            </m:ctrlPr>
                          </m:fPr>
                          <m:num>
                            <m:r>
                              <w:rPr>
                                <w:rFonts w:ascii="Cambria Math" w:hAnsi="Cambria Math"/>
                              </w:rPr>
                              <m:rPr/>
                              <m:t>∂</m:t>
                            </m:r>
                          </m:num>
                          <m:den>
                            <m:r>
                              <w:rPr>
                                <w:rFonts w:ascii="Cambria Math" w:hAnsi="Cambria Math"/>
                              </w:rPr>
                              <m:rPr/>
                              <m:t>∂</m:t>
                            </m:r>
                            <m:sSub>
                              <m:sSubPr>
                                <m:ctrlPr>
                                  <w:rPr>
                                    <w:rFonts w:ascii="Cambria Math" w:hAnsi="Cambria Math"/>
                                    <w:i/>
                                  </w:rPr>
                                </m:ctrlPr>
                              </m:sSubPr>
                              <m:e>
                                <m:r>
                                  <w:rPr>
                                    <w:rFonts w:ascii="Cambria Math" w:hAnsi="Cambria Math"/>
                                  </w:rPr>
                                  <m:rPr/>
                                  <m:t>θ</m:t>
                                </m:r>
                              </m:e>
                              <m:sub>
                                <m:r>
                                  <w:rPr>
                                    <w:rFonts w:ascii="Cambria Math" w:hAnsi="Cambria Math"/>
                                  </w:rPr>
                                  <m:rPr/>
                                  <m:t>n</m:t>
                                </m:r>
                              </m:sub>
                            </m:sSub>
                          </m:den>
                        </m:f>
                        <m:r>
                          <w:rPr>
                            <w:rFonts w:ascii="Cambria Math" w:hAnsi="Cambria Math"/>
                          </w:rPr>
                          <m:rPr/>
                          <m:t> </m:t>
                        </m:r>
                        <m:f>
                          <m:fPr>
                            <m:ctrlPr>
                              <w:rPr>
                                <w:rFonts w:ascii="Cambria Math" w:hAnsi="Cambria Math"/>
                                <w:i/>
                              </w:rPr>
                            </m:ctrlPr>
                          </m:fPr>
                          <m:num>
                            <m:r>
                              <w:rPr>
                                <w:rFonts w:ascii="Cambria Math" w:hAnsi="Cambria Math"/>
                              </w:rPr>
                              <m:rPr/>
                              <m:t>1</m:t>
                            </m:r>
                          </m:num>
                          <m:den>
                            <m:r>
                              <w:rPr>
                                <w:rFonts w:ascii="Cambria Math" w:hAnsi="Cambria Math"/>
                              </w:rPr>
                              <m:rPr/>
                              <m:t>2</m:t>
                            </m:r>
                          </m:den>
                        </m:f>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(i)</m:t>
                                        </m:r>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e>
                              <m:sup>
                                <m:r>
                                  <w:rPr>
                                    <w:rFonts w:ascii="Cambria Math" w:hAnsi="Cambria Math"/>
                                  </w:rPr>
                                  <m:rPr/>
                                  <m:t>2</m:t>
                                </m:r>
                              </m:sup>
                            </m:sSup>
                          </m:e>
                        </m:nary>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1</m:t>
                                </m:r>
                              </m:sub>
                              <m:sup>
                                <m:r>
                                  <w:rPr>
                                    <w:rFonts w:ascii="Cambria Math" w:hAnsi="Cambria Math"/>
                                  </w:rPr>
                                  <m:rPr/>
                                  <m:t>(i)</m:t>
                                </m:r>
                              </m:sup>
                            </m:sSubSup>
                          </m:e>
                        </m:nary>
                      </m:e>
                    </m:mr>
                    <m:mr>
                      <m:e>
                        <m:r>
                          <w:rPr>
                            <w:rFonts w:ascii="Cambria Math" w:hAnsi="Cambria Math"/>
                          </w:rPr>
                          <m:rPr/>
                          <m:t>⋮</m:t>
                        </m:r>
                      </m:e>
                    </m:mr>
                    <m:mr>
                      <m:e>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n</m:t>
                                </m:r>
                              </m:sub>
                              <m:sup>
                                <m:r>
                                  <w:rPr>
                                    <w:rFonts w:ascii="Cambria Math" w:hAnsi="Cambria Math"/>
                                  </w:rPr>
                                  <m:rPr/>
                                  <m:t>(i)</m:t>
                                </m:r>
                              </m:sup>
                            </m:sSubSup>
                          </m:e>
                        </m:nary>
                      </m:e>
                    </m:mr>
                  </m:m>
                </m:e>
              </m:d>
              <m:r>
                <w:rPr>
                  <w:rFonts w:ascii="Cambria Math" w:hAnsi="Cambria Math"/>
                </w:rPr>
                <m:rPr/>
                <m:t>  </m:t>
              </m:r>
            </m:oMath>
            <w:r/>
            <w:r>
              <w:rPr>
                <w:rFonts w:eastAsiaTheme="minorEastAsia"/>
              </w:rPr>
            </w:r>
          </w:p>
        </w:tc>
        <w:tc>
          <w:tcPr>
            <w:tcBorders/>
            <w:tcW w:w="805" w:type="dxa"/>
            <w:vAlign w:val="center"/>
            <w:textDirection w:val="lrTb"/>
            <w:noWrap w:val="false"/>
          </w:tcPr>
          <w:p>
            <w:pPr>
              <w:pBdr/>
              <w:spacing/>
              <w:ind/>
              <w:jc w:val="both"/>
              <w:rPr/>
            </w:pPr>
            <w:r>
              <w:t xml:space="preserve">(</w:t>
            </w:r>
            <w:fldSimple w:instr="SEQ Equation \* MERGEFORMAT ">
              <w:r>
                <w:t xml:space="preserve">7</w:t>
              </w:r>
            </w:fldSimple>
            <w:r>
              <w:t xml:space="preserve">)</w:t>
            </w:r>
            <w:r/>
          </w:p>
        </w:tc>
      </w:tr>
    </w:tbl>
    <w:p>
      <w:pPr>
        <w:pBdr/>
        <w:spacing/>
        <w:ind/>
        <w:jc w:val="both"/>
        <w:rPr/>
      </w:pPr>
      <w:r>
        <w:t xml:space="preserve">Where:</w:t>
      </w:r>
      <w:r/>
    </w:p>
    <w:p>
      <w:pPr>
        <w:pBdr/>
        <w:spacing/>
        <w:ind/>
        <w:jc w:val="both"/>
        <w:rPr>
          <w:rFonts w:eastAsiaTheme="minorEastAsia"/>
        </w:rPr>
      </w:pPr>
      <w:r/>
      <m:oMath>
        <m:sSup>
          <m:sSupPr>
            <m:ctrlPr>
              <w:rPr>
                <w:rFonts w:ascii="Cambria Math" w:hAnsi="Cambria Math"/>
                <w:b/>
                <w:bCs/>
                <w:i/>
              </w:rPr>
            </m:ctrlPr>
          </m:sSupPr>
          <m:e>
            <m:r>
              <w:rPr>
                <w:rFonts w:ascii="Cambria Math" w:hAnsi="Cambria Math"/>
              </w:rPr>
              <m:rPr>
                <m:sty m:val="bi"/>
              </m:rPr>
              <m:t>x</m:t>
            </m:r>
          </m:e>
          <m:sup>
            <m:r>
              <w:rPr>
                <w:rFonts w:ascii="Cambria Math" w:hAnsi="Cambria Math"/>
              </w:rPr>
              <m:rPr>
                <m:sty m:val="bi"/>
              </m:rPr>
              <m:t>(i)</m:t>
            </m:r>
          </m:sup>
        </m:sSup>
      </m:oMath>
      <w:r>
        <w:rPr>
          <w:rFonts w:eastAsiaTheme="minorEastAsia"/>
        </w:rPr>
        <w:t xml:space="preserve">: is a vector representing the</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i</m:t>
            </m:r>
          </m:e>
          <m:sub>
            <m:r>
              <w:rPr>
                <w:rFonts w:ascii="Cambria Math" w:hAnsi="Cambria Math" w:eastAsiaTheme="minorEastAsia"/>
              </w:rPr>
              <m:rPr/>
              <m:t>th</m:t>
            </m:r>
          </m:sub>
        </m:sSub>
      </m:oMath>
      <w:r>
        <w:rPr>
          <w:rFonts w:eastAsiaTheme="minorEastAsia"/>
        </w:rPr>
        <w:t xml:space="preserve"> example of dataset.</w:t>
      </w:r>
      <w:r>
        <w:rPr>
          <w:rFonts w:eastAsiaTheme="minorEastAsia"/>
        </w:rPr>
      </w:r>
    </w:p>
    <w:p>
      <w:pPr>
        <w:pBdr/>
        <w:spacing/>
        <w:ind/>
        <w:jc w:val="both"/>
        <w:rPr>
          <w:rFonts w:eastAsiaTheme="minorEastAsia"/>
        </w:rPr>
      </w:pPr>
      <w:r/>
      <m:oMath>
        <m:sSubSup>
          <m:sSubSupPr>
            <m:alnScr m:val="off"/>
            <m:ctrlPr>
              <w:rPr>
                <w:rFonts w:ascii="Cambria Math" w:hAnsi="Cambria Math"/>
                <w:i/>
              </w:rPr>
            </m:ctrlPr>
          </m:sSubSupPr>
          <m:e>
            <m:r>
              <w:rPr>
                <w:rFonts w:ascii="Cambria Math" w:hAnsi="Cambria Math"/>
              </w:rPr>
              <m:rPr/>
              <m:t>x</m:t>
            </m:r>
          </m:e>
          <m:sub>
            <m:r>
              <w:rPr>
                <w:rFonts w:ascii="Cambria Math" w:hAnsi="Cambria Math"/>
              </w:rPr>
              <m:rPr/>
              <m:t>n</m:t>
            </m:r>
          </m:sub>
          <m:sup>
            <m:r>
              <w:rPr>
                <w:rFonts w:ascii="Cambria Math" w:hAnsi="Cambria Math"/>
              </w:rPr>
              <m:rPr/>
              <m:t>(i)</m:t>
            </m:r>
          </m:sup>
        </m:sSubSup>
      </m:oMath>
      <w:r>
        <w:rPr>
          <w:rFonts w:eastAsiaTheme="minorEastAsia"/>
        </w:rPr>
        <w:t xml:space="preserve">: is the</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n</m:t>
            </m:r>
          </m:e>
          <m:sub>
            <m:r>
              <w:rPr>
                <w:rFonts w:ascii="Cambria Math" w:hAnsi="Cambria Math" w:eastAsiaTheme="minorEastAsia"/>
              </w:rPr>
              <m:rPr/>
              <m:t>th</m:t>
            </m:r>
          </m:sub>
        </m:sSub>
      </m:oMath>
      <w:r>
        <w:rPr>
          <w:rFonts w:eastAsiaTheme="minorEastAsia"/>
        </w:rPr>
        <w:t xml:space="preserve"> element of the</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i</m:t>
            </m:r>
          </m:e>
          <m:sub>
            <m:r>
              <w:rPr>
                <w:rFonts w:ascii="Cambria Math" w:hAnsi="Cambria Math" w:eastAsiaTheme="minorEastAsia"/>
              </w:rPr>
              <m:rPr/>
              <m:t>th</m:t>
            </m:r>
          </m:sub>
        </m:sSub>
      </m:oMath>
      <w:r>
        <w:rPr>
          <w:rFonts w:eastAsiaTheme="minorEastAsia"/>
        </w:rPr>
        <w:t xml:space="preserve"> example.</w:t>
      </w:r>
      <w:r>
        <w:rPr>
          <w:rFonts w:eastAsiaTheme="minorEastAsia"/>
        </w:rPr>
      </w:r>
    </w:p>
    <w:p>
      <w:pPr>
        <w:pBdr/>
        <w:spacing/>
        <w:ind/>
        <w:jc w:val="both"/>
        <w:rPr/>
      </w:pPr>
      <w:r>
        <w:rPr>
          <w:rFonts w:eastAsiaTheme="minorEastAsia"/>
        </w:rPr>
        <w:t xml:space="preserve">Writing the batch gradient </w:t>
      </w:r>
      <w:r>
        <w:rPr>
          <w:rFonts w:eastAsiaTheme="minorEastAsia"/>
        </w:rPr>
        <w:t xml:space="preserve">descent formula using the gradient in equation (3):</w:t>
      </w:r>
      <w:r/>
    </w:p>
    <w:p>
      <w:pPr>
        <w:pBdr/>
        <w:spacing/>
        <w:ind/>
        <w:jc w:val="both"/>
        <w:rPr>
          <w:rFonts w:eastAsiaTheme="minorEastAsia"/>
        </w:rPr>
      </w:pPr>
      <w:r>
        <w:t xml:space="preserve">For epoch</w:t>
      </w:r>
      <m:oMath>
        <m:r>
          <w:rPr>
            <w:rFonts w:ascii="Cambria Math" w:hAnsi="Cambria Math"/>
          </w:rPr>
          <m:rPr/>
          <m:t> 1⋯T</m:t>
        </m:r>
      </m:oMath>
      <w:r>
        <w:rPr>
          <w:rFonts w:eastAsiaTheme="minorEastAsia"/>
        </w:rPr>
        <w:t xml:space="preserve">:</w:t>
      </w:r>
      <w:r>
        <w:rPr>
          <w:rFonts w:eastAsiaTheme="minorEastAsia"/>
        </w:rP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sSub>
                            <m:sSubPr>
                              <m:ctrlPr>
                                <w:rPr>
                                  <w:rFonts w:ascii="Cambria Math" w:hAnsi="Cambria Math"/>
                                  <w:i/>
                                </w:rPr>
                              </m:ctrlPr>
                            </m:sSubPr>
                            <m:e>
                              <m:r>
                                <w:rPr>
                                  <w:rFonts w:ascii="Cambria Math" w:hAnsi="Cambria Math"/>
                                </w:rPr>
                                <m:rPr/>
                                <m:t>θ</m:t>
                              </m:r>
                            </m:e>
                            <m:sub>
                              <m:r>
                                <w:rPr>
                                  <w:rFonts w:ascii="Cambria Math" w:hAnsi="Cambria Math"/>
                                </w:rPr>
                                <m:rPr/>
                                <m:t>1</m:t>
                              </m:r>
                            </m:sub>
                          </m:sSub>
                        </m:e>
                      </m:mr>
                      <m:mr>
                        <m:e>
                          <m:r>
                            <w:rPr>
                              <w:rFonts w:ascii="Cambria Math" w:hAnsi="Cambria Math"/>
                            </w:rPr>
                            <m:rPr/>
                            <m:t>⋮</m:t>
                          </m:r>
                        </m:e>
                      </m:mr>
                      <m:mr>
                        <m:e>
                          <m:sSub>
                            <m:sSubPr>
                              <m:ctrlPr>
                                <w:rPr>
                                  <w:rFonts w:ascii="Cambria Math" w:hAnsi="Cambria Math"/>
                                  <w:i/>
                                </w:rPr>
                              </m:ctrlPr>
                            </m:sSubPr>
                            <m:e>
                              <m:r>
                                <w:rPr>
                                  <w:rFonts w:ascii="Cambria Math" w:hAnsi="Cambria Math"/>
                                </w:rPr>
                                <m:rPr/>
                                <m:t>θ</m:t>
                              </m:r>
                            </m:e>
                            <m:sub>
                              <m:r>
                                <w:rPr>
                                  <w:rFonts w:ascii="Cambria Math" w:hAnsi="Cambria Math"/>
                                </w:rPr>
                                <m:rPr/>
                                <m:t>n</m:t>
                              </m:r>
                            </m:sub>
                          </m:sSub>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sSub>
                            <m:sSubPr>
                              <m:ctrlPr>
                                <w:rPr>
                                  <w:rFonts w:ascii="Cambria Math" w:hAnsi="Cambria Math"/>
                                  <w:i/>
                                </w:rPr>
                              </m:ctrlPr>
                            </m:sSubPr>
                            <m:e>
                              <m:r>
                                <w:rPr>
                                  <w:rFonts w:ascii="Cambria Math" w:hAnsi="Cambria Math"/>
                                </w:rPr>
                                <m:rPr/>
                                <m:t>θ</m:t>
                              </m:r>
                            </m:e>
                            <m:sub>
                              <m:r>
                                <w:rPr>
                                  <w:rFonts w:ascii="Cambria Math" w:hAnsi="Cambria Math"/>
                                </w:rPr>
                                <m:rPr/>
                                <m:t>1</m:t>
                              </m:r>
                            </m:sub>
                          </m:sSub>
                        </m:e>
                      </m:mr>
                      <m:mr>
                        <m:e>
                          <m:r>
                            <w:rPr>
                              <w:rFonts w:ascii="Cambria Math" w:hAnsi="Cambria Math"/>
                            </w:rPr>
                            <m:rPr/>
                            <m:t>⋮</m:t>
                          </m:r>
                        </m:e>
                      </m:mr>
                      <m:mr>
                        <m:e>
                          <m:sSub>
                            <m:sSubPr>
                              <m:ctrlPr>
                                <w:rPr>
                                  <w:rFonts w:ascii="Cambria Math" w:hAnsi="Cambria Math"/>
                                  <w:i/>
                                </w:rPr>
                              </m:ctrlPr>
                            </m:sSubPr>
                            <m:e>
                              <m:r>
                                <w:rPr>
                                  <w:rFonts w:ascii="Cambria Math" w:hAnsi="Cambria Math"/>
                                </w:rPr>
                                <m:rPr/>
                                <m:t>θ</m:t>
                              </m:r>
                            </m:e>
                            <m:sub>
                              <m:r>
                                <w:rPr>
                                  <w:rFonts w:ascii="Cambria Math" w:hAnsi="Cambria Math"/>
                                </w:rPr>
                                <m:rPr/>
                                <m:t>n</m:t>
                              </m:r>
                            </m:sub>
                          </m:sSub>
                        </m:e>
                      </m:mr>
                    </m:m>
                  </m:e>
                </m:d>
                <m:r>
                  <w:rPr>
                    <w:rFonts w:ascii="Cambria Math" w:hAnsi="Cambria Math"/>
                  </w:rPr>
                  <m:rPr/>
                  <m:t>-α</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1</m:t>
                                  </m:r>
                                </m:sub>
                                <m:sup>
                                  <m:r>
                                    <w:rPr>
                                      <w:rFonts w:ascii="Cambria Math" w:hAnsi="Cambria Math"/>
                                    </w:rPr>
                                    <m:rPr/>
                                    <m:t>(i)</m:t>
                                  </m:r>
                                </m:sup>
                              </m:sSubSup>
                            </m:e>
                          </m:nary>
                        </m:e>
                      </m:mr>
                      <m:mr>
                        <m:e>
                          <m:r>
                            <w:rPr>
                              <w:rFonts w:ascii="Cambria Math" w:hAnsi="Cambria Math"/>
                            </w:rPr>
                            <m:rPr/>
                            <m:t>⋮</m:t>
                          </m:r>
                        </m:e>
                      </m:mr>
                      <m:mr>
                        <m:e>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n</m:t>
                                  </m:r>
                                </m:sub>
                                <m:sup>
                                  <m:r>
                                    <w:rPr>
                                      <w:rFonts w:ascii="Cambria Math" w:hAnsi="Cambria Math"/>
                                    </w:rPr>
                                    <m:rPr/>
                                    <m:t>(i)</m:t>
                                  </m:r>
                                </m:sup>
                              </m:sSubSup>
                            </m:e>
                          </m:nary>
                        </m:e>
                      </m:mr>
                    </m:m>
                  </m:e>
                </m:d>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8</w:t>
              </w:r>
            </w:fldSimple>
            <w:r>
              <w:t xml:space="preserve">)</w:t>
            </w:r>
            <w:r/>
          </w:p>
        </w:tc>
      </w:tr>
    </w:tbl>
    <w:p>
      <w:pPr>
        <w:pBdr/>
        <w:spacing/>
        <w:ind/>
        <w:jc w:val="both"/>
        <w:rPr/>
      </w:pPr>
      <w:r/>
      <w:r/>
    </w:p>
    <w:p>
      <w:pPr>
        <w:pStyle w:val="666"/>
        <w:pBdr/>
        <w:spacing/>
        <w:ind/>
        <w:jc w:val="both"/>
        <w:rPr/>
      </w:pPr>
      <w:r>
        <w:t xml:space="preserve"> </w:t>
      </w:r>
      <w:r>
        <w:t xml:space="preserve">e)</w:t>
      </w:r>
      <w:r/>
    </w:p>
    <w:p>
      <w:pPr>
        <w:pBdr/>
        <w:spacing/>
        <w:ind/>
        <w:jc w:val="both"/>
        <w:rPr/>
      </w:pPr>
      <w:r>
        <w:t xml:space="preserve">Applying batch gradient descent algorithm with the following dataset examples:</w:t>
      </w:r>
      <w:r/>
    </w:p>
    <w:p>
      <w:pPr>
        <w:pBdr/>
        <w:spacing/>
        <w:ind/>
        <w:jc w:val="both"/>
        <w:rPr>
          <w:rFonts w:eastAsiaTheme="minorEastAsia"/>
        </w:rPr>
      </w:pPr>
      <w:r/>
      <m:oMathPara>
        <m:oMathParaPr>
          <m:jc m:val="left"/>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lit m:val="on"/>
                      <m:sty m:val="bi"/>
                    </m:rPr>
                    <m:t>(</m:t>
                  </m:r>
                  <m:r>
                    <w:rPr>
                      <w:rFonts w:ascii="Cambria Math" w:hAnsi="Cambria Math"/>
                    </w:rPr>
                    <m:rPr>
                      <m:sty m:val="bi"/>
                    </m:rPr>
                    <m:t>1</m:t>
                  </m:r>
                  <m:r>
                    <w:rPr>
                      <w:rFonts w:ascii="Cambria Math" w:hAnsi="Cambria Math"/>
                    </w:rPr>
                    <m:rPr>
                      <m:lit m:val="on"/>
                      <m:sty m:val="bi"/>
                    </m:rPr>
                    <m:t>)</m:t>
                  </m:r>
                </m:sup>
              </m:sSup>
              <m:r>
                <w:rPr>
                  <w:rFonts w:ascii="Cambria Math" w:hAnsi="Cambria Math"/>
                </w:rPr>
                <m:rPr/>
                <m:t>,</m:t>
              </m:r>
              <m:sSup>
                <m:sSupPr>
                  <m:ctrlPr>
                    <w:rPr>
                      <w:rFonts w:ascii="Cambria Math" w:hAnsi="Cambria Math"/>
                      <w:i/>
                    </w:rPr>
                  </m:ctrlPr>
                </m:sSupPr>
                <m:e>
                  <m:r>
                    <w:rPr>
                      <w:rFonts w:ascii="Cambria Math" w:hAnsi="Cambria Math"/>
                    </w:rPr>
                    <m:rPr/>
                    <m:t>y</m:t>
                  </m:r>
                </m:e>
                <m:sup>
                  <m:r>
                    <w:rPr>
                      <w:rFonts w:ascii="Cambria Math" w:hAnsi="Cambria Math"/>
                    </w:rPr>
                    <m:rPr>
                      <m:lit m:val="on"/>
                    </m:rPr>
                    <m:t>(</m:t>
                  </m:r>
                  <m:r>
                    <w:rPr>
                      <w:rFonts w:ascii="Cambria Math" w:hAnsi="Cambria Math"/>
                    </w:rPr>
                    <m:rPr/>
                    <m:t>1</m:t>
                  </m:r>
                  <m:r>
                    <w:rPr>
                      <w:rFonts w:ascii="Cambria Math" w:hAnsi="Cambria Math"/>
                    </w:rPr>
                    <m:rPr>
                      <m:lit m:val="on"/>
                    </m:rPr>
                    <m:t>)</m:t>
                  </m:r>
                </m:sup>
              </m:sSup>
            </m:e>
          </m:d>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rPr/>
                    <m:t>1,2</m:t>
                  </m:r>
                </m:e>
              </m:d>
              <m:r>
                <w:rPr>
                  <w:rFonts w:ascii="Cambria Math" w:hAnsi="Cambria Math"/>
                </w:rPr>
                <m:rPr/>
                <m:t>,5</m:t>
              </m:r>
            </m:e>
          </m:d>
          <m:r>
            <w:rPr>
              <w:rFonts w:ascii="Cambria Math" w:hAnsi="Cambria Math"/>
            </w:rPr>
            <m:rPr/>
            <m:t>,      </m:t>
          </m:r>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lit m:val="on"/>
                      <m:sty m:val="bi"/>
                    </m:rPr>
                    <m:t>(</m:t>
                  </m:r>
                  <m:r>
                    <w:rPr>
                      <w:rFonts w:ascii="Cambria Math" w:hAnsi="Cambria Math"/>
                    </w:rPr>
                    <m:rPr>
                      <m:sty m:val="bi"/>
                    </m:rPr>
                    <m:t>2</m:t>
                  </m:r>
                  <m:r>
                    <w:rPr>
                      <w:rFonts w:ascii="Cambria Math" w:hAnsi="Cambria Math"/>
                    </w:rPr>
                    <m:rPr>
                      <m:lit m:val="on"/>
                      <m:sty m:val="bi"/>
                    </m:rPr>
                    <m:t>)</m:t>
                  </m:r>
                </m:sup>
              </m:sSup>
              <m:r>
                <w:rPr>
                  <w:rFonts w:ascii="Cambria Math" w:hAnsi="Cambria Math"/>
                </w:rPr>
                <m:rPr>
                  <m:sty m:val="bi"/>
                </m:rPr>
                <m:t>,</m:t>
              </m:r>
              <m:sSup>
                <m:sSupPr>
                  <m:ctrlPr>
                    <w:rPr>
                      <w:rFonts w:ascii="Cambria Math" w:hAnsi="Cambria Math"/>
                      <w:i/>
                    </w:rPr>
                  </m:ctrlPr>
                </m:sSupPr>
                <m:e>
                  <m:r>
                    <w:rPr>
                      <w:rFonts w:ascii="Cambria Math" w:hAnsi="Cambria Math"/>
                    </w:rPr>
                    <m:rPr/>
                    <m:t>y</m:t>
                  </m:r>
                </m:e>
                <m:sup>
                  <m:r>
                    <w:rPr>
                      <w:rFonts w:ascii="Cambria Math" w:hAnsi="Cambria Math"/>
                    </w:rPr>
                    <m:rPr>
                      <m:lit m:val="on"/>
                    </m:rPr>
                    <m:t>(</m:t>
                  </m:r>
                  <m:r>
                    <w:rPr>
                      <w:rFonts w:ascii="Cambria Math" w:hAnsi="Cambria Math"/>
                    </w:rPr>
                    <m:rPr/>
                    <m:t>2</m:t>
                  </m:r>
                  <m:r>
                    <w:rPr>
                      <w:rFonts w:ascii="Cambria Math" w:hAnsi="Cambria Math"/>
                    </w:rPr>
                    <m:rPr>
                      <m:lit m:val="on"/>
                    </m:rPr>
                    <m:t>)</m:t>
                  </m:r>
                </m:sup>
              </m:sSup>
            </m:e>
          </m:d>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rPr/>
                    <m:t>1,-1</m:t>
                  </m:r>
                </m:e>
              </m:d>
              <m:r>
                <w:rPr>
                  <w:rFonts w:ascii="Cambria Math" w:hAnsi="Cambria Math"/>
                </w:rPr>
                <m:rPr/>
                <m:t>,0</m:t>
              </m:r>
            </m:e>
          </m:d>
        </m:oMath>
      </m:oMathPara>
      <w:r/>
      <w:r>
        <w:rPr>
          <w:rFonts w:eastAsiaTheme="minorEastAsia"/>
        </w:rPr>
      </w:r>
    </w:p>
    <w:p>
      <w:pPr>
        <w:pBdr/>
        <w:spacing/>
        <w:ind/>
        <w:jc w:val="both"/>
        <w:rPr>
          <w:rFonts w:eastAsiaTheme="minorEastAsia"/>
        </w:rPr>
      </w:pPr>
      <w:r>
        <w:rPr>
          <w:rFonts w:eastAsiaTheme="minorEastAsia"/>
        </w:rPr>
        <w:t xml:space="preserve">Assuming initial value for</w:t>
      </w:r>
      <m:oMath>
        <m:r>
          <w:rPr>
            <w:rFonts w:ascii="Cambria Math" w:hAnsi="Cambria Math" w:eastAsiaTheme="minorEastAsia"/>
          </w:rPr>
          <m:rPr/>
          <m:t> </m:t>
        </m:r>
        <m:sSup>
          <m:sSupPr>
            <m:ctrlPr>
              <w:rPr>
                <w:rFonts w:ascii="Cambria Math" w:hAnsi="Cambria Math" w:eastAsiaTheme="minorEastAsia"/>
                <w:b/>
                <w:bCs/>
                <w:i/>
              </w:rPr>
            </m:ctrlPr>
          </m:sSupPr>
          <m:e>
            <m:r>
              <w:rPr>
                <w:rFonts w:ascii="Cambria Math" w:hAnsi="Cambria Math" w:eastAsiaTheme="minorEastAsia"/>
              </w:rPr>
              <m:rPr>
                <m:sty m:val="bi"/>
              </m:rPr>
              <m:t>θ</m:t>
            </m:r>
          </m:e>
          <m:sup>
            <m:r>
              <w:rPr>
                <w:rFonts w:ascii="Cambria Math" w:hAnsi="Cambria Math" w:eastAsiaTheme="minorEastAsia"/>
              </w:rPr>
              <m:rPr>
                <m:lit m:val="on"/>
              </m:rPr>
              <m:t>(</m:t>
            </m:r>
            <m:r>
              <w:rPr>
                <w:rFonts w:ascii="Cambria Math" w:hAnsi="Cambria Math" w:eastAsiaTheme="minorEastAsia"/>
              </w:rPr>
              <m:rPr/>
              <m:t>0</m:t>
            </m:r>
            <m:r>
              <w:rPr>
                <w:rFonts w:ascii="Cambria Math" w:hAnsi="Cambria Math" w:eastAsiaTheme="minorEastAsia"/>
              </w:rPr>
              <m:rPr>
                <m:lit m:val="on"/>
              </m:rPr>
              <m:t>)</m:t>
            </m:r>
          </m:sup>
        </m:sSup>
        <m:r>
          <w:rPr>
            <w:rFonts w:ascii="Cambria Math" w:hAnsi="Cambria Math" w:eastAsiaTheme="minorEastAsia"/>
          </w:rPr>
          <m:rPr>
            <m:sty m:val="bi"/>
          </m:rPr>
          <m:t>=</m:t>
        </m:r>
        <m:r>
          <w:rPr>
            <w:rFonts w:ascii="Cambria Math" w:hAnsi="Cambria Math" w:eastAsiaTheme="minorEastAsia"/>
          </w:rPr>
          <m:rPr/>
          <m:t>[0,0]</m:t>
        </m:r>
      </m:oMath>
      <w:r>
        <w:rPr>
          <w:rFonts w:eastAsiaTheme="minorEastAsia"/>
        </w:rPr>
        <w:t xml:space="preserve">, equation (9) and equation (10</w:t>
      </w:r>
      <w:r>
        <w:rPr>
          <w:rFonts w:eastAsiaTheme="minorEastAsia"/>
        </w:rPr>
        <w:t xml:space="preserve">) represent the values of the gradient in each row respectively. </w:t>
      </w:r>
      <w:r>
        <w:rPr>
          <w:rFonts w:eastAsiaTheme="minorEastAsia"/>
        </w:rP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1</m:t>
                        </m:r>
                      </m:sub>
                      <m:sup>
                        <m:r>
                          <w:rPr>
                            <w:rFonts w:ascii="Cambria Math" w:hAnsi="Cambria Math"/>
                          </w:rPr>
                          <m:rPr/>
                          <m:t>(i)</m:t>
                        </m:r>
                      </m:sup>
                    </m:sSubSup>
                  </m:e>
                </m:nary>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2</m:t>
                              </m:r>
                            </m:e>
                          </m:mr>
                        </m:m>
                      </m:e>
                    </m:d>
                    <m:r>
                      <w:rPr>
                        <w:rFonts w:ascii="Cambria Math" w:hAnsi="Cambria Math"/>
                      </w:rPr>
                      <m:rPr/>
                      <m:t>-5</m:t>
                    </m:r>
                  </m:e>
                </m:d>
                <m:r>
                  <w:rPr>
                    <w:rFonts w:ascii="Cambria Math" w:hAnsi="Cambria Math"/>
                  </w:rPr>
                  <m:rPr/>
                  <m:t>*1+</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-1</m:t>
                              </m:r>
                            </m:e>
                          </m:mr>
                        </m:m>
                      </m:e>
                    </m:d>
                    <m:r>
                      <w:rPr>
                        <w:rFonts w:ascii="Cambria Math" w:hAnsi="Cambria Math"/>
                      </w:rPr>
                      <m:rPr/>
                      <m:t>-0</m:t>
                    </m:r>
                  </m:e>
                </m:d>
                <m:r>
                  <w:rPr>
                    <w:rFonts w:ascii="Cambria Math" w:hAnsi="Cambria Math"/>
                  </w:rPr>
                  <m:rPr/>
                  <m:t>*1</m:t>
                </m:r>
                <m:r>
                  <w:rPr>
                    <w:rFonts w:ascii="Cambria Math" w:hAnsi="Cambria Math" w:eastAsiaTheme="minorEastAsia"/>
                  </w:rPr>
                  <m:rPr/>
                  <m:t>=-5</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9</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nary>
                  <m:naryPr>
                    <m:chr m:val="∑"/>
                    <m:grow m:val="off"/>
                    <m:ctrlPr>
                      <w:rPr>
                        <w:rFonts w:ascii="Cambria Math" w:hAnsi="Cambria Math"/>
                        <w:i/>
                      </w:rPr>
                    </m:ctrlPr>
                  </m:naryPr>
                  <m:sub>
                    <m:r>
                      <w:rPr>
                        <w:rFonts w:ascii="Cambria Math" w:hAnsi="Cambria Math"/>
                      </w:rPr>
                      <m:rPr/>
                      <m:t>i</m:t>
                    </m:r>
                  </m:sub>
                  <m:sup>
                    <m:r>
                      <w:rPr>
                        <w:rFonts w:ascii="Cambria Math" w:hAnsi="Cambria Math"/>
                      </w:rPr>
                      <m:rPr/>
                      <m:t>n</m:t>
                    </m:r>
                  </m:sup>
                  <m:e>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2</m:t>
                        </m:r>
                      </m:sub>
                      <m:sup>
                        <m:r>
                          <w:rPr>
                            <w:rFonts w:ascii="Cambria Math" w:hAnsi="Cambria Math"/>
                          </w:rPr>
                          <m:rPr/>
                          <m:t>(i)</m:t>
                        </m:r>
                      </m:sup>
                    </m:sSubSup>
                  </m:e>
                </m:nary>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2</m:t>
                              </m:r>
                            </m:e>
                          </m:mr>
                        </m:m>
                      </m:e>
                    </m:d>
                    <m:r>
                      <w:rPr>
                        <w:rFonts w:ascii="Cambria Math" w:hAnsi="Cambria Math"/>
                      </w:rPr>
                      <m:rPr/>
                      <m:t>-5</m:t>
                    </m:r>
                  </m:e>
                </m:d>
                <m:r>
                  <w:rPr>
                    <w:rFonts w:ascii="Cambria Math" w:hAnsi="Cambria Math"/>
                  </w:rPr>
                  <m:rPr/>
                  <m:t>*2+</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-1</m:t>
                              </m:r>
                            </m:e>
                          </m:mr>
                        </m:m>
                      </m:e>
                    </m:d>
                    <m:r>
                      <w:rPr>
                        <w:rFonts w:ascii="Cambria Math" w:hAnsi="Cambria Math"/>
                      </w:rPr>
                      <m:rPr/>
                      <m:t>-0</m:t>
                    </m:r>
                  </m:e>
                </m:d>
                <m:r>
                  <w:rPr>
                    <w:rFonts w:ascii="Cambria Math" w:hAnsi="Cambria Math"/>
                  </w:rPr>
                  <m:rPr/>
                  <m:t>*-1</m:t>
                </m:r>
                <m:r>
                  <w:rPr>
                    <w:rFonts w:ascii="Cambria Math" w:hAnsi="Cambria Math" w:eastAsiaTheme="minorEastAsia"/>
                  </w:rPr>
                  <m:rPr/>
                  <m:t>=-10</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10</w:t>
              </w:r>
            </w:fldSimple>
            <w:r>
              <w:t xml:space="preserve">)</w:t>
            </w:r>
            <w:r/>
          </w:p>
        </w:tc>
      </w:tr>
    </w:tbl>
    <w:p>
      <w:pPr>
        <w:pBdr/>
        <w:spacing/>
        <w:ind/>
        <w:jc w:val="both"/>
        <w:rPr/>
      </w:pPr>
      <w:r>
        <w:t xml:space="preserve">Using the gradient from the two equations above to solve for</w:t>
      </w:r>
      <m:oMath>
        <m:r>
          <w:rPr>
            <w:rFonts w:ascii="Cambria Math" w:hAnsi="Cambria Math"/>
          </w:rPr>
          <m:rPr/>
          <m:t> </m:t>
        </m:r>
        <m:sSup>
          <m:sSupPr>
            <m:ctrlPr>
              <w:rPr>
                <w:rFonts w:ascii="Cambria Math" w:hAnsi="Cambria Math"/>
                <w:b/>
                <w:bCs/>
                <w:i/>
              </w:rPr>
            </m:ctrlPr>
          </m:sSupPr>
          <m:e>
            <m:r>
              <w:rPr>
                <w:rFonts w:ascii="Cambria Math" w:hAnsi="Cambria Math"/>
              </w:rPr>
              <m:rPr>
                <m:sty m:val="bi"/>
              </m:rPr>
              <m:t>θ</m:t>
            </m:r>
          </m:e>
          <m:sup>
            <m:r>
              <w:rPr>
                <w:rFonts w:ascii="Cambria Math" w:hAnsi="Cambria Math"/>
              </w:rPr>
              <m:rPr>
                <m:lit m:val="on"/>
                <m:sty m:val="bi"/>
              </m:rPr>
              <m:t>(</m:t>
            </m:r>
            <m:r>
              <w:rPr>
                <w:rFonts w:ascii="Cambria Math" w:hAnsi="Cambria Math"/>
              </w:rPr>
              <m:rPr>
                <m:sty m:val="bi"/>
              </m:rPr>
              <m:t>1</m:t>
            </m:r>
            <m:r>
              <w:rPr>
                <w:rFonts w:ascii="Cambria Math" w:hAnsi="Cambria Math"/>
              </w:rPr>
              <m:rPr>
                <m:lit m:val="on"/>
                <m:sty m:val="bi"/>
              </m:rPr>
              <m:t>)</m:t>
            </m:r>
          </m:sup>
        </m:sSup>
      </m:oMath>
      <w:r>
        <w:rPr>
          <w:rFonts w:eastAsiaTheme="minorEastAsia"/>
        </w:rPr>
        <w:t xml:space="preserve">:</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1</m:t>
                    </m:r>
                    <m:r>
                      <w:rPr>
                        <w:rFonts w:ascii="Cambria Math" w:hAnsi="Cambria Math"/>
                      </w:rPr>
                      <m:rPr>
                        <m:lit m:val="on"/>
                      </m:rPr>
                      <m:t>)</m:t>
                    </m:r>
                  </m:sup>
                </m:sSup>
                <m:r>
                  <w:rPr>
                    <w:rFonts w:ascii="Cambria Math" w:hAnsi="Cambria Math"/>
                  </w:rPr>
                  <m:rPr/>
                  <m:t>=</m:t>
                </m:r>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0</m:t>
                    </m:r>
                    <m:r>
                      <w:rPr>
                        <w:rFonts w:ascii="Cambria Math" w:hAnsi="Cambria Math"/>
                      </w:rPr>
                      <m:rPr>
                        <m:lit m:val="on"/>
                      </m:rPr>
                      <m:t>)</m:t>
                    </m:r>
                  </m:sup>
                </m:sSup>
                <m:r>
                  <w:rPr>
                    <w:rFonts w:ascii="Cambria Math" w:hAnsi="Cambria Math"/>
                  </w:rPr>
                  <m:rPr/>
                  <m:t>-α</m:t>
                </m:r>
                <m:sSub>
                  <m:sSubPr>
                    <m:ctrlPr>
                      <w:rPr>
                        <w:rFonts w:ascii="Cambria Math" w:hAnsi="Cambria Math"/>
                        <w:i/>
                      </w:rPr>
                    </m:ctrlPr>
                  </m:sSubPr>
                  <m:e>
                    <m:r>
                      <w:rPr>
                        <w:rFonts w:ascii="Cambria Math" w:hAnsi="Cambria Math"/>
                      </w:rPr>
                      <m:rPr>
                        <m:sty m:val="p"/>
                      </m:rPr>
                      <m:t>∇</m:t>
                    </m:r>
                  </m:e>
                  <m:sub>
                    <m:r>
                      <w:rPr>
                        <w:rFonts w:ascii="Cambria Math" w:hAnsi="Cambria Math"/>
                      </w:rPr>
                      <m:rPr/>
                      <m:t>θ</m:t>
                    </m:r>
                  </m:sub>
                </m:sSub>
                <m:r>
                  <w:rPr>
                    <w:rFonts w:ascii="Cambria Math" w:hAnsi="Cambria Math"/>
                  </w:rPr>
                  <m:rPr/>
                  <m:t>J(</m:t>
                </m:r>
                <m:r>
                  <w:rPr>
                    <w:rFonts w:ascii="Cambria Math" w:hAnsi="Cambria Math"/>
                  </w:rPr>
                  <m:rPr>
                    <m:sty m:val="bi"/>
                  </m:rPr>
                  <m:t>θ</m:t>
                </m:r>
                <m:r>
                  <w:rPr>
                    <w:rFonts w:ascii="Cambria Math" w:hAnsi="Cambria Math"/>
                  </w:rPr>
                  <m:rPr/>
                  <m:t>)</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11</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0</m:t>
                              </m:r>
                            </m:sub>
                            <m:sup>
                              <m:r>
                                <w:rPr>
                                  <w:rFonts w:ascii="Cambria Math" w:hAnsi="Cambria Math"/>
                                </w:rPr>
                                <m:rPr>
                                  <m:lit m:val="on"/>
                                </m:rPr>
                                <m:t>(</m:t>
                              </m:r>
                              <m:r>
                                <w:rPr>
                                  <w:rFonts w:ascii="Cambria Math" w:hAnsi="Cambria Math"/>
                                </w:rPr>
                                <m:rPr/>
                                <m:t>1</m:t>
                              </m:r>
                              <m:r>
                                <w:rPr>
                                  <w:rFonts w:ascii="Cambria Math" w:hAnsi="Cambria Math"/>
                                </w:rPr>
                                <m:rPr>
                                  <m:lit m:val="on"/>
                                </m:rPr>
                                <m:t>)</m:t>
                              </m:r>
                            </m:sup>
                          </m:sSubSup>
                        </m:e>
                      </m:m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1</m:t>
                              </m:r>
                            </m:sub>
                            <m:sup>
                              <m:r>
                                <w:rPr>
                                  <w:rFonts w:ascii="Cambria Math" w:hAnsi="Cambria Math"/>
                                </w:rPr>
                                <m:rPr>
                                  <m:lit m:val="on"/>
                                </m:rPr>
                                <m:t>(</m:t>
                              </m:r>
                              <m:r>
                                <w:rPr>
                                  <w:rFonts w:ascii="Cambria Math" w:hAnsi="Cambria Math"/>
                                </w:rPr>
                                <m:rPr/>
                                <m:t>1</m:t>
                              </m:r>
                              <m:r>
                                <w:rPr>
                                  <w:rFonts w:ascii="Cambria Math" w:hAnsi="Cambria Math"/>
                                </w:rPr>
                                <m:rPr>
                                  <m:lit m:val="on"/>
                                </m:rPr>
                                <m:t>)</m:t>
                              </m:r>
                            </m:sup>
                          </m:sSubSup>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m:t>
                          </m:r>
                        </m:e>
                      </m:mr>
                      <m:mr>
                        <m:e>
                          <m:r>
                            <w:rPr>
                              <w:rFonts w:ascii="Cambria Math" w:hAnsi="Cambria Math"/>
                            </w:rPr>
                            <m:rPr/>
                            <m:t>0</m:t>
                          </m:r>
                        </m:e>
                      </m:mr>
                    </m:m>
                  </m:e>
                </m:d>
                <m:r>
                  <w:rPr>
                    <w:rFonts w:ascii="Cambria Math" w:hAnsi="Cambria Math"/>
                  </w:rPr>
                  <m:rPr/>
                  <m:t>-0.1*</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-5</m:t>
                          </m:r>
                        </m:e>
                      </m:mr>
                      <m:mr>
                        <m:e>
                          <m:r>
                            <w:rPr>
                              <w:rFonts w:ascii="Cambria Math" w:hAnsi="Cambria Math"/>
                            </w:rPr>
                            <m:rPr/>
                            <m:t>-10</m:t>
                          </m:r>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0.5</m:t>
                          </m:r>
                        </m:e>
                      </m:mr>
                      <m:mr>
                        <m:e>
                          <m:r>
                            <w:rPr>
                              <w:rFonts w:ascii="Cambria Math" w:hAnsi="Cambria Math"/>
                            </w:rPr>
                            <m:rPr/>
                            <m:t>1</m:t>
                          </m:r>
                        </m:e>
                      </m:mr>
                    </m:m>
                  </m:e>
                </m:d>
                <m:r>
                  <w:rPr>
                    <w:rFonts w:ascii="Cambria Math" w:hAnsi="Cambria Math"/>
                  </w:rPr>
                  <m:rPr/>
                  <m:t> </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12</w:t>
              </w:r>
            </w:fldSimple>
            <w:r>
              <w:t xml:space="preserve">)</w:t>
            </w:r>
            <w:r/>
          </w:p>
        </w:tc>
      </w:tr>
    </w:tbl>
    <w:p>
      <w:pPr>
        <w:pBdr/>
        <w:spacing/>
        <w:ind/>
        <w:jc w:val="both"/>
        <w:rPr/>
      </w:pPr>
      <w:r/>
      <w:r/>
    </w:p>
    <w:p>
      <w:pPr>
        <w:pBdr/>
        <w:spacing/>
        <w:ind/>
        <w:jc w:val="both"/>
        <w:rPr/>
      </w:pPr>
      <w:r/>
      <w:r/>
    </w:p>
    <w:p>
      <w:pPr>
        <w:pStyle w:val="666"/>
        <w:pBdr/>
        <w:spacing/>
        <w:ind/>
        <w:jc w:val="both"/>
        <w:rPr/>
      </w:pPr>
      <w:r>
        <w:t xml:space="preserve">f)</w:t>
      </w:r>
      <w:r/>
    </w:p>
    <w:p>
      <w:pPr>
        <w:pBdr/>
        <w:spacing/>
        <w:ind/>
        <w:jc w:val="both"/>
        <w:rPr/>
      </w:pPr>
      <w:r>
        <w:t xml:space="preserve">Applying </w:t>
      </w:r>
      <w:r>
        <w:t xml:space="preserve">stochastic</w:t>
      </w:r>
      <w:r>
        <w:t xml:space="preserve"> gradient descent algorithm with the following dataset examples:</w:t>
      </w:r>
      <w:r/>
    </w:p>
    <w:p>
      <w:pPr>
        <w:pBdr/>
        <w:spacing/>
        <w:ind/>
        <w:jc w:val="both"/>
        <w:rPr>
          <w:rFonts w:eastAsiaTheme="minorEastAsia"/>
        </w:rPr>
      </w:pPr>
      <w:r/>
      <m:oMathPara>
        <m:oMathParaPr>
          <m:jc m:val="left"/>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lit m:val="on"/>
                      <m:sty m:val="bi"/>
                    </m:rPr>
                    <m:t>(</m:t>
                  </m:r>
                  <m:r>
                    <w:rPr>
                      <w:rFonts w:ascii="Cambria Math" w:hAnsi="Cambria Math"/>
                    </w:rPr>
                    <m:rPr>
                      <m:sty m:val="bi"/>
                    </m:rPr>
                    <m:t>1</m:t>
                  </m:r>
                  <m:r>
                    <w:rPr>
                      <w:rFonts w:ascii="Cambria Math" w:hAnsi="Cambria Math"/>
                    </w:rPr>
                    <m:rPr>
                      <m:lit m:val="on"/>
                      <m:sty m:val="bi"/>
                    </m:rPr>
                    <m:t>)</m:t>
                  </m:r>
                </m:sup>
              </m:sSup>
              <m:r>
                <w:rPr>
                  <w:rFonts w:ascii="Cambria Math" w:hAnsi="Cambria Math"/>
                </w:rPr>
                <m:rPr/>
                <m:t>,</m:t>
              </m:r>
              <m:sSup>
                <m:sSupPr>
                  <m:ctrlPr>
                    <w:rPr>
                      <w:rFonts w:ascii="Cambria Math" w:hAnsi="Cambria Math"/>
                      <w:i/>
                    </w:rPr>
                  </m:ctrlPr>
                </m:sSupPr>
                <m:e>
                  <m:r>
                    <w:rPr>
                      <w:rFonts w:ascii="Cambria Math" w:hAnsi="Cambria Math"/>
                    </w:rPr>
                    <m:rPr/>
                    <m:t>y</m:t>
                  </m:r>
                </m:e>
                <m:sup>
                  <m:r>
                    <w:rPr>
                      <w:rFonts w:ascii="Cambria Math" w:hAnsi="Cambria Math"/>
                    </w:rPr>
                    <m:rPr>
                      <m:lit m:val="on"/>
                    </m:rPr>
                    <m:t>(</m:t>
                  </m:r>
                  <m:r>
                    <w:rPr>
                      <w:rFonts w:ascii="Cambria Math" w:hAnsi="Cambria Math"/>
                    </w:rPr>
                    <m:rPr/>
                    <m:t>1</m:t>
                  </m:r>
                  <m:r>
                    <w:rPr>
                      <w:rFonts w:ascii="Cambria Math" w:hAnsi="Cambria Math"/>
                    </w:rPr>
                    <m:rPr>
                      <m:lit m:val="on"/>
                    </m:rPr>
                    <m:t>)</m:t>
                  </m:r>
                </m:sup>
              </m:sSup>
            </m:e>
          </m:d>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rPr/>
                    <m:t>1,2</m:t>
                  </m:r>
                </m:e>
              </m:d>
              <m:r>
                <w:rPr>
                  <w:rFonts w:ascii="Cambria Math" w:hAnsi="Cambria Math"/>
                </w:rPr>
                <m:rPr/>
                <m:t>,5</m:t>
              </m:r>
            </m:e>
          </m:d>
          <m:r>
            <w:rPr>
              <w:rFonts w:ascii="Cambria Math" w:hAnsi="Cambria Math"/>
            </w:rPr>
            <m:rPr/>
            <m:t>,      </m:t>
          </m:r>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x</m:t>
                  </m:r>
                </m:e>
                <m:sup>
                  <m:r>
                    <w:rPr>
                      <w:rFonts w:ascii="Cambria Math" w:hAnsi="Cambria Math"/>
                    </w:rPr>
                    <m:rPr>
                      <m:lit m:val="on"/>
                      <m:sty m:val="bi"/>
                    </m:rPr>
                    <m:t>(</m:t>
                  </m:r>
                  <m:r>
                    <w:rPr>
                      <w:rFonts w:ascii="Cambria Math" w:hAnsi="Cambria Math"/>
                    </w:rPr>
                    <m:rPr>
                      <m:sty m:val="bi"/>
                    </m:rPr>
                    <m:t>2</m:t>
                  </m:r>
                  <m:r>
                    <w:rPr>
                      <w:rFonts w:ascii="Cambria Math" w:hAnsi="Cambria Math"/>
                    </w:rPr>
                    <m:rPr>
                      <m:lit m:val="on"/>
                      <m:sty m:val="bi"/>
                    </m:rPr>
                    <m:t>)</m:t>
                  </m:r>
                </m:sup>
              </m:sSup>
              <m:r>
                <w:rPr>
                  <w:rFonts w:ascii="Cambria Math" w:hAnsi="Cambria Math"/>
                </w:rPr>
                <m:rPr>
                  <m:sty m:val="bi"/>
                </m:rPr>
                <m:t>,</m:t>
              </m:r>
              <m:sSup>
                <m:sSupPr>
                  <m:ctrlPr>
                    <w:rPr>
                      <w:rFonts w:ascii="Cambria Math" w:hAnsi="Cambria Math"/>
                      <w:i/>
                    </w:rPr>
                  </m:ctrlPr>
                </m:sSupPr>
                <m:e>
                  <m:r>
                    <w:rPr>
                      <w:rFonts w:ascii="Cambria Math" w:hAnsi="Cambria Math"/>
                    </w:rPr>
                    <m:rPr/>
                    <m:t>y</m:t>
                  </m:r>
                </m:e>
                <m:sup>
                  <m:r>
                    <w:rPr>
                      <w:rFonts w:ascii="Cambria Math" w:hAnsi="Cambria Math"/>
                    </w:rPr>
                    <m:rPr>
                      <m:lit m:val="on"/>
                    </m:rPr>
                    <m:t>(</m:t>
                  </m:r>
                  <m:r>
                    <w:rPr>
                      <w:rFonts w:ascii="Cambria Math" w:hAnsi="Cambria Math"/>
                    </w:rPr>
                    <m:rPr/>
                    <m:t>2</m:t>
                  </m:r>
                  <m:r>
                    <w:rPr>
                      <w:rFonts w:ascii="Cambria Math" w:hAnsi="Cambria Math"/>
                    </w:rPr>
                    <m:rPr>
                      <m:lit m:val="on"/>
                    </m:rPr>
                    <m:t>)</m:t>
                  </m:r>
                </m:sup>
              </m:sSup>
            </m:e>
          </m:d>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rPr/>
                    <m:t>1,-1</m:t>
                  </m:r>
                </m:e>
              </m:d>
              <m:r>
                <w:rPr>
                  <w:rFonts w:ascii="Cambria Math" w:hAnsi="Cambria Math"/>
                </w:rPr>
                <m:rPr/>
                <m:t>,0</m:t>
              </m:r>
            </m:e>
          </m:d>
        </m:oMath>
      </m:oMathPara>
      <w:r/>
      <w:r>
        <w:rPr>
          <w:rFonts w:eastAsiaTheme="minorEastAsia"/>
        </w:rPr>
      </w:r>
    </w:p>
    <w:p>
      <w:pPr>
        <w:pBdr/>
        <w:spacing/>
        <w:ind/>
        <w:jc w:val="both"/>
        <w:rPr>
          <w:rFonts w:eastAsiaTheme="minorEastAsia"/>
        </w:rPr>
      </w:pPr>
      <w:r>
        <w:rPr>
          <w:rFonts w:eastAsiaTheme="minorEastAsia"/>
        </w:rPr>
        <w:t xml:space="preserve">Assuming initial value for</w:t>
      </w:r>
      <m:oMath>
        <m:r>
          <w:rPr>
            <w:rFonts w:ascii="Cambria Math" w:hAnsi="Cambria Math" w:eastAsiaTheme="minorEastAsia"/>
          </w:rPr>
          <m:rPr/>
          <m:t> </m:t>
        </m:r>
        <m:sSup>
          <m:sSupPr>
            <m:ctrlPr>
              <w:rPr>
                <w:rFonts w:ascii="Cambria Math" w:hAnsi="Cambria Math" w:eastAsiaTheme="minorEastAsia"/>
                <w:b/>
                <w:bCs/>
                <w:i/>
              </w:rPr>
            </m:ctrlPr>
          </m:sSupPr>
          <m:e>
            <m:r>
              <w:rPr>
                <w:rFonts w:ascii="Cambria Math" w:hAnsi="Cambria Math" w:eastAsiaTheme="minorEastAsia"/>
              </w:rPr>
              <m:rPr>
                <m:sty m:val="bi"/>
              </m:rPr>
              <m:t>θ</m:t>
            </m:r>
          </m:e>
          <m:sup>
            <m:r>
              <w:rPr>
                <w:rFonts w:ascii="Cambria Math" w:hAnsi="Cambria Math" w:eastAsiaTheme="minorEastAsia"/>
              </w:rPr>
              <m:rPr>
                <m:lit m:val="on"/>
              </m:rPr>
              <m:t>(</m:t>
            </m:r>
            <m:r>
              <w:rPr>
                <w:rFonts w:ascii="Cambria Math" w:hAnsi="Cambria Math" w:eastAsiaTheme="minorEastAsia"/>
              </w:rPr>
              <m:rPr/>
              <m:t>0</m:t>
            </m:r>
            <m:r>
              <w:rPr>
                <w:rFonts w:ascii="Cambria Math" w:hAnsi="Cambria Math" w:eastAsiaTheme="minorEastAsia"/>
              </w:rPr>
              <m:rPr>
                <m:lit m:val="on"/>
              </m:rPr>
              <m:t>)</m:t>
            </m:r>
          </m:sup>
        </m:sSup>
        <m:r>
          <w:rPr>
            <w:rFonts w:ascii="Cambria Math" w:hAnsi="Cambria Math" w:eastAsiaTheme="minorEastAsia"/>
          </w:rPr>
          <m:rPr>
            <m:sty m:val="bi"/>
          </m:rPr>
          <m:t>=</m:t>
        </m:r>
        <m:r>
          <w:rPr>
            <w:rFonts w:ascii="Cambria Math" w:hAnsi="Cambria Math" w:eastAsiaTheme="minorEastAsia"/>
          </w:rPr>
          <m:rPr/>
          <m:t>[0,0]</m:t>
        </m:r>
      </m:oMath>
      <w:r>
        <w:rPr>
          <w:rFonts w:eastAsiaTheme="minorEastAsia"/>
        </w:rPr>
        <w:t xml:space="preserve">, equation</w:t>
      </w:r>
      <w:r>
        <w:rPr>
          <w:rFonts w:eastAsiaTheme="minorEastAsia"/>
        </w:rPr>
        <w:t xml:space="preserve"> (13</w:t>
      </w:r>
      <w:r>
        <w:rPr>
          <w:rFonts w:eastAsiaTheme="minorEastAsia"/>
        </w:rPr>
        <w:t xml:space="preserve">) and equation (1</w:t>
      </w:r>
      <w:r>
        <w:rPr>
          <w:rFonts w:eastAsiaTheme="minorEastAsia"/>
        </w:rPr>
        <w:t xml:space="preserve">4</w:t>
      </w:r>
      <w:r>
        <w:rPr>
          <w:rFonts w:eastAsiaTheme="minorEastAsia"/>
        </w:rPr>
        <w:t xml:space="preserve">) represent the values of the gradient in each row respectively.</w:t>
      </w:r>
      <w:r>
        <w:rPr>
          <w:rFonts w:eastAsiaTheme="minorEastAsia"/>
        </w:rPr>
      </w:r>
    </w:p>
    <w:p>
      <w:pPr>
        <w:pBdr/>
        <w:spacing/>
        <w:ind/>
        <w:jc w:val="both"/>
        <w:rPr>
          <w:rFonts w:eastAsiaTheme="minorEastAsia"/>
        </w:rPr>
      </w:pPr>
      <w:r>
        <w:rPr>
          <w:rFonts w:eastAsiaTheme="minorEastAsia"/>
        </w:rPr>
        <w:t xml:space="preserve">When</w:t>
      </w:r>
      <m:oMath>
        <m:r>
          <w:rPr>
            <w:rFonts w:ascii="Cambria Math" w:hAnsi="Cambria Math" w:eastAsiaTheme="minorEastAsia"/>
          </w:rPr>
          <m:rPr/>
          <m:t> i=1</m:t>
        </m:r>
      </m:oMath>
      <w:r>
        <w:rPr>
          <w:rFonts w:eastAsiaTheme="minorEastAsia"/>
        </w:rPr>
        <w:t xml:space="preserve"> </w:t>
      </w:r>
      <w:r>
        <w:rPr>
          <w:rFonts w:eastAsiaTheme="minorEastAsia"/>
        </w:rP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1</m:t>
                    </m:r>
                  </m:sub>
                  <m:sup>
                    <m:r>
                      <w:rPr>
                        <w:rFonts w:ascii="Cambria Math" w:hAnsi="Cambria Math"/>
                      </w:rPr>
                      <m:rPr/>
                      <m:t>(i)</m:t>
                    </m:r>
                  </m:sup>
                </m:sSubSup>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2</m:t>
                              </m:r>
                            </m:e>
                          </m:mr>
                        </m:m>
                      </m:e>
                    </m:d>
                    <m:r>
                      <w:rPr>
                        <w:rFonts w:ascii="Cambria Math" w:hAnsi="Cambria Math"/>
                      </w:rPr>
                      <m:rPr/>
                      <m:t>-5</m:t>
                    </m:r>
                  </m:e>
                </m:d>
                <m:r>
                  <w:rPr>
                    <w:rFonts w:ascii="Cambria Math" w:hAnsi="Cambria Math"/>
                  </w:rPr>
                  <m:rPr/>
                  <m:t>*1</m:t>
                </m:r>
                <m:r>
                  <w:rPr>
                    <w:rFonts w:ascii="Cambria Math" w:hAnsi="Cambria Math" w:eastAsiaTheme="minorEastAsia"/>
                  </w:rPr>
                  <m:rPr/>
                  <m:t>=-5</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13</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2</m:t>
                    </m:r>
                  </m:sub>
                  <m:sup>
                    <m:r>
                      <w:rPr>
                        <w:rFonts w:ascii="Cambria Math" w:hAnsi="Cambria Math"/>
                      </w:rPr>
                      <m:rPr/>
                      <m:t>(i)</m:t>
                    </m:r>
                  </m:sup>
                </m:sSubSup>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m:t>
                              </m:r>
                            </m:e>
                            <m:e>
                              <m:r>
                                <w:rPr>
                                  <w:rFonts w:ascii="Cambria Math" w:hAnsi="Cambria Math"/>
                                </w:rPr>
                                <m:rPr/>
                                <m:t>0</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2</m:t>
                              </m:r>
                            </m:e>
                          </m:mr>
                        </m:m>
                      </m:e>
                    </m:d>
                    <m:r>
                      <w:rPr>
                        <w:rFonts w:ascii="Cambria Math" w:hAnsi="Cambria Math"/>
                      </w:rPr>
                      <m:rPr/>
                      <m:t>-5</m:t>
                    </m:r>
                  </m:e>
                </m:d>
                <m:r>
                  <w:rPr>
                    <w:rFonts w:ascii="Cambria Math" w:hAnsi="Cambria Math"/>
                  </w:rPr>
                  <m:rPr/>
                  <m:t>*2</m:t>
                </m:r>
                <m:r>
                  <w:rPr>
                    <w:rFonts w:ascii="Cambria Math" w:hAnsi="Cambria Math" w:eastAsiaTheme="minorEastAsia"/>
                  </w:rPr>
                  <m:rPr/>
                  <m:t>=-10</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14</w:t>
              </w:r>
            </w:fldSimple>
            <w:r>
              <w:t xml:space="preserve">)</w:t>
            </w:r>
            <w:r/>
          </w:p>
        </w:tc>
      </w:tr>
    </w:tbl>
    <w:p>
      <w:pPr>
        <w:pBdr/>
        <w:spacing/>
        <w:ind/>
        <w:jc w:val="both"/>
        <w:rPr/>
      </w:pPr>
      <w:r>
        <w:t xml:space="preserve">Using the gradient from the two equations above to solve for</w:t>
      </w:r>
      <m:oMath>
        <m:r>
          <w:rPr>
            <w:rFonts w:ascii="Cambria Math" w:hAnsi="Cambria Math"/>
          </w:rPr>
          <m:rPr/>
          <m:t> </m:t>
        </m:r>
        <m:sSup>
          <m:sSupPr>
            <m:ctrlPr>
              <w:rPr>
                <w:rFonts w:ascii="Cambria Math" w:hAnsi="Cambria Math"/>
                <w:b/>
                <w:bCs/>
                <w:i/>
              </w:rPr>
            </m:ctrlPr>
          </m:sSupPr>
          <m:e>
            <m:r>
              <w:rPr>
                <w:rFonts w:ascii="Cambria Math" w:hAnsi="Cambria Math"/>
              </w:rPr>
              <m:rPr>
                <m:sty m:val="bi"/>
              </m:rPr>
              <m:t>θ</m:t>
            </m:r>
          </m:e>
          <m:sup>
            <m:r>
              <w:rPr>
                <w:rFonts w:ascii="Cambria Math" w:hAnsi="Cambria Math"/>
              </w:rPr>
              <m:rPr>
                <m:lit m:val="on"/>
                <m:sty m:val="bi"/>
              </m:rPr>
              <m:t>(</m:t>
            </m:r>
            <m:r>
              <w:rPr>
                <w:rFonts w:ascii="Cambria Math" w:hAnsi="Cambria Math"/>
              </w:rPr>
              <m:rPr/>
              <m:t>1</m:t>
            </m:r>
            <m:r>
              <w:rPr>
                <w:rFonts w:ascii="Cambria Math" w:hAnsi="Cambria Math"/>
              </w:rPr>
              <m:rPr>
                <m:lit m:val="on"/>
                <m:sty m:val="bi"/>
              </m:rPr>
              <m:t>)</m:t>
            </m:r>
          </m:sup>
        </m:sSup>
      </m:oMath>
      <w:r>
        <w:rPr>
          <w:rFonts w:eastAsiaTheme="minorEastAsia"/>
        </w:rPr>
        <w:t xml:space="preserve">:</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1</m:t>
                    </m:r>
                    <m:r>
                      <w:rPr>
                        <w:rFonts w:ascii="Cambria Math" w:hAnsi="Cambria Math"/>
                      </w:rPr>
                      <m:rPr>
                        <m:lit m:val="on"/>
                      </m:rPr>
                      <m:t>)</m:t>
                    </m:r>
                  </m:sup>
                </m:sSup>
                <m:r>
                  <w:rPr>
                    <w:rFonts w:ascii="Cambria Math" w:hAnsi="Cambria Math"/>
                  </w:rPr>
                  <m:rPr/>
                  <m:t>=</m:t>
                </m:r>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0</m:t>
                    </m:r>
                    <m:r>
                      <w:rPr>
                        <w:rFonts w:ascii="Cambria Math" w:hAnsi="Cambria Math"/>
                      </w:rPr>
                      <m:rPr>
                        <m:lit m:val="on"/>
                      </m:rPr>
                      <m:t>)</m:t>
                    </m:r>
                  </m:sup>
                </m:sSup>
                <m:r>
                  <w:rPr>
                    <w:rFonts w:ascii="Cambria Math" w:hAnsi="Cambria Math"/>
                  </w:rPr>
                  <m:rPr/>
                  <m:t>-α</m:t>
                </m:r>
                <m:sSub>
                  <m:sSubPr>
                    <m:ctrlPr>
                      <w:rPr>
                        <w:rFonts w:ascii="Cambria Math" w:hAnsi="Cambria Math"/>
                        <w:i/>
                      </w:rPr>
                    </m:ctrlPr>
                  </m:sSubPr>
                  <m:e>
                    <m:r>
                      <w:rPr>
                        <w:rFonts w:ascii="Cambria Math" w:hAnsi="Cambria Math"/>
                      </w:rPr>
                      <m:rPr>
                        <m:sty m:val="p"/>
                      </m:rPr>
                      <m:t>∇</m:t>
                    </m:r>
                  </m:e>
                  <m:sub>
                    <m:r>
                      <w:rPr>
                        <w:rFonts w:ascii="Cambria Math" w:hAnsi="Cambria Math"/>
                      </w:rPr>
                      <m:rPr/>
                      <m:t>θ</m:t>
                    </m:r>
                  </m:sub>
                </m:sSub>
                <m:r>
                  <w:rPr>
                    <w:rFonts w:ascii="Cambria Math" w:hAnsi="Cambria Math"/>
                  </w:rPr>
                  <m:rPr/>
                  <m:t>J(</m:t>
                </m:r>
                <m:r>
                  <w:rPr>
                    <w:rFonts w:ascii="Cambria Math" w:hAnsi="Cambria Math"/>
                  </w:rPr>
                  <m:rPr>
                    <m:sty m:val="bi"/>
                  </m:rPr>
                  <m:t>θ</m:t>
                </m:r>
                <m:r>
                  <w:rPr>
                    <w:rFonts w:ascii="Cambria Math" w:hAnsi="Cambria Math"/>
                  </w:rPr>
                  <m:rPr/>
                  <m:t>)</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15</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0</m:t>
                              </m:r>
                            </m:sub>
                            <m:sup>
                              <m:r>
                                <w:rPr>
                                  <w:rFonts w:ascii="Cambria Math" w:hAnsi="Cambria Math"/>
                                </w:rPr>
                                <m:rPr>
                                  <m:lit m:val="on"/>
                                </m:rPr>
                                <m:t>(</m:t>
                              </m:r>
                              <m:r>
                                <w:rPr>
                                  <w:rFonts w:ascii="Cambria Math" w:hAnsi="Cambria Math"/>
                                </w:rPr>
                                <m:rPr/>
                                <m:t>1</m:t>
                              </m:r>
                              <m:r>
                                <w:rPr>
                                  <w:rFonts w:ascii="Cambria Math" w:hAnsi="Cambria Math"/>
                                </w:rPr>
                                <m:rPr>
                                  <m:lit m:val="on"/>
                                </m:rPr>
                                <m:t>)</m:t>
                              </m:r>
                            </m:sup>
                          </m:sSubSup>
                        </m:e>
                      </m:m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1</m:t>
                              </m:r>
                            </m:sub>
                            <m:sup>
                              <m:r>
                                <w:rPr>
                                  <w:rFonts w:ascii="Cambria Math" w:hAnsi="Cambria Math"/>
                                </w:rPr>
                                <m:rPr>
                                  <m:lit m:val="on"/>
                                </m:rPr>
                                <m:t>(</m:t>
                              </m:r>
                              <m:r>
                                <w:rPr>
                                  <w:rFonts w:ascii="Cambria Math" w:hAnsi="Cambria Math"/>
                                </w:rPr>
                                <m:rPr/>
                                <m:t>1</m:t>
                              </m:r>
                              <m:r>
                                <w:rPr>
                                  <w:rFonts w:ascii="Cambria Math" w:hAnsi="Cambria Math"/>
                                </w:rPr>
                                <m:rPr>
                                  <m:lit m:val="on"/>
                                </m:rPr>
                                <m:t>)</m:t>
                              </m:r>
                            </m:sup>
                          </m:sSubSup>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m:t>
                          </m:r>
                        </m:e>
                      </m:mr>
                      <m:mr>
                        <m:e>
                          <m:r>
                            <w:rPr>
                              <w:rFonts w:ascii="Cambria Math" w:hAnsi="Cambria Math"/>
                            </w:rPr>
                            <m:rPr/>
                            <m:t>0</m:t>
                          </m:r>
                        </m:e>
                      </m:mr>
                    </m:m>
                  </m:e>
                </m:d>
                <m:r>
                  <w:rPr>
                    <w:rFonts w:ascii="Cambria Math" w:hAnsi="Cambria Math"/>
                  </w:rPr>
                  <m:rPr/>
                  <m:t>-0.1*</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-5</m:t>
                          </m:r>
                        </m:e>
                      </m:mr>
                      <m:mr>
                        <m:e>
                          <m:r>
                            <w:rPr>
                              <w:rFonts w:ascii="Cambria Math" w:hAnsi="Cambria Math"/>
                            </w:rPr>
                            <m:rPr/>
                            <m:t>-10</m:t>
                          </m:r>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0.5</m:t>
                          </m:r>
                        </m:e>
                      </m:mr>
                      <m:mr>
                        <m:e>
                          <m:r>
                            <w:rPr>
                              <w:rFonts w:ascii="Cambria Math" w:hAnsi="Cambria Math"/>
                            </w:rPr>
                            <m:rPr/>
                            <m:t>1</m:t>
                          </m:r>
                        </m:e>
                      </m:mr>
                    </m:m>
                  </m:e>
                </m:d>
                <m:r>
                  <w:rPr>
                    <w:rFonts w:ascii="Cambria Math" w:hAnsi="Cambria Math"/>
                  </w:rPr>
                  <m:rPr/>
                  <m:t> </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16</w:t>
              </w:r>
            </w:fldSimple>
            <w:r>
              <w:t xml:space="preserve">)</w:t>
            </w:r>
            <w:r/>
          </w:p>
        </w:tc>
      </w:tr>
    </w:tbl>
    <w:p>
      <w:pPr>
        <w:pBdr/>
        <w:spacing/>
        <w:ind/>
        <w:jc w:val="both"/>
        <w:rPr/>
      </w:pPr>
      <w:r/>
      <w:r/>
    </w:p>
    <w:p>
      <w:pPr>
        <w:pBdr/>
        <w:spacing/>
        <w:ind/>
        <w:jc w:val="both"/>
        <w:rPr/>
      </w:pPr>
      <w:r/>
      <w:r/>
    </w:p>
    <w:p>
      <w:pPr>
        <w:pBdr/>
        <w:spacing/>
        <w:ind/>
        <w:jc w:val="both"/>
        <w:rPr/>
      </w:pPr>
      <w:r/>
      <w:r/>
    </w:p>
    <w:p>
      <w:pPr>
        <w:pBdr/>
        <w:spacing/>
        <w:ind/>
        <w:jc w:val="both"/>
        <w:rPr>
          <w:rFonts w:eastAsiaTheme="minorEastAsia"/>
        </w:rPr>
      </w:pPr>
      <w:r>
        <w:rPr>
          <w:rFonts w:eastAsiaTheme="minorEastAsia"/>
        </w:rPr>
        <w:t xml:space="preserve">When</w:t>
      </w:r>
      <m:oMath>
        <m:r>
          <w:rPr>
            <w:rFonts w:ascii="Cambria Math" w:hAnsi="Cambria Math" w:eastAsiaTheme="minorEastAsia"/>
          </w:rPr>
          <m:rPr/>
          <m:t> i=2</m:t>
        </m:r>
      </m:oMath>
      <w:r>
        <w:rPr>
          <w:rFonts w:eastAsiaTheme="minorEastAsia"/>
        </w:rPr>
        <w:t xml:space="preserve"> </w:t>
      </w:r>
      <w:r>
        <w:rPr>
          <w:rFonts w:eastAsiaTheme="minorEastAsia"/>
        </w:rP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1</m:t>
                    </m:r>
                  </m:sub>
                  <m:sup>
                    <m:r>
                      <w:rPr>
                        <w:rFonts w:ascii="Cambria Math" w:hAnsi="Cambria Math"/>
                      </w:rPr>
                      <m:rPr/>
                      <m:t>(i)</m:t>
                    </m:r>
                  </m:sup>
                </m:sSubSup>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0.5</m:t>
                              </m:r>
                            </m:e>
                            <m:e>
                              <m:r>
                                <w:rPr>
                                  <w:rFonts w:ascii="Cambria Math" w:hAnsi="Cambria Math"/>
                                </w:rPr>
                                <m:rPr/>
                                <m:t>1</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-1</m:t>
                              </m:r>
                            </m:e>
                          </m:mr>
                        </m:m>
                      </m:e>
                    </m:d>
                    <m:r>
                      <w:rPr>
                        <w:rFonts w:ascii="Cambria Math" w:hAnsi="Cambria Math"/>
                      </w:rPr>
                      <m:rPr/>
                      <m:t>-0</m:t>
                    </m:r>
                  </m:e>
                </m:d>
                <m:r>
                  <w:rPr>
                    <w:rFonts w:ascii="Cambria Math" w:hAnsi="Cambria Math"/>
                  </w:rPr>
                  <m:rPr/>
                  <m:t>*1</m:t>
                </m:r>
                <m:r>
                  <w:rPr>
                    <w:rFonts w:ascii="Cambria Math" w:hAnsi="Cambria Math" w:eastAsiaTheme="minorEastAsia"/>
                  </w:rPr>
                  <m:rPr/>
                  <m:t>=-0.5</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17</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ctrlPr>
                      <w:rPr>
                        <w:rFonts w:ascii="Cambria Math" w:hAnsi="Cambria Math"/>
                        <w:i/>
                      </w:rPr>
                    </m:ctrlPr>
                  </m:dPr>
                  <m:e>
                    <m:sSup>
                      <m:sSupPr>
                        <m:ctrlPr>
                          <w:rPr>
                            <w:rFonts w:ascii="Cambria Math" w:hAnsi="Cambria Math"/>
                            <w:b/>
                            <w:bCs/>
                            <w:i/>
                          </w:rPr>
                        </m:ctrlPr>
                      </m:sSupPr>
                      <m:e>
                        <m:r>
                          <w:rPr>
                            <w:rFonts w:ascii="Cambria Math" w:hAnsi="Cambria Math"/>
                          </w:rPr>
                          <m:rPr>
                            <m:sty m:val="bi"/>
                          </m:rPr>
                          <m:t>θ</m:t>
                        </m:r>
                      </m:e>
                      <m:sup>
                        <m:r>
                          <w:rPr>
                            <w:rFonts w:ascii="Cambria Math" w:hAnsi="Cambria Math"/>
                          </w:rPr>
                          <m:rPr>
                            <m:sty m:val="bi"/>
                          </m:rPr>
                          <m:t>T</m:t>
                        </m:r>
                      </m:sup>
                    </m:sSup>
                    <m:sSup>
                      <m:sSupPr>
                        <m:ctrlPr>
                          <w:rPr>
                            <w:rFonts w:ascii="Cambria Math" w:hAnsi="Cambria Math"/>
                            <w:b/>
                            <w:bCs/>
                            <w:i/>
                          </w:rPr>
                        </m:ctrlPr>
                      </m:sSupPr>
                      <m:e>
                        <m:r>
                          <w:rPr>
                            <w:rFonts w:ascii="Cambria Math" w:hAnsi="Cambria Math"/>
                          </w:rPr>
                          <m:rPr>
                            <m:sty m:val="bi"/>
                          </m:rPr>
                          <m:t>x</m:t>
                        </m:r>
                      </m:e>
                      <m:sup>
                        <m:d>
                          <m:dPr>
                            <m:ctrlPr>
                              <w:rPr>
                                <w:rFonts w:ascii="Cambria Math" w:hAnsi="Cambria Math"/>
                                <w:b/>
                                <w:bCs/>
                                <w:i/>
                              </w:rPr>
                            </m:ctrlPr>
                          </m:dPr>
                          <m:e>
                            <m:r>
                              <w:rPr>
                                <w:rFonts w:ascii="Cambria Math" w:hAnsi="Cambria Math"/>
                              </w:rPr>
                              <m:rPr>
                                <m:sty m:val="bi"/>
                              </m:rPr>
                              <m:t>i</m:t>
                            </m:r>
                          </m:e>
                        </m:d>
                      </m:sup>
                    </m:sSup>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e>
                </m:d>
                <m:sSubSup>
                  <m:sSubSupPr>
                    <m:alnScr m:val="off"/>
                    <m:ctrlPr>
                      <w:rPr>
                        <w:rFonts w:ascii="Cambria Math" w:hAnsi="Cambria Math"/>
                        <w:i/>
                      </w:rPr>
                    </m:ctrlPr>
                  </m:sSubSupPr>
                  <m:e>
                    <m:r>
                      <w:rPr>
                        <w:rFonts w:ascii="Cambria Math" w:hAnsi="Cambria Math"/>
                      </w:rPr>
                      <m:rPr/>
                      <m:t>x</m:t>
                    </m:r>
                  </m:e>
                  <m:sub>
                    <m:r>
                      <w:rPr>
                        <w:rFonts w:ascii="Cambria Math" w:hAnsi="Cambria Math"/>
                      </w:rPr>
                      <m:rPr/>
                      <m:t>2</m:t>
                    </m:r>
                  </m:sub>
                  <m:sup>
                    <m:r>
                      <w:rPr>
                        <w:rFonts w:ascii="Cambria Math" w:hAnsi="Cambria Math"/>
                      </w:rPr>
                      <m:rPr/>
                      <m:t>(i)</m:t>
                    </m:r>
                  </m:sup>
                </m:sSubSup>
                <m:r>
                  <w:rPr>
                    <w:rFonts w:ascii="Cambria Math" w:hAnsi="Cambria Math"/>
                  </w:rPr>
                  <m:rPr/>
                  <m:t>=</m:t>
                </m:r>
                <m:d>
                  <m:dPr>
                    <m:ctrlPr>
                      <w:rPr>
                        <w:rFonts w:ascii="Cambria Math" w:hAnsi="Cambria Math"/>
                        <w:i/>
                      </w:rPr>
                    </m:ctrlPr>
                  </m:dPr>
                  <m:e>
                    <m:d>
                      <m:dPr>
                        <m:begChr m:val="["/>
                        <m:endChr m:val="]"/>
                        <m:ctrlPr>
                          <w:rPr>
                            <w:rFonts w:ascii="Cambria Math" w:hAnsi="Cambria Math"/>
                            <w:i/>
                          </w:rPr>
                        </m:ctrlPr>
                      </m:dPr>
                      <m:e>
                        <m:m>
                          <m:mPr>
                            <m:baseJc m:val="center"/>
                            <m:cGp/>
                            <m:cGpRule/>
                            <m:cSp/>
                            <m:mcs>
                              <m:mc>
                                <m:mcPr>
                                  <m:mcJc m:val="center"/>
                                  <m:count m:val="2"/>
                                </m:mcPr>
                              </m:mc>
                            </m:mcs>
                            <m:plcHide m:val="off"/>
                            <m:rSp/>
                            <m:rSpRule/>
                            <m:ctrlPr>
                              <w:rPr>
                                <w:rFonts w:ascii="Cambria Math" w:hAnsi="Cambria Math"/>
                                <w:b/>
                                <w:bCs/>
                                <w:i/>
                              </w:rPr>
                            </m:ctrlPr>
                          </m:mPr>
                          <m:mr>
                            <m:e>
                              <m:r>
                                <w:rPr>
                                  <w:rFonts w:ascii="Cambria Math" w:hAnsi="Cambria Math"/>
                                </w:rPr>
                                <m:rPr/>
                                <m:t>0.5</m:t>
                              </m:r>
                            </m:e>
                            <m:e>
                              <m:r>
                                <w:rPr>
                                  <w:rFonts w:ascii="Cambria Math" w:hAnsi="Cambria Math"/>
                                </w:rPr>
                                <m:rPr/>
                                <m:t>1</m:t>
                              </m:r>
                            </m:e>
                          </m:mr>
                        </m:m>
                      </m:e>
                    </m:d>
                    <m:d>
                      <m:dPr>
                        <m:begChr m:val="["/>
                        <m:endChr m:val="]"/>
                        <m:ctrlPr>
                          <w:rPr>
                            <w:rFonts w:ascii="Cambria Math" w:hAnsi="Cambria Math"/>
                            <w:b/>
                            <w:bCs/>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1</m:t>
                              </m:r>
                            </m:e>
                          </m:mr>
                          <m:mr>
                            <m:e>
                              <m:r>
                                <w:rPr>
                                  <w:rFonts w:ascii="Cambria Math" w:hAnsi="Cambria Math"/>
                                </w:rPr>
                                <m:rPr/>
                                <m:t>-1</m:t>
                              </m:r>
                            </m:e>
                          </m:mr>
                        </m:m>
                      </m:e>
                    </m:d>
                    <m:r>
                      <w:rPr>
                        <w:rFonts w:ascii="Cambria Math" w:hAnsi="Cambria Math"/>
                      </w:rPr>
                      <m:rPr/>
                      <m:t>-0</m:t>
                    </m:r>
                  </m:e>
                </m:d>
                <m:r>
                  <w:rPr>
                    <w:rFonts w:ascii="Cambria Math" w:hAnsi="Cambria Math"/>
                  </w:rPr>
                  <m:rPr/>
                  <m:t>*-1</m:t>
                </m:r>
                <m:r>
                  <w:rPr>
                    <w:rFonts w:ascii="Cambria Math" w:hAnsi="Cambria Math" w:eastAsiaTheme="minorEastAsia"/>
                  </w:rPr>
                  <m:rPr/>
                  <m:t>=0.5</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18</w:t>
              </w:r>
            </w:fldSimple>
            <w:r>
              <w:t xml:space="preserve">)</w:t>
            </w:r>
            <w:r/>
          </w:p>
        </w:tc>
      </w:tr>
    </w:tbl>
    <w:p>
      <w:pPr>
        <w:pBdr/>
        <w:spacing/>
        <w:ind/>
        <w:jc w:val="both"/>
        <w:rPr/>
      </w:pPr>
      <w:r>
        <w:t xml:space="preserve">Using the gradient from the two equations above to solve for</w:t>
      </w:r>
      <m:oMath>
        <m:r>
          <w:rPr>
            <w:rFonts w:ascii="Cambria Math" w:hAnsi="Cambria Math"/>
          </w:rPr>
          <m:rPr/>
          <m:t> </m:t>
        </m:r>
        <m:sSup>
          <m:sSupPr>
            <m:ctrlPr>
              <w:rPr>
                <w:rFonts w:ascii="Cambria Math" w:hAnsi="Cambria Math"/>
                <w:b/>
                <w:bCs/>
                <w:i/>
              </w:rPr>
            </m:ctrlPr>
          </m:sSupPr>
          <m:e>
            <m:r>
              <w:rPr>
                <w:rFonts w:ascii="Cambria Math" w:hAnsi="Cambria Math"/>
              </w:rPr>
              <m:rPr>
                <m:sty m:val="bi"/>
              </m:rPr>
              <m:t>θ</m:t>
            </m:r>
          </m:e>
          <m:sup>
            <m:r>
              <w:rPr>
                <w:rFonts w:ascii="Cambria Math" w:hAnsi="Cambria Math"/>
              </w:rPr>
              <m:rPr>
                <m:lit m:val="on"/>
                <m:sty m:val="bi"/>
              </m:rPr>
              <m:t>(</m:t>
            </m:r>
            <m:r>
              <w:rPr>
                <w:rFonts w:ascii="Cambria Math" w:hAnsi="Cambria Math"/>
              </w:rPr>
              <m:rPr/>
              <m:t>1</m:t>
            </m:r>
            <m:r>
              <w:rPr>
                <w:rFonts w:ascii="Cambria Math" w:hAnsi="Cambria Math"/>
              </w:rPr>
              <m:rPr>
                <m:lit m:val="on"/>
                <m:sty m:val="bi"/>
              </m:rPr>
              <m:t>)</m:t>
            </m:r>
          </m:sup>
        </m:sSup>
      </m:oMath>
      <w:r>
        <w:rPr>
          <w:rFonts w:eastAsiaTheme="minorEastAsia"/>
        </w:rPr>
        <w:t xml:space="preserve">:</w:t>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2</m:t>
                    </m:r>
                    <m:r>
                      <w:rPr>
                        <w:rFonts w:ascii="Cambria Math" w:hAnsi="Cambria Math"/>
                      </w:rPr>
                      <m:rPr>
                        <m:lit m:val="on"/>
                      </m:rPr>
                      <m:t>)</m:t>
                    </m:r>
                  </m:sup>
                </m:sSup>
                <m:r>
                  <w:rPr>
                    <w:rFonts w:ascii="Cambria Math" w:hAnsi="Cambria Math"/>
                  </w:rPr>
                  <m:rPr/>
                  <m:t>=</m:t>
                </m:r>
                <m:sSup>
                  <m:sSupPr>
                    <m:ctrlPr>
                      <w:rPr>
                        <w:rFonts w:ascii="Cambria Math" w:hAnsi="Cambria Math"/>
                        <w:i/>
                      </w:rPr>
                    </m:ctrlPr>
                  </m:sSupPr>
                  <m:e>
                    <m:r>
                      <w:rPr>
                        <w:rFonts w:ascii="Cambria Math" w:hAnsi="Cambria Math"/>
                      </w:rPr>
                      <m:rPr>
                        <m:sty m:val="bi"/>
                      </m:rPr>
                      <m:t>θ</m:t>
                    </m:r>
                  </m:e>
                  <m:sup>
                    <m:r>
                      <w:rPr>
                        <w:rFonts w:ascii="Cambria Math" w:hAnsi="Cambria Math"/>
                      </w:rPr>
                      <m:rPr>
                        <m:lit m:val="on"/>
                      </m:rPr>
                      <m:t>(</m:t>
                    </m:r>
                    <m:r>
                      <w:rPr>
                        <w:rFonts w:ascii="Cambria Math" w:hAnsi="Cambria Math"/>
                      </w:rPr>
                      <m:rPr/>
                      <m:t>1</m:t>
                    </m:r>
                    <m:r>
                      <w:rPr>
                        <w:rFonts w:ascii="Cambria Math" w:hAnsi="Cambria Math"/>
                      </w:rPr>
                      <m:rPr>
                        <m:lit m:val="on"/>
                      </m:rPr>
                      <m:t>)</m:t>
                    </m:r>
                  </m:sup>
                </m:sSup>
                <m:r>
                  <w:rPr>
                    <w:rFonts w:ascii="Cambria Math" w:hAnsi="Cambria Math"/>
                  </w:rPr>
                  <m:rPr/>
                  <m:t>-α</m:t>
                </m:r>
                <m:sSub>
                  <m:sSubPr>
                    <m:ctrlPr>
                      <w:rPr>
                        <w:rFonts w:ascii="Cambria Math" w:hAnsi="Cambria Math"/>
                        <w:i/>
                      </w:rPr>
                    </m:ctrlPr>
                  </m:sSubPr>
                  <m:e>
                    <m:r>
                      <w:rPr>
                        <w:rFonts w:ascii="Cambria Math" w:hAnsi="Cambria Math"/>
                      </w:rPr>
                      <m:rPr>
                        <m:sty m:val="p"/>
                      </m:rPr>
                      <m:t>∇</m:t>
                    </m:r>
                  </m:e>
                  <m:sub>
                    <m:r>
                      <w:rPr>
                        <w:rFonts w:ascii="Cambria Math" w:hAnsi="Cambria Math"/>
                      </w:rPr>
                      <m:rPr/>
                      <m:t>θ</m:t>
                    </m:r>
                  </m:sub>
                </m:sSub>
                <m:r>
                  <w:rPr>
                    <w:rFonts w:ascii="Cambria Math" w:hAnsi="Cambria Math"/>
                  </w:rPr>
                  <m:rPr/>
                  <m:t>J(</m:t>
                </m:r>
                <m:r>
                  <w:rPr>
                    <w:rFonts w:ascii="Cambria Math" w:hAnsi="Cambria Math"/>
                  </w:rPr>
                  <m:rPr>
                    <m:sty m:val="bi"/>
                  </m:rPr>
                  <m:t>θ</m:t>
                </m:r>
                <m:r>
                  <w:rPr>
                    <w:rFonts w:ascii="Cambria Math" w:hAnsi="Cambria Math"/>
                  </w:rPr>
                  <m:rPr/>
                  <m:t>)</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19</w:t>
              </w:r>
            </w:fldSimple>
            <w:r>
              <w:t xml:space="preserve">)</w:t>
            </w:r>
            <w:r/>
          </w:p>
        </w:tc>
      </w:tr>
    </w:tbl>
    <w:p>
      <w:pPr>
        <w:pBdr/>
        <w:spacing/>
        <w:ind/>
        <w:jc w:val="both"/>
        <w:rPr/>
      </w:pPr>
      <w:r/>
      <w:r/>
    </w:p>
    <w:tbl>
      <w:tblPr>
        <w:tblStyle w:val="67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5"/>
        <w:gridCol w:w="7740"/>
        <w:gridCol w:w="805"/>
      </w:tblGrid>
      <w:tr>
        <w:trPr/>
        <w:tc>
          <w:tcPr>
            <w:tcBorders/>
            <w:tcW w:w="805" w:type="dxa"/>
            <w:vAlign w:val="center"/>
            <w:textDirection w:val="lrTb"/>
            <w:noWrap w:val="false"/>
          </w:tcPr>
          <w:p>
            <w:pPr>
              <w:pBdr/>
              <w:spacing/>
              <w:ind/>
              <w:jc w:val="both"/>
              <w:rPr/>
            </w:pPr>
            <w:r/>
            <w:r/>
          </w:p>
        </w:tc>
        <w:tc>
          <w:tcPr>
            <w:tcBorders/>
            <w:tcW w:w="7740" w:type="dxa"/>
            <w:vAlign w:val="center"/>
            <w:textDirection w:val="lrTb"/>
            <w:noWrap w:val="false"/>
          </w:tcPr>
          <w:p>
            <w:pPr>
              <w:pBdr/>
              <w:spacing/>
              <w:ind/>
              <w:jc w:val="both"/>
              <w:rPr/>
            </w:pPr>
            <w:r/>
            <m:oMathPara>
              <m:oMathParaPr/>
              <m:oMath>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0</m:t>
                              </m:r>
                            </m:sub>
                            <m:sup>
                              <m:r>
                                <w:rPr>
                                  <w:rFonts w:ascii="Cambria Math" w:hAnsi="Cambria Math"/>
                                </w:rPr>
                                <m:rPr>
                                  <m:lit m:val="on"/>
                                </m:rPr>
                                <m:t>(</m:t>
                              </m:r>
                              <m:r>
                                <w:rPr>
                                  <w:rFonts w:ascii="Cambria Math" w:hAnsi="Cambria Math"/>
                                </w:rPr>
                                <m:rPr/>
                                <m:t>2</m:t>
                              </m:r>
                              <m:r>
                                <w:rPr>
                                  <w:rFonts w:ascii="Cambria Math" w:hAnsi="Cambria Math"/>
                                </w:rPr>
                                <m:rPr>
                                  <m:lit m:val="on"/>
                                </m:rPr>
                                <m:t>)</m:t>
                              </m:r>
                            </m:sup>
                          </m:sSubSup>
                        </m:e>
                      </m:mr>
                      <m:mr>
                        <m:e>
                          <m:sSubSup>
                            <m:sSubSupPr>
                              <m:alnScr m:val="off"/>
                              <m:ctrlPr>
                                <w:rPr>
                                  <w:rFonts w:ascii="Cambria Math" w:hAnsi="Cambria Math"/>
                                  <w:i/>
                                </w:rPr>
                              </m:ctrlPr>
                            </m:sSubSupPr>
                            <m:e>
                              <m:r>
                                <w:rPr>
                                  <w:rFonts w:ascii="Cambria Math" w:hAnsi="Cambria Math"/>
                                </w:rPr>
                                <m:rPr/>
                                <m:t>θ</m:t>
                              </m:r>
                            </m:e>
                            <m:sub>
                              <m:r>
                                <w:rPr>
                                  <w:rFonts w:ascii="Cambria Math" w:hAnsi="Cambria Math"/>
                                </w:rPr>
                                <m:rPr/>
                                <m:t>1</m:t>
                              </m:r>
                            </m:sub>
                            <m:sup>
                              <m:r>
                                <w:rPr>
                                  <w:rFonts w:ascii="Cambria Math" w:hAnsi="Cambria Math"/>
                                </w:rPr>
                                <m:rPr>
                                  <m:lit m:val="on"/>
                                </m:rPr>
                                <m:t>(</m:t>
                              </m:r>
                              <m:r>
                                <w:rPr>
                                  <w:rFonts w:ascii="Cambria Math" w:hAnsi="Cambria Math"/>
                                </w:rPr>
                                <m:rPr/>
                                <m:t>2</m:t>
                              </m:r>
                              <m:r>
                                <w:rPr>
                                  <w:rFonts w:ascii="Cambria Math" w:hAnsi="Cambria Math"/>
                                </w:rPr>
                                <m:rPr>
                                  <m:lit m:val="on"/>
                                </m:rPr>
                                <m:t>)</m:t>
                              </m:r>
                            </m:sup>
                          </m:sSubSup>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0.5</m:t>
                          </m:r>
                        </m:e>
                      </m:mr>
                      <m:mr>
                        <m:e>
                          <m:r>
                            <w:rPr>
                              <w:rFonts w:ascii="Cambria Math" w:hAnsi="Cambria Math"/>
                            </w:rPr>
                            <m:rPr/>
                            <m:t>1</m:t>
                          </m:r>
                        </m:e>
                      </m:mr>
                    </m:m>
                  </m:e>
                </m:d>
                <m:r>
                  <w:rPr>
                    <w:rFonts w:ascii="Cambria Math" w:hAnsi="Cambria Math"/>
                  </w:rPr>
                  <m:rPr/>
                  <m:t>-0.1*</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-0.5</m:t>
                          </m:r>
                        </m:e>
                      </m:mr>
                      <m:mr>
                        <m:e>
                          <m:r>
                            <w:rPr>
                              <w:rFonts w:ascii="Cambria Math" w:hAnsi="Cambria Math"/>
                            </w:rPr>
                            <m:rPr/>
                            <m:t>0.5</m:t>
                          </m:r>
                        </m:e>
                      </m:mr>
                    </m:m>
                  </m:e>
                </m:d>
                <m:r>
                  <w:rPr>
                    <w:rFonts w:ascii="Cambria Math" w:hAnsi="Cambria Math"/>
                  </w:rPr>
                  <m:rPr/>
                  <m:t>=</m:t>
                </m:r>
                <m:d>
                  <m:dPr>
                    <m:begChr m:val="["/>
                    <m:endChr m:val="]"/>
                    <m:ctrlPr>
                      <w:rPr>
                        <w:rFonts w:ascii="Cambria Math" w:hAnsi="Cambria Math"/>
                        <w:i/>
                      </w:rPr>
                    </m:ctrlPr>
                  </m:dPr>
                  <m:e>
                    <m:m>
                      <m:mPr>
                        <m:baseJc m:val="center"/>
                        <m:cGp/>
                        <m:cGpRule/>
                        <m:cSp/>
                        <m:mcs>
                          <m:mc>
                            <m:mcPr>
                              <m:mcJc m:val="center"/>
                              <m:count m:val="1"/>
                            </m:mcPr>
                          </m:mc>
                        </m:mcs>
                        <m:plcHide m:val="off"/>
                        <m:rSp/>
                        <m:rSpRule/>
                        <m:ctrlPr>
                          <w:rPr>
                            <w:rFonts w:ascii="Cambria Math" w:hAnsi="Cambria Math"/>
                            <w:i/>
                          </w:rPr>
                        </m:ctrlPr>
                      </m:mPr>
                      <m:mr>
                        <m:e>
                          <m:r>
                            <w:rPr>
                              <w:rFonts w:ascii="Cambria Math" w:hAnsi="Cambria Math"/>
                            </w:rPr>
                            <m:rPr/>
                            <m:t>0.55</m:t>
                          </m:r>
                        </m:e>
                      </m:mr>
                      <m:mr>
                        <m:e>
                          <m:r>
                            <w:rPr>
                              <w:rFonts w:ascii="Cambria Math" w:hAnsi="Cambria Math"/>
                            </w:rPr>
                            <m:rPr/>
                            <m:t>0.95</m:t>
                          </m:r>
                        </m:e>
                      </m:mr>
                    </m:m>
                  </m:e>
                </m:d>
                <m:r>
                  <w:rPr>
                    <w:rFonts w:ascii="Cambria Math" w:hAnsi="Cambria Math"/>
                  </w:rPr>
                  <m:rPr/>
                  <m:t> </m:t>
                </m:r>
              </m:oMath>
            </m:oMathPara>
            <w:r/>
            <w:r/>
          </w:p>
        </w:tc>
        <w:tc>
          <w:tcPr>
            <w:tcBorders/>
            <w:tcW w:w="805" w:type="dxa"/>
            <w:vAlign w:val="center"/>
            <w:textDirection w:val="lrTb"/>
            <w:noWrap w:val="false"/>
          </w:tcPr>
          <w:p>
            <w:pPr>
              <w:pBdr/>
              <w:spacing/>
              <w:ind/>
              <w:jc w:val="both"/>
              <w:rPr/>
            </w:pPr>
            <w:r>
              <w:t xml:space="preserve">(</w:t>
            </w:r>
            <w:fldSimple w:instr="SEQ Equation \* MERGEFORMAT ">
              <w:r>
                <w:t xml:space="preserve">20</w:t>
              </w:r>
            </w:fldSimple>
            <w:r>
              <w:t xml:space="preserve">)</w:t>
            </w:r>
            <w:r/>
          </w:p>
        </w:tc>
      </w:tr>
    </w:tbl>
    <w:p>
      <w:pPr>
        <w:pBdr/>
        <w:spacing/>
        <w:ind/>
        <w:jc w:val="both"/>
        <w:rPr/>
      </w:pPr>
      <w:r/>
      <w:r/>
    </w:p>
    <w:p>
      <w:pPr>
        <w:pBdr/>
        <w:spacing/>
        <w:ind/>
        <w:jc w:val="both"/>
        <w:rPr/>
      </w:pPr>
      <w:r/>
      <w:bookmarkStart w:id="0" w:name="_GoBack"/>
      <w:r/>
      <w:bookmarkEnd w:id="0"/>
      <w:r/>
      <w:r/>
    </w:p>
    <w:p>
      <w:pPr>
        <w:pStyle w:val="666"/>
        <w:pBdr/>
        <w:spacing/>
        <w:ind/>
        <w:jc w:val="both"/>
        <w:rPr/>
      </w:pPr>
      <w:r>
        <w:t xml:space="preserve">g)</w:t>
      </w:r>
      <w:r/>
    </w:p>
    <w:p>
      <w:pPr>
        <w:pBdr/>
        <w:spacing/>
        <w:ind/>
        <w:jc w:val="both"/>
        <w:rPr>
          <w:rFonts w:eastAsiaTheme="minorEastAsia"/>
        </w:rPr>
      </w:pPr>
      <w:r>
        <w:t xml:space="preserve">Plotting</w:t>
      </w:r>
      <m:oMath>
        <m:r>
          <w:rPr>
            <w:rFonts w:ascii="Cambria Math" w:hAnsi="Cambria Math"/>
          </w:rPr>
          <m:rPr/>
          <m:t> J(</m:t>
        </m:r>
        <m:r>
          <w:rPr>
            <w:rFonts w:ascii="Cambria Math" w:hAnsi="Cambria Math"/>
          </w:rPr>
          <m:rPr>
            <m:sty m:val="bi"/>
          </m:rPr>
          <m:t>θ)</m:t>
        </m:r>
      </m:oMath>
      <w:r>
        <w:rPr>
          <w:rFonts w:eastAsiaTheme="minorEastAsia"/>
          <w:b/>
          <w:bCs/>
        </w:rPr>
        <w:t xml:space="preserve"> </w:t>
      </w:r>
      <w:r>
        <w:rPr>
          <w:rFonts w:eastAsiaTheme="minorEastAsia"/>
        </w:rPr>
        <w:t xml:space="preserve">against</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0</m:t>
            </m:r>
          </m:sub>
        </m:sSub>
      </m:oMath>
      <w:r>
        <w:rPr>
          <w:rFonts w:eastAsiaTheme="minorEastAsia"/>
        </w:rPr>
        <w:t xml:space="preserve"> and</w:t>
      </w:r>
      <m:oMath>
        <m:r>
          <w:rPr>
            <w:rFonts w:ascii="Cambria Math" w:hAnsi="Cambria Math" w:eastAsiaTheme="minorEastAsia"/>
          </w:rPr>
          <m:rPr/>
          <m:t> </m:t>
        </m:r>
        <m:sSub>
          <m:sSubPr>
            <m:ctrlPr>
              <w:rPr>
                <w:rFonts w:ascii="Cambria Math" w:hAnsi="Cambria Math" w:eastAsiaTheme="minorEastAsia"/>
                <w:i/>
              </w:rPr>
            </m:ctrlPr>
          </m:sSubPr>
          <m:e>
            <m:r>
              <w:rPr>
                <w:rFonts w:ascii="Cambria Math" w:hAnsi="Cambria Math" w:eastAsiaTheme="minorEastAsia"/>
              </w:rPr>
              <m:rPr/>
              <m:t>θ</m:t>
            </m:r>
          </m:e>
          <m:sub>
            <m:r>
              <w:rPr>
                <w:rFonts w:ascii="Cambria Math" w:hAnsi="Cambria Math" w:eastAsiaTheme="minorEastAsia"/>
              </w:rPr>
              <m:rPr/>
              <m:t>1</m:t>
            </m:r>
          </m:sub>
        </m:sSub>
      </m:oMath>
      <w:r>
        <w:rPr>
          <w:rFonts w:eastAsiaTheme="minorEastAsia"/>
        </w:rPr>
        <w:t xml:space="preserve"> in the 3D space results in paraboloid shape, taking a cross-section at a given height where</w:t>
      </w:r>
      <m:oMath>
        <m:r>
          <w:rPr>
            <w:rFonts w:ascii="Cambria Math" w:hAnsi="Cambria Math" w:eastAsiaTheme="minorEastAsia"/>
          </w:rPr>
          <m:rPr/>
          <m:t> J(</m:t>
        </m:r>
        <m:r>
          <w:rPr>
            <w:rFonts w:ascii="Cambria Math" w:hAnsi="Cambria Math" w:eastAsiaTheme="minorEastAsia"/>
          </w:rPr>
          <m:rPr>
            <m:sty m:val="bi"/>
          </m:rPr>
          <m:t>θ</m:t>
        </m:r>
        <m:r>
          <w:rPr>
            <w:rFonts w:ascii="Cambria Math" w:hAnsi="Cambria Math" w:eastAsiaTheme="minorEastAsia"/>
          </w:rPr>
          <m:rPr/>
          <m:t>)</m:t>
        </m:r>
      </m:oMath>
      <w:r>
        <w:rPr>
          <w:rFonts w:eastAsiaTheme="minorEastAsia"/>
        </w:rPr>
        <w:t xml:space="preserve"> is constant, we get a contour in the shape of an ellipse.</w:t>
      </w:r>
      <w:r>
        <w:rPr>
          <w:rFonts w:eastAsiaTheme="minorEastAsia"/>
        </w:rPr>
      </w:r>
    </w:p>
    <w:p>
      <w:pPr>
        <w:pBdr/>
        <w:spacing/>
        <w:ind/>
        <w:jc w:val="both"/>
        <w:rPr>
          <w:rFonts w:eastAsiaTheme="minorEastAsia"/>
        </w:rPr>
      </w:pPr>
      <w:r>
        <w:rPr>
          <w:rFonts w:eastAsiaTheme="minorEastAsia"/>
        </w:rPr>
        <w:t xml:space="preserve">Gradient direction is perpendicular to these contours.</w:t>
      </w:r>
      <w:r>
        <w:rPr>
          <w:rFonts w:eastAsiaTheme="minorEastAsia"/>
        </w:rPr>
      </w:r>
    </w:p>
    <w:p>
      <w:pPr>
        <w:pBdr/>
        <w:spacing/>
        <w:ind/>
        <w:jc w:val="both"/>
        <w:rPr/>
      </w:pPr>
      <w:r>
        <w:rPr>
          <w:rFonts w:eastAsiaTheme="minorEastAsia"/>
        </w:rPr>
        <w:t xml:space="preserve">Choosing</w:t>
      </w:r>
      <m:oMath>
        <m:r>
          <w:rPr>
            <w:rFonts w:ascii="Cambria Math" w:hAnsi="Cambria Math" w:eastAsiaTheme="minorEastAsia"/>
          </w:rPr>
          <m:rPr/>
          <m:t> α</m:t>
        </m:r>
      </m:oMath>
      <w:r>
        <w:rPr>
          <w:rFonts w:eastAsiaTheme="minorEastAsia"/>
        </w:rPr>
        <w:t xml:space="preserve"> too large may result in overshooting from the loss minimum and the model will become oscillating about it. If choosing</w:t>
      </w:r>
      <m:oMath>
        <m:r>
          <w:rPr>
            <w:rFonts w:ascii="Cambria Math" w:hAnsi="Cambria Math" w:eastAsiaTheme="minorEastAsia"/>
          </w:rPr>
          <m:rPr/>
          <m:t> α</m:t>
        </m:r>
      </m:oMath>
      <w:r>
        <w:rPr>
          <w:rFonts w:eastAsiaTheme="minorEastAsia"/>
        </w:rPr>
        <w:t xml:space="preserve"> reasonably small, the training will be more stable and chances of overshooting will decrease significantly.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line="360" w:lineRule="auto"/>
      <w:ind/>
    </w:pPr>
    <w:rPr>
      <w:rFonts w:asciiTheme="majorBidi" w:hAnsiTheme="majorBidi"/>
      <w:sz w:val="24"/>
    </w:rPr>
  </w:style>
  <w:style w:type="paragraph" w:styleId="665">
    <w:name w:val="Heading 1"/>
    <w:basedOn w:val="664"/>
    <w:next w:val="664"/>
    <w:link w:val="671"/>
    <w:uiPriority w:val="9"/>
    <w:qFormat/>
    <w:pPr>
      <w:keepNext w:val="true"/>
      <w:keepLines w:val="true"/>
      <w:pBdr/>
      <w:spacing w:after="0" w:before="240"/>
      <w:ind/>
      <w:outlineLvl w:val="0"/>
    </w:pPr>
    <w:rPr>
      <w:rFonts w:eastAsiaTheme="majorEastAsia" w:cstheme="majorBidi"/>
      <w:b/>
      <w:sz w:val="32"/>
      <w:szCs w:val="32"/>
    </w:rPr>
  </w:style>
  <w:style w:type="paragraph" w:styleId="666">
    <w:name w:val="Heading 2"/>
    <w:basedOn w:val="664"/>
    <w:next w:val="664"/>
    <w:link w:val="670"/>
    <w:uiPriority w:val="9"/>
    <w:unhideWhenUsed/>
    <w:qFormat/>
    <w:pPr>
      <w:keepNext w:val="true"/>
      <w:keepLines w:val="true"/>
      <w:pBdr/>
      <w:spacing w:after="0" w:before="40"/>
      <w:ind/>
      <w:outlineLvl w:val="1"/>
    </w:pPr>
    <w:rPr>
      <w:rFonts w:eastAsiaTheme="majorEastAsia" w:cstheme="majorBidi"/>
      <w:b/>
      <w:szCs w:val="26"/>
    </w:r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character" w:styleId="670" w:customStyle="1">
    <w:name w:val="Heading 2 Char"/>
    <w:basedOn w:val="667"/>
    <w:link w:val="666"/>
    <w:uiPriority w:val="9"/>
    <w:pPr>
      <w:pBdr/>
      <w:spacing/>
      <w:ind/>
    </w:pPr>
    <w:rPr>
      <w:rFonts w:asciiTheme="majorBidi" w:hAnsiTheme="majorBidi" w:eastAsiaTheme="majorEastAsia" w:cstheme="majorBidi"/>
      <w:b/>
      <w:sz w:val="24"/>
      <w:szCs w:val="26"/>
    </w:rPr>
  </w:style>
  <w:style w:type="character" w:styleId="671" w:customStyle="1">
    <w:name w:val="Heading 1 Char"/>
    <w:basedOn w:val="667"/>
    <w:link w:val="665"/>
    <w:uiPriority w:val="9"/>
    <w:pPr>
      <w:pBdr/>
      <w:spacing/>
      <w:ind/>
    </w:pPr>
    <w:rPr>
      <w:rFonts w:asciiTheme="majorBidi" w:hAnsiTheme="majorBidi" w:eastAsiaTheme="majorEastAsia" w:cstheme="majorBidi"/>
      <w:b/>
      <w:sz w:val="32"/>
      <w:szCs w:val="32"/>
    </w:rPr>
  </w:style>
  <w:style w:type="character" w:styleId="672">
    <w:name w:val="Placeholder Text"/>
    <w:basedOn w:val="667"/>
    <w:uiPriority w:val="99"/>
    <w:semiHidden/>
    <w:pPr>
      <w:pBdr/>
      <w:spacing/>
      <w:ind/>
    </w:pPr>
    <w:rPr>
      <w:color w:val="808080"/>
    </w:rPr>
  </w:style>
  <w:style w:type="table" w:styleId="673">
    <w:name w:val="Table Grid"/>
    <w:basedOn w:val="6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4">
    <w:name w:val="Strong"/>
    <w:basedOn w:val="667"/>
    <w:uiPriority w:val="22"/>
    <w:qFormat/>
    <w:pPr>
      <w:pBdr/>
      <w:spacing/>
      <w:ind/>
    </w:pPr>
    <w:rPr>
      <w:b/>
      <w:bCs/>
    </w:rPr>
  </w:style>
  <w:style w:type="character" w:styleId="675" w:customStyle="1">
    <w:name w:val="katex-mathml"/>
    <w:basedOn w:val="667"/>
    <w:pPr>
      <w:pBdr/>
      <w:spacing/>
      <w:ind/>
    </w:pPr>
  </w:style>
  <w:style w:type="character" w:styleId="676" w:customStyle="1">
    <w:name w:val="mord"/>
    <w:basedOn w:val="66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Suhaib Abu Raidah</dc:creator>
  <cp:keywords/>
  <dc:description/>
  <cp:revision>34</cp:revision>
  <dcterms:created xsi:type="dcterms:W3CDTF">2025-09-11T15:26:00Z</dcterms:created>
  <dcterms:modified xsi:type="dcterms:W3CDTF">2025-09-13T23:53:53Z</dcterms:modified>
</cp:coreProperties>
</file>