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A736" w14:textId="5DA7A98D" w:rsidR="00655277" w:rsidRPr="00655277" w:rsidRDefault="00655277" w:rsidP="0065527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bidi="ar-SA"/>
          <w14:ligatures w14:val="none"/>
        </w:rPr>
      </w:pPr>
    </w:p>
    <w:tbl>
      <w:tblPr>
        <w:tblStyle w:val="GridTable1Light-Accent2"/>
        <w:tblW w:w="12235" w:type="dxa"/>
        <w:tblLook w:val="04A0" w:firstRow="1" w:lastRow="0" w:firstColumn="1" w:lastColumn="0" w:noHBand="0" w:noVBand="1"/>
      </w:tblPr>
      <w:tblGrid>
        <w:gridCol w:w="4530"/>
        <w:gridCol w:w="7705"/>
      </w:tblGrid>
      <w:tr w:rsidR="00655277" w:rsidRPr="00655277" w14:paraId="66842076" w14:textId="77777777" w:rsidTr="00A90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  <w:hideMark/>
          </w:tcPr>
          <w:p w14:paraId="5262A84B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Property</w:t>
            </w:r>
          </w:p>
        </w:tc>
        <w:tc>
          <w:tcPr>
            <w:tcW w:w="7705" w:type="dxa"/>
            <w:vAlign w:val="center"/>
            <w:hideMark/>
          </w:tcPr>
          <w:p w14:paraId="2DDF31BE" w14:textId="77777777" w:rsidR="00655277" w:rsidRPr="00655277" w:rsidRDefault="00655277" w:rsidP="00655277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Description</w:t>
            </w:r>
          </w:p>
        </w:tc>
      </w:tr>
      <w:tr w:rsidR="00655277" w:rsidRPr="00655277" w14:paraId="4930049D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DE31EB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4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alignContent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82E0984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alignment between the lines inside a flexible container when the items do not use all available space</w:t>
            </w:r>
          </w:p>
        </w:tc>
      </w:tr>
      <w:tr w:rsidR="00655277" w:rsidRPr="00655277" w14:paraId="0E610645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2DD7F2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5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alignItems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3C241BF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alignment for items inside a flexible container</w:t>
            </w:r>
          </w:p>
        </w:tc>
      </w:tr>
      <w:tr w:rsidR="00655277" w:rsidRPr="00655277" w14:paraId="42BF3F8B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3A3C4A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6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alignSelf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427B7B4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alignment for selected items inside a flexible container</w:t>
            </w:r>
          </w:p>
        </w:tc>
      </w:tr>
      <w:tr w:rsidR="00655277" w:rsidRPr="00655277" w14:paraId="513B7302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F59874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7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animation</w:t>
              </w:r>
            </w:hyperlink>
          </w:p>
        </w:tc>
        <w:tc>
          <w:tcPr>
            <w:tcW w:w="7705" w:type="dxa"/>
            <w:vAlign w:val="center"/>
            <w:hideMark/>
          </w:tcPr>
          <w:p w14:paraId="11E675A2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A shorthand property for all the animation properties below, except the animationPlayState property</w:t>
            </w:r>
          </w:p>
        </w:tc>
      </w:tr>
      <w:tr w:rsidR="00655277" w:rsidRPr="00655277" w14:paraId="0CD57DE3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B8058A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8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animationDelay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EB97BF6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when the animation will start</w:t>
            </w:r>
          </w:p>
        </w:tc>
      </w:tr>
      <w:tr w:rsidR="00655277" w:rsidRPr="00655277" w14:paraId="1A13A2C9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4B280E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9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animationDirection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F4CA2EF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whether or not the animation should play in reverse on alternate cycles</w:t>
            </w:r>
          </w:p>
        </w:tc>
      </w:tr>
      <w:tr w:rsidR="00655277" w:rsidRPr="00655277" w14:paraId="16279483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58CB70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0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animationDuration</w:t>
              </w:r>
            </w:hyperlink>
          </w:p>
        </w:tc>
        <w:tc>
          <w:tcPr>
            <w:tcW w:w="7705" w:type="dxa"/>
            <w:vAlign w:val="center"/>
            <w:hideMark/>
          </w:tcPr>
          <w:p w14:paraId="2F818066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how many seconds or milliseconds an animation takes to complete one cycle</w:t>
            </w:r>
          </w:p>
        </w:tc>
      </w:tr>
      <w:tr w:rsidR="00655277" w:rsidRPr="00655277" w14:paraId="41B92B24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77915B3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1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animationFillMode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B4218AB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what values are applied by the animation outside the time it is executing</w:t>
            </w:r>
          </w:p>
        </w:tc>
      </w:tr>
      <w:tr w:rsidR="00655277" w:rsidRPr="00655277" w14:paraId="5774E31A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B8E7CE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2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animationIterationCount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BA1C0FA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number of times an animation should be played</w:t>
            </w:r>
          </w:p>
        </w:tc>
      </w:tr>
      <w:tr w:rsidR="00655277" w:rsidRPr="00655277" w14:paraId="52871B9E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3943B2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3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animationName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1E6E90B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a name for the @keyframes animation</w:t>
            </w:r>
          </w:p>
        </w:tc>
      </w:tr>
      <w:tr w:rsidR="00655277" w:rsidRPr="00655277" w14:paraId="564F9AD7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3B6753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4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animationTimingFunction</w:t>
              </w:r>
            </w:hyperlink>
          </w:p>
        </w:tc>
        <w:tc>
          <w:tcPr>
            <w:tcW w:w="7705" w:type="dxa"/>
            <w:vAlign w:val="center"/>
            <w:hideMark/>
          </w:tcPr>
          <w:p w14:paraId="15F79659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speed curve of the animation</w:t>
            </w:r>
          </w:p>
        </w:tc>
      </w:tr>
      <w:tr w:rsidR="00655277" w:rsidRPr="00655277" w14:paraId="11292E26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F40106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5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animationPlayState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19D811A2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whether the animation is running or paused</w:t>
            </w:r>
          </w:p>
        </w:tc>
      </w:tr>
      <w:tr w:rsidR="00655277" w:rsidRPr="00655277" w14:paraId="591122B1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DC276A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6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background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FE115E0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all the background properties in one declaration</w:t>
            </w:r>
          </w:p>
        </w:tc>
      </w:tr>
      <w:tr w:rsidR="00655277" w:rsidRPr="00655277" w14:paraId="67D06D81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6CC4DC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7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backgroundAttachment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4C8D642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whether a background-image is fixed or scrolls with the page</w:t>
            </w:r>
          </w:p>
        </w:tc>
      </w:tr>
      <w:tr w:rsidR="00655277" w:rsidRPr="00655277" w14:paraId="0963613B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05D6C3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8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backgroundColor</w:t>
              </w:r>
            </w:hyperlink>
          </w:p>
        </w:tc>
        <w:tc>
          <w:tcPr>
            <w:tcW w:w="7705" w:type="dxa"/>
            <w:vAlign w:val="center"/>
            <w:hideMark/>
          </w:tcPr>
          <w:p w14:paraId="750CDC11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background-color of an element</w:t>
            </w:r>
          </w:p>
        </w:tc>
      </w:tr>
      <w:tr w:rsidR="00655277" w:rsidRPr="00655277" w14:paraId="608D629F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95BB06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9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backgroundImage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3F349D90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background-image for an element</w:t>
            </w:r>
          </w:p>
        </w:tc>
      </w:tr>
      <w:tr w:rsidR="00655277" w:rsidRPr="00655277" w14:paraId="3F7E2FCE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0D4847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20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backgroundPosition</w:t>
              </w:r>
            </w:hyperlink>
          </w:p>
        </w:tc>
        <w:tc>
          <w:tcPr>
            <w:tcW w:w="7705" w:type="dxa"/>
            <w:vAlign w:val="center"/>
            <w:hideMark/>
          </w:tcPr>
          <w:p w14:paraId="379A8F74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starting position of a background-image</w:t>
            </w:r>
          </w:p>
        </w:tc>
      </w:tr>
      <w:tr w:rsidR="00655277" w:rsidRPr="00655277" w14:paraId="4980B0BC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FCC36E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21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backgroundRepeat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9E24BC0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how to repeat (tile) a background-image</w:t>
            </w:r>
          </w:p>
        </w:tc>
      </w:tr>
      <w:tr w:rsidR="00655277" w:rsidRPr="00655277" w14:paraId="1B9CD075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08E7AC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22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backgroundClip</w:t>
              </w:r>
            </w:hyperlink>
          </w:p>
        </w:tc>
        <w:tc>
          <w:tcPr>
            <w:tcW w:w="7705" w:type="dxa"/>
            <w:vAlign w:val="center"/>
            <w:hideMark/>
          </w:tcPr>
          <w:p w14:paraId="15ACA759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painting area of the background</w:t>
            </w:r>
          </w:p>
        </w:tc>
      </w:tr>
      <w:tr w:rsidR="00655277" w:rsidRPr="00655277" w14:paraId="491B1677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F5EB26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23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backgroundOrigin</w:t>
              </w:r>
            </w:hyperlink>
          </w:p>
        </w:tc>
        <w:tc>
          <w:tcPr>
            <w:tcW w:w="7705" w:type="dxa"/>
            <w:vAlign w:val="center"/>
            <w:hideMark/>
          </w:tcPr>
          <w:p w14:paraId="1A4AF80F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positioning area of the background images</w:t>
            </w:r>
          </w:p>
        </w:tc>
      </w:tr>
      <w:tr w:rsidR="00655277" w:rsidRPr="00655277" w14:paraId="7D7CD974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39A3DB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24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backgroundSize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14FCD1E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size of the background image</w:t>
            </w:r>
          </w:p>
        </w:tc>
      </w:tr>
      <w:tr w:rsidR="00655277" w:rsidRPr="00655277" w14:paraId="5BF7210C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AF2403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25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backfaceVisibility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F055E16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whether or not an element should be visible when not facing the screen</w:t>
            </w:r>
          </w:p>
        </w:tc>
      </w:tr>
      <w:tr w:rsidR="00655277" w:rsidRPr="00655277" w14:paraId="76983AFA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BBA5E6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26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3D8288B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borderWidth, borderStyle, and borderColor in one declaration</w:t>
            </w:r>
          </w:p>
        </w:tc>
      </w:tr>
      <w:tr w:rsidR="00655277" w:rsidRPr="00655277" w14:paraId="2EF6E7DA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91B8AE5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27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borderBottom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0AC599E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all the borderBottom properties in one declaration</w:t>
            </w:r>
          </w:p>
        </w:tc>
      </w:tr>
      <w:tr w:rsidR="00655277" w:rsidRPr="00655277" w14:paraId="7E8AC038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1296DC9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28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borderBottomColor</w:t>
              </w:r>
            </w:hyperlink>
          </w:p>
        </w:tc>
        <w:tc>
          <w:tcPr>
            <w:tcW w:w="7705" w:type="dxa"/>
            <w:vAlign w:val="center"/>
            <w:hideMark/>
          </w:tcPr>
          <w:p w14:paraId="3D659ED2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color of the bottom border</w:t>
            </w:r>
          </w:p>
        </w:tc>
      </w:tr>
      <w:tr w:rsidR="00655277" w:rsidRPr="00655277" w14:paraId="622731E2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FD0DB2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29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borderBottomLeftRadius</w:t>
              </w:r>
            </w:hyperlink>
          </w:p>
        </w:tc>
        <w:tc>
          <w:tcPr>
            <w:tcW w:w="7705" w:type="dxa"/>
            <w:vAlign w:val="center"/>
            <w:hideMark/>
          </w:tcPr>
          <w:p w14:paraId="26032821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shape of the border of the bottom-left corner</w:t>
            </w:r>
          </w:p>
        </w:tc>
      </w:tr>
      <w:tr w:rsidR="00655277" w:rsidRPr="00655277" w14:paraId="2C2192E4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B19846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30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borderBottomRightRadius</w:t>
              </w:r>
            </w:hyperlink>
          </w:p>
        </w:tc>
        <w:tc>
          <w:tcPr>
            <w:tcW w:w="7705" w:type="dxa"/>
            <w:vAlign w:val="center"/>
            <w:hideMark/>
          </w:tcPr>
          <w:p w14:paraId="7C2B81DA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shape of the border of the bottom-right corner</w:t>
            </w:r>
          </w:p>
        </w:tc>
      </w:tr>
      <w:tr w:rsidR="00655277" w:rsidRPr="00655277" w14:paraId="5578DBDF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0CF0B3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31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borderBottomStyle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E7ABB86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style of the bottom border</w:t>
            </w:r>
          </w:p>
        </w:tc>
      </w:tr>
      <w:tr w:rsidR="00655277" w:rsidRPr="00655277" w14:paraId="76A992BC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97CBD6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32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borderBottomWidth</w:t>
              </w:r>
            </w:hyperlink>
          </w:p>
        </w:tc>
        <w:tc>
          <w:tcPr>
            <w:tcW w:w="7705" w:type="dxa"/>
            <w:vAlign w:val="center"/>
            <w:hideMark/>
          </w:tcPr>
          <w:p w14:paraId="127391B5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width of the bottom border</w:t>
            </w:r>
          </w:p>
        </w:tc>
      </w:tr>
      <w:tr w:rsidR="00655277" w:rsidRPr="00655277" w14:paraId="36F016B5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26F2929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33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borderCollapse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D8AF544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whether the table border should be collapsed into a single border, or not</w:t>
            </w:r>
          </w:p>
        </w:tc>
      </w:tr>
      <w:tr w:rsidR="00655277" w:rsidRPr="00655277" w14:paraId="64DDBB86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A3F1E6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34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borderColor</w:t>
              </w:r>
            </w:hyperlink>
          </w:p>
        </w:tc>
        <w:tc>
          <w:tcPr>
            <w:tcW w:w="7705" w:type="dxa"/>
            <w:vAlign w:val="center"/>
            <w:hideMark/>
          </w:tcPr>
          <w:p w14:paraId="3383DDB8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color of an element's border (can have up to four values)</w:t>
            </w:r>
          </w:p>
        </w:tc>
      </w:tr>
      <w:tr w:rsidR="00655277" w:rsidRPr="00655277" w14:paraId="78EFEFD5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700229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35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borderImage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90FA9BF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A shorthand property for setting or returning all the borderImage properties</w:t>
            </w:r>
          </w:p>
        </w:tc>
      </w:tr>
      <w:tr w:rsidR="00655277" w:rsidRPr="00655277" w14:paraId="01586242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D0AA5A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36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borderImageOutset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B240ECC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amount by which the border image area extends beyond the border box</w:t>
            </w:r>
          </w:p>
        </w:tc>
      </w:tr>
      <w:tr w:rsidR="00655277" w:rsidRPr="00655277" w14:paraId="0E9E230B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BE2FA8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37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borderImageRepeat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393703EB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whether the image-border should be repeated, rounded or stretched</w:t>
            </w:r>
          </w:p>
        </w:tc>
      </w:tr>
      <w:tr w:rsidR="00655277" w:rsidRPr="00655277" w14:paraId="779E96A9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B31A36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38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borderImageSlice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90172D0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inward offsets of the image-border</w:t>
            </w:r>
          </w:p>
        </w:tc>
      </w:tr>
      <w:tr w:rsidR="00655277" w:rsidRPr="00655277" w14:paraId="596CCA9A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06D053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39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borderImageSource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1272CE9B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image to be used as a border</w:t>
            </w:r>
          </w:p>
        </w:tc>
      </w:tr>
      <w:tr w:rsidR="00655277" w:rsidRPr="00655277" w14:paraId="050D98FB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A55BEC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40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borderImageWidth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BC44EBE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widths of the image-border</w:t>
            </w:r>
          </w:p>
        </w:tc>
      </w:tr>
      <w:tr w:rsidR="00655277" w:rsidRPr="00655277" w14:paraId="6A52C501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B2935F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41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borderLeft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ECC9A92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all the borderLeft properties in one declaration</w:t>
            </w:r>
          </w:p>
        </w:tc>
      </w:tr>
      <w:tr w:rsidR="00655277" w:rsidRPr="00655277" w14:paraId="304A4549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5C9BC5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42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borderLeftColor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FD09753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color of the left border</w:t>
            </w:r>
          </w:p>
        </w:tc>
      </w:tr>
      <w:tr w:rsidR="00655277" w:rsidRPr="00655277" w14:paraId="03E83FBD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50DE5B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43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borderLeftStyle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356F24EC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style of the left border</w:t>
            </w:r>
          </w:p>
        </w:tc>
      </w:tr>
      <w:tr w:rsidR="00655277" w:rsidRPr="00655277" w14:paraId="09D10D83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E1EC81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44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borderLeftWidth</w:t>
              </w:r>
            </w:hyperlink>
          </w:p>
        </w:tc>
        <w:tc>
          <w:tcPr>
            <w:tcW w:w="7705" w:type="dxa"/>
            <w:vAlign w:val="center"/>
            <w:hideMark/>
          </w:tcPr>
          <w:p w14:paraId="193B0F92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width of the left border</w:t>
            </w:r>
          </w:p>
        </w:tc>
      </w:tr>
      <w:tr w:rsidR="00655277" w:rsidRPr="00655277" w14:paraId="3EC69166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4001A48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45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borderRadius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2FCFEC6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A shorthand property for setting or returning all the four borderRadius properties</w:t>
            </w:r>
          </w:p>
        </w:tc>
      </w:tr>
      <w:tr w:rsidR="00655277" w:rsidRPr="00655277" w14:paraId="08DA88CB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2C4DAFC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46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borderRight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3511D9BA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all the borderRight properties in one declaration</w:t>
            </w:r>
          </w:p>
        </w:tc>
      </w:tr>
      <w:tr w:rsidR="00655277" w:rsidRPr="00655277" w14:paraId="16E38C72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BE8D84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47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borderRightColor</w:t>
              </w:r>
            </w:hyperlink>
          </w:p>
        </w:tc>
        <w:tc>
          <w:tcPr>
            <w:tcW w:w="7705" w:type="dxa"/>
            <w:vAlign w:val="center"/>
            <w:hideMark/>
          </w:tcPr>
          <w:p w14:paraId="2347DC84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color of the right border</w:t>
            </w:r>
          </w:p>
        </w:tc>
      </w:tr>
      <w:tr w:rsidR="00655277" w:rsidRPr="00655277" w14:paraId="3658F4EB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8FB8BF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48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borderRightStyle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EAF4E3A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style of the right border</w:t>
            </w:r>
          </w:p>
        </w:tc>
      </w:tr>
      <w:tr w:rsidR="00655277" w:rsidRPr="00655277" w14:paraId="12424E4B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DB899CA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49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borderRightWidth</w:t>
              </w:r>
            </w:hyperlink>
          </w:p>
        </w:tc>
        <w:tc>
          <w:tcPr>
            <w:tcW w:w="7705" w:type="dxa"/>
            <w:vAlign w:val="center"/>
            <w:hideMark/>
          </w:tcPr>
          <w:p w14:paraId="7DF0999E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width of the right border</w:t>
            </w:r>
          </w:p>
        </w:tc>
      </w:tr>
      <w:tr w:rsidR="00655277" w:rsidRPr="00655277" w14:paraId="03362222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C24B85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50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borderSpacing</w:t>
              </w:r>
            </w:hyperlink>
          </w:p>
        </w:tc>
        <w:tc>
          <w:tcPr>
            <w:tcW w:w="7705" w:type="dxa"/>
            <w:vAlign w:val="center"/>
            <w:hideMark/>
          </w:tcPr>
          <w:p w14:paraId="7CD7F099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space between cells in a table</w:t>
            </w:r>
          </w:p>
        </w:tc>
      </w:tr>
      <w:tr w:rsidR="00655277" w:rsidRPr="00655277" w14:paraId="53BC852E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C83244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51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borderStyle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713D3238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style of an element's border (can have up to four values)</w:t>
            </w:r>
          </w:p>
        </w:tc>
      </w:tr>
      <w:tr w:rsidR="00655277" w:rsidRPr="00655277" w14:paraId="15E70EC6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24E12DA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52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borderTop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835E035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all the borderTop properties in one declaration</w:t>
            </w:r>
          </w:p>
        </w:tc>
      </w:tr>
      <w:tr w:rsidR="00655277" w:rsidRPr="00655277" w14:paraId="541DF1A4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2E9145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53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borderTopColor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187DC60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color of the top border</w:t>
            </w:r>
          </w:p>
        </w:tc>
      </w:tr>
      <w:tr w:rsidR="00655277" w:rsidRPr="00655277" w14:paraId="3705865B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BCC0536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54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borderTopLeftRadius</w:t>
              </w:r>
            </w:hyperlink>
          </w:p>
        </w:tc>
        <w:tc>
          <w:tcPr>
            <w:tcW w:w="7705" w:type="dxa"/>
            <w:vAlign w:val="center"/>
            <w:hideMark/>
          </w:tcPr>
          <w:p w14:paraId="7CF0A561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shape of the border of the top-left corner</w:t>
            </w:r>
          </w:p>
        </w:tc>
      </w:tr>
      <w:tr w:rsidR="00655277" w:rsidRPr="00655277" w14:paraId="51068BD4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001E4F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55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borderTopRightRadius</w:t>
              </w:r>
            </w:hyperlink>
          </w:p>
        </w:tc>
        <w:tc>
          <w:tcPr>
            <w:tcW w:w="7705" w:type="dxa"/>
            <w:vAlign w:val="center"/>
            <w:hideMark/>
          </w:tcPr>
          <w:p w14:paraId="2197A0F5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shape of the border of the top-right corner</w:t>
            </w:r>
          </w:p>
        </w:tc>
      </w:tr>
      <w:tr w:rsidR="00655277" w:rsidRPr="00655277" w14:paraId="2A3CABA8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32F2008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56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borderTopStyle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1EC887B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style of the top border</w:t>
            </w:r>
          </w:p>
        </w:tc>
      </w:tr>
      <w:tr w:rsidR="00655277" w:rsidRPr="00655277" w14:paraId="41C7FD8C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9215C2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57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borderTopWidth</w:t>
              </w:r>
            </w:hyperlink>
          </w:p>
        </w:tc>
        <w:tc>
          <w:tcPr>
            <w:tcW w:w="7705" w:type="dxa"/>
            <w:vAlign w:val="center"/>
            <w:hideMark/>
          </w:tcPr>
          <w:p w14:paraId="2359A97E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width of the top border</w:t>
            </w:r>
          </w:p>
        </w:tc>
      </w:tr>
      <w:tr w:rsidR="00655277" w:rsidRPr="00655277" w14:paraId="2E74E7C6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56B53C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58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borderWidth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9737C51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width of an element's border (can have up to four values)</w:t>
            </w:r>
          </w:p>
        </w:tc>
      </w:tr>
      <w:tr w:rsidR="00655277" w:rsidRPr="00655277" w14:paraId="3E7F7F4B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EC612F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59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bottom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8592223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bottom position of a positioned element</w:t>
            </w:r>
          </w:p>
        </w:tc>
      </w:tr>
      <w:tr w:rsidR="00655277" w:rsidRPr="00655277" w14:paraId="63E0AAD8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432D46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boxDecorationBreak</w:t>
            </w:r>
          </w:p>
        </w:tc>
        <w:tc>
          <w:tcPr>
            <w:tcW w:w="7705" w:type="dxa"/>
            <w:vAlign w:val="center"/>
            <w:hideMark/>
          </w:tcPr>
          <w:p w14:paraId="782CA5C7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behaviour of the background and border of an element at page-break, or, for in-line elements, at line-break.</w:t>
            </w:r>
          </w:p>
        </w:tc>
      </w:tr>
      <w:tr w:rsidR="00655277" w:rsidRPr="00655277" w14:paraId="17730628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06FB82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60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boxShadow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FEB784D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Attaches one or more drop-shadows to the box</w:t>
            </w:r>
          </w:p>
        </w:tc>
      </w:tr>
      <w:tr w:rsidR="00655277" w:rsidRPr="00655277" w14:paraId="33B9E2A5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BFDA63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61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boxSizing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529E81A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Allows you to define certain elements to fit an area in a certain way</w:t>
            </w:r>
          </w:p>
        </w:tc>
      </w:tr>
      <w:tr w:rsidR="00655277" w:rsidRPr="00655277" w14:paraId="4EE634DF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38AC6E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62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captionSide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23BE5A9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position of the table caption</w:t>
            </w:r>
          </w:p>
        </w:tc>
      </w:tr>
      <w:tr w:rsidR="00655277" w:rsidRPr="00655277" w14:paraId="3CA57B24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873CDB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63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caretColor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F369958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caret/cursor color of an element</w:t>
            </w:r>
          </w:p>
        </w:tc>
      </w:tr>
      <w:tr w:rsidR="00655277" w:rsidRPr="00655277" w14:paraId="6032ED20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71FA6E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64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clear</w:t>
              </w:r>
            </w:hyperlink>
          </w:p>
        </w:tc>
        <w:tc>
          <w:tcPr>
            <w:tcW w:w="7705" w:type="dxa"/>
            <w:vAlign w:val="center"/>
            <w:hideMark/>
          </w:tcPr>
          <w:p w14:paraId="36A12C72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position of the element relative to floating objects</w:t>
            </w:r>
          </w:p>
        </w:tc>
      </w:tr>
      <w:tr w:rsidR="00655277" w:rsidRPr="00655277" w14:paraId="43FD70F0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BFCB0E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65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clip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4DD972E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which part of a positioned element is visible</w:t>
            </w:r>
          </w:p>
        </w:tc>
      </w:tr>
      <w:tr w:rsidR="00655277" w:rsidRPr="00655277" w14:paraId="79BC9587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CE28DFD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66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color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A6E04D7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color of the text</w:t>
            </w:r>
          </w:p>
        </w:tc>
      </w:tr>
      <w:tr w:rsidR="00655277" w:rsidRPr="00655277" w14:paraId="6BFDD33E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C14BAF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67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columnCount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C816B4A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number of columns an element should be divided into</w:t>
            </w:r>
          </w:p>
        </w:tc>
      </w:tr>
      <w:tr w:rsidR="00655277" w:rsidRPr="00655277" w14:paraId="38EB6B9D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39DD7CE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68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columnFill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96CAB10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how to fill columns</w:t>
            </w:r>
          </w:p>
        </w:tc>
      </w:tr>
      <w:tr w:rsidR="00655277" w:rsidRPr="00655277" w14:paraId="66EFBFF0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8C47F8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69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columnGap</w:t>
              </w:r>
            </w:hyperlink>
          </w:p>
        </w:tc>
        <w:tc>
          <w:tcPr>
            <w:tcW w:w="7705" w:type="dxa"/>
            <w:vAlign w:val="center"/>
            <w:hideMark/>
          </w:tcPr>
          <w:p w14:paraId="32B1B815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gap between the columns</w:t>
            </w:r>
          </w:p>
        </w:tc>
      </w:tr>
      <w:tr w:rsidR="00655277" w:rsidRPr="00655277" w14:paraId="657FD146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A350E0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70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columnRule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1262706D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A shorthand property for setting or returning all the columnRule properties</w:t>
            </w:r>
          </w:p>
        </w:tc>
      </w:tr>
      <w:tr w:rsidR="00655277" w:rsidRPr="00655277" w14:paraId="3234E277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8C55CD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71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columnRuleColor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9C47E79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color of the rule between columns</w:t>
            </w:r>
          </w:p>
        </w:tc>
      </w:tr>
      <w:tr w:rsidR="00655277" w:rsidRPr="00655277" w14:paraId="71B8FCFD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E0C865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72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columnRuleStyle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1774AA61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style of the rule between columns</w:t>
            </w:r>
          </w:p>
        </w:tc>
      </w:tr>
      <w:tr w:rsidR="00655277" w:rsidRPr="00655277" w14:paraId="4EC5D861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CE6720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73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columnRuleWidth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9572225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width of the rule between columns</w:t>
            </w:r>
          </w:p>
        </w:tc>
      </w:tr>
      <w:tr w:rsidR="00655277" w:rsidRPr="00655277" w14:paraId="36AF2BEF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0AF382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74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columns</w:t>
              </w:r>
            </w:hyperlink>
          </w:p>
        </w:tc>
        <w:tc>
          <w:tcPr>
            <w:tcW w:w="7705" w:type="dxa"/>
            <w:vAlign w:val="center"/>
            <w:hideMark/>
          </w:tcPr>
          <w:p w14:paraId="1A2C75C8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A shorthand property for setting or returning columnWidth and columnCount</w:t>
            </w:r>
          </w:p>
        </w:tc>
      </w:tr>
      <w:tr w:rsidR="00655277" w:rsidRPr="00655277" w14:paraId="591CAA18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354517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75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columnSpan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BA87852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how many columns an element should span across</w:t>
            </w:r>
          </w:p>
        </w:tc>
      </w:tr>
      <w:tr w:rsidR="00655277" w:rsidRPr="00655277" w14:paraId="34445E4C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B63F6C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76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columnWidth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9ABF0DE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width of the columns</w:t>
            </w:r>
          </w:p>
        </w:tc>
      </w:tr>
      <w:tr w:rsidR="00655277" w:rsidRPr="00655277" w14:paraId="7DC186D2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E267CB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content</w:t>
            </w:r>
          </w:p>
        </w:tc>
        <w:tc>
          <w:tcPr>
            <w:tcW w:w="7705" w:type="dxa"/>
            <w:vAlign w:val="center"/>
            <w:hideMark/>
          </w:tcPr>
          <w:p w14:paraId="31B4BCF3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Used with the :before and :after pseudo-elements, to insert generated content</w:t>
            </w:r>
          </w:p>
        </w:tc>
      </w:tr>
      <w:tr w:rsidR="00655277" w:rsidRPr="00655277" w14:paraId="1B5562C9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5E309C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77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counterIncrement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2C7B9023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Increments one or more counters</w:t>
            </w:r>
          </w:p>
        </w:tc>
      </w:tr>
      <w:tr w:rsidR="00655277" w:rsidRPr="00655277" w14:paraId="6F9D16C2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BB8B38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78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counterReset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76D8A0C8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Creates or resets one or more counters</w:t>
            </w:r>
          </w:p>
        </w:tc>
      </w:tr>
      <w:tr w:rsidR="00655277" w:rsidRPr="00655277" w14:paraId="1EEF1C0F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87F0549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79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cursor</w:t>
              </w:r>
            </w:hyperlink>
          </w:p>
        </w:tc>
        <w:tc>
          <w:tcPr>
            <w:tcW w:w="7705" w:type="dxa"/>
            <w:vAlign w:val="center"/>
            <w:hideMark/>
          </w:tcPr>
          <w:p w14:paraId="3BFAC89E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type of cursor to display for the mouse pointer</w:t>
            </w:r>
          </w:p>
        </w:tc>
      </w:tr>
      <w:tr w:rsidR="00655277" w:rsidRPr="00655277" w14:paraId="4CB79BE2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61429F0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80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direction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E99C8C2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text direction</w:t>
            </w:r>
          </w:p>
        </w:tc>
      </w:tr>
      <w:tr w:rsidR="00655277" w:rsidRPr="00655277" w14:paraId="19810DAA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E40C09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81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display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9AE946D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an element's display type</w:t>
            </w:r>
          </w:p>
        </w:tc>
      </w:tr>
      <w:tr w:rsidR="00655277" w:rsidRPr="00655277" w14:paraId="7B8723C1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F5F419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82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emptyCells</w:t>
              </w:r>
            </w:hyperlink>
          </w:p>
        </w:tc>
        <w:tc>
          <w:tcPr>
            <w:tcW w:w="7705" w:type="dxa"/>
            <w:vAlign w:val="center"/>
            <w:hideMark/>
          </w:tcPr>
          <w:p w14:paraId="24A2258C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whether to show the border and background of empty cells, or not</w:t>
            </w:r>
          </w:p>
        </w:tc>
      </w:tr>
      <w:tr w:rsidR="00655277" w:rsidRPr="00655277" w14:paraId="6EC7641C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73904A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83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filter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E730D06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image filters (visual effects, like blur and saturation)</w:t>
            </w:r>
          </w:p>
        </w:tc>
      </w:tr>
      <w:tr w:rsidR="00655277" w:rsidRPr="00655277" w14:paraId="3994F813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588A91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84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flex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9C8DB61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length of the item, relative to the rest</w:t>
            </w:r>
          </w:p>
        </w:tc>
      </w:tr>
      <w:tr w:rsidR="00655277" w:rsidRPr="00655277" w14:paraId="518AA636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FDB098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85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flexBasis</w:t>
              </w:r>
            </w:hyperlink>
          </w:p>
        </w:tc>
        <w:tc>
          <w:tcPr>
            <w:tcW w:w="7705" w:type="dxa"/>
            <w:vAlign w:val="center"/>
            <w:hideMark/>
          </w:tcPr>
          <w:p w14:paraId="796C79D4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initial length of a flexible item</w:t>
            </w:r>
          </w:p>
        </w:tc>
      </w:tr>
      <w:tr w:rsidR="00655277" w:rsidRPr="00655277" w14:paraId="7AEEF88D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174A8C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86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flexDirection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B93AA09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direction of the flexible items</w:t>
            </w:r>
          </w:p>
        </w:tc>
      </w:tr>
      <w:tr w:rsidR="00655277" w:rsidRPr="00655277" w14:paraId="5A204E79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C23EE5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87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flexFlow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2F3B2D5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A shorthand property for the flexDirection and the flexWrap properties</w:t>
            </w:r>
          </w:p>
        </w:tc>
      </w:tr>
      <w:tr w:rsidR="00655277" w:rsidRPr="00655277" w14:paraId="1D08B762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6F6189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88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flexGrow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FFD8CA0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how much the item will grow relative to the rest</w:t>
            </w:r>
          </w:p>
        </w:tc>
      </w:tr>
      <w:tr w:rsidR="00655277" w:rsidRPr="00655277" w14:paraId="13E9A780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6FFB99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89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flexShrink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D1403FC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how the item will shrink relative to the rest</w:t>
            </w:r>
          </w:p>
        </w:tc>
      </w:tr>
      <w:tr w:rsidR="00655277" w:rsidRPr="00655277" w14:paraId="68FE36A8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CBA1E2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90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flexWrap</w:t>
              </w:r>
            </w:hyperlink>
          </w:p>
        </w:tc>
        <w:tc>
          <w:tcPr>
            <w:tcW w:w="7705" w:type="dxa"/>
            <w:vAlign w:val="center"/>
            <w:hideMark/>
          </w:tcPr>
          <w:p w14:paraId="700E2068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whether the flexible items should wrap or not</w:t>
            </w:r>
          </w:p>
        </w:tc>
      </w:tr>
      <w:tr w:rsidR="00655277" w:rsidRPr="00655277" w14:paraId="69B3FB7F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83B50D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91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cssFloat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6C5B4C1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horizontal alignment of an element</w:t>
            </w:r>
          </w:p>
        </w:tc>
      </w:tr>
      <w:tr w:rsidR="00655277" w:rsidRPr="00655277" w14:paraId="2EC26FA7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C4177F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92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font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5C62D3D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fontStyle, fontVariant, fontWeight, fontSize, lineHeight, and fontFamily in one declaration</w:t>
            </w:r>
          </w:p>
        </w:tc>
      </w:tr>
      <w:tr w:rsidR="00655277" w:rsidRPr="00655277" w14:paraId="06040177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42221F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93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fontFamily</w:t>
              </w:r>
            </w:hyperlink>
          </w:p>
        </w:tc>
        <w:tc>
          <w:tcPr>
            <w:tcW w:w="7705" w:type="dxa"/>
            <w:vAlign w:val="center"/>
            <w:hideMark/>
          </w:tcPr>
          <w:p w14:paraId="2823F1E7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font family for text</w:t>
            </w:r>
          </w:p>
        </w:tc>
      </w:tr>
      <w:tr w:rsidR="00655277" w:rsidRPr="00655277" w14:paraId="0AC11A79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2B8DDD6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94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fontSize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9235001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font size of the text</w:t>
            </w:r>
          </w:p>
        </w:tc>
      </w:tr>
      <w:tr w:rsidR="00655277" w:rsidRPr="00655277" w14:paraId="6F4E1864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213AD9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95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fontStyle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EDB54B8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whether the style of the font is normal, italic or oblique</w:t>
            </w:r>
          </w:p>
        </w:tc>
      </w:tr>
      <w:tr w:rsidR="00655277" w:rsidRPr="00655277" w14:paraId="3D3FFC3F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0AB6C8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96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fontVariant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1012D347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whether the font should be displayed in small capital letters</w:t>
            </w:r>
          </w:p>
        </w:tc>
      </w:tr>
      <w:tr w:rsidR="00655277" w:rsidRPr="00655277" w14:paraId="7CE5A578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BCD23B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97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fontWeight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18D9F701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boldness of the font</w:t>
            </w:r>
          </w:p>
        </w:tc>
      </w:tr>
      <w:tr w:rsidR="00655277" w:rsidRPr="00655277" w14:paraId="4053A8D0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09F112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98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fontSizeAdjust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571F869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Preserves the readability of text when font fallback occurs</w:t>
            </w:r>
          </w:p>
        </w:tc>
      </w:tr>
      <w:tr w:rsidR="00655277" w:rsidRPr="00655277" w14:paraId="4ADEE388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801724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fontStretch</w:t>
            </w:r>
          </w:p>
        </w:tc>
        <w:tc>
          <w:tcPr>
            <w:tcW w:w="7705" w:type="dxa"/>
            <w:vAlign w:val="center"/>
            <w:hideMark/>
          </w:tcPr>
          <w:p w14:paraId="2104A948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Selects a normal, condensed, or expanded face from a font family</w:t>
            </w:r>
          </w:p>
        </w:tc>
      </w:tr>
      <w:tr w:rsidR="00655277" w:rsidRPr="00655277" w14:paraId="78AFFB32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CBB0F8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hangingPunctuation</w:t>
            </w:r>
          </w:p>
        </w:tc>
        <w:tc>
          <w:tcPr>
            <w:tcW w:w="7705" w:type="dxa"/>
            <w:vAlign w:val="center"/>
            <w:hideMark/>
          </w:tcPr>
          <w:p w14:paraId="18510EC3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Specifies whether a punctuation character may be placed outside the line box</w:t>
            </w:r>
          </w:p>
        </w:tc>
      </w:tr>
      <w:tr w:rsidR="00655277" w:rsidRPr="00655277" w14:paraId="2EE0ABCB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449B63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99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height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D09DFEE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height of an element</w:t>
            </w:r>
          </w:p>
        </w:tc>
      </w:tr>
      <w:tr w:rsidR="00655277" w:rsidRPr="00655277" w14:paraId="6D746EC8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2B47CF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hyphens</w:t>
            </w:r>
          </w:p>
        </w:tc>
        <w:tc>
          <w:tcPr>
            <w:tcW w:w="7705" w:type="dxa"/>
            <w:vAlign w:val="center"/>
            <w:hideMark/>
          </w:tcPr>
          <w:p w14:paraId="236ED1D4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how to split words to improve the layout of paragraphs</w:t>
            </w:r>
          </w:p>
        </w:tc>
      </w:tr>
      <w:tr w:rsidR="00655277" w:rsidRPr="00655277" w14:paraId="10943FF3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CAD469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icon</w:t>
            </w:r>
          </w:p>
        </w:tc>
        <w:tc>
          <w:tcPr>
            <w:tcW w:w="7705" w:type="dxa"/>
            <w:vAlign w:val="center"/>
            <w:hideMark/>
          </w:tcPr>
          <w:p w14:paraId="4E438D65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Provides the author the ability to style an element with an iconic equivalent</w:t>
            </w:r>
          </w:p>
        </w:tc>
      </w:tr>
      <w:tr w:rsidR="00655277" w:rsidRPr="00655277" w14:paraId="3C6C1371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66021B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imageOrientation</w:t>
            </w:r>
          </w:p>
        </w:tc>
        <w:tc>
          <w:tcPr>
            <w:tcW w:w="7705" w:type="dxa"/>
            <w:vAlign w:val="center"/>
            <w:hideMark/>
          </w:tcPr>
          <w:p w14:paraId="3E6B7B75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Specifies a rotation in the right or clockwise direction that a user agent applies to an image</w:t>
            </w:r>
          </w:p>
        </w:tc>
      </w:tr>
      <w:tr w:rsidR="00655277" w:rsidRPr="00655277" w14:paraId="39B717FF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32AB06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00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isolation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7D7B7E8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Defines whether an element must create a new stacking content</w:t>
            </w:r>
          </w:p>
        </w:tc>
      </w:tr>
      <w:tr w:rsidR="00655277" w:rsidRPr="00655277" w14:paraId="79753E29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0206DE0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01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justifyContent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3723F4DB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alignment between the items inside a flexible container when the items do not use all available space.</w:t>
            </w:r>
          </w:p>
        </w:tc>
      </w:tr>
      <w:tr w:rsidR="00655277" w:rsidRPr="00655277" w14:paraId="1E0169F5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DEAB79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02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left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76650F1B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left position of a positioned element</w:t>
            </w:r>
          </w:p>
        </w:tc>
      </w:tr>
      <w:tr w:rsidR="00655277" w:rsidRPr="00655277" w14:paraId="28B0D977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74AAC41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03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letterSpacing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6BF01B2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space between characters in a text</w:t>
            </w:r>
          </w:p>
        </w:tc>
      </w:tr>
      <w:tr w:rsidR="00655277" w:rsidRPr="00655277" w14:paraId="28BF79F3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936EDE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04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lineHeight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A10FCCF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distance between lines in a text</w:t>
            </w:r>
          </w:p>
        </w:tc>
      </w:tr>
      <w:tr w:rsidR="00655277" w:rsidRPr="00655277" w14:paraId="6F1A7B25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B63691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05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listStyle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D5849F7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listStyleImage, listStylePosition, and listStyleType in one declaration</w:t>
            </w:r>
          </w:p>
        </w:tc>
      </w:tr>
      <w:tr w:rsidR="00655277" w:rsidRPr="00655277" w14:paraId="5D1944B8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F3225D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06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listStyleImage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3B7A4797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an image as the list-item marker</w:t>
            </w:r>
          </w:p>
        </w:tc>
      </w:tr>
      <w:tr w:rsidR="00655277" w:rsidRPr="00655277" w14:paraId="04F49572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6E3105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07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listStylePosition</w:t>
              </w:r>
            </w:hyperlink>
          </w:p>
        </w:tc>
        <w:tc>
          <w:tcPr>
            <w:tcW w:w="7705" w:type="dxa"/>
            <w:vAlign w:val="center"/>
            <w:hideMark/>
          </w:tcPr>
          <w:p w14:paraId="775B4F0D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position of the list-item marker</w:t>
            </w:r>
          </w:p>
        </w:tc>
      </w:tr>
      <w:tr w:rsidR="00655277" w:rsidRPr="00655277" w14:paraId="079E1E84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15E34C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08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listStyleType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0BDACE3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list-item marker type</w:t>
            </w:r>
          </w:p>
        </w:tc>
      </w:tr>
      <w:tr w:rsidR="00655277" w:rsidRPr="00655277" w14:paraId="02F32982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055B36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09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margin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08900DE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margins of an element (can have up to four values)</w:t>
            </w:r>
          </w:p>
        </w:tc>
      </w:tr>
      <w:tr w:rsidR="00655277" w:rsidRPr="00655277" w14:paraId="3697A0DA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8C0012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10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marginBottom</w:t>
              </w:r>
            </w:hyperlink>
          </w:p>
        </w:tc>
        <w:tc>
          <w:tcPr>
            <w:tcW w:w="7705" w:type="dxa"/>
            <w:vAlign w:val="center"/>
            <w:hideMark/>
          </w:tcPr>
          <w:p w14:paraId="26EB93F3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bottom margin of an element</w:t>
            </w:r>
          </w:p>
        </w:tc>
      </w:tr>
      <w:tr w:rsidR="00655277" w:rsidRPr="00655277" w14:paraId="12B61769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02A149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11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marginLeft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9F26268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left margin of an element</w:t>
            </w:r>
          </w:p>
        </w:tc>
      </w:tr>
      <w:tr w:rsidR="00655277" w:rsidRPr="00655277" w14:paraId="2C264917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ACD2A3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12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marginRight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77199998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right margin of an element</w:t>
            </w:r>
          </w:p>
        </w:tc>
      </w:tr>
      <w:tr w:rsidR="00655277" w:rsidRPr="00655277" w14:paraId="0382FF4A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CECE59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13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marginTop</w:t>
              </w:r>
            </w:hyperlink>
          </w:p>
        </w:tc>
        <w:tc>
          <w:tcPr>
            <w:tcW w:w="7705" w:type="dxa"/>
            <w:vAlign w:val="center"/>
            <w:hideMark/>
          </w:tcPr>
          <w:p w14:paraId="3FCF01C0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top margin of an element</w:t>
            </w:r>
          </w:p>
        </w:tc>
      </w:tr>
      <w:tr w:rsidR="00655277" w:rsidRPr="00655277" w14:paraId="784269D9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8879DF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14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maxHeight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35B83E7F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maximum height of an element</w:t>
            </w:r>
          </w:p>
        </w:tc>
      </w:tr>
      <w:tr w:rsidR="00655277" w:rsidRPr="00655277" w14:paraId="4E39486C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E39043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15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maxWidth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3221982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maximum width of an element</w:t>
            </w:r>
          </w:p>
        </w:tc>
      </w:tr>
      <w:tr w:rsidR="00655277" w:rsidRPr="00655277" w14:paraId="2AC66330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9C39EC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16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minHeight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3266BF51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minimum height of an element</w:t>
            </w:r>
          </w:p>
        </w:tc>
      </w:tr>
      <w:tr w:rsidR="00655277" w:rsidRPr="00655277" w14:paraId="2FEE74D6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D7FD56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17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minWidth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41E7800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minimum width of an element</w:t>
            </w:r>
          </w:p>
        </w:tc>
      </w:tr>
      <w:tr w:rsidR="00655277" w:rsidRPr="00655277" w14:paraId="7AE6F4E8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05119A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navDown</w:t>
            </w:r>
          </w:p>
        </w:tc>
        <w:tc>
          <w:tcPr>
            <w:tcW w:w="7705" w:type="dxa"/>
            <w:vAlign w:val="center"/>
            <w:hideMark/>
          </w:tcPr>
          <w:p w14:paraId="5F81354F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where to navigate when using the arrow-down navigation key</w:t>
            </w:r>
          </w:p>
        </w:tc>
      </w:tr>
      <w:tr w:rsidR="00655277" w:rsidRPr="00655277" w14:paraId="4A8EBC4A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4E66FD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navIndex</w:t>
            </w:r>
          </w:p>
        </w:tc>
        <w:tc>
          <w:tcPr>
            <w:tcW w:w="7705" w:type="dxa"/>
            <w:vAlign w:val="center"/>
            <w:hideMark/>
          </w:tcPr>
          <w:p w14:paraId="1FD1B162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tabbing order for an element</w:t>
            </w:r>
          </w:p>
        </w:tc>
      </w:tr>
      <w:tr w:rsidR="00655277" w:rsidRPr="00655277" w14:paraId="6E995D0A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DA4BDB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lastRenderedPageBreak/>
              <w:t>navLeft</w:t>
            </w:r>
          </w:p>
        </w:tc>
        <w:tc>
          <w:tcPr>
            <w:tcW w:w="7705" w:type="dxa"/>
            <w:vAlign w:val="center"/>
            <w:hideMark/>
          </w:tcPr>
          <w:p w14:paraId="319CFCC2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where to navigate when using the arrow-left navigation key</w:t>
            </w:r>
          </w:p>
        </w:tc>
      </w:tr>
      <w:tr w:rsidR="00655277" w:rsidRPr="00655277" w14:paraId="2B72931E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933C2D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navRight</w:t>
            </w:r>
          </w:p>
        </w:tc>
        <w:tc>
          <w:tcPr>
            <w:tcW w:w="7705" w:type="dxa"/>
            <w:vAlign w:val="center"/>
            <w:hideMark/>
          </w:tcPr>
          <w:p w14:paraId="0778416C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where to navigate when using the arrow-right navigation key</w:t>
            </w:r>
          </w:p>
        </w:tc>
      </w:tr>
      <w:tr w:rsidR="00655277" w:rsidRPr="00655277" w14:paraId="44670EAC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82B94B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navUp</w:t>
            </w:r>
          </w:p>
        </w:tc>
        <w:tc>
          <w:tcPr>
            <w:tcW w:w="7705" w:type="dxa"/>
            <w:vAlign w:val="center"/>
            <w:hideMark/>
          </w:tcPr>
          <w:p w14:paraId="630B5274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where to navigate when using the arrow-up navigation key</w:t>
            </w:r>
          </w:p>
        </w:tc>
      </w:tr>
      <w:tr w:rsidR="00655277" w:rsidRPr="00655277" w14:paraId="5951C906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0AAB0DB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18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objectFit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F4F8943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Specifies how the contents of a replaced element should be fitted to the box established by its used height and width</w:t>
            </w:r>
          </w:p>
        </w:tc>
      </w:tr>
      <w:tr w:rsidR="00655277" w:rsidRPr="00655277" w14:paraId="738C9FAC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99C46C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19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objectPosition</w:t>
              </w:r>
            </w:hyperlink>
          </w:p>
        </w:tc>
        <w:tc>
          <w:tcPr>
            <w:tcW w:w="7705" w:type="dxa"/>
            <w:vAlign w:val="center"/>
            <w:hideMark/>
          </w:tcPr>
          <w:p w14:paraId="73112385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Specifies the alignment of the replaced element inside its box</w:t>
            </w:r>
          </w:p>
        </w:tc>
      </w:tr>
      <w:tr w:rsidR="00655277" w:rsidRPr="00655277" w14:paraId="0EE43939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D67B26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20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opacity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33F4FC6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opacity level for an element</w:t>
            </w:r>
          </w:p>
        </w:tc>
      </w:tr>
      <w:tr w:rsidR="00655277" w:rsidRPr="00655277" w14:paraId="072520AB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73EE76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21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order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E900BE5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order of the flexible item, relative to the rest</w:t>
            </w:r>
          </w:p>
        </w:tc>
      </w:tr>
      <w:tr w:rsidR="00655277" w:rsidRPr="00655277" w14:paraId="6B122469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62F6BF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22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orphans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DA0C0D3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minimum number of lines for an element that must be left at the bottom of a page when a page break occurs inside an element</w:t>
            </w:r>
          </w:p>
        </w:tc>
      </w:tr>
      <w:tr w:rsidR="00655277" w:rsidRPr="00655277" w14:paraId="2DA68F76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0BAE1B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23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outline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5231342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all the outline properties in one declaration</w:t>
            </w:r>
          </w:p>
        </w:tc>
      </w:tr>
      <w:tr w:rsidR="00655277" w:rsidRPr="00655277" w14:paraId="637F71E4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DA7C74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24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outlineColor</w:t>
              </w:r>
            </w:hyperlink>
          </w:p>
        </w:tc>
        <w:tc>
          <w:tcPr>
            <w:tcW w:w="7705" w:type="dxa"/>
            <w:vAlign w:val="center"/>
            <w:hideMark/>
          </w:tcPr>
          <w:p w14:paraId="7DE55F21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color of the outline around a element</w:t>
            </w:r>
          </w:p>
        </w:tc>
      </w:tr>
      <w:tr w:rsidR="00655277" w:rsidRPr="00655277" w14:paraId="1BC46E87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41303D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25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outlineOffset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7EE46A06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Offsets an outline, and draws it beyond the border edge</w:t>
            </w:r>
          </w:p>
        </w:tc>
      </w:tr>
      <w:tr w:rsidR="00655277" w:rsidRPr="00655277" w14:paraId="700DF007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D0FEBE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26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outlineStyle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1C9A6B9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style of the outline around an element</w:t>
            </w:r>
          </w:p>
        </w:tc>
      </w:tr>
      <w:tr w:rsidR="00655277" w:rsidRPr="00655277" w14:paraId="7ECC6920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BE412A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27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outlineWidth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AD6D594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width of the outline around an element</w:t>
            </w:r>
          </w:p>
        </w:tc>
      </w:tr>
      <w:tr w:rsidR="00655277" w:rsidRPr="00655277" w14:paraId="14BE6FEC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2E9F314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28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overflow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41F02E1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what to do with content that renders outside the element box</w:t>
            </w:r>
          </w:p>
        </w:tc>
      </w:tr>
      <w:tr w:rsidR="00655277" w:rsidRPr="00655277" w14:paraId="21F14445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8D876B7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29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overflowX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34F3D58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Specifies what to do with the left/right edges of the content, if it overflows the element's content area</w:t>
            </w:r>
          </w:p>
        </w:tc>
      </w:tr>
      <w:tr w:rsidR="00655277" w:rsidRPr="00655277" w14:paraId="04A6F0E4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D4C2BD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30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overflowY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03FA4ED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Specifies what to do with the top/bottom edges of the content, if it overflows the element's content area</w:t>
            </w:r>
          </w:p>
        </w:tc>
      </w:tr>
      <w:tr w:rsidR="00655277" w:rsidRPr="00655277" w14:paraId="55171273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7417AC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31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padding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7BCE7D7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padding of an element (can have up to four values)</w:t>
            </w:r>
          </w:p>
        </w:tc>
      </w:tr>
      <w:tr w:rsidR="00655277" w:rsidRPr="00655277" w14:paraId="7B412684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2B9C77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32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paddingBottom</w:t>
              </w:r>
            </w:hyperlink>
          </w:p>
        </w:tc>
        <w:tc>
          <w:tcPr>
            <w:tcW w:w="7705" w:type="dxa"/>
            <w:vAlign w:val="center"/>
            <w:hideMark/>
          </w:tcPr>
          <w:p w14:paraId="311E8781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bottom padding of an element</w:t>
            </w:r>
          </w:p>
        </w:tc>
      </w:tr>
      <w:tr w:rsidR="00655277" w:rsidRPr="00655277" w14:paraId="669987F2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D6FA12C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33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paddingLeft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E86DB58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left padding of an element</w:t>
            </w:r>
          </w:p>
        </w:tc>
      </w:tr>
      <w:tr w:rsidR="00655277" w:rsidRPr="00655277" w14:paraId="17197206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014BF9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34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paddingRight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BCC4900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right padding of an element</w:t>
            </w:r>
          </w:p>
        </w:tc>
      </w:tr>
      <w:tr w:rsidR="00655277" w:rsidRPr="00655277" w14:paraId="158FAB9A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380EBF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35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paddingTop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F9A828F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top padding of an element</w:t>
            </w:r>
          </w:p>
        </w:tc>
      </w:tr>
      <w:tr w:rsidR="00655277" w:rsidRPr="00655277" w14:paraId="6F7BCF94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B6EBF7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36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pageBreakAfter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B874556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page-break behavior after an element</w:t>
            </w:r>
          </w:p>
        </w:tc>
      </w:tr>
      <w:tr w:rsidR="00655277" w:rsidRPr="00655277" w14:paraId="55E3ADE2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D74AB6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37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pageBreakBefore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D5A2254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page-break behavior before an element</w:t>
            </w:r>
          </w:p>
        </w:tc>
      </w:tr>
      <w:tr w:rsidR="00655277" w:rsidRPr="00655277" w14:paraId="21713A54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9287E0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38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pageBreakInside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2736EE0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page-break behavior inside an element</w:t>
            </w:r>
          </w:p>
        </w:tc>
      </w:tr>
      <w:tr w:rsidR="00655277" w:rsidRPr="00655277" w14:paraId="1967F8BD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D76FC7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39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perspective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6E7E5CE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perspective on how 3D elements are viewed</w:t>
            </w:r>
          </w:p>
        </w:tc>
      </w:tr>
      <w:tr w:rsidR="00655277" w:rsidRPr="00655277" w14:paraId="5045ECBC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BE2986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40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perspectiveOrigin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E4BE2BB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bottom position of 3D elements</w:t>
            </w:r>
          </w:p>
        </w:tc>
      </w:tr>
      <w:tr w:rsidR="00655277" w:rsidRPr="00655277" w14:paraId="7B01492F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97C91B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41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position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B0ADE5C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type of positioning method used for an element (static, relative, absolute or fixed)</w:t>
            </w:r>
          </w:p>
        </w:tc>
      </w:tr>
      <w:tr w:rsidR="00655277" w:rsidRPr="00655277" w14:paraId="415F91A7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618123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42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quotes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6A41FA9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type of quotation marks for embedded quotations</w:t>
            </w:r>
          </w:p>
        </w:tc>
      </w:tr>
      <w:tr w:rsidR="00655277" w:rsidRPr="00655277" w14:paraId="3D210735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6385CB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43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resize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27107339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whether or not an element is resizable by the user</w:t>
            </w:r>
          </w:p>
        </w:tc>
      </w:tr>
      <w:tr w:rsidR="00655277" w:rsidRPr="00655277" w14:paraId="26A882FF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71E4A41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44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right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20137CD4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right position of a positioned element</w:t>
            </w:r>
          </w:p>
        </w:tc>
      </w:tr>
      <w:tr w:rsidR="00655277" w:rsidRPr="00655277" w14:paraId="18DDFE02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B62A09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45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scrollBehavior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C7753FD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Specifies whether to smoothly animate the scroll position, instead of a straight jump, when the user clicks on a link within a scrollable boxt</w:t>
            </w:r>
          </w:p>
        </w:tc>
      </w:tr>
      <w:tr w:rsidR="00655277" w:rsidRPr="00655277" w14:paraId="7DC55575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665830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46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tableLayout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C51EB86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way to lay out table cells, rows, and columns</w:t>
            </w:r>
          </w:p>
        </w:tc>
      </w:tr>
      <w:tr w:rsidR="00655277" w:rsidRPr="00655277" w14:paraId="6DCFDCB0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6C6B48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47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tabSize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85C73B5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length of the tab-character</w:t>
            </w:r>
          </w:p>
        </w:tc>
      </w:tr>
      <w:tr w:rsidR="00655277" w:rsidRPr="00655277" w14:paraId="7BC71A79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524864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48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textAlign</w:t>
              </w:r>
            </w:hyperlink>
          </w:p>
        </w:tc>
        <w:tc>
          <w:tcPr>
            <w:tcW w:w="7705" w:type="dxa"/>
            <w:vAlign w:val="center"/>
            <w:hideMark/>
          </w:tcPr>
          <w:p w14:paraId="21B0194B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horizontal alignment of text</w:t>
            </w:r>
          </w:p>
        </w:tc>
      </w:tr>
      <w:tr w:rsidR="00655277" w:rsidRPr="00655277" w14:paraId="32998840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4F980F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49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textAlignLast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288933EB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how the last line of a block or a line right before a forced line break is aligned when text-align is "justify"</w:t>
            </w:r>
          </w:p>
        </w:tc>
      </w:tr>
      <w:tr w:rsidR="00655277" w:rsidRPr="00655277" w14:paraId="101AA978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0CDCD6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50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textDecoration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380D28F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decoration of a text</w:t>
            </w:r>
          </w:p>
        </w:tc>
      </w:tr>
      <w:tr w:rsidR="00655277" w:rsidRPr="00655277" w14:paraId="1C48E49F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E41B2F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51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textDecorationColor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EF3DBEC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color of the text-decoration</w:t>
            </w:r>
          </w:p>
        </w:tc>
      </w:tr>
      <w:tr w:rsidR="00655277" w:rsidRPr="00655277" w14:paraId="786E95C7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777337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52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textDecorationLine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88BDB74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type of line in a text-decoration</w:t>
            </w:r>
          </w:p>
        </w:tc>
      </w:tr>
      <w:tr w:rsidR="00655277" w:rsidRPr="00655277" w14:paraId="2A25DA8A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74ECAD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53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textDecorationStyle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31A88C94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style of the line in a text decoration</w:t>
            </w:r>
          </w:p>
        </w:tc>
      </w:tr>
      <w:tr w:rsidR="00655277" w:rsidRPr="00655277" w14:paraId="106ADD19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3DB2A2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54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textIndent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1EFAA3CE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indentation of the first line of text</w:t>
            </w:r>
          </w:p>
        </w:tc>
      </w:tr>
      <w:tr w:rsidR="00655277" w:rsidRPr="00655277" w14:paraId="292C5FC5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B0B197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textJustify</w:t>
            </w:r>
          </w:p>
        </w:tc>
        <w:tc>
          <w:tcPr>
            <w:tcW w:w="7705" w:type="dxa"/>
            <w:vAlign w:val="center"/>
            <w:hideMark/>
          </w:tcPr>
          <w:p w14:paraId="0B99DFD3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justification method used when text-align is "justify"</w:t>
            </w:r>
          </w:p>
        </w:tc>
      </w:tr>
      <w:tr w:rsidR="00655277" w:rsidRPr="00655277" w14:paraId="51142A09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62D24C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55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textOverflow</w:t>
              </w:r>
            </w:hyperlink>
          </w:p>
        </w:tc>
        <w:tc>
          <w:tcPr>
            <w:tcW w:w="7705" w:type="dxa"/>
            <w:vAlign w:val="center"/>
            <w:hideMark/>
          </w:tcPr>
          <w:p w14:paraId="382A7D42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what should happen when text overflows the containing element</w:t>
            </w:r>
          </w:p>
        </w:tc>
      </w:tr>
      <w:tr w:rsidR="00655277" w:rsidRPr="00655277" w14:paraId="01F9BE68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D9D8C0A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56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textShadow</w:t>
              </w:r>
            </w:hyperlink>
          </w:p>
        </w:tc>
        <w:tc>
          <w:tcPr>
            <w:tcW w:w="7705" w:type="dxa"/>
            <w:vAlign w:val="center"/>
            <w:hideMark/>
          </w:tcPr>
          <w:p w14:paraId="70121D44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shadow effect of a text</w:t>
            </w:r>
          </w:p>
        </w:tc>
      </w:tr>
      <w:tr w:rsidR="00655277" w:rsidRPr="00655277" w14:paraId="47AC6A31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0A4344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57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textTransform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5C37D58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capitalization of a text</w:t>
            </w:r>
          </w:p>
        </w:tc>
      </w:tr>
      <w:tr w:rsidR="00655277" w:rsidRPr="00655277" w14:paraId="4F922A53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72AFBE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58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top</w:t>
              </w:r>
            </w:hyperlink>
          </w:p>
        </w:tc>
        <w:tc>
          <w:tcPr>
            <w:tcW w:w="7705" w:type="dxa"/>
            <w:vAlign w:val="center"/>
            <w:hideMark/>
          </w:tcPr>
          <w:p w14:paraId="16CCF2FA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top position of a positioned element</w:t>
            </w:r>
          </w:p>
        </w:tc>
      </w:tr>
      <w:tr w:rsidR="00655277" w:rsidRPr="00655277" w14:paraId="182B1CB3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6E9343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59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transform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E143466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Applies a 2D or 3D transformation to an element</w:t>
            </w:r>
          </w:p>
        </w:tc>
      </w:tr>
      <w:tr w:rsidR="00655277" w:rsidRPr="00655277" w14:paraId="737244DB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F8CB61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60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transformOrigin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B9F259A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position of transformed elements</w:t>
            </w:r>
          </w:p>
        </w:tc>
      </w:tr>
      <w:tr w:rsidR="00655277" w:rsidRPr="00655277" w14:paraId="07FCB760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C88371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61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transformStyle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04673F86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how nested elements are rendered in 3D space</w:t>
            </w:r>
          </w:p>
        </w:tc>
      </w:tr>
      <w:tr w:rsidR="00655277" w:rsidRPr="00655277" w14:paraId="200B13A2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13911F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62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transition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AB2FFC5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A shorthand property for setting or returning the four transition properties</w:t>
            </w:r>
          </w:p>
        </w:tc>
      </w:tr>
      <w:tr w:rsidR="00655277" w:rsidRPr="00655277" w14:paraId="68C9A488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FCE7B2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63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transitionProperty</w:t>
              </w:r>
            </w:hyperlink>
          </w:p>
        </w:tc>
        <w:tc>
          <w:tcPr>
            <w:tcW w:w="7705" w:type="dxa"/>
            <w:vAlign w:val="center"/>
            <w:hideMark/>
          </w:tcPr>
          <w:p w14:paraId="78517A31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CSS property that the transition effect is for</w:t>
            </w:r>
          </w:p>
        </w:tc>
      </w:tr>
      <w:tr w:rsidR="00655277" w:rsidRPr="00655277" w14:paraId="058B4A9A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B9E3A1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64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transitionDuration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85E5261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how many seconds or milliseconds a transition effect takes to complete</w:t>
            </w:r>
          </w:p>
        </w:tc>
      </w:tr>
      <w:tr w:rsidR="00655277" w:rsidRPr="00655277" w14:paraId="580C2CE1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B9B6FC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65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transitionTimingFunction</w:t>
              </w:r>
            </w:hyperlink>
          </w:p>
        </w:tc>
        <w:tc>
          <w:tcPr>
            <w:tcW w:w="7705" w:type="dxa"/>
            <w:vAlign w:val="center"/>
            <w:hideMark/>
          </w:tcPr>
          <w:p w14:paraId="2EADAE80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speed curve of the transition effect</w:t>
            </w:r>
          </w:p>
        </w:tc>
      </w:tr>
      <w:tr w:rsidR="00655277" w:rsidRPr="00655277" w14:paraId="145E6C0F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229F69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66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transitionDelay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94A59A8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when the transition effect will start</w:t>
            </w:r>
          </w:p>
        </w:tc>
      </w:tr>
      <w:tr w:rsidR="00655277" w:rsidRPr="00655277" w14:paraId="68FBEAC0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642FC1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67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unicodeBidi</w:t>
              </w:r>
            </w:hyperlink>
          </w:p>
        </w:tc>
        <w:tc>
          <w:tcPr>
            <w:tcW w:w="7705" w:type="dxa"/>
            <w:vAlign w:val="center"/>
            <w:hideMark/>
          </w:tcPr>
          <w:p w14:paraId="6F88AA58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whether the text should be overridden to support multiple languages in the same document</w:t>
            </w:r>
          </w:p>
        </w:tc>
      </w:tr>
      <w:tr w:rsidR="00655277" w:rsidRPr="00655277" w14:paraId="1C0C5263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69C076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68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userSelect</w:t>
              </w:r>
            </w:hyperlink>
          </w:p>
        </w:tc>
        <w:tc>
          <w:tcPr>
            <w:tcW w:w="7705" w:type="dxa"/>
            <w:vAlign w:val="center"/>
            <w:hideMark/>
          </w:tcPr>
          <w:p w14:paraId="2B093A3F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whether the text of an element can be selected or not</w:t>
            </w:r>
          </w:p>
        </w:tc>
      </w:tr>
      <w:tr w:rsidR="00655277" w:rsidRPr="00655277" w14:paraId="69071F40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C16F17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69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verticalAlign</w:t>
              </w:r>
            </w:hyperlink>
          </w:p>
        </w:tc>
        <w:tc>
          <w:tcPr>
            <w:tcW w:w="7705" w:type="dxa"/>
            <w:vAlign w:val="center"/>
            <w:hideMark/>
          </w:tcPr>
          <w:p w14:paraId="5ACF9800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vertical alignment of the content in an element</w:t>
            </w:r>
          </w:p>
        </w:tc>
      </w:tr>
      <w:tr w:rsidR="00655277" w:rsidRPr="00655277" w14:paraId="7FD1A117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146BFA1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70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visibility</w:t>
              </w:r>
            </w:hyperlink>
          </w:p>
        </w:tc>
        <w:tc>
          <w:tcPr>
            <w:tcW w:w="7705" w:type="dxa"/>
            <w:vAlign w:val="center"/>
            <w:hideMark/>
          </w:tcPr>
          <w:p w14:paraId="2232541D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whether an element should be visible</w:t>
            </w:r>
          </w:p>
        </w:tc>
      </w:tr>
      <w:tr w:rsidR="00655277" w:rsidRPr="00655277" w14:paraId="543D91A1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1DF747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71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whiteSpace</w:t>
              </w:r>
            </w:hyperlink>
          </w:p>
        </w:tc>
        <w:tc>
          <w:tcPr>
            <w:tcW w:w="7705" w:type="dxa"/>
            <w:vAlign w:val="center"/>
            <w:hideMark/>
          </w:tcPr>
          <w:p w14:paraId="20A42574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how to handle tabs, line breaks and whitespace in a text</w:t>
            </w:r>
          </w:p>
        </w:tc>
      </w:tr>
      <w:tr w:rsidR="00655277" w:rsidRPr="00655277" w14:paraId="4D985A7E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08BA0F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72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width</w:t>
              </w:r>
            </w:hyperlink>
          </w:p>
        </w:tc>
        <w:tc>
          <w:tcPr>
            <w:tcW w:w="7705" w:type="dxa"/>
            <w:vAlign w:val="center"/>
            <w:hideMark/>
          </w:tcPr>
          <w:p w14:paraId="3ED6B2DB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width of an element</w:t>
            </w:r>
          </w:p>
        </w:tc>
      </w:tr>
      <w:tr w:rsidR="00655277" w:rsidRPr="00655277" w14:paraId="6835E461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8D472EE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73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wordBreak</w:t>
              </w:r>
            </w:hyperlink>
          </w:p>
        </w:tc>
        <w:tc>
          <w:tcPr>
            <w:tcW w:w="7705" w:type="dxa"/>
            <w:vAlign w:val="center"/>
            <w:hideMark/>
          </w:tcPr>
          <w:p w14:paraId="394A0887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line breaking rules for non-CJK scripts</w:t>
            </w:r>
          </w:p>
        </w:tc>
      </w:tr>
      <w:tr w:rsidR="00655277" w:rsidRPr="00655277" w14:paraId="5C9749DC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87460F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74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wordSpacing</w:t>
              </w:r>
            </w:hyperlink>
          </w:p>
        </w:tc>
        <w:tc>
          <w:tcPr>
            <w:tcW w:w="7705" w:type="dxa"/>
            <w:vAlign w:val="center"/>
            <w:hideMark/>
          </w:tcPr>
          <w:p w14:paraId="3E97B213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spacing between words in a text</w:t>
            </w:r>
          </w:p>
        </w:tc>
      </w:tr>
      <w:tr w:rsidR="00655277" w:rsidRPr="00655277" w14:paraId="7F118836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F95749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75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wordWrap</w:t>
              </w:r>
            </w:hyperlink>
          </w:p>
        </w:tc>
        <w:tc>
          <w:tcPr>
            <w:tcW w:w="7705" w:type="dxa"/>
            <w:vAlign w:val="center"/>
            <w:hideMark/>
          </w:tcPr>
          <w:p w14:paraId="2296679C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Allows long, unbreakable words to be broken and wrap to the next line</w:t>
            </w:r>
          </w:p>
        </w:tc>
      </w:tr>
      <w:tr w:rsidR="00655277" w:rsidRPr="00655277" w14:paraId="20412FC0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A376D4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76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widows</w:t>
              </w:r>
            </w:hyperlink>
          </w:p>
        </w:tc>
        <w:tc>
          <w:tcPr>
            <w:tcW w:w="7705" w:type="dxa"/>
            <w:vAlign w:val="center"/>
            <w:hideMark/>
          </w:tcPr>
          <w:p w14:paraId="40127C8E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minimum number of lines for an element that must be visible at the top of a page</w:t>
            </w:r>
          </w:p>
        </w:tc>
      </w:tr>
      <w:tr w:rsidR="00655277" w:rsidRPr="00655277" w14:paraId="5604FD04" w14:textId="77777777" w:rsidTr="00A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D19C42" w14:textId="77777777" w:rsidR="00655277" w:rsidRPr="00655277" w:rsidRDefault="00655277" w:rsidP="00655277">
            <w:pPr>
              <w:spacing w:before="300" w:after="30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hyperlink r:id="rId177" w:history="1">
              <w:r w:rsidRPr="00655277">
                <w:rPr>
                  <w:rFonts w:eastAsia="Times New Roman" w:cstheme="minorHAnsi"/>
                  <w:color w:val="0000FF"/>
                  <w:kern w:val="0"/>
                  <w:sz w:val="32"/>
                  <w:szCs w:val="32"/>
                  <w:u w:val="single"/>
                  <w:lang w:bidi="ar-SA"/>
                  <w14:ligatures w14:val="none"/>
                </w:rPr>
                <w:t>zIndex</w:t>
              </w:r>
            </w:hyperlink>
          </w:p>
        </w:tc>
        <w:tc>
          <w:tcPr>
            <w:tcW w:w="7705" w:type="dxa"/>
            <w:vAlign w:val="center"/>
            <w:hideMark/>
          </w:tcPr>
          <w:p w14:paraId="27648311" w14:textId="77777777" w:rsidR="00655277" w:rsidRPr="00655277" w:rsidRDefault="00655277" w:rsidP="0065527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</w:pPr>
            <w:r w:rsidRPr="0065527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bidi="ar-SA"/>
                <w14:ligatures w14:val="none"/>
              </w:rPr>
              <w:t>Sets or returns the stack order of a positioned eleme</w:t>
            </w:r>
          </w:p>
        </w:tc>
      </w:tr>
    </w:tbl>
    <w:p w14:paraId="4AE047AE" w14:textId="77777777" w:rsidR="00C95E7D" w:rsidRPr="00655277" w:rsidRDefault="00C95E7D" w:rsidP="00655277"/>
    <w:p w14:paraId="3B00DA7C" w14:textId="77777777" w:rsidR="00655277" w:rsidRPr="00655277" w:rsidRDefault="00655277"/>
    <w:sectPr w:rsidR="00655277" w:rsidRPr="00655277" w:rsidSect="00603314">
      <w:pgSz w:w="15840" w:h="12240" w:orient="landscape" w:code="1"/>
      <w:pgMar w:top="432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77"/>
    <w:rsid w:val="00603314"/>
    <w:rsid w:val="00655277"/>
    <w:rsid w:val="00A900C5"/>
    <w:rsid w:val="00C9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851F"/>
  <w15:chartTrackingRefBased/>
  <w15:docId w15:val="{FB6E5188-C706-464C-A441-C1ED17B4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5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277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paragraph" w:customStyle="1" w:styleId="msonormal0">
    <w:name w:val="msonormal"/>
    <w:basedOn w:val="Normal"/>
    <w:rsid w:val="00655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5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552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277"/>
    <w:rPr>
      <w:color w:val="800080"/>
      <w:u w:val="single"/>
    </w:rPr>
  </w:style>
  <w:style w:type="table" w:styleId="GridTable1Light-Accent2">
    <w:name w:val="Grid Table 1 Light Accent 2"/>
    <w:basedOn w:val="TableNormal"/>
    <w:uiPriority w:val="46"/>
    <w:rsid w:val="0065527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jsref/prop_style_minwidth.asp" TargetMode="External"/><Relationship Id="rId21" Type="http://schemas.openxmlformats.org/officeDocument/2006/relationships/hyperlink" Target="https://www.w3schools.com/jsref/prop_style_backgroundrepeat.asp" TargetMode="External"/><Relationship Id="rId42" Type="http://schemas.openxmlformats.org/officeDocument/2006/relationships/hyperlink" Target="https://www.w3schools.com/jsref/prop_style_borderleftcolor.asp" TargetMode="External"/><Relationship Id="rId63" Type="http://schemas.openxmlformats.org/officeDocument/2006/relationships/hyperlink" Target="https://www.w3schools.com/jsref/prop_style_caretcolor.asp" TargetMode="External"/><Relationship Id="rId84" Type="http://schemas.openxmlformats.org/officeDocument/2006/relationships/hyperlink" Target="https://www.w3schools.com/jsref/prop_style_flex.asp" TargetMode="External"/><Relationship Id="rId138" Type="http://schemas.openxmlformats.org/officeDocument/2006/relationships/hyperlink" Target="https://www.w3schools.com/jsref/prop_style_pagebreakinside.asp" TargetMode="External"/><Relationship Id="rId159" Type="http://schemas.openxmlformats.org/officeDocument/2006/relationships/hyperlink" Target="https://www.w3schools.com/jsref/prop_style_transform.asp" TargetMode="External"/><Relationship Id="rId170" Type="http://schemas.openxmlformats.org/officeDocument/2006/relationships/hyperlink" Target="https://www.w3schools.com/jsref/prop_style_visibility.asp" TargetMode="External"/><Relationship Id="rId107" Type="http://schemas.openxmlformats.org/officeDocument/2006/relationships/hyperlink" Target="https://www.w3schools.com/jsref/prop_style_liststyleposition.asp" TargetMode="External"/><Relationship Id="rId11" Type="http://schemas.openxmlformats.org/officeDocument/2006/relationships/hyperlink" Target="https://www.w3schools.com/jsref/prop_style_animationfillmode.asp" TargetMode="External"/><Relationship Id="rId32" Type="http://schemas.openxmlformats.org/officeDocument/2006/relationships/hyperlink" Target="https://www.w3schools.com/jsref/prop_style_borderbottomwidth.asp" TargetMode="External"/><Relationship Id="rId53" Type="http://schemas.openxmlformats.org/officeDocument/2006/relationships/hyperlink" Target="https://www.w3schools.com/jsref/prop_style_bordertopcolor.asp" TargetMode="External"/><Relationship Id="rId74" Type="http://schemas.openxmlformats.org/officeDocument/2006/relationships/hyperlink" Target="https://www.w3schools.com/jsref/prop_style_columns.asp" TargetMode="External"/><Relationship Id="rId128" Type="http://schemas.openxmlformats.org/officeDocument/2006/relationships/hyperlink" Target="https://www.w3schools.com/jsref/prop_style_overflow.asp" TargetMode="External"/><Relationship Id="rId149" Type="http://schemas.openxmlformats.org/officeDocument/2006/relationships/hyperlink" Target="https://www.w3schools.com/jsref/prop_style_textalignlast.asp" TargetMode="External"/><Relationship Id="rId5" Type="http://schemas.openxmlformats.org/officeDocument/2006/relationships/hyperlink" Target="https://www.w3schools.com/jsref/prop_style_alignitems.asp" TargetMode="External"/><Relationship Id="rId95" Type="http://schemas.openxmlformats.org/officeDocument/2006/relationships/hyperlink" Target="https://www.w3schools.com/jsref/prop_style_fontstyle.asp" TargetMode="External"/><Relationship Id="rId160" Type="http://schemas.openxmlformats.org/officeDocument/2006/relationships/hyperlink" Target="https://www.w3schools.com/jsref/prop_style_transformorigin.asp" TargetMode="External"/><Relationship Id="rId22" Type="http://schemas.openxmlformats.org/officeDocument/2006/relationships/hyperlink" Target="https://www.w3schools.com/jsref/prop_style_backgroundclip.asp" TargetMode="External"/><Relationship Id="rId43" Type="http://schemas.openxmlformats.org/officeDocument/2006/relationships/hyperlink" Target="https://www.w3schools.com/jsref/prop_style_borderleftstyle.asp" TargetMode="External"/><Relationship Id="rId64" Type="http://schemas.openxmlformats.org/officeDocument/2006/relationships/hyperlink" Target="https://www.w3schools.com/jsref/prop_style_clear.asp" TargetMode="External"/><Relationship Id="rId118" Type="http://schemas.openxmlformats.org/officeDocument/2006/relationships/hyperlink" Target="https://www.w3schools.com/jsref/prop_style_objectfit.asp" TargetMode="External"/><Relationship Id="rId139" Type="http://schemas.openxmlformats.org/officeDocument/2006/relationships/hyperlink" Target="https://www.w3schools.com/jsref/prop_style_perspective.asp" TargetMode="External"/><Relationship Id="rId85" Type="http://schemas.openxmlformats.org/officeDocument/2006/relationships/hyperlink" Target="https://www.w3schools.com/jsref/prop_style_flexbasis.asp" TargetMode="External"/><Relationship Id="rId150" Type="http://schemas.openxmlformats.org/officeDocument/2006/relationships/hyperlink" Target="https://www.w3schools.com/jsref/prop_style_textdecoration.asp" TargetMode="External"/><Relationship Id="rId171" Type="http://schemas.openxmlformats.org/officeDocument/2006/relationships/hyperlink" Target="https://www.w3schools.com/jsref/prop_style_whitespace.asp" TargetMode="External"/><Relationship Id="rId12" Type="http://schemas.openxmlformats.org/officeDocument/2006/relationships/hyperlink" Target="https://www.w3schools.com/jsref/prop_style_animationiterationcount.asp" TargetMode="External"/><Relationship Id="rId33" Type="http://schemas.openxmlformats.org/officeDocument/2006/relationships/hyperlink" Target="https://www.w3schools.com/jsref/prop_style_bordercollapse.asp" TargetMode="External"/><Relationship Id="rId108" Type="http://schemas.openxmlformats.org/officeDocument/2006/relationships/hyperlink" Target="https://www.w3schools.com/jsref/prop_style_liststyletype.asp" TargetMode="External"/><Relationship Id="rId129" Type="http://schemas.openxmlformats.org/officeDocument/2006/relationships/hyperlink" Target="https://www.w3schools.com/jsref/prop_style_overflowx.asp" TargetMode="External"/><Relationship Id="rId54" Type="http://schemas.openxmlformats.org/officeDocument/2006/relationships/hyperlink" Target="https://www.w3schools.com/jsref/prop_style_bordertopleftradius.asp" TargetMode="External"/><Relationship Id="rId75" Type="http://schemas.openxmlformats.org/officeDocument/2006/relationships/hyperlink" Target="https://www.w3schools.com/jsref/prop_style_columnspan.asp" TargetMode="External"/><Relationship Id="rId96" Type="http://schemas.openxmlformats.org/officeDocument/2006/relationships/hyperlink" Target="https://www.w3schools.com/jsref/prop_style_fontvariant.asp" TargetMode="External"/><Relationship Id="rId140" Type="http://schemas.openxmlformats.org/officeDocument/2006/relationships/hyperlink" Target="https://www.w3schools.com/jsref/prop_style_perspectiveorigin.asp" TargetMode="External"/><Relationship Id="rId161" Type="http://schemas.openxmlformats.org/officeDocument/2006/relationships/hyperlink" Target="https://www.w3schools.com/jsref/prop_style_transformstyle.asp" TargetMode="External"/><Relationship Id="rId6" Type="http://schemas.openxmlformats.org/officeDocument/2006/relationships/hyperlink" Target="https://www.w3schools.com/jsref/prop_style_alignself.asp" TargetMode="External"/><Relationship Id="rId23" Type="http://schemas.openxmlformats.org/officeDocument/2006/relationships/hyperlink" Target="https://www.w3schools.com/jsref/prop_style_backgroundorigin.asp" TargetMode="External"/><Relationship Id="rId28" Type="http://schemas.openxmlformats.org/officeDocument/2006/relationships/hyperlink" Target="https://www.w3schools.com/jsref/prop_style_borderbottomcolor.asp" TargetMode="External"/><Relationship Id="rId49" Type="http://schemas.openxmlformats.org/officeDocument/2006/relationships/hyperlink" Target="https://www.w3schools.com/jsref/prop_style_borderrightwidth.asp" TargetMode="External"/><Relationship Id="rId114" Type="http://schemas.openxmlformats.org/officeDocument/2006/relationships/hyperlink" Target="https://www.w3schools.com/jsref/prop_style_maxheight.asp" TargetMode="External"/><Relationship Id="rId119" Type="http://schemas.openxmlformats.org/officeDocument/2006/relationships/hyperlink" Target="https://www.w3schools.com/jsref/prop_style_objectposition.asp" TargetMode="External"/><Relationship Id="rId44" Type="http://schemas.openxmlformats.org/officeDocument/2006/relationships/hyperlink" Target="https://www.w3schools.com/jsref/prop_style_borderleftwidth.asp" TargetMode="External"/><Relationship Id="rId60" Type="http://schemas.openxmlformats.org/officeDocument/2006/relationships/hyperlink" Target="https://www.w3schools.com/jsref/prop_style_boxshadow.asp" TargetMode="External"/><Relationship Id="rId65" Type="http://schemas.openxmlformats.org/officeDocument/2006/relationships/hyperlink" Target="https://www.w3schools.com/jsref/prop_style_clip.asp" TargetMode="External"/><Relationship Id="rId81" Type="http://schemas.openxmlformats.org/officeDocument/2006/relationships/hyperlink" Target="https://www.w3schools.com/jsref/prop_style_display.asp" TargetMode="External"/><Relationship Id="rId86" Type="http://schemas.openxmlformats.org/officeDocument/2006/relationships/hyperlink" Target="https://www.w3schools.com/jsref/prop_style_flexdirection.asp" TargetMode="External"/><Relationship Id="rId130" Type="http://schemas.openxmlformats.org/officeDocument/2006/relationships/hyperlink" Target="https://www.w3schools.com/jsref/prop_style_overflowy.asp" TargetMode="External"/><Relationship Id="rId135" Type="http://schemas.openxmlformats.org/officeDocument/2006/relationships/hyperlink" Target="https://www.w3schools.com/jsref/prop_style_paddingtop.asp" TargetMode="External"/><Relationship Id="rId151" Type="http://schemas.openxmlformats.org/officeDocument/2006/relationships/hyperlink" Target="https://www.w3schools.com/jsref/prop_style_textdecorationcolor.asp" TargetMode="External"/><Relationship Id="rId156" Type="http://schemas.openxmlformats.org/officeDocument/2006/relationships/hyperlink" Target="https://www.w3schools.com/jsref/prop_style_textshadow.asp" TargetMode="External"/><Relationship Id="rId177" Type="http://schemas.openxmlformats.org/officeDocument/2006/relationships/hyperlink" Target="https://www.w3schools.com/jsref/prop_style_zindex.asp" TargetMode="External"/><Relationship Id="rId172" Type="http://schemas.openxmlformats.org/officeDocument/2006/relationships/hyperlink" Target="https://www.w3schools.com/jsref/prop_style_width.asp" TargetMode="External"/><Relationship Id="rId13" Type="http://schemas.openxmlformats.org/officeDocument/2006/relationships/hyperlink" Target="https://www.w3schools.com/jsref/prop_style_animationname.asp" TargetMode="External"/><Relationship Id="rId18" Type="http://schemas.openxmlformats.org/officeDocument/2006/relationships/hyperlink" Target="https://www.w3schools.com/jsref/prop_style_backgroundcolor.asp" TargetMode="External"/><Relationship Id="rId39" Type="http://schemas.openxmlformats.org/officeDocument/2006/relationships/hyperlink" Target="https://www.w3schools.com/jsref/prop_style_borderimagesource.asp" TargetMode="External"/><Relationship Id="rId109" Type="http://schemas.openxmlformats.org/officeDocument/2006/relationships/hyperlink" Target="https://www.w3schools.com/jsref/prop_style_margin.asp" TargetMode="External"/><Relationship Id="rId34" Type="http://schemas.openxmlformats.org/officeDocument/2006/relationships/hyperlink" Target="https://www.w3schools.com/jsref/prop_style_bordercolor.asp" TargetMode="External"/><Relationship Id="rId50" Type="http://schemas.openxmlformats.org/officeDocument/2006/relationships/hyperlink" Target="https://www.w3schools.com/jsref/prop_style_borderspacing.asp" TargetMode="External"/><Relationship Id="rId55" Type="http://schemas.openxmlformats.org/officeDocument/2006/relationships/hyperlink" Target="https://www.w3schools.com/jsref/prop_style_bordertoprightradius.asp" TargetMode="External"/><Relationship Id="rId76" Type="http://schemas.openxmlformats.org/officeDocument/2006/relationships/hyperlink" Target="https://www.w3schools.com/jsref/prop_style_columnwidth.asp" TargetMode="External"/><Relationship Id="rId97" Type="http://schemas.openxmlformats.org/officeDocument/2006/relationships/hyperlink" Target="https://www.w3schools.com/jsref/prop_style_fontweight.asp" TargetMode="External"/><Relationship Id="rId104" Type="http://schemas.openxmlformats.org/officeDocument/2006/relationships/hyperlink" Target="https://www.w3schools.com/jsref/prop_style_lineheight.asp" TargetMode="External"/><Relationship Id="rId120" Type="http://schemas.openxmlformats.org/officeDocument/2006/relationships/hyperlink" Target="https://www.w3schools.com/jsref/prop_style_opacity.asp" TargetMode="External"/><Relationship Id="rId125" Type="http://schemas.openxmlformats.org/officeDocument/2006/relationships/hyperlink" Target="https://www.w3schools.com/jsref/prop_style_outlineoffset.asp" TargetMode="External"/><Relationship Id="rId141" Type="http://schemas.openxmlformats.org/officeDocument/2006/relationships/hyperlink" Target="https://www.w3schools.com/jsref/prop_style_position.asp" TargetMode="External"/><Relationship Id="rId146" Type="http://schemas.openxmlformats.org/officeDocument/2006/relationships/hyperlink" Target="https://www.w3schools.com/jsref/prop_style_tablelayout.asp" TargetMode="External"/><Relationship Id="rId167" Type="http://schemas.openxmlformats.org/officeDocument/2006/relationships/hyperlink" Target="https://www.w3schools.com/jsref/prop_style_unicodebidi.asp" TargetMode="External"/><Relationship Id="rId7" Type="http://schemas.openxmlformats.org/officeDocument/2006/relationships/hyperlink" Target="https://www.w3schools.com/jsref/prop_style_animation.asp" TargetMode="External"/><Relationship Id="rId71" Type="http://schemas.openxmlformats.org/officeDocument/2006/relationships/hyperlink" Target="https://www.w3schools.com/jsref/prop_style_columnrulecolor.asp" TargetMode="External"/><Relationship Id="rId92" Type="http://schemas.openxmlformats.org/officeDocument/2006/relationships/hyperlink" Target="https://www.w3schools.com/jsref/prop_style_font.asp" TargetMode="External"/><Relationship Id="rId162" Type="http://schemas.openxmlformats.org/officeDocument/2006/relationships/hyperlink" Target="https://www.w3schools.com/jsref/prop_style_transition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jsref/prop_style_borderbottomleftradius.asp" TargetMode="External"/><Relationship Id="rId24" Type="http://schemas.openxmlformats.org/officeDocument/2006/relationships/hyperlink" Target="https://www.w3schools.com/jsref/prop_style_backgroundsize.asp" TargetMode="External"/><Relationship Id="rId40" Type="http://schemas.openxmlformats.org/officeDocument/2006/relationships/hyperlink" Target="https://www.w3schools.com/jsref/prop_style_borderimagewidth.asp" TargetMode="External"/><Relationship Id="rId45" Type="http://schemas.openxmlformats.org/officeDocument/2006/relationships/hyperlink" Target="https://www.w3schools.com/jsref/prop_style_borderradius.asp" TargetMode="External"/><Relationship Id="rId66" Type="http://schemas.openxmlformats.org/officeDocument/2006/relationships/hyperlink" Target="https://www.w3schools.com/jsref/prop_style_color.asp" TargetMode="External"/><Relationship Id="rId87" Type="http://schemas.openxmlformats.org/officeDocument/2006/relationships/hyperlink" Target="https://www.w3schools.com/jsref/prop_style_flexflow.asp" TargetMode="External"/><Relationship Id="rId110" Type="http://schemas.openxmlformats.org/officeDocument/2006/relationships/hyperlink" Target="https://www.w3schools.com/jsref/prop_style_marginbottom.asp" TargetMode="External"/><Relationship Id="rId115" Type="http://schemas.openxmlformats.org/officeDocument/2006/relationships/hyperlink" Target="https://www.w3schools.com/jsref/prop_style_maxwidth.asp" TargetMode="External"/><Relationship Id="rId131" Type="http://schemas.openxmlformats.org/officeDocument/2006/relationships/hyperlink" Target="https://www.w3schools.com/jsref/prop_style_padding.asp" TargetMode="External"/><Relationship Id="rId136" Type="http://schemas.openxmlformats.org/officeDocument/2006/relationships/hyperlink" Target="https://www.w3schools.com/jsref/prop_style_pagebreakafter.asp" TargetMode="External"/><Relationship Id="rId157" Type="http://schemas.openxmlformats.org/officeDocument/2006/relationships/hyperlink" Target="https://www.w3schools.com/jsref/prop_style_texttransform.asp" TargetMode="External"/><Relationship Id="rId178" Type="http://schemas.openxmlformats.org/officeDocument/2006/relationships/fontTable" Target="fontTable.xml"/><Relationship Id="rId61" Type="http://schemas.openxmlformats.org/officeDocument/2006/relationships/hyperlink" Target="https://www.w3schools.com/jsref/prop_style_boxsizing.asp" TargetMode="External"/><Relationship Id="rId82" Type="http://schemas.openxmlformats.org/officeDocument/2006/relationships/hyperlink" Target="https://www.w3schools.com/jsref/prop_style_emptycells.asp" TargetMode="External"/><Relationship Id="rId152" Type="http://schemas.openxmlformats.org/officeDocument/2006/relationships/hyperlink" Target="https://www.w3schools.com/jsref/prop_style_textdecorationline.asp" TargetMode="External"/><Relationship Id="rId173" Type="http://schemas.openxmlformats.org/officeDocument/2006/relationships/hyperlink" Target="https://www.w3schools.com/jsref/prop_style_wordbreak.asp" TargetMode="External"/><Relationship Id="rId19" Type="http://schemas.openxmlformats.org/officeDocument/2006/relationships/hyperlink" Target="https://www.w3schools.com/jsref/prop_style_backgroundimage.asp" TargetMode="External"/><Relationship Id="rId14" Type="http://schemas.openxmlformats.org/officeDocument/2006/relationships/hyperlink" Target="https://www.w3schools.com/jsref/prop_style_animationtimingfunction.asp" TargetMode="External"/><Relationship Id="rId30" Type="http://schemas.openxmlformats.org/officeDocument/2006/relationships/hyperlink" Target="https://www.w3schools.com/jsref/prop_style_borderbottomrightradius.asp" TargetMode="External"/><Relationship Id="rId35" Type="http://schemas.openxmlformats.org/officeDocument/2006/relationships/hyperlink" Target="https://www.w3schools.com/jsref/prop_style_borderimage.asp" TargetMode="External"/><Relationship Id="rId56" Type="http://schemas.openxmlformats.org/officeDocument/2006/relationships/hyperlink" Target="https://www.w3schools.com/jsref/prop_style_bordertopstyle.asp" TargetMode="External"/><Relationship Id="rId77" Type="http://schemas.openxmlformats.org/officeDocument/2006/relationships/hyperlink" Target="https://www.w3schools.com/jsref/prop_style_counterincrement.asp" TargetMode="External"/><Relationship Id="rId100" Type="http://schemas.openxmlformats.org/officeDocument/2006/relationships/hyperlink" Target="https://www.w3schools.com/jsref/prop_style_isolation.asp" TargetMode="External"/><Relationship Id="rId105" Type="http://schemas.openxmlformats.org/officeDocument/2006/relationships/hyperlink" Target="https://www.w3schools.com/jsref/prop_style_liststyle.asp" TargetMode="External"/><Relationship Id="rId126" Type="http://schemas.openxmlformats.org/officeDocument/2006/relationships/hyperlink" Target="https://www.w3schools.com/jsref/prop_style_outlinestyle.asp" TargetMode="External"/><Relationship Id="rId147" Type="http://schemas.openxmlformats.org/officeDocument/2006/relationships/hyperlink" Target="https://www.w3schools.com/jsref/prop_style_tabsize.asp" TargetMode="External"/><Relationship Id="rId168" Type="http://schemas.openxmlformats.org/officeDocument/2006/relationships/hyperlink" Target="https://www.w3schools.com/jsref/prop_style_userselect.asp" TargetMode="External"/><Relationship Id="rId8" Type="http://schemas.openxmlformats.org/officeDocument/2006/relationships/hyperlink" Target="https://www.w3schools.com/jsref/prop_style_animationdelay.asp" TargetMode="External"/><Relationship Id="rId51" Type="http://schemas.openxmlformats.org/officeDocument/2006/relationships/hyperlink" Target="https://www.w3schools.com/jsref/prop_style_borderstyle.asp" TargetMode="External"/><Relationship Id="rId72" Type="http://schemas.openxmlformats.org/officeDocument/2006/relationships/hyperlink" Target="https://www.w3schools.com/jsref/prop_style_columnrulestyle.asp" TargetMode="External"/><Relationship Id="rId93" Type="http://schemas.openxmlformats.org/officeDocument/2006/relationships/hyperlink" Target="https://www.w3schools.com/jsref/prop_style_fontfamily.asp" TargetMode="External"/><Relationship Id="rId98" Type="http://schemas.openxmlformats.org/officeDocument/2006/relationships/hyperlink" Target="https://www.w3schools.com/jsref/prop_style_fontsizeadjust.asp" TargetMode="External"/><Relationship Id="rId121" Type="http://schemas.openxmlformats.org/officeDocument/2006/relationships/hyperlink" Target="https://www.w3schools.com/jsref/prop_style_order.asp" TargetMode="External"/><Relationship Id="rId142" Type="http://schemas.openxmlformats.org/officeDocument/2006/relationships/hyperlink" Target="https://www.w3schools.com/jsref/prop_style_quotes.asp" TargetMode="External"/><Relationship Id="rId163" Type="http://schemas.openxmlformats.org/officeDocument/2006/relationships/hyperlink" Target="https://www.w3schools.com/jsref/prop_style_transitionproperty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w3schools.com/jsref/prop_style_backfacevisibility.asp" TargetMode="External"/><Relationship Id="rId46" Type="http://schemas.openxmlformats.org/officeDocument/2006/relationships/hyperlink" Target="https://www.w3schools.com/jsref/prop_style_borderright.asp" TargetMode="External"/><Relationship Id="rId67" Type="http://schemas.openxmlformats.org/officeDocument/2006/relationships/hyperlink" Target="https://www.w3schools.com/jsref/prop_style_columncount.asp" TargetMode="External"/><Relationship Id="rId116" Type="http://schemas.openxmlformats.org/officeDocument/2006/relationships/hyperlink" Target="https://www.w3schools.com/jsref/prop_style_minheight.asp" TargetMode="External"/><Relationship Id="rId137" Type="http://schemas.openxmlformats.org/officeDocument/2006/relationships/hyperlink" Target="https://www.w3schools.com/jsref/prop_style_pagebreakbefore.asp" TargetMode="External"/><Relationship Id="rId158" Type="http://schemas.openxmlformats.org/officeDocument/2006/relationships/hyperlink" Target="https://www.w3schools.com/jsref/prop_style_top.asp" TargetMode="External"/><Relationship Id="rId20" Type="http://schemas.openxmlformats.org/officeDocument/2006/relationships/hyperlink" Target="https://www.w3schools.com/jsref/prop_style_backgroundposition.asp" TargetMode="External"/><Relationship Id="rId41" Type="http://schemas.openxmlformats.org/officeDocument/2006/relationships/hyperlink" Target="https://www.w3schools.com/jsref/prop_style_borderleft.asp" TargetMode="External"/><Relationship Id="rId62" Type="http://schemas.openxmlformats.org/officeDocument/2006/relationships/hyperlink" Target="https://www.w3schools.com/jsref/prop_style_captionside.asp" TargetMode="External"/><Relationship Id="rId83" Type="http://schemas.openxmlformats.org/officeDocument/2006/relationships/hyperlink" Target="https://www.w3schools.com/jsref/prop_style_filter.asp" TargetMode="External"/><Relationship Id="rId88" Type="http://schemas.openxmlformats.org/officeDocument/2006/relationships/hyperlink" Target="https://www.w3schools.com/jsref/prop_style_flexgrow.asp" TargetMode="External"/><Relationship Id="rId111" Type="http://schemas.openxmlformats.org/officeDocument/2006/relationships/hyperlink" Target="https://www.w3schools.com/jsref/prop_style_marginleft.asp" TargetMode="External"/><Relationship Id="rId132" Type="http://schemas.openxmlformats.org/officeDocument/2006/relationships/hyperlink" Target="https://www.w3schools.com/jsref/prop_style_paddingbottom.asp" TargetMode="External"/><Relationship Id="rId153" Type="http://schemas.openxmlformats.org/officeDocument/2006/relationships/hyperlink" Target="https://www.w3schools.com/jsref/prop_style_textdecorationstyle.asp" TargetMode="External"/><Relationship Id="rId174" Type="http://schemas.openxmlformats.org/officeDocument/2006/relationships/hyperlink" Target="https://www.w3schools.com/jsref/prop_style_wordspacing.asp" TargetMode="External"/><Relationship Id="rId179" Type="http://schemas.openxmlformats.org/officeDocument/2006/relationships/theme" Target="theme/theme1.xml"/><Relationship Id="rId15" Type="http://schemas.openxmlformats.org/officeDocument/2006/relationships/hyperlink" Target="https://www.w3schools.com/jsref/prop_style_animationplaystate.asp" TargetMode="External"/><Relationship Id="rId36" Type="http://schemas.openxmlformats.org/officeDocument/2006/relationships/hyperlink" Target="https://www.w3schools.com/jsref/prop_style_borderimageoutset.asp" TargetMode="External"/><Relationship Id="rId57" Type="http://schemas.openxmlformats.org/officeDocument/2006/relationships/hyperlink" Target="https://www.w3schools.com/jsref/prop_style_bordertopwidth.asp" TargetMode="External"/><Relationship Id="rId106" Type="http://schemas.openxmlformats.org/officeDocument/2006/relationships/hyperlink" Target="https://www.w3schools.com/jsref/prop_style_liststyleimage.asp" TargetMode="External"/><Relationship Id="rId127" Type="http://schemas.openxmlformats.org/officeDocument/2006/relationships/hyperlink" Target="https://www.w3schools.com/jsref/prop_style_outlinewidth.asp" TargetMode="External"/><Relationship Id="rId10" Type="http://schemas.openxmlformats.org/officeDocument/2006/relationships/hyperlink" Target="https://www.w3schools.com/jsref/prop_style_animationduration.asp" TargetMode="External"/><Relationship Id="rId31" Type="http://schemas.openxmlformats.org/officeDocument/2006/relationships/hyperlink" Target="https://www.w3schools.com/jsref/prop_style_borderbottomstyle.asp" TargetMode="External"/><Relationship Id="rId52" Type="http://schemas.openxmlformats.org/officeDocument/2006/relationships/hyperlink" Target="https://www.w3schools.com/jsref/prop_style_bordertop.asp" TargetMode="External"/><Relationship Id="rId73" Type="http://schemas.openxmlformats.org/officeDocument/2006/relationships/hyperlink" Target="https://www.w3schools.com/jsref/prop_style_columnrulewidth.asp" TargetMode="External"/><Relationship Id="rId78" Type="http://schemas.openxmlformats.org/officeDocument/2006/relationships/hyperlink" Target="https://www.w3schools.com/jsref/prop_style_counterreset.asp" TargetMode="External"/><Relationship Id="rId94" Type="http://schemas.openxmlformats.org/officeDocument/2006/relationships/hyperlink" Target="https://www.w3schools.com/jsref/prop_style_fontsize.asp" TargetMode="External"/><Relationship Id="rId99" Type="http://schemas.openxmlformats.org/officeDocument/2006/relationships/hyperlink" Target="https://www.w3schools.com/jsref/prop_style_height.asp" TargetMode="External"/><Relationship Id="rId101" Type="http://schemas.openxmlformats.org/officeDocument/2006/relationships/hyperlink" Target="https://www.w3schools.com/jsref/prop_style_justifycontent.asp" TargetMode="External"/><Relationship Id="rId122" Type="http://schemas.openxmlformats.org/officeDocument/2006/relationships/hyperlink" Target="https://www.w3schools.com/jsref/prop_style_orphans.asp" TargetMode="External"/><Relationship Id="rId143" Type="http://schemas.openxmlformats.org/officeDocument/2006/relationships/hyperlink" Target="https://www.w3schools.com/jsref/prop_style_resize.asp" TargetMode="External"/><Relationship Id="rId148" Type="http://schemas.openxmlformats.org/officeDocument/2006/relationships/hyperlink" Target="https://www.w3schools.com/jsref/prop_style_textalign.asp" TargetMode="External"/><Relationship Id="rId164" Type="http://schemas.openxmlformats.org/officeDocument/2006/relationships/hyperlink" Target="https://www.w3schools.com/jsref/prop_style_transitionduration.asp" TargetMode="External"/><Relationship Id="rId169" Type="http://schemas.openxmlformats.org/officeDocument/2006/relationships/hyperlink" Target="https://www.w3schools.com/jsref/prop_style_verticalalign.asp" TargetMode="External"/><Relationship Id="rId4" Type="http://schemas.openxmlformats.org/officeDocument/2006/relationships/hyperlink" Target="https://www.w3schools.com/jsref/prop_style_aligncontent.asp" TargetMode="External"/><Relationship Id="rId9" Type="http://schemas.openxmlformats.org/officeDocument/2006/relationships/hyperlink" Target="https://www.w3schools.com/jsref/prop_style_animationdirection.asp" TargetMode="External"/><Relationship Id="rId26" Type="http://schemas.openxmlformats.org/officeDocument/2006/relationships/hyperlink" Target="https://www.w3schools.com/jsref/prop_style_border.asp" TargetMode="External"/><Relationship Id="rId47" Type="http://schemas.openxmlformats.org/officeDocument/2006/relationships/hyperlink" Target="https://www.w3schools.com/jsref/prop_style_borderrightcolor.asp" TargetMode="External"/><Relationship Id="rId68" Type="http://schemas.openxmlformats.org/officeDocument/2006/relationships/hyperlink" Target="https://www.w3schools.com/jsref/prop_style_columnfill.asp" TargetMode="External"/><Relationship Id="rId89" Type="http://schemas.openxmlformats.org/officeDocument/2006/relationships/hyperlink" Target="https://www.w3schools.com/jsref/prop_style_flexshrink.asp" TargetMode="External"/><Relationship Id="rId112" Type="http://schemas.openxmlformats.org/officeDocument/2006/relationships/hyperlink" Target="https://www.w3schools.com/jsref/prop_style_marginright.asp" TargetMode="External"/><Relationship Id="rId133" Type="http://schemas.openxmlformats.org/officeDocument/2006/relationships/hyperlink" Target="https://www.w3schools.com/jsref/prop_style_paddingleft.asp" TargetMode="External"/><Relationship Id="rId154" Type="http://schemas.openxmlformats.org/officeDocument/2006/relationships/hyperlink" Target="https://www.w3schools.com/jsref/prop_style_textindent.asp" TargetMode="External"/><Relationship Id="rId175" Type="http://schemas.openxmlformats.org/officeDocument/2006/relationships/hyperlink" Target="https://www.w3schools.com/jsref/prop_style_wordwrap.asp" TargetMode="External"/><Relationship Id="rId16" Type="http://schemas.openxmlformats.org/officeDocument/2006/relationships/hyperlink" Target="https://www.w3schools.com/jsref/prop_style_background.asp" TargetMode="External"/><Relationship Id="rId37" Type="http://schemas.openxmlformats.org/officeDocument/2006/relationships/hyperlink" Target="https://www.w3schools.com/jsref/prop_style_borderimagerepeat.asp" TargetMode="External"/><Relationship Id="rId58" Type="http://schemas.openxmlformats.org/officeDocument/2006/relationships/hyperlink" Target="https://www.w3schools.com/jsref/prop_style_borderwidth.asp" TargetMode="External"/><Relationship Id="rId79" Type="http://schemas.openxmlformats.org/officeDocument/2006/relationships/hyperlink" Target="https://www.w3schools.com/jsref/prop_style_cursor.asp" TargetMode="External"/><Relationship Id="rId102" Type="http://schemas.openxmlformats.org/officeDocument/2006/relationships/hyperlink" Target="https://www.w3schools.com/jsref/prop_style_left.asp" TargetMode="External"/><Relationship Id="rId123" Type="http://schemas.openxmlformats.org/officeDocument/2006/relationships/hyperlink" Target="https://www.w3schools.com/jsref/prop_style_outline.asp" TargetMode="External"/><Relationship Id="rId144" Type="http://schemas.openxmlformats.org/officeDocument/2006/relationships/hyperlink" Target="https://www.w3schools.com/jsref/prop_style_right.asp" TargetMode="External"/><Relationship Id="rId90" Type="http://schemas.openxmlformats.org/officeDocument/2006/relationships/hyperlink" Target="https://www.w3schools.com/jsref/prop_style_flexwrap.asp" TargetMode="External"/><Relationship Id="rId165" Type="http://schemas.openxmlformats.org/officeDocument/2006/relationships/hyperlink" Target="https://www.w3schools.com/jsref/prop_style_transitiontimingfunction.asp" TargetMode="External"/><Relationship Id="rId27" Type="http://schemas.openxmlformats.org/officeDocument/2006/relationships/hyperlink" Target="https://www.w3schools.com/jsref/prop_style_borderbottom.asp" TargetMode="External"/><Relationship Id="rId48" Type="http://schemas.openxmlformats.org/officeDocument/2006/relationships/hyperlink" Target="https://www.w3schools.com/jsref/prop_style_borderrightstyle.asp" TargetMode="External"/><Relationship Id="rId69" Type="http://schemas.openxmlformats.org/officeDocument/2006/relationships/hyperlink" Target="https://www.w3schools.com/jsref/prop_style_columngap.asp" TargetMode="External"/><Relationship Id="rId113" Type="http://schemas.openxmlformats.org/officeDocument/2006/relationships/hyperlink" Target="https://www.w3schools.com/jsref/prop_style_margintop.asp" TargetMode="External"/><Relationship Id="rId134" Type="http://schemas.openxmlformats.org/officeDocument/2006/relationships/hyperlink" Target="https://www.w3schools.com/jsref/prop_style_paddingright.asp" TargetMode="External"/><Relationship Id="rId80" Type="http://schemas.openxmlformats.org/officeDocument/2006/relationships/hyperlink" Target="https://www.w3schools.com/jsref/prop_style_direction.asp" TargetMode="External"/><Relationship Id="rId155" Type="http://schemas.openxmlformats.org/officeDocument/2006/relationships/hyperlink" Target="https://www.w3schools.com/jsref/prop_style_textoverflow.asp" TargetMode="External"/><Relationship Id="rId176" Type="http://schemas.openxmlformats.org/officeDocument/2006/relationships/hyperlink" Target="https://www.w3schools.com/jsref/prop_style_widows.asp" TargetMode="External"/><Relationship Id="rId17" Type="http://schemas.openxmlformats.org/officeDocument/2006/relationships/hyperlink" Target="https://www.w3schools.com/jsref/prop_style_backgroundattachment.asp" TargetMode="External"/><Relationship Id="rId38" Type="http://schemas.openxmlformats.org/officeDocument/2006/relationships/hyperlink" Target="https://www.w3schools.com/jsref/prop_style_borderimageslice.asp" TargetMode="External"/><Relationship Id="rId59" Type="http://schemas.openxmlformats.org/officeDocument/2006/relationships/hyperlink" Target="https://www.w3schools.com/jsref/prop_style_bottom.asp" TargetMode="External"/><Relationship Id="rId103" Type="http://schemas.openxmlformats.org/officeDocument/2006/relationships/hyperlink" Target="https://www.w3schools.com/jsref/prop_style_letterspacing.asp" TargetMode="External"/><Relationship Id="rId124" Type="http://schemas.openxmlformats.org/officeDocument/2006/relationships/hyperlink" Target="https://www.w3schools.com/jsref/prop_style_outlinecolor.asp" TargetMode="External"/><Relationship Id="rId70" Type="http://schemas.openxmlformats.org/officeDocument/2006/relationships/hyperlink" Target="https://www.w3schools.com/jsref/prop_style_columnrule.asp" TargetMode="External"/><Relationship Id="rId91" Type="http://schemas.openxmlformats.org/officeDocument/2006/relationships/hyperlink" Target="https://www.w3schools.com/jsref/prop_style_cssfloat.asp" TargetMode="External"/><Relationship Id="rId145" Type="http://schemas.openxmlformats.org/officeDocument/2006/relationships/hyperlink" Target="https://www.w3schools.com/jsref/prop_style_scrollbehavior.asp" TargetMode="External"/><Relationship Id="rId166" Type="http://schemas.openxmlformats.org/officeDocument/2006/relationships/hyperlink" Target="https://www.w3schools.com/jsref/prop_style_transitiondelay.asp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4111</Words>
  <Characters>23437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suhail</dc:creator>
  <cp:keywords/>
  <dc:description/>
  <cp:lastModifiedBy>Mohamed suhail</cp:lastModifiedBy>
  <cp:revision>1</cp:revision>
  <dcterms:created xsi:type="dcterms:W3CDTF">2024-02-29T12:16:00Z</dcterms:created>
  <dcterms:modified xsi:type="dcterms:W3CDTF">2024-02-29T12:28:00Z</dcterms:modified>
</cp:coreProperties>
</file>