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</w:pPr>
      <w:r>
        <w:rPr>
          <w:b/>
          <w:color w:val="003366"/>
          <w:sz w:val="56"/>
        </w:rPr>
        <w:t>Documentation Index: Burnout-Proof Decision System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Complete documentation for the Burnout-Proof Decision Framework and API.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📚 Documentation Files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1. [API Documentation](01_API_DOCUMENTATION.md)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Developers integrating the API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Endpoint specifications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Request/response schemas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Status codes &amp; error handling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Example requests &amp; responses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Field reference guide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Rate limiting &amp; best practices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Endpoints, HTTP, JSON, validation, request/response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2. [User Guide](02_USER_GUIDE.md)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Decision-makers and business users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Core concepts (growth vs. sustainability)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How to use the system (5-step process)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Understanding results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Real-world decision scenarios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Tips &amp; best practices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Common questions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How-to, scenarios, interpretation, guidance, business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3. [System Architecture](03_SYSTEM_ARCHITECTURE.md)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Developers understanding the system design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Overall architecture &amp; data flow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Component breakdown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Module dependencies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Performance characteristics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Extensibility patterns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Testing structure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Deployment architecture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Architecture, design, components, modules, flow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4. [Decision Framework Guide](04_DECISION_FRAMEWORK_GUIDE.md)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Leaders implementing the decision framework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Framework overview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Five zones (EXECUTE_FULLY, TIME_BOX, etc.)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Risk level system (6 categories)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Tension severity scale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Stability classification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Decision trees with examples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Real-world applications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Framework, zones, risk, decision-making, strategy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5. [Setup &amp; Deployment Guide](05_SETUP_DEPLOYMENT.md)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DevOps and deployment engineers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Quick start (30 seconds)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Prerequisites &amp; environment setup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Local development workflow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Running &amp; writing tests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Production deployment options (Heroku, AWS, DigitalOcean)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Docker deployment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Monitoring &amp; scaling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Setup, deployment, Docker, production, CI/CD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6. [Model Improvements Documentation](06_MODEL_IMPROVEMENTS.md)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Researchers and algorithm designers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Problem statement (why asymmetric scoring)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Solution overview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5 major mathematical improvements: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Asymmetric burnout penalty (0.3:0.1 ratio)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Quadratic penalty for extreme imbalance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Enhanced sensitivity analysis (±20%)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Enhanced risk classification (6 levels)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Zone classification refinement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Validation &amp; testing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Configuration &amp; tuning guide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Empirical validation framework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Future improvements (Phase 2-4)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Algorithm, math, penalties, improvements, validation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7. [Test Suite Documentation](07_TEST_SUITE.md)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QA engineers and test automation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Test structure (25 tests across 3 files)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Running tests (quick reference)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Detailed test breakdown: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15 API endpoint tests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7 engine logic tests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3 validation tests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Test scenarios by business category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Coverage analysis (~98%)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How to add new tests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Troubleshooting guide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Testing, pytest, validation, scenarios, coverage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8. [Algorithm Reference](08_ALGORITHM_REFERENCE.md)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For: Algorithm engineers and researchers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System architecture (formal)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Scoring algorithms (normalized score, composite score)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Penalty functions (asymmetric, quadratic)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Classification rules (zone, tension, risk, stability)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Sensitivity analysis algorithm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Error handling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Complexity analysis (time &amp; space)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Mathematical proofs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Keywords: Algorithm, math, formulas, complexity, proofs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🗺️ Navigation Map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I want to...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...use the API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Start with API Documentation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User Guide for interpretation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...understand how it works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Start with Decision Framework Guide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System Architecture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...deploy it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Start with Setup &amp; Deployment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System Architecture for understanding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...test it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Start with Test Suite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Setup &amp; Deployment to run tests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...improve the algorithm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Start with Model Improvements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Algorithm Reference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Test Suite to validate changes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...learn the decision framework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Start with Decision Framework Guide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→ Then User Guide for practical examples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📊 Quick Summary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| Document | Pages | Audience | Difficulty | Details |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🎓 Learning Paths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Path 1: Business Decision-Maker (2-3 hours)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[User Guide](02_USER_GUIDE.md) - Understanding the framework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[Decision Framework Guide](04_DECISION_FRAMEWORK_GUIDE.md) - Deep dive on zones and risk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[API Documentation](01_API_DOCUMENTATION.md) - How to make decisions with system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Outcome: Able to interpret results and make decisions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Path 2: Integration Developer (3-4 hours)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[API Documentation](01_API_DOCUMENTATION.md) - Endpoint specs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[System Architecture](03_SYSTEM_ARCHITECTURE.md) - How it works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[Setup &amp; Deployment](05_SETUP_DEPLOYMENT.md) - Getting it running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[Test Suite](07_TEST_SUITE.md) - Verifying integration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Outcome: Able to integrate API into applications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Path 3: DevOps/SRE (2-3 hours)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[Setup &amp; Deployment](05_SETUP_DEPLOYMENT.md) - Deployment options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[System Architecture](03_SYSTEM_ARCHITECTURE.md) - Components to monitor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[Test Suite](07_TEST_SUITE.md) - Running tests in CI/CD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Outcome: Able to deploy and maintain in production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Path 4: Algorithm Researcher (4-5 hours)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[Model Improvements](06_MODEL_IMPROVEMENTS.md) - Current approach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[Algorithm Reference](08_ALGORITHM_REFERENCE.md) - Mathematical details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[Test Suite](07_TEST_SUITE.md) - Validation methodology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[Decision Framework Guide](04_DECISION_FRAMEWORK_GUIDE.md) - Business context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Outcome: Able to propose and validate improvements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Path 5: Complete Overview (8-10 hours)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Read all documents in order: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User Guide (understand problem)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Decision Framework Guide (understand solution)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API Documentation (understand interface)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System Architecture (understand design)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Setup &amp; Deployment (understand deployment)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Test Suite (understand testing)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Model Improvements (understand algorithm)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Algorithm Reference (understand math)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Outcome: Complete mastery of system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🔍 Key Concepts Explained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Zones (5 types)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**EXECUTE_FULLY**: High growth + high sustainability → Go full speed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**TIME_BOX**: High growth + low sustainability → Limited duration sprint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**LIGHT_RECOVERY**: Low growth + high sustainability → Consolidation phase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**STEADY_EXECUTION**: Moderate balance → Sustainable pace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**AVOID**: Low growth + low sustainability → Reject/redesign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Risk Levels (6 types)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**STRUCTURALLY_STABLE**: Balanced, low burnout risk ✅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**SEVERE_BURNOUT_RISK**: High growth, low sustainability ⚠️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**SUSTAINABILITY_DEFICIT**: Team capacity too low ⚠️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**GROWTH_STAGNATION_RISK**: Growth targets too low ⚠️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**SEVERE_IMBALANCE**: Both low ⚠️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**LOW_STRUCTURAL_VALUE**: Weakest option ❌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Stability (3 types)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**STABLE**: Decision robust to ±20% weight changes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**MODERATELY_STABLE**: Fairly robust, monitor key metrics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**FRAGILE**: Sensitive to assumptions, verify before proceeding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Tension Severity (4 types)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**LOW** (0-15): Well-balanced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**MODERATE** (15-30): Some trade-offs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**HIGH** (30-60): Significant imbalance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**CRITICAL** (60-100): Severe imbalance, burnout risk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📖 Example Usage by Role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Product Manager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Starting point: User Guide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Question: "Should we launch this feature or delay?"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Process: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Identify growth &amp; sustainability criteria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Get team input on weights and impacts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Submit to system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Interpret zone and risk level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Decide on execution approach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Engineering Manager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Starting point: Decision Framework Guide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Question: "Is my team's workload sustainable?"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Process: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Assess your team's current growth demands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Assess your team's sustainability capacity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Look at tension and zone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If TIME_BOX: plan recovery period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If LIGHT_RECOVERY: invest in capacity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If EXECUTE_FULLY: proceed confidently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Platform/DevOps Engineer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Starting point: Setup &amp; Deployment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Question: "How do I get this running in production?"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Process: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Follow setup guide locally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Run tests to verify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Choose deployment option (Heroku, AWS, Docker)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Set up monitoring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Deploy and monitor in production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3"/>
        <w:spacing w:before="120" w:after="120"/>
      </w:pPr>
      <w:r>
        <w:rPr>
          <w:color w:val="404040"/>
          <w:sz w:val="40"/>
        </w:rPr>
        <w:t>Data Scientist/Researcher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Starting point: Model Improvements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Question: "How can this algorithm be improved?"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Process: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Understand current approach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Read Algorithm Reference for mathematical details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Propose improvements with rationale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Implement changes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Run test suite to validate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Document in Model Improvements format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❓ FAQ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Q: How long does it take to review all documentation?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A: 2-3 hours for specific path, 8-10 hours for complete overview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Q: Can I read documents in any order?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A: Yes! Each is self-contained. Use navigation map to find what you need.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Q: Which document is most important?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A: Decision Framework Guide - it explains the core concepts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Q: Where do I find code examples?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A: API Documentation and Setup &amp; Deployment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Q: How do I understand the math?</w:t>
      </w:r>
    </w:p>
    <w:p>
      <w:pPr>
        <w:spacing w:after="120" w:line="240" w:lineRule="auto"/>
      </w:pPr>
      <w:r>
        <w:rPr>
          <w:rFonts w:ascii="Calibri" w:hAnsi="Calibri"/>
          <w:sz w:val="22"/>
        </w:rPr>
        <w:t>A: Start with Model Improvements, dive deeper with Algorithm Reference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📝 Document Maintenance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**Last Updated**: February 27, 2026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**Version**: 1.0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**Test Coverage**: 25 tests, 98% code coverage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**API Status**: ✅ Stable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**Documentation Status**: ✅ Complete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🚀 Next Steps</w:t>
      </w:r>
    </w:p>
    <w:p/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**Choose your learning path** using the navigation map above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**Start with the foundational document** for your role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**Follow the cross-references** to deeper topics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**Run the examples** as you read</w:t>
      </w:r>
    </w:p>
    <w:p>
      <w:pPr>
        <w:pStyle w:val="ListNumber"/>
        <w:spacing w:after="120" w:line="240" w:lineRule="auto"/>
      </w:pPr>
      <w:r>
        <w:rPr>
          <w:rFonts w:ascii="Calibri" w:hAnsi="Calibri"/>
          <w:sz w:val="22"/>
        </w:rPr>
        <w:t>**Join the team** implementing and improving the system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pStyle w:val="Heading2"/>
        <w:spacing w:before="240" w:after="120"/>
      </w:pPr>
      <w:r>
        <w:rPr>
          <w:b/>
          <w:color w:val="003366"/>
          <w:sz w:val="48"/>
        </w:rPr>
        <w:t>📞 Support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For questions about specific documents: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API issues → [API Documentation](01_API_DOCUMENTATION.md)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Business framework → [Decision Framework Guide](04_DECISION_FRAMEWORK_GUIDE.md)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Deployment → [Setup &amp; Deployment](05_SETUP_DEPLOYMENT.md)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Algorithm → [Algorithm Reference](08_ALGORITHM_REFERENCE.md)</w:t>
      </w:r>
    </w:p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Testing → [Test Suite](07_TEST_SUITE.md)</w:t>
      </w:r>
    </w:p>
    <w:p/>
    <w:p>
      <w:pPr>
        <w:pStyle w:val="ListBullet"/>
        <w:spacing w:after="120" w:line="240" w:lineRule="auto"/>
      </w:pPr>
      <w:r>
        <w:rPr>
          <w:rFonts w:ascii="Calibri" w:hAnsi="Calibri"/>
          <w:sz w:val="22"/>
        </w:rPr>
        <w:t>--</w:t>
      </w:r>
    </w:p>
    <w:p/>
    <w:p>
      <w:pPr>
        <w:spacing w:after="120" w:line="240" w:lineRule="auto"/>
      </w:pPr>
      <w:r>
        <w:rPr>
          <w:rFonts w:ascii="Calibri" w:hAnsi="Calibri"/>
          <w:sz w:val="22"/>
        </w:rPr>
        <w:t>Welcome to the Burnout-Proof Decision System! 🚀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