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652" w:rsidRDefault="00276652" w:rsidP="00276652">
      <w:pPr>
        <w:jc w:val="center"/>
        <w:rPr>
          <w:rFonts w:ascii="Arial" w:eastAsia="Times New Roman" w:hAnsi="Arial" w:cs="Arial"/>
          <w:b/>
          <w:bCs/>
          <w:color w:val="2D3B45"/>
          <w:sz w:val="28"/>
          <w:szCs w:val="28"/>
        </w:rPr>
      </w:pPr>
      <w:r w:rsidRPr="00276652">
        <w:rPr>
          <w:rFonts w:ascii="Arial" w:eastAsia="Times New Roman" w:hAnsi="Arial" w:cs="Arial"/>
          <w:b/>
          <w:bCs/>
          <w:color w:val="2D3B45"/>
          <w:sz w:val="28"/>
          <w:szCs w:val="28"/>
        </w:rPr>
        <w:t>Week 5- Design your own regression question</w:t>
      </w:r>
    </w:p>
    <w:p w:rsidR="00276652" w:rsidRPr="00276652" w:rsidRDefault="00276652" w:rsidP="00276652">
      <w:pPr>
        <w:rPr>
          <w:rFonts w:ascii="Times New Roman" w:eastAsia="Times New Roman" w:hAnsi="Times New Roman" w:cs="Times New Roman"/>
        </w:rPr>
      </w:pPr>
      <w:r>
        <w:rPr>
          <w:rFonts w:ascii="Arial" w:eastAsia="Times New Roman" w:hAnsi="Arial" w:cs="Arial"/>
          <w:b/>
          <w:bCs/>
          <w:color w:val="2D3B45"/>
          <w:sz w:val="28"/>
          <w:szCs w:val="28"/>
        </w:rPr>
        <w:t>Suhail Bhat</w:t>
      </w:r>
    </w:p>
    <w:p w:rsidR="00276652" w:rsidRPr="00276652" w:rsidRDefault="00276652" w:rsidP="00276652">
      <w:pPr>
        <w:rPr>
          <w:rFonts w:ascii="Times New Roman" w:eastAsia="Times New Roman" w:hAnsi="Times New Roman" w:cs="Times New Roman"/>
        </w:rPr>
      </w:pPr>
    </w:p>
    <w:p w:rsidR="00276652" w:rsidRPr="00276652" w:rsidRDefault="00276652" w:rsidP="00276652">
      <w:pPr>
        <w:jc w:val="both"/>
        <w:rPr>
          <w:rFonts w:ascii="Times New Roman" w:eastAsia="Times New Roman" w:hAnsi="Times New Roman" w:cs="Times New Roman"/>
        </w:rPr>
      </w:pPr>
      <w:r w:rsidRPr="00276652">
        <w:rPr>
          <w:rFonts w:ascii="Arial" w:eastAsia="Times New Roman" w:hAnsi="Arial" w:cs="Arial"/>
          <w:color w:val="2D3B45"/>
          <w:sz w:val="28"/>
          <w:szCs w:val="28"/>
        </w:rPr>
        <w:t>Is the income of people who grew up in foster homes dependent on the number of years they spent in foster homes and the num</w:t>
      </w:r>
      <w:bookmarkStart w:id="0" w:name="_GoBack"/>
      <w:bookmarkEnd w:id="0"/>
      <w:r w:rsidRPr="00276652">
        <w:rPr>
          <w:rFonts w:ascii="Arial" w:eastAsia="Times New Roman" w:hAnsi="Arial" w:cs="Arial"/>
          <w:color w:val="2D3B45"/>
          <w:sz w:val="28"/>
          <w:szCs w:val="28"/>
        </w:rPr>
        <w:t>ber of homes they changed?</w:t>
      </w:r>
    </w:p>
    <w:p w:rsidR="00276652" w:rsidRPr="00276652" w:rsidRDefault="00276652" w:rsidP="00276652">
      <w:pPr>
        <w:rPr>
          <w:rFonts w:ascii="Times New Roman" w:eastAsia="Times New Roman" w:hAnsi="Times New Roman" w:cs="Times New Roman"/>
        </w:rPr>
      </w:pPr>
    </w:p>
    <w:p w:rsidR="00276652" w:rsidRPr="00276652" w:rsidRDefault="00276652" w:rsidP="00276652">
      <w:pPr>
        <w:jc w:val="both"/>
        <w:rPr>
          <w:rFonts w:ascii="Times New Roman" w:eastAsia="Times New Roman" w:hAnsi="Times New Roman" w:cs="Times New Roman"/>
        </w:rPr>
      </w:pPr>
      <w:r w:rsidRPr="00276652">
        <w:rPr>
          <w:rFonts w:ascii="Arial" w:eastAsia="Times New Roman" w:hAnsi="Arial" w:cs="Arial"/>
          <w:color w:val="2D3B45"/>
          <w:sz w:val="28"/>
          <w:szCs w:val="28"/>
        </w:rPr>
        <w:t>We need individual data of people who are above 25 years and had grown up in foster homes, the number of years they spent in foster homes, the number of foster homes they changed, their personal income now, the jobs they do and their educational attainment. We also need these numbers for comparison: the median personal income country-wide for people above 25 years and percentages of high school and college graduates country-wide.</w:t>
      </w:r>
    </w:p>
    <w:p w:rsidR="00276652" w:rsidRPr="00276652" w:rsidRDefault="00276652" w:rsidP="00276652">
      <w:pPr>
        <w:rPr>
          <w:rFonts w:ascii="Times New Roman" w:eastAsia="Times New Roman" w:hAnsi="Times New Roman" w:cs="Times New Roman"/>
        </w:rPr>
      </w:pPr>
    </w:p>
    <w:p w:rsidR="00276652" w:rsidRPr="00276652" w:rsidRDefault="00276652" w:rsidP="00276652">
      <w:pPr>
        <w:jc w:val="both"/>
        <w:rPr>
          <w:rFonts w:ascii="Times New Roman" w:eastAsia="Times New Roman" w:hAnsi="Times New Roman" w:cs="Times New Roman"/>
        </w:rPr>
      </w:pPr>
      <w:r w:rsidRPr="00276652">
        <w:rPr>
          <w:rFonts w:ascii="Arial" w:eastAsia="Times New Roman" w:hAnsi="Arial" w:cs="Arial"/>
          <w:color w:val="2D3B45"/>
          <w:sz w:val="28"/>
          <w:szCs w:val="28"/>
        </w:rPr>
        <w:t>These numbers would help us profile people who grew up in foster care and compare them with the rest of the population. It is a common apprehension that most foster kids grow up in conditions that leave an impression on their adult life. The department of family services tries its best to put these kids in homes that they believe will give them an experience of actual home. Does it work? This data can tell us.</w:t>
      </w:r>
    </w:p>
    <w:p w:rsidR="00276652" w:rsidRPr="00276652" w:rsidRDefault="00276652" w:rsidP="00276652">
      <w:pPr>
        <w:rPr>
          <w:rFonts w:ascii="Times New Roman" w:eastAsia="Times New Roman" w:hAnsi="Times New Roman" w:cs="Times New Roman"/>
        </w:rPr>
      </w:pPr>
    </w:p>
    <w:p w:rsidR="00276652" w:rsidRPr="00276652" w:rsidRDefault="00276652" w:rsidP="00276652">
      <w:pPr>
        <w:jc w:val="both"/>
        <w:rPr>
          <w:rFonts w:ascii="Times New Roman" w:eastAsia="Times New Roman" w:hAnsi="Times New Roman" w:cs="Times New Roman"/>
        </w:rPr>
      </w:pPr>
      <w:r w:rsidRPr="00276652">
        <w:rPr>
          <w:rFonts w:ascii="Arial" w:eastAsia="Times New Roman" w:hAnsi="Arial" w:cs="Arial"/>
          <w:color w:val="2D3B45"/>
          <w:sz w:val="28"/>
          <w:szCs w:val="28"/>
        </w:rPr>
        <w:t>The independent variables, in this case, are the number of years spent in foster care, the number of foster homes changed, educational attainment and the jobs they do. Since we are trying to find out the impact of these variables on personal income that becomes our dependent variable.</w:t>
      </w:r>
    </w:p>
    <w:p w:rsidR="00276652" w:rsidRPr="00276652" w:rsidRDefault="00276652" w:rsidP="00276652">
      <w:pPr>
        <w:rPr>
          <w:rFonts w:ascii="Times New Roman" w:eastAsia="Times New Roman" w:hAnsi="Times New Roman" w:cs="Times New Roman"/>
        </w:rPr>
      </w:pPr>
    </w:p>
    <w:p w:rsidR="00276652" w:rsidRPr="00276652" w:rsidRDefault="00276652" w:rsidP="00276652">
      <w:pPr>
        <w:jc w:val="both"/>
        <w:rPr>
          <w:rFonts w:ascii="Times New Roman" w:eastAsia="Times New Roman" w:hAnsi="Times New Roman" w:cs="Times New Roman"/>
        </w:rPr>
      </w:pPr>
      <w:r w:rsidRPr="00276652">
        <w:rPr>
          <w:rFonts w:ascii="Arial" w:eastAsia="Times New Roman" w:hAnsi="Arial" w:cs="Arial"/>
          <w:color w:val="2D3B45"/>
          <w:sz w:val="28"/>
          <w:szCs w:val="28"/>
        </w:rPr>
        <w:t>The data will come from the Department of Family Services(DFS) across all the states. The data should be grouped based on the number of years spent in foster care. The Bureau of Labor Statistics would have income data, but I don’t think they have a separate dataset for people who grew up in foster care. We would need to do a survey by designing a sample dataset to answer our question.</w:t>
      </w:r>
    </w:p>
    <w:p w:rsidR="00276652" w:rsidRPr="00276652" w:rsidRDefault="00276652" w:rsidP="00276652">
      <w:pPr>
        <w:rPr>
          <w:rFonts w:ascii="Times New Roman" w:eastAsia="Times New Roman" w:hAnsi="Times New Roman" w:cs="Times New Roman"/>
        </w:rPr>
      </w:pPr>
    </w:p>
    <w:p w:rsidR="002C004D" w:rsidRDefault="002C004D"/>
    <w:sectPr w:rsidR="002C004D" w:rsidSect="0030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52"/>
    <w:rsid w:val="00276652"/>
    <w:rsid w:val="002C004D"/>
    <w:rsid w:val="0030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F8E23"/>
  <w15:chartTrackingRefBased/>
  <w15:docId w15:val="{66D396EC-A507-1D4E-997B-753938D9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6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bhat</dc:creator>
  <cp:keywords/>
  <dc:description/>
  <cp:lastModifiedBy>Suhail bhat</cp:lastModifiedBy>
  <cp:revision>1</cp:revision>
  <dcterms:created xsi:type="dcterms:W3CDTF">2020-03-01T23:52:00Z</dcterms:created>
  <dcterms:modified xsi:type="dcterms:W3CDTF">2020-03-01T23:53:00Z</dcterms:modified>
</cp:coreProperties>
</file>