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19268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bookmarkStart w:id="0" w:name="_GoBack" w:colFirst="1" w:colLast="1"/>
            <w:r>
              <w:rPr>
                <w:rtl w:val="0"/>
              </w:rPr>
              <w:t>Date</w:t>
            </w:r>
          </w:p>
        </w:tc>
        <w:tc>
          <w:p w14:paraId="00000005">
            <w:pPr>
              <w:spacing w:after="0" w:line="240" w:lineRule="auto"/>
              <w:rPr>
                <w:rFonts w:hint="default"/>
                <w:lang w:val="en-US"/>
              </w:rPr>
            </w:pPr>
            <w:r>
              <w:rPr>
                <w:rFonts w:hint="default"/>
                <w:rtl w:val="0"/>
                <w:lang w:val="en-US"/>
              </w:rPr>
              <w:t>18</w:t>
            </w:r>
            <w:r>
              <w:rPr>
                <w:rtl w:val="0"/>
              </w:rPr>
              <w:t xml:space="preserve"> J</w:t>
            </w:r>
            <w:r>
              <w:rPr>
                <w:rFonts w:hint="default"/>
                <w:rtl w:val="0"/>
                <w:lang w:val="en-US"/>
              </w:rPr>
              <w:t>une</w:t>
            </w:r>
            <w:r>
              <w:rPr>
                <w:rtl w:val="0"/>
              </w:rPr>
              <w:t xml:space="preserve"> 202</w:t>
            </w:r>
            <w:r>
              <w:rPr>
                <w:rFonts w:hint="default"/>
                <w:rtl w:val="0"/>
                <w:lang w:val="en-US"/>
              </w:rPr>
              <w:t>6</w:t>
            </w:r>
          </w:p>
        </w:tc>
      </w:tr>
      <w:bookmarkEnd w:id="0"/>
      <w:tr w14:paraId="53BEB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666B3C3A">
            <w:pPr>
              <w:spacing w:after="0" w:line="240" w:lineRule="auto"/>
              <w:rPr>
                <w:rFonts w:hint="default"/>
                <w:lang w:val="en-US"/>
              </w:rPr>
            </w:pPr>
            <w:r>
              <w:rPr>
                <w:rFonts w:hint="default"/>
                <w:lang w:val="en-US"/>
              </w:rPr>
              <w:t>Individual</w:t>
            </w:r>
          </w:p>
        </w:tc>
      </w:tr>
      <w:tr w14:paraId="7D401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keepNext w:val="0"/>
              <w:keepLines w:val="0"/>
              <w:widowControl/>
              <w:suppressLineNumbers w:val="0"/>
              <w:rPr>
                <w:rFonts w:hint="default" w:ascii="Calibri" w:hAnsi="Calibri" w:cs="Calibri"/>
                <w:b w:val="0"/>
                <w:bCs w:val="0"/>
                <w:sz w:val="22"/>
                <w:szCs w:val="22"/>
              </w:rPr>
            </w:pPr>
            <w:r>
              <w:rPr>
                <w:rStyle w:val="11"/>
                <w:rFonts w:hint="default" w:ascii="Calibri" w:hAnsi="Calibri" w:cs="Calibri"/>
                <w:b w:val="0"/>
                <w:bCs w:val="0"/>
                <w:sz w:val="22"/>
                <w:szCs w:val="22"/>
              </w:rPr>
              <w:t>ShopEZ: E-commerce Application</w:t>
            </w:r>
            <w:r>
              <w:rPr>
                <w:rFonts w:hint="default" w:ascii="Calibri" w:hAnsi="Calibri" w:cs="Calibri"/>
                <w:b w:val="0"/>
                <w:bCs w:val="0"/>
                <w:sz w:val="22"/>
                <w:szCs w:val="22"/>
              </w:rPr>
              <w:t xml:space="preserve"> </w:t>
            </w:r>
          </w:p>
        </w:tc>
      </w:tr>
      <w:tr w14:paraId="2CCFB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rFonts w:hint="default"/>
          <w:b/>
          <w:sz w:val="24"/>
          <w:szCs w:val="24"/>
          <w:lang w:val="en-US"/>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2"/>
          <w:szCs w:val="22"/>
          <w:u w:val="none"/>
          <w:shd w:val="clear" w:fill="auto"/>
          <w:vertAlign w:val="baseline"/>
        </w:rPr>
      </w:pPr>
      <w:r>
        <w:rPr>
          <w:rFonts w:ascii="Calibri" w:hAnsi="Calibri" w:eastAsia="Calibri" w:cs="Calibri"/>
          <w:b w:val="0"/>
          <w:i w:val="0"/>
          <w:smallCaps w:val="0"/>
          <w:strike w:val="0"/>
          <w:color w:val="2A2A2A"/>
          <w:sz w:val="22"/>
          <w:szCs w:val="22"/>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2"/>
          <w:szCs w:val="22"/>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2"/>
          <w:szCs w:val="22"/>
          <w:u w:val="none"/>
          <w:shd w:val="clear" w:fill="auto"/>
          <w:vertAlign w:val="baseline"/>
        </w:rPr>
      </w:pPr>
      <w:r>
        <w:rPr>
          <w:rFonts w:ascii="Calibri" w:hAnsi="Calibri" w:eastAsia="Calibri" w:cs="Calibri"/>
          <w:b w:val="0"/>
          <w:i w:val="0"/>
          <w:smallCaps w:val="0"/>
          <w:strike w:val="0"/>
          <w:color w:val="2A2A2A"/>
          <w:sz w:val="22"/>
          <w:szCs w:val="22"/>
          <w:u w:val="none"/>
          <w:shd w:val="clear" w:fill="auto"/>
          <w:vertAlign w:val="baseline"/>
          <w:rtl w:val="0"/>
        </w:rPr>
        <w:t>It is a useful tool to helps teams better understand their users.</w:t>
      </w:r>
    </w:p>
    <w:p w14:paraId="00000011">
      <w:pPr>
        <w:jc w:val="both"/>
        <w:rPr>
          <w:color w:val="2A2A2A"/>
          <w:sz w:val="22"/>
          <w:szCs w:val="22"/>
        </w:rPr>
      </w:pPr>
      <w:r>
        <w:rPr>
          <w:color w:val="2A2A2A"/>
          <w:sz w:val="22"/>
          <w:szCs w:val="22"/>
          <w:rtl w:val="0"/>
        </w:rPr>
        <w:t>Creating an effective solution requires understanding the true problem and the person who is experiencing it. The exercise of creating the map helps participants consider things from the user’s perspective along with his or her goals and challenges.</w:t>
      </w:r>
    </w:p>
    <w:p w14:paraId="00000013">
      <w:pPr>
        <w:jc w:val="both"/>
        <w:rPr>
          <w:b/>
          <w:color w:val="2A2A2A"/>
          <w:sz w:val="22"/>
          <w:szCs w:val="22"/>
        </w:rPr>
      </w:pPr>
    </w:p>
    <w:p w14:paraId="00000014">
      <w:pPr>
        <w:rPr>
          <w:sz w:val="24"/>
          <w:szCs w:val="24"/>
        </w:rPr>
      </w:pPr>
      <w:r>
        <w:rPr>
          <w:rFonts w:hint="default"/>
          <w:b/>
          <w:sz w:val="24"/>
          <w:szCs w:val="24"/>
          <w:lang w:val="en-US"/>
        </w:rPr>
        <w:drawing>
          <wp:inline distT="0" distB="0" distL="114300" distR="114300">
            <wp:extent cx="6024245" cy="4351020"/>
            <wp:effectExtent l="0" t="0" r="0" b="0"/>
            <wp:docPr id="1" name="Picture 1" descr="Screenshot 2026-06-18 16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18 164450"/>
                    <pic:cNvPicPr>
                      <a:picLocks noChangeAspect="1"/>
                    </pic:cNvPicPr>
                  </pic:nvPicPr>
                  <pic:blipFill>
                    <a:blip r:embed="rId6"/>
                    <a:srcRect l="48542" t="29078" r="11342" b="24573"/>
                    <a:stretch>
                      <a:fillRect/>
                    </a:stretch>
                  </pic:blipFill>
                  <pic:spPr>
                    <a:xfrm>
                      <a:off x="0" y="0"/>
                      <a:ext cx="6024245" cy="4351020"/>
                    </a:xfrm>
                    <a:prstGeom prst="rect">
                      <a:avLst/>
                    </a:prstGeom>
                  </pic:spPr>
                </pic:pic>
              </a:graphicData>
            </a:graphic>
          </wp:inline>
        </w:drawing>
      </w:r>
    </w:p>
    <w:p w14:paraId="00000019">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67006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39"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character" w:styleId="11">
    <w:name w:val="Strong"/>
    <w:basedOn w:val="8"/>
    <w:qFormat/>
    <w:uiPriority w:val="0"/>
    <w:rPr>
      <w:b/>
      <w:bCs/>
    </w:r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style>
  <w:style w:type="paragraph" w:styleId="15">
    <w:name w:val="Title"/>
    <w:basedOn w:val="1"/>
    <w:next w:val="1"/>
    <w:uiPriority w:val="0"/>
    <w:pPr>
      <w:keepNext/>
      <w:keepLines/>
      <w:pageBreakBefore w:val="0"/>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customStyle="1" w:styleId="17">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8">
    <w:name w:val="_Style 17"/>
    <w:basedOn w:val="14"/>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96</Words>
  <Characters>571</Characters>
  <TotalTime>24</TotalTime>
  <ScaleCrop>false</ScaleCrop>
  <LinksUpToDate>false</LinksUpToDate>
  <CharactersWithSpaces>653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`suhana</cp:lastModifiedBy>
  <dcterms:modified xsi:type="dcterms:W3CDTF">2026-06-18T11:39:59Z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eyJoZGlkIjoiZjVhNGJiMWVmZTg4ZjFhYWZhYWFiMzBkODkwYWRkZmUiLCJ1c2VySWQiOiI1Njc1Nzg2MTIxMjkifQ==</vt:lpwstr>
  </property>
  <property fmtid="{D5CDD505-2E9C-101B-9397-08002B2CF9AE}" pid="3" name="KSOProductBuildVer">
    <vt:lpwstr>1033-12.1.0.26880</vt:lpwstr>
  </property>
  <property fmtid="{D5CDD505-2E9C-101B-9397-08002B2CF9AE}" pid="4" name="ICV">
    <vt:lpwstr>0E88D77B61C84900BE84A9BC88E47040_13</vt:lpwstr>
  </property>
</Properties>
</file>