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NO: 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 SUHANEE KANDALKAR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 NO: 10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ITLE: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46"/>
                <w:szCs w:val="4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Monte Carlo methods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DOS: 29/03/25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43.9453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LOs MAPPED: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/>
      </w:pPr>
      <w:bookmarkStart w:colFirst="0" w:colLast="0" w:name="_heading=h.ev7jr7uoeht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d6hlzwu8bb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Monte Carlo methods </w:t>
      </w:r>
    </w:p>
    <w:p w:rsidR="00000000" w:rsidDel="00000000" w:rsidP="00000000" w:rsidRDefault="00000000" w:rsidRPr="00000000" w14:paraId="00000021">
      <w:pPr>
        <w:pStyle w:val="Heading2"/>
        <w:widowControl w:val="0"/>
        <w:spacing w:before="240" w:line="240" w:lineRule="auto"/>
        <w:rPr/>
      </w:pPr>
      <w:bookmarkStart w:colFirst="0" w:colLast="0" w:name="_heading=h.vbp59j3l1g19" w:id="2"/>
      <w:bookmarkEnd w:id="2"/>
      <w:r w:rsidDel="00000000" w:rsidR="00000000" w:rsidRPr="00000000">
        <w:rPr>
          <w:sz w:val="40"/>
          <w:szCs w:val="40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What are Monte Carlo Methods?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Monte Carlo (MC) methods are a class of algorithms that rely on random sampling to obtain numerical results. The core idea is to use randomness to solve problems that might be deterministic in principle.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 Reinforcement Learning (RL), MC methods are used to estimate the value functions by averaging returns (total rewards) from sample episodes of experience.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 episode is a sequence of states, actions, and rewards, ending in a terminal state.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Return (Gₜ)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total accumulated reward from time step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onwards.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For episodic tasks: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114300" distT="114300" distL="114300" distR="114300">
            <wp:extent cx="3976688" cy="62083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62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γ is the discount factor (0 ≤ γ ≤ 1)</w:t>
            <w:br w:type="textWrapping"/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Rt​ is the reward at time step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4"/>
        </w:numPr>
        <w:spacing w:after="40" w:before="0" w:beforeAutospacing="0" w:lineRule="auto"/>
        <w:ind w:left="720" w:hanging="360"/>
      </w:pPr>
      <w:bookmarkStart w:colFirst="0" w:colLast="0" w:name="_heading=h.supav19kl92a" w:id="3"/>
      <w:bookmarkEnd w:id="3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Value Function Estimation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firstLine="0"/>
        <w:rPr>
          <w:rFonts w:ascii="Arial" w:cs="Arial" w:eastAsia="Arial" w:hAnsi="Arial"/>
          <w:b w:val="0"/>
          <w:color w:val="666666"/>
          <w:sz w:val="24"/>
          <w:szCs w:val="24"/>
        </w:rPr>
      </w:pPr>
      <w:bookmarkStart w:colFirst="0" w:colLast="0" w:name="_heading=h.jivlkywiq7lc" w:id="4"/>
      <w:bookmarkEnd w:id="4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There are two primary value functions: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heading=h.4m01pe1xgc5a" w:id="5"/>
      <w:bookmarkEnd w:id="5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State Value Function V(s)V(s)V(s) – Expected return from state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heading=h.l4seq3zdf3mw" w:id="6"/>
      <w:bookmarkEnd w:id="6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Action Value Function Q(s,a)Q(s,a)Q(s,a) – Expected return from state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 taking action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4"/>
        </w:numPr>
        <w:spacing w:after="40" w:before="0" w:beforeAutospacing="0" w:lineRule="auto"/>
        <w:ind w:left="720" w:hanging="360"/>
      </w:pPr>
      <w:bookmarkStart w:colFirst="0" w:colLast="0" w:name="_heading=h.fk5s5xmgfp9t" w:id="7"/>
      <w:bookmarkEnd w:id="7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Monte Carlo Prediction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firstLine="0"/>
        <w:rPr>
          <w:rFonts w:ascii="Arial" w:cs="Arial" w:eastAsia="Arial" w:hAnsi="Arial"/>
          <w:b w:val="0"/>
          <w:color w:val="666666"/>
          <w:sz w:val="24"/>
          <w:szCs w:val="24"/>
        </w:rPr>
      </w:pPr>
      <w:bookmarkStart w:colFirst="0" w:colLast="0" w:name="_heading=h.vfxbhmfqnmtw" w:id="8"/>
      <w:bookmarkEnd w:id="8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Estimate V(s) or Q(s,a) from sampled episodes: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heading=h.iar413dxmj8b" w:id="9"/>
      <w:bookmarkEnd w:id="9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First-Visit MC: Average returns following the first time a state (or state-action) is visited.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heading=h.u8moeouoz9y" w:id="10"/>
      <w:bookmarkEnd w:id="10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Every-Visit MC: Average returns every time a state is visited in an episode.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0"/>
          <w:numId w:val="4"/>
        </w:numPr>
        <w:spacing w:after="40" w:before="0" w:beforeAutospacing="0" w:lineRule="auto"/>
        <w:ind w:left="720" w:hanging="360"/>
      </w:pPr>
      <w:bookmarkStart w:colFirst="0" w:colLast="0" w:name="_heading=h.3rz4ei5itxo0" w:id="11"/>
      <w:bookmarkEnd w:id="1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Monte Carlo Control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rFonts w:ascii="Arial" w:cs="Arial" w:eastAsia="Arial" w:hAnsi="Arial"/>
          <w:b w:val="0"/>
          <w:color w:val="666666"/>
          <w:sz w:val="24"/>
          <w:szCs w:val="24"/>
        </w:rPr>
      </w:pPr>
      <w:bookmarkStart w:colFirst="0" w:colLast="0" w:name="_heading=h.upx8gfkkwzbi" w:id="12"/>
      <w:bookmarkEnd w:id="12"/>
      <w:r w:rsidDel="00000000" w:rsidR="00000000" w:rsidRPr="00000000">
        <w:rPr>
          <w:rFonts w:ascii="Arial" w:cs="Arial" w:eastAsia="Arial" w:hAnsi="Arial"/>
          <w:b w:val="0"/>
          <w:color w:val="666666"/>
          <w:sz w:val="24"/>
          <w:szCs w:val="24"/>
          <w:rtl w:val="0"/>
        </w:rPr>
        <w:t xml:space="preserve">Used for learning optimal policies: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Policy Evaluation: Estimate value functions under a given policy.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Policy Improvement: Make the policy greedy w.r.t. the estimated value function.</w:t>
        <w:br w:type="textWrapping"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common algorithm: ε-greedy policy for balancing exploration and exploitation.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RL_10_30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qfizdoxvo74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 Carlo methods provide a foundational approach in Reinforcement Learning for estimating value functions based on experience. By leveraging random sampling of episodes and averaging returns, MC methods help evaluate and improve policies without requiring a model of the environment. Their episodic nature and variants like first-visit and every-visit MC offer flexibility in both value prediction and control, ultimately guiding agents toward optimal decision-making in stochastic environments.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nuBJ01bIUStpNEX-fpd8d9zkRPpfvTx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VlsBMuCh9EOQJj/56qzZXc8Qg==">CgMxLjAaHQoBMBIYChYIB0ISEhBBcmlhbCBVbmljb2RlIE1TMg5oLmV2N2pyN3VvZWh0bTINaC5kNmhsend1OGJiYjIOaC52YnA1OWozbDFnMTkyDmguc3VwYXYxOWtsOTJhMg5oLmppdmxreXdpcTdsYzIOaC40bTAxcGUxeGdjNWEyDmgubDRzZXEzemRmM213Mg5oLmZrNXM1eG1nZnA5dDIOaC52ZnhiaG1mcW5tdHcyDmguaWFyNDEzZHhtajhiMg1oLnU4bW9lb3Vvejl5Mg5oLjNyejRlaTVpdHhvMDIOaC51cHg4Z2Zra3d6YmkyDmgubnFmaXpkb3h2bzc0OAByITFXY0kycm04NmVNWnpndFUwX0lXVm9zN3BZV3lMbG00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