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Vivekanand Education Society’s Institute of Technology</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Department of AI Engineering</w:t>
      </w:r>
    </w:p>
    <w:p w:rsidR="00000000" w:rsidDel="00000000" w:rsidP="00000000" w:rsidRDefault="00000000" w:rsidRPr="00000000" w14:paraId="0000000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995363" cy="995363"/>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536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Subject:  Social Media Analytics</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Class: D16ad</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5430"/>
        <w:tblGridChange w:id="0">
          <w:tblGrid>
            <w:gridCol w:w="393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Roll No: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Name: Suhanee Kandalkar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Practical No: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Title: </w:t>
            </w:r>
            <w:r w:rsidDel="00000000" w:rsidR="00000000" w:rsidRPr="00000000">
              <w:rPr>
                <w:rFonts w:ascii="Times New Roman" w:cs="Times New Roman" w:eastAsia="Times New Roman" w:hAnsi="Times New Roman"/>
                <w:sz w:val="26"/>
                <w:szCs w:val="26"/>
                <w:rtl w:val="0"/>
              </w:rPr>
              <w:t xml:space="preserve"> Content based Social Media Analytics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LOs Mapped: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Signature: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befor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Title:</w:t>
      </w:r>
      <w:r w:rsidDel="00000000" w:rsidR="00000000" w:rsidRPr="00000000">
        <w:rPr>
          <w:rFonts w:ascii="Times New Roman" w:cs="Times New Roman" w:eastAsia="Times New Roman" w:hAnsi="Times New Roman"/>
          <w:sz w:val="26"/>
          <w:szCs w:val="26"/>
          <w:rtl w:val="0"/>
        </w:rPr>
        <w:t xml:space="preserve">  Content based Social Media Analytics </w:t>
      </w:r>
    </w:p>
    <w:p w:rsidR="00000000" w:rsidDel="00000000" w:rsidP="00000000" w:rsidRDefault="00000000" w:rsidRPr="00000000" w14:paraId="00000014">
      <w:pPr>
        <w:ind w:left="0" w:firstLine="0"/>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Aim: </w:t>
      </w:r>
      <w:r w:rsidDel="00000000" w:rsidR="00000000" w:rsidRPr="00000000">
        <w:rPr>
          <w:rFonts w:ascii="Times New Roman" w:cs="Times New Roman" w:eastAsia="Times New Roman" w:hAnsi="Times New Roman"/>
          <w:sz w:val="26"/>
          <w:szCs w:val="26"/>
          <w:rtl w:val="0"/>
        </w:rPr>
        <w:t xml:space="preserve"> To perform Content based Social Media Analytics for local Businesses.</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Scrape Google reviews for Local businesses.   </w:t>
      </w:r>
      <w:r w:rsidDel="00000000" w:rsidR="00000000" w:rsidRPr="00000000">
        <w:rPr>
          <w:rtl w:val="0"/>
        </w:rPr>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 Topic Modeling and Sentiment Analysis on scaped reviews. </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9">
      <w:pPr>
        <w:rPr>
          <w:rFonts w:ascii="Times New Roman" w:cs="Times New Roman" w:eastAsia="Times New Roman" w:hAnsi="Times New Roman"/>
          <w:color w:val="cc0000"/>
          <w:sz w:val="26"/>
          <w:szCs w:val="26"/>
        </w:rPr>
      </w:pPr>
      <w:r w:rsidDel="00000000" w:rsidR="00000000" w:rsidRPr="00000000">
        <w:rPr>
          <w:rFonts w:ascii="Times New Roman" w:cs="Times New Roman" w:eastAsia="Times New Roman" w:hAnsi="Times New Roman"/>
          <w:b w:val="1"/>
          <w:sz w:val="26"/>
          <w:szCs w:val="26"/>
          <w:rtl w:val="0"/>
        </w:rPr>
        <w:t xml:space="preserve">Theory:  </w:t>
        <w:br w:type="textWrapping"/>
      </w:r>
      <w:r w:rsidDel="00000000" w:rsidR="00000000" w:rsidRPr="00000000">
        <w:rPr>
          <w:rFonts w:ascii="Times New Roman" w:cs="Times New Roman" w:eastAsia="Times New Roman" w:hAnsi="Times New Roman"/>
          <w:b w:val="1"/>
          <w:sz w:val="26"/>
          <w:szCs w:val="26"/>
          <w:rtl w:val="0"/>
        </w:rPr>
        <w:t xml:space="preserve"> Content-Based Social Media Analytics for Local Businesses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Text Analytics Layer of Social Media Analytics</w:t>
      </w:r>
    </w:p>
    <w:p w:rsidR="00000000" w:rsidDel="00000000" w:rsidP="00000000" w:rsidRDefault="00000000" w:rsidRPr="00000000" w14:paraId="0000001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Text Analytics Layer</w:t>
      </w:r>
      <w:r w:rsidDel="00000000" w:rsidR="00000000" w:rsidRPr="00000000">
        <w:rPr>
          <w:rFonts w:ascii="Times New Roman" w:cs="Times New Roman" w:eastAsia="Times New Roman" w:hAnsi="Times New Roman"/>
          <w:sz w:val="26"/>
          <w:szCs w:val="26"/>
          <w:rtl w:val="0"/>
        </w:rPr>
        <w:t xml:space="preserve"> is a crucial component of Social Media Analytics that helps in extracting and processing textual data from online sources. It consists of several stages:</w:t>
      </w:r>
    </w:p>
    <w:p w:rsidR="00000000" w:rsidDel="00000000" w:rsidP="00000000" w:rsidRDefault="00000000" w:rsidRPr="00000000" w14:paraId="0000001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tna34pfz61m" w:id="0"/>
      <w:bookmarkEnd w:id="0"/>
      <w:r w:rsidDel="00000000" w:rsidR="00000000" w:rsidRPr="00000000">
        <w:rPr>
          <w:rFonts w:ascii="Times New Roman" w:cs="Times New Roman" w:eastAsia="Times New Roman" w:hAnsi="Times New Roman"/>
          <w:b w:val="1"/>
          <w:color w:val="000000"/>
          <w:sz w:val="26"/>
          <w:szCs w:val="26"/>
          <w:rtl w:val="0"/>
        </w:rPr>
        <w:t xml:space="preserve">1.1 Data Collection</w:t>
      </w:r>
    </w:p>
    <w:p w:rsidR="00000000" w:rsidDel="00000000" w:rsidP="00000000" w:rsidRDefault="00000000" w:rsidRPr="00000000" w14:paraId="0000001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1x3crxsokz8" w:id="1"/>
      <w:bookmarkEnd w:id="1"/>
      <w:r w:rsidDel="00000000" w:rsidR="00000000" w:rsidRPr="00000000">
        <w:rPr>
          <w:rFonts w:ascii="Times New Roman" w:cs="Times New Roman" w:eastAsia="Times New Roman" w:hAnsi="Times New Roman"/>
          <w:b w:val="1"/>
          <w:color w:val="000000"/>
          <w:sz w:val="26"/>
          <w:szCs w:val="26"/>
          <w:rtl w:val="0"/>
        </w:rPr>
        <w:t xml:space="preserve">1.2 Data Preprocessing</w:t>
      </w:r>
    </w:p>
    <w:p w:rsidR="00000000" w:rsidDel="00000000" w:rsidP="00000000" w:rsidRDefault="00000000" w:rsidRPr="00000000" w14:paraId="0000001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nv77z9x989b" w:id="2"/>
      <w:bookmarkEnd w:id="2"/>
      <w:r w:rsidDel="00000000" w:rsidR="00000000" w:rsidRPr="00000000">
        <w:rPr>
          <w:rFonts w:ascii="Times New Roman" w:cs="Times New Roman" w:eastAsia="Times New Roman" w:hAnsi="Times New Roman"/>
          <w:b w:val="1"/>
          <w:color w:val="000000"/>
          <w:sz w:val="26"/>
          <w:szCs w:val="26"/>
          <w:rtl w:val="0"/>
        </w:rPr>
        <w:t xml:space="preserve">1.3 Feature Extraction</w:t>
      </w:r>
    </w:p>
    <w:p w:rsidR="00000000" w:rsidDel="00000000" w:rsidP="00000000" w:rsidRDefault="00000000" w:rsidRPr="00000000" w14:paraId="0000002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sw8kgd31v0u" w:id="3"/>
      <w:bookmarkEnd w:id="3"/>
      <w:r w:rsidDel="00000000" w:rsidR="00000000" w:rsidRPr="00000000">
        <w:rPr>
          <w:rFonts w:ascii="Times New Roman" w:cs="Times New Roman" w:eastAsia="Times New Roman" w:hAnsi="Times New Roman"/>
          <w:b w:val="1"/>
          <w:color w:val="000000"/>
          <w:sz w:val="26"/>
          <w:szCs w:val="26"/>
          <w:rtl w:val="0"/>
        </w:rPr>
        <w:t xml:space="preserve">1.4 Text Analytics Techniques</w:t>
      </w:r>
    </w:p>
    <w:p w:rsidR="00000000" w:rsidDel="00000000" w:rsidP="00000000" w:rsidRDefault="00000000" w:rsidRPr="00000000" w14:paraId="00000021">
      <w:pPr>
        <w:pStyle w:val="Heading2"/>
        <w:keepNext w:val="0"/>
        <w:keepLines w:val="0"/>
        <w:spacing w:after="80" w:lineRule="auto"/>
        <w:rPr>
          <w:rFonts w:ascii="Times New Roman" w:cs="Times New Roman" w:eastAsia="Times New Roman" w:hAnsi="Times New Roman"/>
          <w:b w:val="1"/>
          <w:sz w:val="34"/>
          <w:szCs w:val="34"/>
        </w:rPr>
      </w:pPr>
      <w:bookmarkStart w:colFirst="0" w:colLast="0" w:name="_17yi5odnqs1d" w:id="4"/>
      <w:bookmarkEnd w:id="4"/>
      <w:r w:rsidDel="00000000" w:rsidR="00000000" w:rsidRPr="00000000">
        <w:rPr>
          <w:rFonts w:ascii="Times New Roman" w:cs="Times New Roman" w:eastAsia="Times New Roman" w:hAnsi="Times New Roman"/>
          <w:b w:val="1"/>
          <w:sz w:val="34"/>
          <w:szCs w:val="34"/>
          <w:rtl w:val="0"/>
        </w:rPr>
        <w:t xml:space="preserve">2. Topic Modeling and Sentiment Analysis</w:t>
      </w:r>
    </w:p>
    <w:p w:rsidR="00000000" w:rsidDel="00000000" w:rsidP="00000000" w:rsidRDefault="00000000" w:rsidRPr="00000000" w14:paraId="0000002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reghm8ug39p" w:id="5"/>
      <w:bookmarkEnd w:id="5"/>
      <w:r w:rsidDel="00000000" w:rsidR="00000000" w:rsidRPr="00000000">
        <w:rPr>
          <w:rFonts w:ascii="Times New Roman" w:cs="Times New Roman" w:eastAsia="Times New Roman" w:hAnsi="Times New Roman"/>
          <w:b w:val="1"/>
          <w:color w:val="000000"/>
          <w:sz w:val="26"/>
          <w:szCs w:val="26"/>
          <w:rtl w:val="0"/>
        </w:rPr>
        <w:t xml:space="preserve">2.1 Topic Modeling</w:t>
      </w:r>
    </w:p>
    <w:p w:rsidR="00000000" w:rsidDel="00000000" w:rsidP="00000000" w:rsidRDefault="00000000" w:rsidRPr="00000000" w14:paraId="0000002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p8w3382gznk" w:id="6"/>
      <w:bookmarkEnd w:id="6"/>
      <w:r w:rsidDel="00000000" w:rsidR="00000000" w:rsidRPr="00000000">
        <w:rPr>
          <w:rFonts w:ascii="Times New Roman" w:cs="Times New Roman" w:eastAsia="Times New Roman" w:hAnsi="Times New Roman"/>
          <w:b w:val="1"/>
          <w:color w:val="000000"/>
          <w:sz w:val="22"/>
          <w:szCs w:val="22"/>
          <w:rtl w:val="0"/>
        </w:rPr>
        <w:t xml:space="preserve">2.1.1 Common Topic Modeling Methods</w:t>
      </w:r>
    </w:p>
    <w:p w:rsidR="00000000" w:rsidDel="00000000" w:rsidP="00000000" w:rsidRDefault="00000000" w:rsidRPr="00000000" w14:paraId="00000024">
      <w:pPr>
        <w:numPr>
          <w:ilvl w:val="0"/>
          <w:numId w:val="3"/>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rtl w:val="0"/>
        </w:rPr>
        <w:t xml:space="preserve">Latent Dirichlet Allocation (LDA):</w:t>
      </w:r>
      <w:r w:rsidDel="00000000" w:rsidR="00000000" w:rsidRPr="00000000">
        <w:rPr>
          <w:rtl w:val="0"/>
        </w:rPr>
      </w:r>
    </w:p>
    <w:p w:rsidR="00000000" w:rsidDel="00000000" w:rsidP="00000000" w:rsidRDefault="00000000" w:rsidRPr="00000000" w14:paraId="00000025">
      <w:pPr>
        <w:numPr>
          <w:ilvl w:val="0"/>
          <w:numId w:val="3"/>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Non-Negative Matrix Factorization (NMF):</w:t>
      </w:r>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iafoieoo88y" w:id="7"/>
      <w:bookmarkEnd w:id="7"/>
      <w:r w:rsidDel="00000000" w:rsidR="00000000" w:rsidRPr="00000000">
        <w:rPr>
          <w:rFonts w:ascii="Times New Roman" w:cs="Times New Roman" w:eastAsia="Times New Roman" w:hAnsi="Times New Roman"/>
          <w:b w:val="1"/>
          <w:color w:val="000000"/>
          <w:sz w:val="22"/>
          <w:szCs w:val="22"/>
          <w:rtl w:val="0"/>
        </w:rPr>
        <w:t xml:space="preserve">2.1.2 Application in Google Reviews</w:t>
      </w:r>
    </w:p>
    <w:p w:rsidR="00000000" w:rsidDel="00000000" w:rsidP="00000000" w:rsidRDefault="00000000" w:rsidRPr="00000000" w14:paraId="00000027">
      <w:pPr>
        <w:numPr>
          <w:ilvl w:val="0"/>
          <w:numId w:val="1"/>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local coffee shop scrapes its Google reviews and applies </w:t>
      </w:r>
      <w:r w:rsidDel="00000000" w:rsidR="00000000" w:rsidRPr="00000000">
        <w:rPr>
          <w:rFonts w:ascii="Times New Roman" w:cs="Times New Roman" w:eastAsia="Times New Roman" w:hAnsi="Times New Roman"/>
          <w:b w:val="1"/>
          <w:sz w:val="26"/>
          <w:szCs w:val="26"/>
          <w:rtl w:val="0"/>
        </w:rPr>
        <w:t xml:space="preserve">LDA Topic Modeling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8">
      <w:pPr>
        <w:spacing w:after="240" w:before="240" w:lineRule="auto"/>
        <w:ind w:left="720" w:firstLine="0"/>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OUTPUT: </w:t>
        <w:br w:type="textWrapping"/>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7940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5781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6924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6289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62890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4848225" cy="462915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48225" cy="462915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4991100" cy="675322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91100" cy="6753225"/>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3053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305300"/>
                    </a:xfrm>
                    <a:prstGeom prst="rect"/>
                    <a:ln/>
                  </pic:spPr>
                </pic:pic>
              </a:graphicData>
            </a:graphic>
          </wp:inline>
        </w:drawing>
      </w: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4450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By performing Content-Based Social Media Analytics, businesses can gain data-driven insights into customer experiences. Scraping Google reviews, applying Topic Modeling to uncover key themes, and conducting Sentiment Analysis help businesses make informed decisions to improve customer satisfaction and brand reputation.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