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INTERNSHIP TASK REPORT</w:t>
      </w:r>
    </w:p>
    <w:p>
      <w:pPr>
        <w:pStyle w:val="Heading1"/>
      </w:pPr>
      <w:r>
        <w:t>Enhancing Web Page Performance and Accessibility</w:t>
      </w:r>
    </w:p>
    <w:p>
      <w:pPr>
        <w:pStyle w:val="Heading2"/>
      </w:pPr>
      <w:r>
        <w:t>Project Overview</w:t>
      </w:r>
    </w:p>
    <w:p>
      <w:r>
        <w:t>This project focuses on improving a static webpage through performance optimization and accessibility best practices. It uses semantic HTML5, optimized CSS3 and minimal JavaScript to create a responsive, lightweight and accessible interface.</w:t>
      </w:r>
    </w:p>
    <w:p>
      <w:pPr>
        <w:pStyle w:val="Heading2"/>
      </w:pPr>
      <w:r>
        <w:t>Performance Improvements</w:t>
      </w:r>
    </w:p>
    <w:p>
      <w:r>
        <w:t>The webpage avoids unnecessary frameworks and external dependencies. The CSS uses reusable variables and simple selectors to reduce repetition. Responsive layouts use Grid and flexible sizing. JavaScript is limited to the mobile navigation and is loaded with the defer attribute so HTML parsing is not unnecessarily blocked.</w:t>
      </w:r>
    </w:p>
    <w:p>
      <w:pPr>
        <w:pStyle w:val="Heading2"/>
      </w:pPr>
      <w:r>
        <w:t>Accessibility Improvements</w:t>
      </w:r>
    </w:p>
    <w:p>
      <w:r>
        <w:t>Semantic landmarks provide a clear structure. A skip link supports keyboard users. The navigation button uses aria-controls and aria-expanded. Form fields have visible labels, controls have clear focus indicators, and the stylesheet supports prefers-reduced-motion.</w:t>
      </w:r>
    </w:p>
    <w:p>
      <w:pPr>
        <w:pStyle w:val="Heading2"/>
      </w:pPr>
      <w:r>
        <w:t>Challenges and Solutions</w:t>
      </w:r>
    </w:p>
    <w:p>
      <w:r>
        <w:t>The main challenge was balancing visual design, performance and accessibility. This was addressed by using simple semantic elements, sufficient contrast, visible focus styles and only essential JavaScript.</w:t>
      </w:r>
    </w:p>
    <w:p>
      <w:pPr>
        <w:pStyle w:val="Heading2"/>
      </w:pPr>
      <w:r>
        <w:t>Technologies Used</w:t>
      </w:r>
    </w:p>
    <w:p>
      <w:r>
        <w:t>HTML5, CSS3, JavaScript, CSS Grid, responsive media queries, semantic HTML, ARIA attributes and keyboard navigation practices.</w:t>
      </w:r>
    </w:p>
    <w:p>
      <w:pPr>
        <w:pStyle w:val="Heading2"/>
      </w:pPr>
      <w:r>
        <w:t>Submission Description (200+ Words)</w:t>
      </w:r>
    </w:p>
    <w:p>
      <w:r>
        <w:t>This project was developed as part of the Week 4 internship task, with the objective of improving both web page performance and accessibility. The webpage was created using semantic HTML5, optimized CSS3, and minimal JavaScript to ensure that the interface remains lightweight, maintainable, responsive, and accessible to a wider range of users. Semantic elements such as header, nav, main, section, article, form, and footer were used to provide a clear document structure and improve compatibility with assistive technologies. Accessibility features include descriptive labels, ARIA attributes for the mobile navigation control, keyboard-accessible interactive elements, visible focus indicators, a skip-to-content link, responsive typography, and readable color contrast. The design also supports users who prefer reduced motion through the prefers-reduced-motion media query. Performance was improved by avoiding unnecessary frameworks and external libraries, minimizing JavaScript functionality to essential interactions, using reusable CSS variables, efficient selectors, and a responsive layout based on Grid and flexible sizing. The JavaScript file is loaded using the defer attribute so it does not block HTML parsing. The primary challenge was balancing visual design with accessibility and keeping the code simple while including useful features. This was addressed by separating structure, styling, and behavior into dedicated files and applying accessibility practices directly during development. The final project demonstrates an understanding of semantic HTML, optimized CSS, responsive design, keyboard navigation, ARIA usage, and basic frontend performance principles.</w:t>
      </w:r>
    </w:p>
    <w:p>
      <w:pPr>
        <w:pStyle w:val="Heading2"/>
      </w:pPr>
      <w:r>
        <w:t>Conclusion</w:t>
      </w:r>
    </w:p>
    <w:p>
      <w:r>
        <w:t>The completed webpage demonstrates that accessibility and performance can be integrated directly into normal frontend development. The result is lightweight, responsive, keyboard-friendly and easier to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