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2 INTERNSHIP TASK REPORT</w:t>
      </w:r>
    </w:p>
    <w:p>
      <w:pPr>
        <w:jc w:val="center"/>
      </w:pPr>
      <w:r>
        <w:rPr>
          <w:b/>
          <w:sz w:val="28"/>
        </w:rPr>
        <w:t>Implementation of Responsive Web Design</w:t>
      </w:r>
    </w:p>
    <w:p>
      <w:r>
        <w:rPr>
          <w:b/>
          <w:sz w:val="26"/>
        </w:rPr>
        <w:t>1. Project Overview</w:t>
      </w:r>
    </w:p>
    <w:p>
      <w:r>
        <w:t>For Week 2, I developed a responsive website from scratch using HTML5 and CSS3. The main objective of the task was to create a webpage that adapts smoothly to desktops, tablets, and smartphones. Since the provided task did not include a separate website wireframe or content specification, I created a complete responsive demonstration website while following the requirements shown in the Week 2 task brief. The website, named WebFlex, demonstrates how one interface can maintain a consistent visual identity while changing its layout according to the available screen width.</w:t>
      </w:r>
    </w:p>
    <w:p>
      <w:r>
        <w:rPr>
          <w:b/>
          <w:sz w:val="26"/>
        </w:rPr>
        <w:t>2. Design and Layout Decisions</w:t>
      </w:r>
    </w:p>
    <w:p>
      <w:r>
        <w:t>The website contains a sticky navigation bar, a hero section, a responsive device illustration, a feature section, a four-step process section, a call-to-action section, and a footer. The layout uses a clean professional style with a navy base, orange accent color, white cards, rounded corners, and clear typography.</w:t>
      </w:r>
    </w:p>
    <w:p>
      <w:r>
        <w:t>CSS Grid is used for the main multi-column layouts, while Flexbox is used for navigation, buttons, and smaller alignment requirements. The hero section uses a two-column structure on larger screens and changes to a single-column layout on smaller screens.</w:t>
      </w:r>
    </w:p>
    <w:p>
      <w:r>
        <w:rPr>
          <w:b/>
          <w:sz w:val="26"/>
        </w:rPr>
        <w:t>3. Responsive Implementation</w:t>
      </w:r>
    </w:p>
    <w:p>
      <w:r>
        <w:t>The website includes CSS media queries at 900px and 650px. At medium widths, multi-column content is reduced to fewer columns. On mobile screens, the navigation changes into a menu button, the hero content becomes vertically arranged, feature cards stack into one column, and the call-to-action content becomes vertical.</w:t>
      </w:r>
    </w:p>
    <w:p>
      <w:r>
        <w:t>Fluid typography using clamp(), flexible widths, percentage-based positioning, and responsive containers help the page scale naturally rather than depending on fixed desktop dimensions.</w:t>
      </w:r>
    </w:p>
    <w:p>
      <w:r>
        <w:rPr>
          <w:b/>
          <w:sz w:val="26"/>
        </w:rPr>
        <w:t>4. Semantic HTML</w:t>
      </w:r>
    </w:p>
    <w:p>
      <w:r>
        <w:t>Semantic HTML5 elements were used throughout the project, including header, nav, main, section, article, footer, headings, lists, and links. This improves document structure, accessibility, maintainability, and readability.</w:t>
      </w:r>
    </w:p>
    <w:p>
      <w:r>
        <w:rPr>
          <w:b/>
          <w:sz w:val="26"/>
        </w:rPr>
        <w:t>5. Challenges and Solutions</w:t>
      </w:r>
    </w:p>
    <w:p>
      <w:r>
        <w:t>The primary challenge was designing a complete responsive interface without a separate webpage wireframe. I addressed this by creating a clear visual hierarchy and selecting reusable layout patterns suitable for a responsive design task.</w:t>
      </w:r>
    </w:p>
    <w:p>
      <w:r>
        <w:t>Another challenge was ensuring that the navigation remained usable on small screens. A mobile menu button was implemented with JavaScript to show and hide the navigation links. The device illustration was also created using CSS shapes so that it remains part of the responsive layout without requiring external image assets.</w:t>
      </w:r>
    </w:p>
    <w:p>
      <w:r>
        <w:rPr>
          <w:b/>
          <w:sz w:val="26"/>
        </w:rPr>
        <w:t>6. Testing Strategy</w:t>
      </w:r>
    </w:p>
    <w:p>
      <w:r>
        <w:t>The layout was designed to be tested at desktop, tablet, and mobile viewport widths. During responsive testing, attention should be given to text wrapping, navigation behavior, card stacking, button sizes, spacing, and prevention of horizontal overflow.</w:t>
      </w:r>
    </w:p>
    <w:p>
      <w:r>
        <w:rPr>
          <w:b/>
          <w:sz w:val="26"/>
        </w:rPr>
        <w:t>7. Technologies Used</w:t>
      </w:r>
    </w:p>
    <w:p>
      <w:pPr>
        <w:pStyle w:val="ListBullet"/>
      </w:pPr>
      <w:r>
        <w:t>HTML5</w:t>
      </w:r>
    </w:p>
    <w:p>
      <w:pPr>
        <w:pStyle w:val="ListBullet"/>
      </w:pPr>
      <w:r>
        <w:t>CSS3</w:t>
      </w:r>
    </w:p>
    <w:p>
      <w:pPr>
        <w:pStyle w:val="ListBullet"/>
      </w:pPr>
      <w:r>
        <w:t>CSS Grid</w:t>
      </w:r>
    </w:p>
    <w:p>
      <w:pPr>
        <w:pStyle w:val="ListBullet"/>
      </w:pPr>
      <w:r>
        <w:t>Flexbox</w:t>
      </w:r>
    </w:p>
    <w:p>
      <w:pPr>
        <w:pStyle w:val="ListBullet"/>
      </w:pPr>
      <w:r>
        <w:t>CSS Media Queries</w:t>
      </w:r>
    </w:p>
    <w:p>
      <w:pPr>
        <w:pStyle w:val="ListBullet"/>
      </w:pPr>
      <w:r>
        <w:t>Responsive typography with clamp()</w:t>
      </w:r>
    </w:p>
    <w:p>
      <w:pPr>
        <w:pStyle w:val="ListBullet"/>
      </w:pPr>
      <w:r>
        <w:t>JavaScript for mobile navigation</w:t>
      </w:r>
    </w:p>
    <w:p>
      <w:r>
        <w:rPr>
          <w:b/>
          <w:sz w:val="26"/>
        </w:rPr>
        <w:t>8. Description for Report Submission</w:t>
      </w:r>
    </w:p>
    <w:p>
      <w:r>
        <w:t>This project was developed as part of the Week 2 internship task, with the objective of implementing responsive web design from scratch. The website demonstrates how a single webpage can adapt effectively to desktop, tablet, and smartphone screen sizes while maintaining a consistent visual appearance and user experience. The project was developed using HTML5 and CSS3, with CSS Grid and Flexbox used to create flexible and scalable layouts. The website includes a responsive navigation bar, hero section, feature cards, responsive device illustration, design process section, call-to-action section, and footer. Semantic HTML elements such as header, nav, main, section, article, and footer were used to maintain a clear and meaningful document structure. CSS media queries were implemented at different breakpoints to adjust the layout, typography, spacing, navigation, and content arrangement according to the viewport size. On smaller screens, the navigation changes into a mobile menu, multi-column sections are converted into single-column layouts, and content spacing is reduced for better readability. Fluid sizing and responsive units were used wherever possible to avoid unnecessary horizontal scrolling. One of the main challenges was ensuring that every section remained visually balanced across different screen sizes. This was addressed using CSS Grid, Flexbox, flexible containers, responsive typography, and carefully planned breakpoints. The project demonstrates practical understanding of responsive design, semantic HTML, CSS organization, media queries, and basic JavaScript interaction.</w:t>
      </w:r>
    </w:p>
    <w:p>
      <w:r>
        <w:rPr>
          <w:b/>
          <w:sz w:val="26"/>
        </w:rPr>
        <w:t>9. Conclusion</w:t>
      </w:r>
    </w:p>
    <w:p>
      <w:r>
        <w:t>This project demonstrates the practical implementation of responsive web design from scratch. The final webpage uses semantic HTML, organized CSS, flexible layouts, media queries, and a small amount of JavaScript to provide a consistent user experience across different devices. The implementation provides a strong foundation for developing more advanced responsive websites and demonstrates the key frontend skills expected in the Week 2 internship task.</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