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E415" w14:textId="77777777" w:rsidR="00DA0AE3" w:rsidRDefault="00DA0AE3">
      <w:pPr>
        <w:pStyle w:val="BodyText"/>
        <w:spacing w:before="32"/>
        <w:rPr>
          <w:sz w:val="20"/>
        </w:rPr>
      </w:pPr>
    </w:p>
    <w:p w14:paraId="6E1824E6" w14:textId="77777777" w:rsidR="00505BFE" w:rsidRDefault="00CF768A" w:rsidP="00505BFE">
      <w:pPr>
        <w:pStyle w:val="BodyText"/>
        <w:ind w:left="3697"/>
        <w:rPr>
          <w:rFonts w:asciiTheme="minorHAnsi" w:hAnsiTheme="minorHAnsi" w:cstheme="minorHAnsi"/>
          <w:spacing w:val="-2"/>
          <w:sz w:val="28"/>
          <w:szCs w:val="28"/>
        </w:rPr>
      </w:pPr>
      <w:r>
        <w:rPr>
          <w:noProof/>
          <w:sz w:val="20"/>
        </w:rPr>
        <w:drawing>
          <wp:inline distT="0" distB="0" distL="0" distR="0" wp14:anchorId="1C00F537" wp14:editId="6BCBF4C7">
            <wp:extent cx="1694862" cy="172631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862" cy="17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4454" w14:textId="77777777" w:rsidR="00505BFE" w:rsidRDefault="00505BFE" w:rsidP="00505BFE">
      <w:pPr>
        <w:pStyle w:val="BodyText"/>
        <w:ind w:left="3697"/>
        <w:rPr>
          <w:rFonts w:asciiTheme="minorHAnsi" w:hAnsiTheme="minorHAnsi" w:cstheme="minorHAnsi"/>
          <w:spacing w:val="-2"/>
          <w:sz w:val="28"/>
          <w:szCs w:val="28"/>
        </w:rPr>
      </w:pPr>
    </w:p>
    <w:p w14:paraId="34D7708B" w14:textId="5D158E13" w:rsidR="00DA0AE3" w:rsidRPr="00505BFE" w:rsidRDefault="00505BFE" w:rsidP="00505BFE">
      <w:pPr>
        <w:pStyle w:val="BodyText"/>
        <w:rPr>
          <w:b/>
          <w:bCs/>
          <w:sz w:val="20"/>
        </w:rPr>
      </w:pPr>
      <w:r>
        <w:rPr>
          <w:rFonts w:asciiTheme="minorHAnsi" w:hAnsiTheme="minorHAnsi" w:cstheme="minorHAnsi"/>
          <w:spacing w:val="-2"/>
          <w:sz w:val="28"/>
          <w:szCs w:val="28"/>
        </w:rPr>
        <w:t xml:space="preserve">                                       </w:t>
      </w:r>
      <w:r w:rsidRPr="00505BFE">
        <w:rPr>
          <w:rFonts w:asciiTheme="minorHAnsi" w:hAnsiTheme="minorHAnsi" w:cstheme="minorHAnsi"/>
          <w:b/>
          <w:bCs/>
          <w:spacing w:val="-2"/>
          <w:sz w:val="28"/>
          <w:szCs w:val="28"/>
        </w:rPr>
        <w:t>Institute of Engineering and Technology(IET)</w:t>
      </w:r>
    </w:p>
    <w:p w14:paraId="480550D9" w14:textId="77777777" w:rsidR="00DA0AE3" w:rsidRPr="00505BFE" w:rsidRDefault="00DA0AE3">
      <w:pPr>
        <w:pStyle w:val="BodyText"/>
        <w:rPr>
          <w:rFonts w:asciiTheme="minorHAnsi" w:hAnsiTheme="minorHAnsi" w:cstheme="minorHAnsi"/>
          <w:sz w:val="28"/>
          <w:szCs w:val="24"/>
        </w:rPr>
      </w:pPr>
    </w:p>
    <w:p w14:paraId="1BAEC8FB" w14:textId="77777777" w:rsidR="003B361E" w:rsidRPr="00505BFE" w:rsidRDefault="003B361E" w:rsidP="003B361E">
      <w:pPr>
        <w:pStyle w:val="Title"/>
        <w:rPr>
          <w:rFonts w:asciiTheme="minorHAnsi" w:hAnsiTheme="minorHAnsi" w:cstheme="minorHAnsi"/>
          <w:b w:val="0"/>
          <w:bCs w:val="0"/>
          <w:spacing w:val="-14"/>
          <w:sz w:val="32"/>
          <w:szCs w:val="32"/>
        </w:rPr>
      </w:pPr>
      <w:r w:rsidRPr="00505BFE">
        <w:rPr>
          <w:rFonts w:asciiTheme="minorHAnsi" w:hAnsiTheme="minorHAnsi" w:cstheme="minorHAnsi"/>
          <w:b w:val="0"/>
          <w:bCs w:val="0"/>
          <w:spacing w:val="-14"/>
          <w:sz w:val="32"/>
          <w:szCs w:val="32"/>
        </w:rPr>
        <w:t>Minor Project Synopsis(PR1103)</w:t>
      </w:r>
    </w:p>
    <w:p w14:paraId="0EFB7232" w14:textId="77777777" w:rsidR="00DA0AE3" w:rsidRPr="002F63E0" w:rsidRDefault="00DA0AE3">
      <w:pPr>
        <w:pStyle w:val="BodyText"/>
        <w:spacing w:before="11"/>
        <w:rPr>
          <w:rFonts w:asciiTheme="minorHAnsi" w:hAnsiTheme="minorHAnsi" w:cstheme="minorHAnsi"/>
          <w:b/>
          <w:sz w:val="24"/>
        </w:rPr>
      </w:pPr>
    </w:p>
    <w:p w14:paraId="2E2FC96B" w14:textId="77777777" w:rsidR="00505BFE" w:rsidRDefault="00CF768A">
      <w:pPr>
        <w:pStyle w:val="Title"/>
        <w:rPr>
          <w:rFonts w:asciiTheme="minorHAnsi" w:hAnsiTheme="minorHAnsi" w:cstheme="minorHAnsi"/>
          <w:spacing w:val="-14"/>
          <w:sz w:val="36"/>
          <w:szCs w:val="36"/>
        </w:rPr>
      </w:pPr>
      <w:r w:rsidRPr="00505BFE">
        <w:rPr>
          <w:rFonts w:asciiTheme="minorHAnsi" w:hAnsiTheme="minorHAnsi" w:cstheme="minorHAnsi"/>
          <w:spacing w:val="-14"/>
          <w:sz w:val="32"/>
          <w:szCs w:val="32"/>
        </w:rPr>
        <w:t xml:space="preserve"> </w:t>
      </w:r>
      <w:r w:rsidR="00DE17E7" w:rsidRPr="00505BFE">
        <w:rPr>
          <w:rFonts w:asciiTheme="minorHAnsi" w:hAnsiTheme="minorHAnsi" w:cstheme="minorHAnsi"/>
          <w:spacing w:val="-14"/>
          <w:sz w:val="36"/>
          <w:szCs w:val="36"/>
        </w:rPr>
        <w:t>A Multi</w:t>
      </w:r>
      <w:r w:rsidR="00DE17E7" w:rsidRPr="00505BFE">
        <w:rPr>
          <w:rFonts w:asciiTheme="minorHAnsi" w:hAnsiTheme="minorHAnsi" w:cstheme="minorHAnsi"/>
          <w:spacing w:val="-14"/>
          <w:sz w:val="36"/>
          <w:szCs w:val="36"/>
        </w:rPr>
        <w:noBreakHyphen/>
        <w:t xml:space="preserve">Agent </w:t>
      </w:r>
    </w:p>
    <w:p w14:paraId="4593B31E" w14:textId="34E41CC0" w:rsidR="00505BFE" w:rsidRPr="00505BFE" w:rsidRDefault="00DE17E7">
      <w:pPr>
        <w:pStyle w:val="Title"/>
        <w:rPr>
          <w:rFonts w:asciiTheme="minorHAnsi" w:hAnsiTheme="minorHAnsi" w:cstheme="minorHAnsi"/>
          <w:spacing w:val="-14"/>
          <w:sz w:val="36"/>
          <w:szCs w:val="36"/>
        </w:rPr>
      </w:pPr>
      <w:r w:rsidRPr="00505BFE">
        <w:rPr>
          <w:rFonts w:asciiTheme="minorHAnsi" w:hAnsiTheme="minorHAnsi" w:cstheme="minorHAnsi"/>
          <w:spacing w:val="-14"/>
          <w:sz w:val="36"/>
          <w:szCs w:val="36"/>
        </w:rPr>
        <w:t>Distributed System</w:t>
      </w:r>
    </w:p>
    <w:p w14:paraId="5D474B4F" w14:textId="77777777" w:rsidR="00505BFE" w:rsidRPr="00505BFE" w:rsidRDefault="00DE17E7" w:rsidP="00505BFE">
      <w:pPr>
        <w:pStyle w:val="Title"/>
        <w:rPr>
          <w:rFonts w:asciiTheme="minorHAnsi" w:hAnsiTheme="minorHAnsi" w:cstheme="minorHAnsi"/>
          <w:spacing w:val="-14"/>
          <w:sz w:val="36"/>
          <w:szCs w:val="36"/>
        </w:rPr>
      </w:pPr>
      <w:r w:rsidRPr="00505BFE">
        <w:rPr>
          <w:rFonts w:asciiTheme="minorHAnsi" w:hAnsiTheme="minorHAnsi" w:cstheme="minorHAnsi"/>
          <w:spacing w:val="-14"/>
          <w:sz w:val="36"/>
          <w:szCs w:val="36"/>
        </w:rPr>
        <w:t xml:space="preserve"> </w:t>
      </w:r>
      <w:r w:rsidR="00505BFE" w:rsidRPr="00505BFE">
        <w:rPr>
          <w:rFonts w:asciiTheme="minorHAnsi" w:hAnsiTheme="minorHAnsi" w:cstheme="minorHAnsi"/>
          <w:spacing w:val="-14"/>
          <w:sz w:val="36"/>
          <w:szCs w:val="36"/>
        </w:rPr>
        <w:t>F</w:t>
      </w:r>
      <w:r w:rsidRPr="00505BFE">
        <w:rPr>
          <w:rFonts w:asciiTheme="minorHAnsi" w:hAnsiTheme="minorHAnsi" w:cstheme="minorHAnsi"/>
          <w:spacing w:val="-14"/>
          <w:sz w:val="36"/>
          <w:szCs w:val="36"/>
        </w:rPr>
        <w:t>or</w:t>
      </w:r>
      <w:r w:rsidR="00505BFE" w:rsidRPr="00505BFE">
        <w:rPr>
          <w:rFonts w:asciiTheme="minorHAnsi" w:hAnsiTheme="minorHAnsi" w:cstheme="minorHAnsi"/>
          <w:spacing w:val="-14"/>
          <w:sz w:val="36"/>
          <w:szCs w:val="36"/>
        </w:rPr>
        <w:t xml:space="preserve"> </w:t>
      </w:r>
      <w:r w:rsidRPr="00505BFE">
        <w:rPr>
          <w:rFonts w:asciiTheme="minorHAnsi" w:hAnsiTheme="minorHAnsi" w:cstheme="minorHAnsi"/>
          <w:spacing w:val="-14"/>
          <w:sz w:val="36"/>
          <w:szCs w:val="36"/>
        </w:rPr>
        <w:t>Learning</w:t>
      </w:r>
      <w:r w:rsidR="00505BFE" w:rsidRPr="00505BFE">
        <w:rPr>
          <w:rFonts w:asciiTheme="minorHAnsi" w:hAnsiTheme="minorHAnsi" w:cstheme="minorHAnsi"/>
          <w:spacing w:val="-14"/>
          <w:sz w:val="36"/>
          <w:szCs w:val="36"/>
        </w:rPr>
        <w:t xml:space="preserve"> </w:t>
      </w:r>
      <w:r w:rsidRPr="00505BFE">
        <w:rPr>
          <w:rFonts w:asciiTheme="minorHAnsi" w:hAnsiTheme="minorHAnsi" w:cstheme="minorHAnsi"/>
          <w:spacing w:val="-14"/>
          <w:sz w:val="36"/>
          <w:szCs w:val="36"/>
        </w:rPr>
        <w:t xml:space="preserve">Gap Detection </w:t>
      </w:r>
    </w:p>
    <w:p w14:paraId="4DE3DEBB" w14:textId="1B105987" w:rsidR="00DE17E7" w:rsidRPr="00505BFE" w:rsidRDefault="00DE17E7" w:rsidP="00505BFE">
      <w:pPr>
        <w:pStyle w:val="Title"/>
        <w:rPr>
          <w:rFonts w:asciiTheme="minorHAnsi" w:hAnsiTheme="minorHAnsi" w:cstheme="minorHAnsi"/>
          <w:spacing w:val="-14"/>
          <w:sz w:val="36"/>
          <w:szCs w:val="36"/>
        </w:rPr>
      </w:pPr>
      <w:r w:rsidRPr="00505BFE">
        <w:rPr>
          <w:rFonts w:asciiTheme="minorHAnsi" w:hAnsiTheme="minorHAnsi" w:cstheme="minorHAnsi"/>
          <w:spacing w:val="-14"/>
          <w:sz w:val="36"/>
          <w:szCs w:val="36"/>
        </w:rPr>
        <w:t xml:space="preserve">and </w:t>
      </w:r>
    </w:p>
    <w:p w14:paraId="66AA78AB" w14:textId="77777777" w:rsidR="00505BFE" w:rsidRDefault="00DE17E7">
      <w:pPr>
        <w:pStyle w:val="Title"/>
        <w:rPr>
          <w:rFonts w:asciiTheme="minorHAnsi" w:hAnsiTheme="minorHAnsi" w:cstheme="minorHAnsi"/>
          <w:spacing w:val="-14"/>
          <w:sz w:val="36"/>
          <w:szCs w:val="36"/>
        </w:rPr>
      </w:pPr>
      <w:r w:rsidRPr="00505BFE">
        <w:rPr>
          <w:rFonts w:asciiTheme="minorHAnsi" w:hAnsiTheme="minorHAnsi" w:cstheme="minorHAnsi"/>
          <w:spacing w:val="-14"/>
          <w:sz w:val="36"/>
          <w:szCs w:val="36"/>
        </w:rPr>
        <w:t>Logic</w:t>
      </w:r>
      <w:r w:rsidRPr="00505BFE">
        <w:rPr>
          <w:rFonts w:asciiTheme="minorHAnsi" w:hAnsiTheme="minorHAnsi" w:cstheme="minorHAnsi"/>
          <w:spacing w:val="-14"/>
          <w:sz w:val="36"/>
          <w:szCs w:val="36"/>
        </w:rPr>
        <w:noBreakHyphen/>
        <w:t xml:space="preserve">Level Code </w:t>
      </w:r>
    </w:p>
    <w:p w14:paraId="5F58A814" w14:textId="04BD2113" w:rsidR="00DA0AE3" w:rsidRPr="00505BFE" w:rsidRDefault="00DE17E7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505BFE">
        <w:rPr>
          <w:rFonts w:asciiTheme="minorHAnsi" w:hAnsiTheme="minorHAnsi" w:cstheme="minorHAnsi"/>
          <w:spacing w:val="-14"/>
          <w:sz w:val="36"/>
          <w:szCs w:val="36"/>
        </w:rPr>
        <w:t>Plagiarism Analysis</w:t>
      </w:r>
    </w:p>
    <w:p w14:paraId="6734DEC8" w14:textId="77777777" w:rsidR="00DA0AE3" w:rsidRPr="002F63E0" w:rsidRDefault="00DA0AE3">
      <w:pPr>
        <w:pStyle w:val="BodyText"/>
        <w:spacing w:before="79"/>
        <w:rPr>
          <w:rFonts w:asciiTheme="minorHAnsi" w:hAnsiTheme="minorHAnsi" w:cstheme="minorHAnsi"/>
          <w:b/>
          <w:sz w:val="28"/>
        </w:rPr>
      </w:pPr>
    </w:p>
    <w:p w14:paraId="72537E7D" w14:textId="77777777" w:rsidR="00DA0AE3" w:rsidRDefault="00CF768A">
      <w:pPr>
        <w:ind w:left="59" w:right="59"/>
        <w:jc w:val="center"/>
        <w:rPr>
          <w:rFonts w:asciiTheme="minorHAnsi" w:hAnsiTheme="minorHAnsi" w:cstheme="minorHAnsi"/>
          <w:spacing w:val="-7"/>
          <w:sz w:val="24"/>
        </w:rPr>
      </w:pPr>
      <w:r w:rsidRPr="002F63E0">
        <w:rPr>
          <w:rFonts w:asciiTheme="minorHAnsi" w:hAnsiTheme="minorHAnsi" w:cstheme="minorHAnsi"/>
          <w:spacing w:val="-2"/>
          <w:sz w:val="24"/>
        </w:rPr>
        <w:t>PREPARED</w:t>
      </w:r>
      <w:r w:rsidRPr="002F63E0">
        <w:rPr>
          <w:rFonts w:asciiTheme="minorHAnsi" w:hAnsiTheme="minorHAnsi" w:cstheme="minorHAnsi"/>
          <w:spacing w:val="-7"/>
          <w:sz w:val="24"/>
        </w:rPr>
        <w:t xml:space="preserve"> BY</w:t>
      </w:r>
    </w:p>
    <w:p w14:paraId="490CC7E3" w14:textId="77777777" w:rsidR="00505BFE" w:rsidRDefault="00505BFE">
      <w:pPr>
        <w:ind w:left="59" w:right="59"/>
        <w:jc w:val="center"/>
        <w:rPr>
          <w:rFonts w:asciiTheme="minorHAnsi" w:hAnsiTheme="minorHAnsi" w:cstheme="minorHAnsi"/>
          <w:spacing w:val="-7"/>
          <w:sz w:val="24"/>
        </w:rPr>
      </w:pPr>
    </w:p>
    <w:p w14:paraId="7E46CD11" w14:textId="52BDBC69" w:rsidR="00505BFE" w:rsidRDefault="00505BFE">
      <w:pPr>
        <w:ind w:left="59" w:right="59"/>
        <w:jc w:val="center"/>
        <w:rPr>
          <w:rFonts w:asciiTheme="minorHAnsi" w:hAnsiTheme="minorHAnsi" w:cstheme="minorHAnsi"/>
          <w:b/>
          <w:bCs/>
          <w:spacing w:val="-7"/>
          <w:sz w:val="28"/>
          <w:szCs w:val="24"/>
        </w:rPr>
      </w:pPr>
      <w:r w:rsidRPr="00505BFE">
        <w:rPr>
          <w:rFonts w:asciiTheme="minorHAnsi" w:hAnsiTheme="minorHAnsi" w:cstheme="minorHAnsi"/>
          <w:b/>
          <w:bCs/>
          <w:spacing w:val="-7"/>
          <w:sz w:val="28"/>
          <w:szCs w:val="24"/>
        </w:rPr>
        <w:t>Rupali Goyal{2023Btech068)</w:t>
      </w:r>
    </w:p>
    <w:p w14:paraId="31BEB5C1" w14:textId="77777777" w:rsidR="00505BFE" w:rsidRPr="00505BFE" w:rsidRDefault="00505BFE">
      <w:pPr>
        <w:ind w:left="59" w:right="59"/>
        <w:jc w:val="center"/>
        <w:rPr>
          <w:rFonts w:asciiTheme="minorHAnsi" w:hAnsiTheme="minorHAnsi" w:cstheme="minorHAnsi"/>
          <w:b/>
          <w:bCs/>
          <w:spacing w:val="-7"/>
          <w:sz w:val="28"/>
          <w:szCs w:val="24"/>
        </w:rPr>
      </w:pPr>
    </w:p>
    <w:p w14:paraId="0D14F135" w14:textId="073A505B" w:rsidR="00505BFE" w:rsidRPr="00505BFE" w:rsidRDefault="00505BFE">
      <w:pPr>
        <w:ind w:left="59" w:right="59"/>
        <w:jc w:val="center"/>
        <w:rPr>
          <w:rFonts w:asciiTheme="minorHAnsi" w:hAnsiTheme="minorHAnsi" w:cstheme="minorHAnsi"/>
          <w:b/>
          <w:bCs/>
          <w:sz w:val="28"/>
          <w:szCs w:val="24"/>
        </w:rPr>
      </w:pPr>
      <w:r w:rsidRPr="00505BFE">
        <w:rPr>
          <w:rFonts w:asciiTheme="minorHAnsi" w:hAnsiTheme="minorHAnsi" w:cstheme="minorHAnsi"/>
          <w:b/>
          <w:bCs/>
          <w:sz w:val="28"/>
          <w:szCs w:val="24"/>
        </w:rPr>
        <w:t>Suhani Agarwal(2023Btech084)</w:t>
      </w:r>
    </w:p>
    <w:p w14:paraId="147D9E0C" w14:textId="77777777" w:rsidR="00DA0AE3" w:rsidRPr="002F63E0" w:rsidRDefault="00DA0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3224E8AF" w14:textId="77777777" w:rsidR="00DA0AE3" w:rsidRPr="002F63E0" w:rsidRDefault="00DA0AE3">
      <w:pPr>
        <w:pStyle w:val="BodyText"/>
        <w:spacing w:before="101"/>
        <w:rPr>
          <w:rFonts w:asciiTheme="minorHAnsi" w:hAnsiTheme="minorHAnsi" w:cstheme="minorHAnsi"/>
          <w:b/>
          <w:sz w:val="24"/>
        </w:rPr>
      </w:pPr>
    </w:p>
    <w:p w14:paraId="4CFF4F80" w14:textId="77777777" w:rsidR="00DA0AE3" w:rsidRPr="002F63E0" w:rsidRDefault="00CF768A">
      <w:pPr>
        <w:ind w:left="59" w:right="59"/>
        <w:jc w:val="center"/>
        <w:rPr>
          <w:rFonts w:asciiTheme="minorHAnsi" w:hAnsiTheme="minorHAnsi" w:cstheme="minorHAnsi"/>
          <w:sz w:val="24"/>
        </w:rPr>
      </w:pPr>
      <w:r w:rsidRPr="002F63E0">
        <w:rPr>
          <w:rFonts w:asciiTheme="minorHAnsi" w:hAnsiTheme="minorHAnsi" w:cstheme="minorHAnsi"/>
          <w:spacing w:val="-5"/>
          <w:sz w:val="24"/>
        </w:rPr>
        <w:t>FACULTY</w:t>
      </w:r>
      <w:r w:rsidRPr="002F63E0">
        <w:rPr>
          <w:rFonts w:asciiTheme="minorHAnsi" w:hAnsiTheme="minorHAnsi" w:cstheme="minorHAnsi"/>
          <w:spacing w:val="-6"/>
          <w:sz w:val="24"/>
        </w:rPr>
        <w:t xml:space="preserve"> </w:t>
      </w:r>
      <w:r w:rsidRPr="002F63E0">
        <w:rPr>
          <w:rFonts w:asciiTheme="minorHAnsi" w:hAnsiTheme="minorHAnsi" w:cstheme="minorHAnsi"/>
          <w:spacing w:val="-2"/>
          <w:sz w:val="24"/>
        </w:rPr>
        <w:t>GUIDE</w:t>
      </w:r>
    </w:p>
    <w:p w14:paraId="7999B7BD" w14:textId="77777777" w:rsidR="00DA0AE3" w:rsidRPr="002F63E0" w:rsidRDefault="00DA0AE3">
      <w:pPr>
        <w:pStyle w:val="BodyText"/>
        <w:spacing w:before="102"/>
        <w:rPr>
          <w:rFonts w:asciiTheme="minorHAnsi" w:hAnsiTheme="minorHAnsi" w:cstheme="minorHAnsi"/>
          <w:sz w:val="24"/>
        </w:rPr>
      </w:pPr>
    </w:p>
    <w:p w14:paraId="1DFAB3CC" w14:textId="1321098B" w:rsidR="00DA0AE3" w:rsidRPr="00505BFE" w:rsidRDefault="00CF768A" w:rsidP="00505BFE">
      <w:pPr>
        <w:spacing w:before="1"/>
        <w:ind w:left="59" w:right="59"/>
        <w:jc w:val="center"/>
        <w:rPr>
          <w:rFonts w:asciiTheme="minorHAnsi" w:hAnsiTheme="minorHAnsi" w:cstheme="minorHAnsi"/>
          <w:b/>
          <w:bCs/>
          <w:spacing w:val="-12"/>
          <w:sz w:val="28"/>
          <w:szCs w:val="24"/>
        </w:rPr>
      </w:pPr>
      <w:r w:rsidRPr="00505BFE">
        <w:rPr>
          <w:rFonts w:asciiTheme="minorHAnsi" w:hAnsiTheme="minorHAnsi" w:cstheme="minorHAnsi"/>
          <w:b/>
          <w:sz w:val="28"/>
          <w:szCs w:val="24"/>
        </w:rPr>
        <w:t>Dr.</w:t>
      </w:r>
      <w:r w:rsidRPr="00505BFE">
        <w:rPr>
          <w:rFonts w:asciiTheme="minorHAnsi" w:hAnsiTheme="minorHAnsi" w:cstheme="minorHAnsi"/>
          <w:b/>
          <w:spacing w:val="-12"/>
          <w:sz w:val="28"/>
          <w:szCs w:val="24"/>
        </w:rPr>
        <w:t xml:space="preserve"> </w:t>
      </w:r>
      <w:r w:rsidR="00DE17E7" w:rsidRPr="00505BFE">
        <w:rPr>
          <w:rFonts w:asciiTheme="minorHAnsi" w:hAnsiTheme="minorHAnsi" w:cstheme="minorHAnsi"/>
          <w:b/>
          <w:bCs/>
          <w:spacing w:val="-12"/>
          <w:sz w:val="28"/>
          <w:szCs w:val="24"/>
        </w:rPr>
        <w:t>Amit Sinhal</w:t>
      </w:r>
    </w:p>
    <w:p w14:paraId="0EF10A4A" w14:textId="77777777" w:rsidR="00505BFE" w:rsidRPr="002F63E0" w:rsidRDefault="00505BFE" w:rsidP="00505BFE">
      <w:pPr>
        <w:spacing w:before="1"/>
        <w:ind w:left="59" w:right="59"/>
        <w:jc w:val="center"/>
        <w:rPr>
          <w:rFonts w:asciiTheme="minorHAnsi" w:hAnsiTheme="minorHAnsi" w:cstheme="minorHAnsi"/>
          <w:b/>
          <w:sz w:val="24"/>
        </w:rPr>
      </w:pPr>
    </w:p>
    <w:p w14:paraId="651BA912" w14:textId="77777777" w:rsidR="00DA0AE3" w:rsidRDefault="00DE17E7" w:rsidP="00F10592">
      <w:pPr>
        <w:spacing w:before="1"/>
        <w:ind w:left="59"/>
        <w:jc w:val="center"/>
        <w:rPr>
          <w:rFonts w:asciiTheme="minorHAnsi" w:hAnsiTheme="minorHAnsi" w:cstheme="minorHAnsi"/>
          <w:b/>
          <w:spacing w:val="-4"/>
          <w:sz w:val="24"/>
        </w:rPr>
      </w:pPr>
      <w:r w:rsidRPr="002F63E0">
        <w:rPr>
          <w:rFonts w:asciiTheme="minorHAnsi" w:hAnsiTheme="minorHAnsi" w:cstheme="minorHAnsi"/>
          <w:b/>
          <w:sz w:val="24"/>
        </w:rPr>
        <w:t>22</w:t>
      </w:r>
      <w:r w:rsidRPr="002F63E0">
        <w:rPr>
          <w:rFonts w:asciiTheme="minorHAnsi" w:hAnsiTheme="minorHAnsi" w:cstheme="minorHAnsi"/>
          <w:b/>
          <w:sz w:val="24"/>
          <w:vertAlign w:val="superscript"/>
        </w:rPr>
        <w:t>nd</w:t>
      </w:r>
      <w:r w:rsidRPr="002F63E0">
        <w:rPr>
          <w:rFonts w:asciiTheme="minorHAnsi" w:hAnsiTheme="minorHAnsi" w:cstheme="minorHAnsi"/>
          <w:b/>
          <w:sz w:val="24"/>
        </w:rPr>
        <w:t xml:space="preserve"> </w:t>
      </w:r>
      <w:r w:rsidR="00CF768A" w:rsidRPr="002F63E0">
        <w:rPr>
          <w:rFonts w:asciiTheme="minorHAnsi" w:hAnsiTheme="minorHAnsi" w:cstheme="minorHAnsi"/>
          <w:b/>
          <w:sz w:val="24"/>
        </w:rPr>
        <w:t xml:space="preserve">Jan, </w:t>
      </w:r>
      <w:r w:rsidR="00CF768A" w:rsidRPr="002F63E0">
        <w:rPr>
          <w:rFonts w:asciiTheme="minorHAnsi" w:hAnsiTheme="minorHAnsi" w:cstheme="minorHAnsi"/>
          <w:b/>
          <w:spacing w:val="-4"/>
          <w:sz w:val="24"/>
        </w:rPr>
        <w:t>2026</w:t>
      </w:r>
    </w:p>
    <w:p w14:paraId="26F1464A" w14:textId="77777777" w:rsidR="00F10592" w:rsidRDefault="00F10592" w:rsidP="00F10592">
      <w:pPr>
        <w:spacing w:before="1"/>
        <w:ind w:left="59"/>
        <w:jc w:val="center"/>
        <w:rPr>
          <w:rFonts w:asciiTheme="minorHAnsi" w:hAnsiTheme="minorHAnsi" w:cstheme="minorHAnsi"/>
          <w:b/>
          <w:spacing w:val="-4"/>
          <w:sz w:val="24"/>
        </w:rPr>
      </w:pPr>
    </w:p>
    <w:p w14:paraId="6934EEF4" w14:textId="77777777" w:rsidR="00F10592" w:rsidRDefault="00F10592" w:rsidP="00F10592">
      <w:pPr>
        <w:spacing w:before="1"/>
        <w:ind w:left="59"/>
        <w:jc w:val="center"/>
        <w:rPr>
          <w:rFonts w:asciiTheme="minorHAnsi" w:hAnsiTheme="minorHAnsi" w:cstheme="minorHAnsi"/>
          <w:b/>
          <w:spacing w:val="-4"/>
          <w:sz w:val="24"/>
        </w:rPr>
      </w:pPr>
    </w:p>
    <w:p w14:paraId="153E3BE3" w14:textId="77777777" w:rsidR="00F10592" w:rsidRDefault="00F10592" w:rsidP="00F10592">
      <w:pPr>
        <w:spacing w:before="1"/>
        <w:ind w:left="59"/>
        <w:jc w:val="center"/>
        <w:rPr>
          <w:rFonts w:asciiTheme="minorHAnsi" w:hAnsiTheme="minorHAnsi" w:cstheme="minorHAnsi"/>
          <w:b/>
          <w:spacing w:val="-4"/>
          <w:sz w:val="24"/>
        </w:rPr>
      </w:pPr>
    </w:p>
    <w:p w14:paraId="12BE0F30" w14:textId="77777777" w:rsidR="00F10592" w:rsidRDefault="00F10592" w:rsidP="00F10592">
      <w:pPr>
        <w:spacing w:before="1"/>
        <w:ind w:left="59"/>
        <w:jc w:val="center"/>
        <w:rPr>
          <w:rFonts w:asciiTheme="minorHAnsi" w:hAnsiTheme="minorHAnsi" w:cstheme="minorHAnsi"/>
          <w:b/>
          <w:spacing w:val="-4"/>
          <w:sz w:val="24"/>
        </w:rPr>
      </w:pPr>
    </w:p>
    <w:p w14:paraId="1D18CE7F" w14:textId="77777777" w:rsidR="00F10592" w:rsidRDefault="00F10592" w:rsidP="00F10592">
      <w:pPr>
        <w:spacing w:before="1"/>
        <w:ind w:left="59"/>
        <w:jc w:val="center"/>
        <w:rPr>
          <w:rFonts w:asciiTheme="minorHAnsi" w:hAnsiTheme="minorHAnsi" w:cstheme="minorHAnsi"/>
          <w:b/>
          <w:spacing w:val="-4"/>
          <w:sz w:val="24"/>
        </w:rPr>
      </w:pPr>
    </w:p>
    <w:p w14:paraId="05B808D1" w14:textId="77777777" w:rsidR="00F10592" w:rsidRDefault="00F10592" w:rsidP="00F10592">
      <w:pPr>
        <w:spacing w:before="1"/>
        <w:ind w:left="59"/>
        <w:jc w:val="center"/>
        <w:rPr>
          <w:rFonts w:asciiTheme="minorHAnsi" w:hAnsiTheme="minorHAnsi" w:cstheme="minorHAnsi"/>
          <w:b/>
          <w:spacing w:val="-4"/>
          <w:sz w:val="24"/>
        </w:rPr>
      </w:pPr>
    </w:p>
    <w:p w14:paraId="53C036CD" w14:textId="77777777" w:rsidR="00F10592" w:rsidRDefault="00F10592" w:rsidP="00F10592">
      <w:pPr>
        <w:spacing w:before="1"/>
        <w:ind w:left="59"/>
        <w:jc w:val="center"/>
        <w:rPr>
          <w:rFonts w:asciiTheme="minorHAnsi" w:hAnsiTheme="minorHAnsi" w:cstheme="minorHAnsi"/>
          <w:b/>
          <w:spacing w:val="-4"/>
          <w:sz w:val="24"/>
        </w:rPr>
      </w:pPr>
    </w:p>
    <w:p w14:paraId="653E01C5" w14:textId="77777777" w:rsidR="00F10592" w:rsidRDefault="00F10592" w:rsidP="00F10592">
      <w:pPr>
        <w:spacing w:before="1"/>
        <w:rPr>
          <w:rFonts w:asciiTheme="minorHAnsi" w:hAnsiTheme="minorHAnsi" w:cstheme="minorHAnsi"/>
          <w:b/>
          <w:spacing w:val="-4"/>
          <w:sz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-1923041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D6E146" w14:textId="5E2987A4" w:rsidR="00F10592" w:rsidRDefault="00F10592">
          <w:pPr>
            <w:pStyle w:val="TOCHeading"/>
            <w:rPr>
              <w:sz w:val="40"/>
              <w:szCs w:val="40"/>
            </w:rPr>
          </w:pPr>
          <w:r w:rsidRPr="004238C7">
            <w:rPr>
              <w:sz w:val="40"/>
              <w:szCs w:val="40"/>
            </w:rPr>
            <w:t>Contents</w:t>
          </w:r>
        </w:p>
        <w:p w14:paraId="46CD75CE" w14:textId="77777777" w:rsidR="004238C7" w:rsidRDefault="004238C7" w:rsidP="004238C7"/>
        <w:p w14:paraId="06EB2BF7" w14:textId="77777777" w:rsidR="004238C7" w:rsidRPr="004238C7" w:rsidRDefault="004238C7" w:rsidP="004238C7"/>
        <w:p w14:paraId="61ED5AA5" w14:textId="40D54F36" w:rsidR="004238C7" w:rsidRPr="004F0315" w:rsidRDefault="00F1059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/>
              <w14:ligatures w14:val="standardContextual"/>
            </w:rPr>
          </w:pPr>
          <w:r w:rsidRPr="004238C7">
            <w:rPr>
              <w:sz w:val="32"/>
              <w:szCs w:val="32"/>
            </w:rPr>
            <w:fldChar w:fldCharType="begin"/>
          </w:r>
          <w:r w:rsidRPr="004238C7">
            <w:rPr>
              <w:sz w:val="32"/>
              <w:szCs w:val="32"/>
            </w:rPr>
            <w:instrText xml:space="preserve"> TOC \o "1-3" \h \z \u </w:instrText>
          </w:r>
          <w:r w:rsidRPr="004238C7">
            <w:rPr>
              <w:sz w:val="32"/>
              <w:szCs w:val="32"/>
            </w:rPr>
            <w:fldChar w:fldCharType="separate"/>
          </w:r>
          <w:hyperlink w:anchor="_Toc221122076" w:history="1">
            <w:r w:rsidR="004238C7" w:rsidRPr="004F0315">
              <w:rPr>
                <w:rStyle w:val="Hyperlink"/>
                <w:noProof/>
                <w:sz w:val="28"/>
                <w:szCs w:val="28"/>
              </w:rPr>
              <w:t>1. Abstract</w:t>
            </w:r>
            <w:r w:rsidR="004238C7" w:rsidRPr="004F0315">
              <w:rPr>
                <w:noProof/>
                <w:webHidden/>
                <w:sz w:val="28"/>
                <w:szCs w:val="28"/>
              </w:rPr>
              <w:tab/>
            </w:r>
            <w:r w:rsidR="004238C7"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="004238C7" w:rsidRPr="004F0315">
              <w:rPr>
                <w:noProof/>
                <w:webHidden/>
                <w:sz w:val="28"/>
                <w:szCs w:val="28"/>
              </w:rPr>
              <w:instrText xml:space="preserve"> PAGEREF _Toc221122076 \h </w:instrText>
            </w:r>
            <w:r w:rsidR="004238C7" w:rsidRPr="004F0315">
              <w:rPr>
                <w:noProof/>
                <w:webHidden/>
                <w:sz w:val="28"/>
                <w:szCs w:val="28"/>
              </w:rPr>
            </w:r>
            <w:r w:rsidR="004238C7"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238C7" w:rsidRPr="004F0315">
              <w:rPr>
                <w:noProof/>
                <w:webHidden/>
                <w:sz w:val="28"/>
                <w:szCs w:val="28"/>
              </w:rPr>
              <w:t>3</w:t>
            </w:r>
            <w:r w:rsidR="004238C7"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B53F1" w14:textId="609BB631" w:rsidR="004238C7" w:rsidRPr="004F0315" w:rsidRDefault="004238C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/>
              <w14:ligatures w14:val="standardContextual"/>
            </w:rPr>
          </w:pPr>
          <w:hyperlink w:anchor="_Toc221122077" w:history="1">
            <w:r w:rsidRPr="004F0315">
              <w:rPr>
                <w:rStyle w:val="Hyperlink"/>
                <w:noProof/>
                <w:sz w:val="28"/>
                <w:szCs w:val="28"/>
              </w:rPr>
              <w:t>2. Introduction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_Toc221122077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3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022E2" w14:textId="0E1B6D51" w:rsidR="004238C7" w:rsidRPr="004F0315" w:rsidRDefault="004238C7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/>
              <w14:ligatures w14:val="standardContextual"/>
            </w:rPr>
          </w:pPr>
          <w:hyperlink w:anchor="_Toc221122078" w:history="1">
            <w:r w:rsidRPr="004F0315">
              <w:rPr>
                <w:rStyle w:val="Hyperlink"/>
                <w:noProof/>
                <w:sz w:val="28"/>
                <w:szCs w:val="28"/>
              </w:rPr>
              <w:t>3.</w:t>
            </w:r>
            <w:r w:rsidRPr="004F0315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:lang w:val="en-IN" w:eastAsia="en-IN"/>
                <w14:ligatures w14:val="standardContextual"/>
              </w:rPr>
              <w:tab/>
            </w:r>
            <w:r w:rsidRPr="004F0315">
              <w:rPr>
                <w:rStyle w:val="Hyperlink"/>
                <w:rFonts w:cstheme="minorHAnsi"/>
                <w:noProof/>
                <w:sz w:val="28"/>
                <w:szCs w:val="28"/>
              </w:rPr>
              <w:t>Problem</w:t>
            </w:r>
            <w:r w:rsidRPr="004F0315">
              <w:rPr>
                <w:rStyle w:val="Hyperlink"/>
                <w:rFonts w:cstheme="minorHAnsi"/>
                <w:noProof/>
                <w:spacing w:val="-5"/>
                <w:sz w:val="28"/>
                <w:szCs w:val="28"/>
              </w:rPr>
              <w:t xml:space="preserve"> </w:t>
            </w:r>
            <w:r w:rsidRPr="004F0315">
              <w:rPr>
                <w:rStyle w:val="Hyperlink"/>
                <w:rFonts w:cstheme="minorHAnsi"/>
                <w:noProof/>
                <w:spacing w:val="-2"/>
                <w:sz w:val="28"/>
                <w:szCs w:val="28"/>
              </w:rPr>
              <w:t>Statement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_Toc221122078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4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72C3D" w14:textId="4AD7ED1F" w:rsidR="004238C7" w:rsidRPr="004F0315" w:rsidRDefault="004238C7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/>
              <w14:ligatures w14:val="standardContextual"/>
            </w:rPr>
          </w:pPr>
          <w:hyperlink w:anchor="_Toc221122079" w:history="1">
            <w:r w:rsidRPr="004F0315">
              <w:rPr>
                <w:rStyle w:val="Hyperlink"/>
                <w:noProof/>
                <w:sz w:val="28"/>
                <w:szCs w:val="28"/>
              </w:rPr>
              <w:t>4.</w:t>
            </w:r>
            <w:r w:rsidRPr="004F0315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:lang w:val="en-IN" w:eastAsia="en-IN"/>
                <w14:ligatures w14:val="standardContextual"/>
              </w:rPr>
              <w:tab/>
            </w:r>
            <w:r w:rsidRPr="004F0315">
              <w:rPr>
                <w:rStyle w:val="Hyperlink"/>
                <w:rFonts w:cstheme="minorHAnsi"/>
                <w:noProof/>
                <w:spacing w:val="-2"/>
                <w:sz w:val="28"/>
                <w:szCs w:val="28"/>
              </w:rPr>
              <w:t>Objectives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_Toc221122079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4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90ED5" w14:textId="0AADE4C6" w:rsidR="004238C7" w:rsidRPr="004F0315" w:rsidRDefault="004238C7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/>
              <w14:ligatures w14:val="standardContextual"/>
            </w:rPr>
          </w:pPr>
          <w:hyperlink w:anchor="_Toc221122080" w:history="1">
            <w:r w:rsidRPr="004F0315">
              <w:rPr>
                <w:rStyle w:val="Hyperlink"/>
                <w:noProof/>
                <w:sz w:val="28"/>
                <w:szCs w:val="28"/>
              </w:rPr>
              <w:t>5.</w:t>
            </w:r>
            <w:r w:rsidRPr="004F0315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:lang w:val="en-IN" w:eastAsia="en-IN"/>
                <w14:ligatures w14:val="standardContextual"/>
              </w:rPr>
              <w:tab/>
            </w:r>
            <w:r w:rsidRPr="004F0315">
              <w:rPr>
                <w:rStyle w:val="Hyperlink"/>
                <w:rFonts w:cstheme="minorHAnsi"/>
                <w:noProof/>
                <w:sz w:val="28"/>
                <w:szCs w:val="28"/>
              </w:rPr>
              <w:t>Scope</w:t>
            </w:r>
            <w:r w:rsidRPr="004F0315">
              <w:rPr>
                <w:rStyle w:val="Hyperlink"/>
                <w:rFonts w:cstheme="minorHAnsi"/>
                <w:noProof/>
                <w:spacing w:val="-2"/>
                <w:sz w:val="28"/>
                <w:szCs w:val="28"/>
              </w:rPr>
              <w:t xml:space="preserve"> </w:t>
            </w:r>
            <w:r w:rsidRPr="004F0315">
              <w:rPr>
                <w:rStyle w:val="Hyperlink"/>
                <w:rFonts w:cstheme="minorHAnsi"/>
                <w:noProof/>
                <w:sz w:val="28"/>
                <w:szCs w:val="28"/>
              </w:rPr>
              <w:t xml:space="preserve">of </w:t>
            </w:r>
            <w:r w:rsidRPr="004F0315">
              <w:rPr>
                <w:rStyle w:val="Hyperlink"/>
                <w:rFonts w:cstheme="minorHAnsi"/>
                <w:noProof/>
                <w:spacing w:val="-4"/>
                <w:sz w:val="28"/>
                <w:szCs w:val="28"/>
              </w:rPr>
              <w:t>Work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_Toc221122080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4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ABFCC" w14:textId="25BB9455" w:rsidR="004238C7" w:rsidRPr="004F0315" w:rsidRDefault="004238C7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/>
              <w14:ligatures w14:val="standardContextual"/>
            </w:rPr>
          </w:pPr>
          <w:hyperlink w:anchor="_Toc221122081" w:history="1">
            <w:r w:rsidRPr="004F0315">
              <w:rPr>
                <w:rStyle w:val="Hyperlink"/>
                <w:noProof/>
                <w:sz w:val="28"/>
                <w:szCs w:val="28"/>
              </w:rPr>
              <w:t>6.</w:t>
            </w:r>
            <w:r w:rsidRPr="004F0315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:lang w:val="en-IN" w:eastAsia="en-IN"/>
                <w14:ligatures w14:val="standardContextual"/>
              </w:rPr>
              <w:tab/>
            </w:r>
            <w:r w:rsidRPr="004F0315">
              <w:rPr>
                <w:rStyle w:val="Hyperlink"/>
                <w:rFonts w:cstheme="minorHAnsi"/>
                <w:noProof/>
                <w:spacing w:val="-2"/>
                <w:sz w:val="28"/>
                <w:szCs w:val="28"/>
              </w:rPr>
              <w:t>Methodology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_Toc221122081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5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CB459" w14:textId="442CC597" w:rsidR="004238C7" w:rsidRPr="004F0315" w:rsidRDefault="004238C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21122082" w:history="1">
            <w:r w:rsidRPr="004F0315">
              <w:rPr>
                <w:rStyle w:val="Hyperlink"/>
                <w:noProof/>
                <w:sz w:val="28"/>
                <w:szCs w:val="28"/>
                <w:lang w:val="en-IN" w:eastAsia="en-IN"/>
              </w:rPr>
              <w:t>6.1 Data Capture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_Toc221122082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5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F9FDD" w14:textId="4B42B763" w:rsidR="004238C7" w:rsidRPr="004F0315" w:rsidRDefault="004238C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21122083" w:history="1">
            <w:r w:rsidRPr="004F0315">
              <w:rPr>
                <w:rStyle w:val="Hyperlink"/>
                <w:noProof/>
                <w:sz w:val="28"/>
                <w:szCs w:val="28"/>
                <w:lang w:val="en-IN" w:eastAsia="en-IN"/>
              </w:rPr>
              <w:t>6.2 Task Decomposition and Distribution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_Toc221122083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5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4998F" w14:textId="71F5EF67" w:rsidR="004238C7" w:rsidRPr="004F0315" w:rsidRDefault="004238C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21122084" w:history="1">
            <w:r w:rsidRPr="004F0315">
              <w:rPr>
                <w:rStyle w:val="Hyperlink"/>
                <w:noProof/>
                <w:sz w:val="28"/>
                <w:szCs w:val="28"/>
                <w:lang w:val="en-IN" w:eastAsia="en-IN"/>
              </w:rPr>
              <w:t>6.3 Parallel Analysis and Validation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_Toc221122084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5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73C63B" w14:textId="061A8692" w:rsidR="004238C7" w:rsidRPr="004F0315" w:rsidRDefault="004238C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21122085" w:history="1">
            <w:r w:rsidRPr="004F0315">
              <w:rPr>
                <w:rStyle w:val="Hyperlink"/>
                <w:noProof/>
                <w:sz w:val="28"/>
                <w:szCs w:val="28"/>
                <w:lang w:val="en-IN" w:eastAsia="en-IN"/>
              </w:rPr>
              <w:t>6.4 Result Aggregation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_Toc221122085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5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8C9FC" w14:textId="702DA45A" w:rsidR="004238C7" w:rsidRPr="004F0315" w:rsidRDefault="004238C7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/>
              <w14:ligatures w14:val="standardContextual"/>
            </w:rPr>
          </w:pPr>
          <w:hyperlink w:anchor="_Toc221122086" w:history="1">
            <w:r w:rsidRPr="004F0315">
              <w:rPr>
                <w:rStyle w:val="Hyperlink"/>
                <w:noProof/>
                <w:sz w:val="28"/>
                <w:szCs w:val="28"/>
              </w:rPr>
              <w:t>7.</w:t>
            </w:r>
            <w:r w:rsidRPr="004F0315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:lang w:val="en-IN" w:eastAsia="en-IN"/>
                <w14:ligatures w14:val="standardContextual"/>
              </w:rPr>
              <w:tab/>
            </w:r>
            <w:r w:rsidRPr="004F0315">
              <w:rPr>
                <w:rStyle w:val="Hyperlink"/>
                <w:rFonts w:cstheme="minorHAnsi"/>
                <w:noProof/>
                <w:sz w:val="28"/>
                <w:szCs w:val="28"/>
              </w:rPr>
              <w:t>Fault</w:t>
            </w:r>
            <w:r w:rsidRPr="004F0315">
              <w:rPr>
                <w:rStyle w:val="Hyperlink"/>
                <w:rFonts w:cstheme="minorHAnsi"/>
                <w:noProof/>
                <w:spacing w:val="-10"/>
                <w:sz w:val="28"/>
                <w:szCs w:val="28"/>
              </w:rPr>
              <w:t xml:space="preserve"> </w:t>
            </w:r>
            <w:r w:rsidRPr="004F0315">
              <w:rPr>
                <w:rStyle w:val="Hyperlink"/>
                <w:rFonts w:cstheme="minorHAnsi"/>
                <w:noProof/>
                <w:sz w:val="28"/>
                <w:szCs w:val="28"/>
              </w:rPr>
              <w:t>Tolerance</w:t>
            </w:r>
            <w:r w:rsidRPr="004F0315">
              <w:rPr>
                <w:rStyle w:val="Hyperlink"/>
                <w:rFonts w:cstheme="minorHAnsi"/>
                <w:noProof/>
                <w:spacing w:val="-8"/>
                <w:sz w:val="28"/>
                <w:szCs w:val="28"/>
              </w:rPr>
              <w:t xml:space="preserve"> </w:t>
            </w:r>
            <w:r w:rsidRPr="004F0315">
              <w:rPr>
                <w:rStyle w:val="Hyperlink"/>
                <w:rFonts w:cstheme="minorHAnsi"/>
                <w:noProof/>
                <w:sz w:val="28"/>
                <w:szCs w:val="28"/>
              </w:rPr>
              <w:t>&amp;</w:t>
            </w:r>
            <w:r w:rsidRPr="004F0315">
              <w:rPr>
                <w:rStyle w:val="Hyperlink"/>
                <w:rFonts w:cstheme="minorHAnsi"/>
                <w:noProof/>
                <w:spacing w:val="-7"/>
                <w:sz w:val="28"/>
                <w:szCs w:val="28"/>
              </w:rPr>
              <w:t xml:space="preserve"> </w:t>
            </w:r>
            <w:r w:rsidRPr="004F0315">
              <w:rPr>
                <w:rStyle w:val="Hyperlink"/>
                <w:rFonts w:cstheme="minorHAnsi"/>
                <w:noProof/>
                <w:spacing w:val="-2"/>
                <w:sz w:val="28"/>
                <w:szCs w:val="28"/>
              </w:rPr>
              <w:t>Reliability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_Toc221122086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6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B98876" w14:textId="02936B27" w:rsidR="004238C7" w:rsidRPr="004F0315" w:rsidRDefault="004238C7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/>
              <w14:ligatures w14:val="standardContextual"/>
            </w:rPr>
          </w:pPr>
          <w:hyperlink w:anchor="_Toc221122087" w:history="1">
            <w:r w:rsidRPr="004F0315">
              <w:rPr>
                <w:rStyle w:val="Hyperlink"/>
                <w:noProof/>
                <w:sz w:val="28"/>
                <w:szCs w:val="28"/>
              </w:rPr>
              <w:t>8.</w:t>
            </w:r>
            <w:r w:rsidRPr="004F0315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:lang w:val="en-IN" w:eastAsia="en-IN"/>
                <w14:ligatures w14:val="standardContextual"/>
              </w:rPr>
              <w:tab/>
            </w:r>
            <w:r w:rsidRPr="004F0315">
              <w:rPr>
                <w:rStyle w:val="Hyperlink"/>
                <w:rFonts w:cstheme="minorHAnsi"/>
                <w:noProof/>
                <w:sz w:val="28"/>
                <w:szCs w:val="28"/>
              </w:rPr>
              <w:t xml:space="preserve">Expected </w:t>
            </w:r>
            <w:r w:rsidRPr="004F0315">
              <w:rPr>
                <w:rStyle w:val="Hyperlink"/>
                <w:rFonts w:cstheme="minorHAnsi"/>
                <w:noProof/>
                <w:spacing w:val="-2"/>
                <w:sz w:val="28"/>
                <w:szCs w:val="28"/>
              </w:rPr>
              <w:t>Outcomes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_Toc221122087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6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4EE63" w14:textId="62396E00" w:rsidR="004238C7" w:rsidRPr="004F0315" w:rsidRDefault="004238C7">
          <w:pPr>
            <w:pStyle w:val="TOC1"/>
            <w:tabs>
              <w:tab w:val="left" w:pos="72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/>
              <w14:ligatures w14:val="standardContextual"/>
            </w:rPr>
          </w:pPr>
          <w:hyperlink w:anchor="_Toc221122088" w:history="1">
            <w:r w:rsidRPr="004F0315">
              <w:rPr>
                <w:rStyle w:val="Hyperlink"/>
                <w:noProof/>
                <w:sz w:val="28"/>
                <w:szCs w:val="28"/>
              </w:rPr>
              <w:t>10.</w:t>
            </w:r>
            <w:r w:rsidRPr="004F0315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:lang w:val="en-IN" w:eastAsia="en-IN"/>
                <w14:ligatures w14:val="standardContextual"/>
              </w:rPr>
              <w:tab/>
            </w:r>
            <w:r w:rsidRPr="004F0315">
              <w:rPr>
                <w:rStyle w:val="Hyperlink"/>
                <w:rFonts w:cstheme="minorHAnsi"/>
                <w:noProof/>
                <w:sz w:val="28"/>
                <w:szCs w:val="28"/>
              </w:rPr>
              <w:t>References</w:t>
            </w:r>
            <w:r w:rsidRPr="004F0315">
              <w:rPr>
                <w:noProof/>
                <w:webHidden/>
                <w:sz w:val="28"/>
                <w:szCs w:val="28"/>
              </w:rPr>
              <w:tab/>
            </w:r>
            <w:r w:rsidRPr="004F03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0315">
              <w:rPr>
                <w:noProof/>
                <w:webHidden/>
                <w:sz w:val="28"/>
                <w:szCs w:val="28"/>
              </w:rPr>
              <w:instrText xml:space="preserve"> PAGEREF _Toc221122088 \h </w:instrText>
            </w:r>
            <w:r w:rsidRPr="004F0315">
              <w:rPr>
                <w:noProof/>
                <w:webHidden/>
                <w:sz w:val="28"/>
                <w:szCs w:val="28"/>
              </w:rPr>
            </w:r>
            <w:r w:rsidRPr="004F03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F0315">
              <w:rPr>
                <w:noProof/>
                <w:webHidden/>
                <w:sz w:val="28"/>
                <w:szCs w:val="28"/>
              </w:rPr>
              <w:t>6</w:t>
            </w:r>
            <w:r w:rsidRPr="004F03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CF3D3" w14:textId="2B2A0570" w:rsidR="00F10592" w:rsidRPr="004238C7" w:rsidRDefault="00F10592">
          <w:pPr>
            <w:rPr>
              <w:sz w:val="32"/>
              <w:szCs w:val="32"/>
            </w:rPr>
          </w:pPr>
          <w:r w:rsidRPr="004238C7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6F6F7EB1" w14:textId="72AD30D7" w:rsidR="00F10592" w:rsidRPr="002F63E0" w:rsidRDefault="00F10592" w:rsidP="00F10592">
      <w:pPr>
        <w:spacing w:before="1"/>
        <w:rPr>
          <w:rFonts w:asciiTheme="minorHAnsi" w:hAnsiTheme="minorHAnsi" w:cstheme="minorHAnsi"/>
          <w:b/>
          <w:sz w:val="24"/>
        </w:rPr>
        <w:sectPr w:rsidR="00F10592" w:rsidRPr="002F63E0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394FF3BB" w14:textId="269A4CB4" w:rsidR="009D73AA" w:rsidRPr="004238C7" w:rsidRDefault="00F10592" w:rsidP="00F10592">
      <w:pPr>
        <w:pStyle w:val="Heading1"/>
        <w:ind w:left="0" w:firstLine="0"/>
        <w:rPr>
          <w:sz w:val="32"/>
          <w:szCs w:val="32"/>
        </w:rPr>
      </w:pPr>
      <w:bookmarkStart w:id="0" w:name="_Toc221122076"/>
      <w:r w:rsidRPr="004238C7">
        <w:rPr>
          <w:sz w:val="32"/>
          <w:szCs w:val="32"/>
        </w:rPr>
        <w:lastRenderedPageBreak/>
        <w:t xml:space="preserve">1. </w:t>
      </w:r>
      <w:r w:rsidR="00CF768A" w:rsidRPr="004238C7">
        <w:rPr>
          <w:sz w:val="32"/>
          <w:szCs w:val="32"/>
        </w:rPr>
        <w:t>Abstract</w:t>
      </w:r>
      <w:bookmarkEnd w:id="0"/>
    </w:p>
    <w:p w14:paraId="381049F5" w14:textId="21A84345" w:rsidR="009D73AA" w:rsidRDefault="009D73AA" w:rsidP="009D73AA">
      <w:pPr>
        <w:pStyle w:val="NormalWeb"/>
      </w:pPr>
      <w:r>
        <w:rPr>
          <w:rStyle w:val="citation-889"/>
        </w:rPr>
        <w:t xml:space="preserve">With the increasing availability of AI-assisted coding tools and online solution repositories, evaluating genuine problem-solving skills has become a major challenge in programming education. </w:t>
      </w:r>
      <w:r>
        <w:rPr>
          <w:rStyle w:val="citation-888"/>
        </w:rPr>
        <w:t>Many students submit solutions that are logically identical despite syntactic differences, result</w:t>
      </w:r>
      <w:r w:rsidR="004F0315">
        <w:rPr>
          <w:rStyle w:val="citation-888"/>
        </w:rPr>
        <w:t>i</w:t>
      </w:r>
      <w:r>
        <w:rPr>
          <w:rStyle w:val="citation-888"/>
        </w:rPr>
        <w:t xml:space="preserve">ing in misleading evaluation outcomes and limited insight into their conceptual understanding. </w:t>
      </w:r>
      <w:r>
        <w:rPr>
          <w:rStyle w:val="citation-887"/>
          <w:rFonts w:eastAsiaTheme="majorEastAsia"/>
        </w:rPr>
        <w:t xml:space="preserve">Existing assessment systems primarily rely on surface-level code comparison and lack mechanisms for tracking long-term learning progress. </w:t>
      </w:r>
    </w:p>
    <w:p w14:paraId="6480EE1F" w14:textId="045E82D7" w:rsidR="00F10592" w:rsidRDefault="009D73AA" w:rsidP="00F10592">
      <w:pPr>
        <w:pStyle w:val="NormalWeb"/>
        <w:rPr>
          <w:rStyle w:val="citation-884"/>
        </w:rPr>
      </w:pPr>
      <w:r>
        <w:rPr>
          <w:rStyle w:val="citation-886"/>
        </w:rPr>
        <w:t xml:space="preserve">This project proposes a distributed multi-agent evaluation system that analyzes programming submissions at the logical and algoritmic level using </w:t>
      </w:r>
      <w:r>
        <w:rPr>
          <w:rStyle w:val="citation-886"/>
          <w:b/>
          <w:bCs/>
        </w:rPr>
        <w:t>Data Structures and Algorithms (DSA)</w:t>
      </w:r>
      <w:r>
        <w:rPr>
          <w:rStyle w:val="citation-886"/>
        </w:rPr>
        <w:t xml:space="preserve">. </w:t>
      </w:r>
      <w:r>
        <w:rPr>
          <w:rStyle w:val="citation-885"/>
        </w:rPr>
        <w:t xml:space="preserve">The system distributes analytical tasks among specialized agents to detect logic reuse, identify conceptual gaps, and evaluate performance metrics in parallel. </w:t>
      </w:r>
      <w:r>
        <w:rPr>
          <w:rStyle w:val="citation-884"/>
        </w:rPr>
        <w:t>By adopting a fault-tolerant and scalable architecture, the proposed framework provides accurate, interpretable feedback while maintaining high throughput under heavy workloads.</w:t>
      </w:r>
      <w:bookmarkStart w:id="1" w:name="2._Introduction_"/>
      <w:bookmarkStart w:id="2" w:name="_Toc221121139"/>
      <w:bookmarkEnd w:id="1"/>
    </w:p>
    <w:p w14:paraId="0065E1EB" w14:textId="13012741" w:rsidR="00A135F8" w:rsidRDefault="00A135F8" w:rsidP="00F10592">
      <w:pPr>
        <w:pStyle w:val="NormalWeb"/>
        <w:rPr>
          <w:rStyle w:val="citation-884"/>
        </w:rPr>
      </w:pPr>
      <w:r w:rsidRPr="00A135F8">
        <w:t>Sutra AI is a distributed multi-agent platform designed to move beyond traditional "pass/fail" coding assessments. By utilizing a "Socratic Lens," the system captures live notebook states and voice/video data to understand a student's problem-solving process in real-time. The architecture employs specialized agents to detect genuine logic, provide tiered hints, and generate deep learning-gap analytics, ensuring a scalable and fault-tolerant learning ecosystem.</w:t>
      </w:r>
    </w:p>
    <w:p w14:paraId="2E1A9D33" w14:textId="4B260C4B" w:rsidR="00DA0AE3" w:rsidRPr="004238C7" w:rsidRDefault="00F10592" w:rsidP="00F10592">
      <w:pPr>
        <w:pStyle w:val="Heading1"/>
        <w:ind w:left="0" w:firstLine="0"/>
        <w:rPr>
          <w:sz w:val="32"/>
          <w:szCs w:val="32"/>
        </w:rPr>
      </w:pPr>
      <w:bookmarkStart w:id="3" w:name="_Toc221122077"/>
      <w:r w:rsidRPr="004238C7">
        <w:rPr>
          <w:sz w:val="32"/>
          <w:szCs w:val="32"/>
        </w:rPr>
        <w:t xml:space="preserve">2. </w:t>
      </w:r>
      <w:r w:rsidR="00CF768A" w:rsidRPr="004238C7">
        <w:rPr>
          <w:sz w:val="32"/>
          <w:szCs w:val="32"/>
        </w:rPr>
        <w:t>Introduction</w:t>
      </w:r>
      <w:bookmarkEnd w:id="2"/>
      <w:bookmarkEnd w:id="3"/>
    </w:p>
    <w:p w14:paraId="275FA1B1" w14:textId="77777777" w:rsidR="009D73AA" w:rsidRDefault="009D73AA" w:rsidP="009D73AA">
      <w:pPr>
        <w:pStyle w:val="NormalWeb"/>
      </w:pPr>
      <w:r>
        <w:rPr>
          <w:rStyle w:val="citation-883"/>
        </w:rPr>
        <w:t xml:space="preserve">Programming education platforms are expected to assess not only the correctness of submitted code but also the depth of a student’s problem-solving ability. </w:t>
      </w:r>
      <w:r>
        <w:rPr>
          <w:rStyle w:val="citation-882"/>
        </w:rPr>
        <w:t xml:space="preserve">However, the widespread reuse of memorized or AI-generated solutions has made it difficult to distinguish genuine understanding from imitation. </w:t>
      </w:r>
      <w:r>
        <w:rPr>
          <w:rStyle w:val="citation-881"/>
          <w:rFonts w:eastAsiaTheme="majorEastAsia"/>
        </w:rPr>
        <w:t xml:space="preserve">Minor syntactic modifications—such as renaming variables or changing loop types—often bypass traditional plagiarism detection systems, rendering them ineffective. </w:t>
      </w:r>
    </w:p>
    <w:p w14:paraId="1ACABEF2" w14:textId="5F4E306D" w:rsidR="009D73AA" w:rsidRDefault="009D73AA" w:rsidP="009D73AA">
      <w:pPr>
        <w:pStyle w:val="NormalWeb"/>
      </w:pPr>
      <w:r>
        <w:rPr>
          <w:rStyle w:val="citation-880"/>
        </w:rPr>
        <w:t xml:space="preserve">Moreover, most platforms provide limited feedback, typically indicating only whether a solution passes or fails. </w:t>
      </w:r>
      <w:r>
        <w:rPr>
          <w:rStyle w:val="citation-879"/>
        </w:rPr>
        <w:t xml:space="preserve">They rarely explain </w:t>
      </w:r>
      <w:r>
        <w:rPr>
          <w:rStyle w:val="citation-879"/>
          <w:b/>
          <w:bCs/>
        </w:rPr>
        <w:t>why</w:t>
      </w:r>
      <w:r>
        <w:rPr>
          <w:rStyle w:val="citation-879"/>
        </w:rPr>
        <w:t xml:space="preserve"> a student struggles or which prerequ</w:t>
      </w:r>
      <w:r w:rsidR="004F0315">
        <w:rPr>
          <w:rStyle w:val="citation-879"/>
        </w:rPr>
        <w:t>e</w:t>
      </w:r>
      <w:r>
        <w:rPr>
          <w:rStyle w:val="citation-879"/>
        </w:rPr>
        <w:t xml:space="preserve">site concepts are missing. </w:t>
      </w:r>
      <w:r>
        <w:rPr>
          <w:rStyle w:val="citation-878"/>
        </w:rPr>
        <w:t xml:space="preserve">As the number of users grows, centralized and sequential evaluation mechanisms also suffer from scalability and performance limitations. </w:t>
      </w:r>
      <w:r>
        <w:rPr>
          <w:rStyle w:val="citation-877"/>
        </w:rPr>
        <w:t xml:space="preserve">To address these issues, this project introduces a distributed multi-agent architecture that independently evaluates different analytical aspects of code submisions. </w:t>
      </w:r>
      <w:r>
        <w:rPr>
          <w:rStyle w:val="citation-876"/>
        </w:rPr>
        <w:t xml:space="preserve">This enables parallel processing, improves evaluation accuracy, and offers meaningful feedback on a student’s learning progress. </w:t>
      </w:r>
    </w:p>
    <w:p w14:paraId="46D53BBB" w14:textId="5F268FDA" w:rsidR="00DE17E7" w:rsidRPr="002F63E0" w:rsidRDefault="00DE17E7" w:rsidP="00300390">
      <w:pPr>
        <w:pStyle w:val="Heading1"/>
        <w:tabs>
          <w:tab w:val="left" w:pos="600"/>
        </w:tabs>
        <w:spacing w:after="240"/>
        <w:ind w:left="0" w:firstLine="0"/>
        <w:rPr>
          <w:rFonts w:asciiTheme="minorHAnsi" w:hAnsiTheme="minorHAnsi" w:cstheme="minorHAnsi"/>
        </w:rPr>
      </w:pPr>
    </w:p>
    <w:p w14:paraId="4E0D790E" w14:textId="77777777" w:rsidR="00DA0AE3" w:rsidRPr="002F63E0" w:rsidRDefault="00DA0AE3">
      <w:pPr>
        <w:pStyle w:val="BodyText"/>
        <w:spacing w:before="46"/>
        <w:rPr>
          <w:rFonts w:asciiTheme="minorHAnsi" w:hAnsiTheme="minorHAnsi" w:cstheme="minorHAnsi"/>
          <w:b/>
          <w:sz w:val="24"/>
        </w:rPr>
      </w:pPr>
    </w:p>
    <w:p w14:paraId="252443B2" w14:textId="77777777" w:rsidR="002F63E0" w:rsidRPr="002F63E0" w:rsidRDefault="002F63E0">
      <w:pPr>
        <w:pStyle w:val="BodyText"/>
        <w:spacing w:before="46"/>
        <w:rPr>
          <w:rFonts w:asciiTheme="minorHAnsi" w:hAnsiTheme="minorHAnsi" w:cstheme="minorHAnsi"/>
          <w:b/>
          <w:sz w:val="24"/>
        </w:rPr>
      </w:pPr>
    </w:p>
    <w:p w14:paraId="407DC47C" w14:textId="77777777" w:rsidR="002F63E0" w:rsidRPr="002F63E0" w:rsidRDefault="002F63E0">
      <w:pPr>
        <w:pStyle w:val="BodyText"/>
        <w:spacing w:before="46"/>
        <w:rPr>
          <w:rFonts w:asciiTheme="minorHAnsi" w:hAnsiTheme="minorHAnsi" w:cstheme="minorHAnsi"/>
          <w:b/>
          <w:sz w:val="24"/>
        </w:rPr>
      </w:pPr>
    </w:p>
    <w:p w14:paraId="5A9F9645" w14:textId="77777777" w:rsidR="002F63E0" w:rsidRPr="002F63E0" w:rsidRDefault="002F63E0">
      <w:pPr>
        <w:pStyle w:val="BodyText"/>
        <w:spacing w:before="46"/>
        <w:rPr>
          <w:rFonts w:asciiTheme="minorHAnsi" w:hAnsiTheme="minorHAnsi" w:cstheme="minorHAnsi"/>
          <w:b/>
          <w:sz w:val="24"/>
        </w:rPr>
      </w:pPr>
    </w:p>
    <w:p w14:paraId="49AC6A96" w14:textId="77777777" w:rsidR="002F63E0" w:rsidRPr="002F63E0" w:rsidRDefault="002F63E0">
      <w:pPr>
        <w:pStyle w:val="BodyText"/>
        <w:spacing w:before="46"/>
        <w:rPr>
          <w:rFonts w:asciiTheme="minorHAnsi" w:hAnsiTheme="minorHAnsi" w:cstheme="minorHAnsi"/>
          <w:b/>
          <w:sz w:val="24"/>
        </w:rPr>
      </w:pPr>
    </w:p>
    <w:p w14:paraId="6F9ABA71" w14:textId="77777777" w:rsidR="002F63E0" w:rsidRPr="002F63E0" w:rsidRDefault="002F63E0">
      <w:pPr>
        <w:pStyle w:val="BodyText"/>
        <w:spacing w:before="46"/>
        <w:rPr>
          <w:rFonts w:asciiTheme="minorHAnsi" w:hAnsiTheme="minorHAnsi" w:cstheme="minorHAnsi"/>
          <w:b/>
          <w:sz w:val="24"/>
        </w:rPr>
      </w:pPr>
    </w:p>
    <w:p w14:paraId="56848FD8" w14:textId="77777777" w:rsidR="004238C7" w:rsidRDefault="004238C7">
      <w:pPr>
        <w:pStyle w:val="BodyText"/>
        <w:spacing w:before="107"/>
        <w:rPr>
          <w:rFonts w:asciiTheme="minorHAnsi" w:hAnsiTheme="minorHAnsi" w:cstheme="minorHAnsi"/>
          <w:b/>
          <w:sz w:val="24"/>
        </w:rPr>
      </w:pPr>
    </w:p>
    <w:p w14:paraId="35C3A252" w14:textId="77777777" w:rsidR="00E70D59" w:rsidRPr="002F63E0" w:rsidRDefault="00E70D59">
      <w:pPr>
        <w:pStyle w:val="BodyText"/>
        <w:spacing w:before="107"/>
        <w:rPr>
          <w:rFonts w:asciiTheme="minorHAnsi" w:hAnsiTheme="minorHAnsi" w:cstheme="minorHAnsi"/>
          <w:sz w:val="28"/>
          <w:szCs w:val="28"/>
        </w:rPr>
      </w:pPr>
    </w:p>
    <w:p w14:paraId="5B10DDD1" w14:textId="36D7E732" w:rsidR="00DA0AE3" w:rsidRPr="004238C7" w:rsidRDefault="00CF768A" w:rsidP="00F10592">
      <w:pPr>
        <w:pStyle w:val="Heading1"/>
        <w:numPr>
          <w:ilvl w:val="0"/>
          <w:numId w:val="3"/>
        </w:numPr>
        <w:tabs>
          <w:tab w:val="left" w:pos="600"/>
        </w:tabs>
        <w:rPr>
          <w:sz w:val="32"/>
          <w:szCs w:val="32"/>
        </w:rPr>
      </w:pPr>
      <w:bookmarkStart w:id="4" w:name="3._Problem_Statement_"/>
      <w:bookmarkStart w:id="5" w:name="_Toc221121140"/>
      <w:bookmarkStart w:id="6" w:name="_Toc221122078"/>
      <w:bookmarkEnd w:id="4"/>
      <w:r w:rsidRPr="004238C7">
        <w:rPr>
          <w:sz w:val="32"/>
          <w:szCs w:val="32"/>
        </w:rPr>
        <w:lastRenderedPageBreak/>
        <w:t>Problem</w:t>
      </w:r>
      <w:r w:rsidRPr="004238C7">
        <w:rPr>
          <w:spacing w:val="-5"/>
          <w:sz w:val="32"/>
          <w:szCs w:val="32"/>
        </w:rPr>
        <w:t xml:space="preserve"> </w:t>
      </w:r>
      <w:r w:rsidRPr="004238C7">
        <w:rPr>
          <w:spacing w:val="-2"/>
          <w:sz w:val="32"/>
          <w:szCs w:val="32"/>
        </w:rPr>
        <w:t>Statement</w:t>
      </w:r>
      <w:bookmarkEnd w:id="5"/>
      <w:bookmarkEnd w:id="6"/>
    </w:p>
    <w:p w14:paraId="234B9884" w14:textId="77777777" w:rsidR="009D73AA" w:rsidRPr="004F0315" w:rsidRDefault="009D73AA" w:rsidP="009D73AA">
      <w:pPr>
        <w:pStyle w:val="NormalWeb"/>
      </w:pPr>
      <w:r w:rsidRPr="004F0315">
        <w:t>Current programming evaluation systems exhibit the following critical limitations:</w:t>
      </w:r>
    </w:p>
    <w:p w14:paraId="2FF49E56" w14:textId="5329C656" w:rsidR="00A135F8" w:rsidRPr="00A135F8" w:rsidRDefault="00A135F8" w:rsidP="00A135F8">
      <w:pPr>
        <w:pStyle w:val="NormalWeb"/>
        <w:numPr>
          <w:ilvl w:val="0"/>
          <w:numId w:val="30"/>
        </w:numPr>
      </w:pPr>
      <w:r w:rsidRPr="00A135F8">
        <w:t>Surface-Level Evaluation: Inability to distinguish between syntactic changes and actual logic reuse.</w:t>
      </w:r>
    </w:p>
    <w:p w14:paraId="64C0CA3C" w14:textId="0A0E70A3" w:rsidR="00A135F8" w:rsidRPr="00A135F8" w:rsidRDefault="00A135F8" w:rsidP="00A135F8">
      <w:pPr>
        <w:pStyle w:val="NormalWeb"/>
        <w:numPr>
          <w:ilvl w:val="0"/>
          <w:numId w:val="30"/>
        </w:numPr>
      </w:pPr>
      <w:r w:rsidRPr="00A135F8">
        <w:t>The "Hint" Gap: Most systems either give the full answer or nothing, failing to act like a real teacher who guides a student through hurdles.</w:t>
      </w:r>
    </w:p>
    <w:p w14:paraId="531B40FA" w14:textId="6703DC01" w:rsidR="00A135F8" w:rsidRPr="00A135F8" w:rsidRDefault="00A135F8" w:rsidP="00A135F8">
      <w:pPr>
        <w:pStyle w:val="NormalWeb"/>
        <w:numPr>
          <w:ilvl w:val="0"/>
          <w:numId w:val="30"/>
        </w:numPr>
      </w:pPr>
      <w:r w:rsidRPr="00A135F8">
        <w:t>Data Fragmentation: A lack of integrated progress tracking that identifies why a student is weak in specific areas like Arrays or Recursion.</w:t>
      </w:r>
    </w:p>
    <w:p w14:paraId="42F7290C" w14:textId="77777777" w:rsidR="002F63E0" w:rsidRPr="004F0315" w:rsidRDefault="002F63E0">
      <w:pPr>
        <w:pStyle w:val="BodyText"/>
        <w:spacing w:before="183"/>
      </w:pPr>
    </w:p>
    <w:p w14:paraId="6432A544" w14:textId="5C26601E" w:rsidR="00E14C6F" w:rsidRPr="00E01C25" w:rsidRDefault="00CF768A" w:rsidP="00E14C6F">
      <w:pPr>
        <w:pStyle w:val="Heading1"/>
        <w:numPr>
          <w:ilvl w:val="0"/>
          <w:numId w:val="3"/>
        </w:numPr>
        <w:tabs>
          <w:tab w:val="left" w:pos="600"/>
        </w:tabs>
        <w:rPr>
          <w:sz w:val="32"/>
          <w:szCs w:val="32"/>
        </w:rPr>
      </w:pPr>
      <w:bookmarkStart w:id="7" w:name="4._Objectives_"/>
      <w:bookmarkStart w:id="8" w:name="_Toc221121141"/>
      <w:bookmarkStart w:id="9" w:name="_Toc221122079"/>
      <w:bookmarkEnd w:id="7"/>
      <w:r w:rsidRPr="004F0315">
        <w:rPr>
          <w:spacing w:val="-2"/>
          <w:sz w:val="32"/>
          <w:szCs w:val="32"/>
        </w:rPr>
        <w:t>Objectives</w:t>
      </w:r>
      <w:bookmarkEnd w:id="8"/>
      <w:bookmarkEnd w:id="9"/>
    </w:p>
    <w:p w14:paraId="78CB0EFF" w14:textId="77777777" w:rsidR="00E01C25" w:rsidRPr="00E01C25" w:rsidRDefault="00E01C25" w:rsidP="00E01C25">
      <w:pPr>
        <w:pStyle w:val="NormalWeb"/>
      </w:pPr>
      <w:r w:rsidRPr="00E01C25">
        <w:t>Add these specific points to show the system's interactive capabilities:</w:t>
      </w:r>
    </w:p>
    <w:p w14:paraId="394B22DE" w14:textId="717E1F1A" w:rsidR="00A135F8" w:rsidRPr="00A135F8" w:rsidRDefault="00A135F8" w:rsidP="00A135F8">
      <w:pPr>
        <w:pStyle w:val="NormalWeb"/>
        <w:numPr>
          <w:ilvl w:val="0"/>
          <w:numId w:val="30"/>
        </w:numPr>
      </w:pPr>
      <w:r w:rsidRPr="00A135F8">
        <w:rPr>
          <w:b/>
          <w:bCs/>
        </w:rPr>
        <w:t>Socratic AI Tutoring:</w:t>
      </w:r>
      <w:r w:rsidRPr="00A135F8">
        <w:t xml:space="preserve"> Implement a tiered hint system (Hint 1: Easy to Hint 4: Answer) that guides users based on their specific error.</w:t>
      </w:r>
    </w:p>
    <w:p w14:paraId="25F33F01" w14:textId="0E7C0C7A" w:rsidR="00A135F8" w:rsidRPr="00A135F8" w:rsidRDefault="00A135F8" w:rsidP="00A135F8">
      <w:pPr>
        <w:pStyle w:val="NormalWeb"/>
        <w:numPr>
          <w:ilvl w:val="0"/>
          <w:numId w:val="30"/>
        </w:numPr>
      </w:pPr>
      <w:r w:rsidRPr="00A135F8">
        <w:rPr>
          <w:b/>
          <w:bCs/>
        </w:rPr>
        <w:t>Socratic Lens:</w:t>
      </w:r>
      <w:r w:rsidRPr="00A135F8">
        <w:t xml:space="preserve"> Capture live video and handwriting/notebook states to understand user intent via Gemini.</w:t>
      </w:r>
    </w:p>
    <w:p w14:paraId="3EF3F792" w14:textId="47F76AAE" w:rsidR="00A135F8" w:rsidRPr="00A135F8" w:rsidRDefault="00A135F8" w:rsidP="00A135F8">
      <w:pPr>
        <w:pStyle w:val="NormalWeb"/>
        <w:numPr>
          <w:ilvl w:val="0"/>
          <w:numId w:val="30"/>
        </w:numPr>
      </w:pPr>
      <w:r w:rsidRPr="00A135F8">
        <w:rPr>
          <w:b/>
          <w:bCs/>
        </w:rPr>
        <w:t>Authentication &amp; Compiler Support:</w:t>
      </w:r>
      <w:r w:rsidRPr="00A135F8">
        <w:t xml:space="preserve"> Secure Google Login and a multi-language compiler (Python, etc.) that compares code complexity and constraints.</w:t>
      </w:r>
    </w:p>
    <w:p w14:paraId="2DCF85BD" w14:textId="79C45E30" w:rsidR="000E6C3B" w:rsidRDefault="00A135F8" w:rsidP="00A135F8">
      <w:pPr>
        <w:pStyle w:val="NormalWeb"/>
        <w:numPr>
          <w:ilvl w:val="0"/>
          <w:numId w:val="30"/>
        </w:numPr>
      </w:pPr>
      <w:r w:rsidRPr="00A135F8">
        <w:rPr>
          <w:b/>
          <w:bCs/>
        </w:rPr>
        <w:t>Gamified Mastery:</w:t>
      </w:r>
      <w:r w:rsidRPr="00A135F8">
        <w:t xml:space="preserve"> Achievement sections with badges and topic-wise leaderboards.</w:t>
      </w:r>
    </w:p>
    <w:p w14:paraId="0BA3C378" w14:textId="77777777" w:rsidR="00A135F8" w:rsidRPr="004F0315" w:rsidRDefault="00A135F8" w:rsidP="000E6C3B">
      <w:pPr>
        <w:pStyle w:val="NormalWeb"/>
      </w:pPr>
    </w:p>
    <w:p w14:paraId="0D4A7855" w14:textId="77777777" w:rsidR="000E6C3B" w:rsidRPr="004F0315" w:rsidRDefault="000E6C3B" w:rsidP="000E6C3B">
      <w:pPr>
        <w:pStyle w:val="Heading1"/>
        <w:numPr>
          <w:ilvl w:val="0"/>
          <w:numId w:val="3"/>
        </w:numPr>
        <w:tabs>
          <w:tab w:val="left" w:pos="600"/>
        </w:tabs>
        <w:spacing w:before="60"/>
        <w:rPr>
          <w:sz w:val="28"/>
          <w:szCs w:val="28"/>
        </w:rPr>
      </w:pPr>
      <w:bookmarkStart w:id="10" w:name="_Toc221121142"/>
      <w:bookmarkStart w:id="11" w:name="_Toc221122080"/>
      <w:r w:rsidRPr="004F0315">
        <w:rPr>
          <w:sz w:val="28"/>
          <w:szCs w:val="28"/>
        </w:rPr>
        <w:t>Scope</w:t>
      </w:r>
      <w:r w:rsidRPr="004F0315">
        <w:rPr>
          <w:spacing w:val="-2"/>
          <w:sz w:val="28"/>
          <w:szCs w:val="28"/>
        </w:rPr>
        <w:t xml:space="preserve"> </w:t>
      </w:r>
      <w:r w:rsidRPr="004F0315">
        <w:rPr>
          <w:sz w:val="28"/>
          <w:szCs w:val="28"/>
        </w:rPr>
        <w:t xml:space="preserve">of </w:t>
      </w:r>
      <w:r w:rsidRPr="004F0315">
        <w:rPr>
          <w:spacing w:val="-4"/>
          <w:sz w:val="28"/>
          <w:szCs w:val="28"/>
        </w:rPr>
        <w:t>Work</w:t>
      </w:r>
      <w:bookmarkEnd w:id="10"/>
      <w:bookmarkEnd w:id="11"/>
    </w:p>
    <w:p w14:paraId="7CF71218" w14:textId="77777777" w:rsidR="000E6C3B" w:rsidRPr="004F0315" w:rsidRDefault="000E6C3B" w:rsidP="000E6C3B">
      <w:pPr>
        <w:pStyle w:val="NormalWeb"/>
      </w:pPr>
      <w:r w:rsidRPr="004F0315">
        <w:t>The primary objectives of this project are:</w:t>
      </w:r>
    </w:p>
    <w:p w14:paraId="2D7E0BEB" w14:textId="29992570" w:rsidR="000E6C3B" w:rsidRPr="004F0315" w:rsidRDefault="000E6C3B" w:rsidP="000E6C3B">
      <w:pPr>
        <w:pStyle w:val="NormalWeb"/>
        <w:numPr>
          <w:ilvl w:val="0"/>
          <w:numId w:val="31"/>
        </w:numPr>
      </w:pPr>
      <w:r w:rsidRPr="004F0315">
        <w:rPr>
          <w:rStyle w:val="citation-871"/>
        </w:rPr>
        <w:t xml:space="preserve">To design a </w:t>
      </w:r>
      <w:r w:rsidRPr="004F0315">
        <w:rPr>
          <w:rStyle w:val="citation-871"/>
          <w:b/>
          <w:bCs/>
        </w:rPr>
        <w:t>multi-agent system</w:t>
      </w:r>
      <w:r w:rsidRPr="004F0315">
        <w:rPr>
          <w:rStyle w:val="citation-871"/>
        </w:rPr>
        <w:t xml:space="preserve"> capable of analyzing programing submissions concurrently to reduce latency. </w:t>
      </w:r>
    </w:p>
    <w:p w14:paraId="579C111C" w14:textId="77777777" w:rsidR="000E6C3B" w:rsidRPr="004F0315" w:rsidRDefault="000E6C3B" w:rsidP="000E6C3B">
      <w:pPr>
        <w:pStyle w:val="NormalWeb"/>
        <w:numPr>
          <w:ilvl w:val="0"/>
          <w:numId w:val="31"/>
        </w:numPr>
      </w:pPr>
      <w:r w:rsidRPr="004F0315">
        <w:rPr>
          <w:rStyle w:val="citation-870"/>
        </w:rPr>
        <w:t xml:space="preserve">To identify </w:t>
      </w:r>
      <w:r w:rsidRPr="004F0315">
        <w:rPr>
          <w:rStyle w:val="citation-870"/>
          <w:b/>
          <w:bCs/>
        </w:rPr>
        <w:t>conceptual gaps</w:t>
      </w:r>
      <w:r w:rsidRPr="004F0315">
        <w:rPr>
          <w:rStyle w:val="citation-870"/>
        </w:rPr>
        <w:t xml:space="preserve"> using algorithmic dependency and concept-mapping techniques. </w:t>
      </w:r>
    </w:p>
    <w:p w14:paraId="194937BD" w14:textId="77777777" w:rsidR="000E6C3B" w:rsidRPr="004F0315" w:rsidRDefault="000E6C3B" w:rsidP="000E6C3B">
      <w:pPr>
        <w:pStyle w:val="NormalWeb"/>
        <w:numPr>
          <w:ilvl w:val="0"/>
          <w:numId w:val="31"/>
        </w:numPr>
      </w:pPr>
      <w:r w:rsidRPr="004F0315">
        <w:rPr>
          <w:rStyle w:val="citation-869"/>
          <w:rFonts w:eastAsiaTheme="majorEastAsia"/>
        </w:rPr>
        <w:t xml:space="preserve">To perform </w:t>
      </w:r>
      <w:r w:rsidRPr="004F0315">
        <w:rPr>
          <w:rStyle w:val="citation-869"/>
          <w:rFonts w:eastAsiaTheme="majorEastAsia"/>
          <w:b/>
          <w:bCs/>
        </w:rPr>
        <w:t>logic-level comparison</w:t>
      </w:r>
      <w:r w:rsidRPr="004F0315">
        <w:rPr>
          <w:rStyle w:val="citation-869"/>
          <w:rFonts w:eastAsiaTheme="majorEastAsia"/>
        </w:rPr>
        <w:t xml:space="preserve"> using DSA-based pattern analysis instead of textual matching. </w:t>
      </w:r>
    </w:p>
    <w:p w14:paraId="28EC1BF6" w14:textId="77777777" w:rsidR="000E6C3B" w:rsidRPr="004F0315" w:rsidRDefault="000E6C3B" w:rsidP="000E6C3B">
      <w:pPr>
        <w:pStyle w:val="NormalWeb"/>
        <w:numPr>
          <w:ilvl w:val="0"/>
          <w:numId w:val="31"/>
        </w:numPr>
      </w:pPr>
      <w:r w:rsidRPr="004F0315">
        <w:rPr>
          <w:rStyle w:val="citation-868"/>
        </w:rPr>
        <w:t xml:space="preserve">To maintain </w:t>
      </w:r>
      <w:r w:rsidRPr="004F0315">
        <w:rPr>
          <w:rStyle w:val="citation-868"/>
          <w:b/>
          <w:bCs/>
        </w:rPr>
        <w:t>long-term learning analytics</w:t>
      </w:r>
      <w:r w:rsidRPr="004F0315">
        <w:rPr>
          <w:rStyle w:val="citation-868"/>
        </w:rPr>
        <w:t xml:space="preserve"> for tracking student progress over time. </w:t>
      </w:r>
    </w:p>
    <w:p w14:paraId="715953D2" w14:textId="368F3B58" w:rsidR="000E6C3B" w:rsidRPr="004F0315" w:rsidRDefault="000E6C3B" w:rsidP="000E6C3B">
      <w:pPr>
        <w:pStyle w:val="NormalWeb"/>
        <w:numPr>
          <w:ilvl w:val="0"/>
          <w:numId w:val="31"/>
        </w:numPr>
        <w:sectPr w:rsidR="000E6C3B" w:rsidRPr="004F0315">
          <w:pgSz w:w="12240" w:h="15840"/>
          <w:pgMar w:top="1380" w:right="1080" w:bottom="280" w:left="1080" w:header="720" w:footer="720" w:gutter="0"/>
          <w:cols w:space="720"/>
        </w:sectPr>
      </w:pPr>
      <w:r w:rsidRPr="004F0315">
        <w:rPr>
          <w:rStyle w:val="citation-867"/>
        </w:rPr>
        <w:t xml:space="preserve">To ensure </w:t>
      </w:r>
      <w:r w:rsidRPr="004F0315">
        <w:rPr>
          <w:rStyle w:val="citation-867"/>
          <w:b/>
          <w:bCs/>
        </w:rPr>
        <w:t>system reliability and fault tolerance</w:t>
      </w:r>
      <w:r w:rsidRPr="004F0315">
        <w:rPr>
          <w:rStyle w:val="citation-867"/>
        </w:rPr>
        <w:t xml:space="preserve"> during agent or node failures through automated recovery</w:t>
      </w:r>
    </w:p>
    <w:p w14:paraId="2FE0888C" w14:textId="4B6591BE" w:rsidR="00A135F8" w:rsidRPr="00A135F8" w:rsidRDefault="00CF768A" w:rsidP="00A135F8">
      <w:pPr>
        <w:pStyle w:val="Heading1"/>
        <w:numPr>
          <w:ilvl w:val="0"/>
          <w:numId w:val="3"/>
        </w:numPr>
        <w:tabs>
          <w:tab w:val="left" w:pos="600"/>
        </w:tabs>
        <w:rPr>
          <w:sz w:val="32"/>
          <w:szCs w:val="32"/>
        </w:rPr>
      </w:pPr>
      <w:bookmarkStart w:id="12" w:name="5._Scope_of_Work_"/>
      <w:bookmarkStart w:id="13" w:name="6._Methodology_"/>
      <w:bookmarkStart w:id="14" w:name="_Toc221121143"/>
      <w:bookmarkStart w:id="15" w:name="_Toc221122081"/>
      <w:bookmarkEnd w:id="12"/>
      <w:bookmarkEnd w:id="13"/>
      <w:r w:rsidRPr="004F0315">
        <w:rPr>
          <w:spacing w:val="-2"/>
          <w:sz w:val="32"/>
          <w:szCs w:val="32"/>
        </w:rPr>
        <w:lastRenderedPageBreak/>
        <w:t>Methodology</w:t>
      </w:r>
      <w:bookmarkEnd w:id="14"/>
      <w:bookmarkEnd w:id="15"/>
    </w:p>
    <w:p w14:paraId="127E1CD5" w14:textId="170B8456" w:rsidR="00A135F8" w:rsidRDefault="00A135F8" w:rsidP="009D73AA">
      <w:pPr>
        <w:widowControl/>
        <w:autoSpaceDE/>
        <w:autoSpaceDN/>
        <w:spacing w:after="100" w:afterAutospacing="1"/>
        <w:rPr>
          <w:sz w:val="24"/>
          <w:szCs w:val="24"/>
          <w:lang w:eastAsia="en-IN"/>
        </w:rPr>
      </w:pPr>
      <w:r w:rsidRPr="00A135F8">
        <w:rPr>
          <w:sz w:val="24"/>
          <w:szCs w:val="24"/>
          <w:lang w:eastAsia="en-IN"/>
        </w:rPr>
        <w:t>The system distributes analytical tasks across several specialized agents: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2"/>
        <w:gridCol w:w="7612"/>
      </w:tblGrid>
      <w:tr w:rsidR="00A135F8" w:rsidRPr="00A135F8" w14:paraId="2590E8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43AD6" w14:textId="77777777" w:rsidR="00A135F8" w:rsidRPr="00A135F8" w:rsidRDefault="00A135F8" w:rsidP="00A135F8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A135F8">
              <w:rPr>
                <w:b/>
                <w:bCs/>
                <w:sz w:val="24"/>
                <w:szCs w:val="24"/>
                <w:lang w:val="en-IN" w:eastAsia="en-IN"/>
              </w:rPr>
              <w:t>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EEBE" w14:textId="77777777" w:rsidR="00A135F8" w:rsidRPr="00A135F8" w:rsidRDefault="00A135F8" w:rsidP="00A135F8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A135F8">
              <w:rPr>
                <w:b/>
                <w:bCs/>
                <w:sz w:val="24"/>
                <w:szCs w:val="24"/>
                <w:lang w:val="en-IN" w:eastAsia="en-IN"/>
              </w:rPr>
              <w:t>Responsibility</w:t>
            </w:r>
          </w:p>
        </w:tc>
      </w:tr>
      <w:tr w:rsidR="00A135F8" w:rsidRPr="00A135F8" w14:paraId="34FB6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C183" w14:textId="77777777" w:rsidR="00A135F8" w:rsidRPr="00A135F8" w:rsidRDefault="00A135F8" w:rsidP="00A135F8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A135F8">
              <w:rPr>
                <w:b/>
                <w:bCs/>
                <w:sz w:val="24"/>
                <w:szCs w:val="24"/>
                <w:lang w:val="en-IN" w:eastAsia="en-IN"/>
              </w:rPr>
              <w:t>Interactive Tutor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4B549" w14:textId="70EBD903" w:rsidR="00A135F8" w:rsidRPr="00A135F8" w:rsidRDefault="00A135F8" w:rsidP="00A135F8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A135F8">
              <w:rPr>
                <w:sz w:val="24"/>
                <w:szCs w:val="24"/>
                <w:lang w:val="en-IN" w:eastAsia="en-IN"/>
              </w:rPr>
              <w:t>Manages the Socratic chat, processes voice/video queries, and delivers tiered hints.</w:t>
            </w:r>
          </w:p>
        </w:tc>
      </w:tr>
      <w:tr w:rsidR="00A135F8" w:rsidRPr="00A135F8" w14:paraId="602E7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A3D37" w14:textId="77777777" w:rsidR="00A135F8" w:rsidRPr="00A135F8" w:rsidRDefault="00A135F8" w:rsidP="00A135F8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A135F8">
              <w:rPr>
                <w:b/>
                <w:bCs/>
                <w:sz w:val="24"/>
                <w:szCs w:val="24"/>
                <w:lang w:val="en-IN" w:eastAsia="en-IN"/>
              </w:rPr>
              <w:t>Authenticity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3B29" w14:textId="05D05222" w:rsidR="00A135F8" w:rsidRPr="00A135F8" w:rsidRDefault="00A135F8" w:rsidP="00A135F8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A135F8">
              <w:rPr>
                <w:sz w:val="24"/>
                <w:szCs w:val="24"/>
                <w:lang w:val="en-IN" w:eastAsia="en-IN"/>
              </w:rPr>
              <w:t>Uses a "Golden Solution Set" to filter genuine optimal logic from actual plagiarism.</w:t>
            </w:r>
          </w:p>
        </w:tc>
      </w:tr>
      <w:tr w:rsidR="00A135F8" w:rsidRPr="00A135F8" w14:paraId="307EE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9E4BB" w14:textId="77777777" w:rsidR="00A135F8" w:rsidRPr="00A135F8" w:rsidRDefault="00A135F8" w:rsidP="00A135F8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A135F8">
              <w:rPr>
                <w:b/>
                <w:bCs/>
                <w:sz w:val="24"/>
                <w:szCs w:val="24"/>
                <w:lang w:val="en-IN" w:eastAsia="en-IN"/>
              </w:rPr>
              <w:t>Logic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C6D04" w14:textId="0FA570CE" w:rsidR="00A135F8" w:rsidRPr="00A135F8" w:rsidRDefault="00A135F8" w:rsidP="00A135F8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A135F8">
              <w:rPr>
                <w:sz w:val="24"/>
                <w:szCs w:val="24"/>
                <w:lang w:val="en-IN" w:eastAsia="en-IN"/>
              </w:rPr>
              <w:t>Analyzes AST (Abstract Syntax Trees) to compare code logic rather than text.</w:t>
            </w:r>
          </w:p>
        </w:tc>
      </w:tr>
      <w:tr w:rsidR="00A135F8" w:rsidRPr="00A135F8" w14:paraId="7E277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49A5" w14:textId="77777777" w:rsidR="00A135F8" w:rsidRPr="00A135F8" w:rsidRDefault="00A135F8" w:rsidP="00A135F8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A135F8">
              <w:rPr>
                <w:b/>
                <w:bCs/>
                <w:sz w:val="24"/>
                <w:szCs w:val="24"/>
                <w:lang w:val="en-IN" w:eastAsia="en-IN"/>
              </w:rPr>
              <w:t>Gap Detection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01EB8" w14:textId="734E76FB" w:rsidR="00A135F8" w:rsidRPr="00A135F8" w:rsidRDefault="00A135F8" w:rsidP="00A135F8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A135F8">
              <w:rPr>
                <w:sz w:val="24"/>
                <w:szCs w:val="24"/>
                <w:lang w:val="en-IN" w:eastAsia="en-IN"/>
              </w:rPr>
              <w:t>Maps student errors to specific conceptual weaknesses (e.g., Array syntax vs. Logic).</w:t>
            </w:r>
          </w:p>
        </w:tc>
      </w:tr>
    </w:tbl>
    <w:p w14:paraId="7B4D9A41" w14:textId="77777777" w:rsidR="00A135F8" w:rsidRDefault="00A135F8" w:rsidP="009D73AA">
      <w:pPr>
        <w:widowControl/>
        <w:autoSpaceDE/>
        <w:autoSpaceDN/>
        <w:spacing w:after="100" w:afterAutospacing="1"/>
        <w:rPr>
          <w:sz w:val="24"/>
          <w:szCs w:val="24"/>
          <w:lang w:val="en-IN" w:eastAsia="en-IN"/>
        </w:rPr>
      </w:pPr>
    </w:p>
    <w:p w14:paraId="17D30496" w14:textId="30E7545D" w:rsidR="007F4E79" w:rsidRDefault="007F4E79" w:rsidP="007F4E79">
      <w:pPr>
        <w:widowControl/>
        <w:autoSpaceDE/>
        <w:autoSpaceDN/>
        <w:spacing w:after="100" w:afterAutospacing="1"/>
        <w:rPr>
          <w:b/>
          <w:bCs/>
          <w:sz w:val="28"/>
          <w:szCs w:val="28"/>
          <w:lang w:val="en-IN" w:eastAsia="en-IN"/>
        </w:rPr>
      </w:pPr>
      <w:r w:rsidRPr="007F4E79">
        <w:rPr>
          <w:b/>
          <w:bCs/>
          <w:sz w:val="28"/>
          <w:szCs w:val="28"/>
          <w:lang w:val="en-IN" w:eastAsia="en-IN"/>
        </w:rPr>
        <w:t>6.1 Data Capture &amp; Session Initialization</w:t>
      </w:r>
    </w:p>
    <w:p w14:paraId="44C3F6AD" w14:textId="66B1B167" w:rsidR="00141933" w:rsidRPr="00141933" w:rsidRDefault="00141933" w:rsidP="00141933">
      <w:pPr>
        <w:widowControl/>
        <w:numPr>
          <w:ilvl w:val="0"/>
          <w:numId w:val="32"/>
        </w:numPr>
        <w:autoSpaceDE/>
        <w:autoSpaceDN/>
        <w:spacing w:after="100" w:afterAutospacing="1"/>
        <w:rPr>
          <w:b/>
          <w:bCs/>
          <w:sz w:val="24"/>
          <w:szCs w:val="24"/>
          <w:lang w:val="en-IN" w:eastAsia="en-IN"/>
        </w:rPr>
      </w:pPr>
      <w:r w:rsidRPr="00141933">
        <w:rPr>
          <w:b/>
          <w:bCs/>
          <w:sz w:val="24"/>
          <w:szCs w:val="24"/>
          <w:lang w:val="en-IN" w:eastAsia="en-IN"/>
        </w:rPr>
        <w:t xml:space="preserve">RAG Implementation: </w:t>
      </w:r>
      <w:r w:rsidRPr="00141933">
        <w:rPr>
          <w:sz w:val="24"/>
          <w:szCs w:val="24"/>
          <w:lang w:val="en-IN" w:eastAsia="en-IN"/>
        </w:rPr>
        <w:t>Use RAG (Retrieval-Augmented Generation) to ensure the AI acts like a real teacher rather than just a chatbot</w:t>
      </w:r>
      <w:r w:rsidRPr="00141933">
        <w:rPr>
          <w:b/>
          <w:bCs/>
          <w:sz w:val="24"/>
          <w:szCs w:val="24"/>
          <w:lang w:val="en-IN" w:eastAsia="en-IN"/>
        </w:rPr>
        <w:t>.</w:t>
      </w:r>
    </w:p>
    <w:p w14:paraId="6CE7BEE9" w14:textId="5C16AEDB" w:rsidR="00141933" w:rsidRPr="00141933" w:rsidRDefault="00141933" w:rsidP="00141933">
      <w:pPr>
        <w:widowControl/>
        <w:numPr>
          <w:ilvl w:val="0"/>
          <w:numId w:val="32"/>
        </w:numPr>
        <w:autoSpaceDE/>
        <w:autoSpaceDN/>
        <w:spacing w:after="100" w:afterAutospacing="1"/>
        <w:rPr>
          <w:sz w:val="24"/>
          <w:szCs w:val="24"/>
          <w:lang w:val="en-IN" w:eastAsia="en-IN"/>
        </w:rPr>
      </w:pPr>
      <w:r w:rsidRPr="00141933">
        <w:rPr>
          <w:b/>
          <w:bCs/>
          <w:sz w:val="24"/>
          <w:szCs w:val="24"/>
          <w:lang w:val="en-IN" w:eastAsia="en-IN"/>
        </w:rPr>
        <w:t>Complexity Comparison</w:t>
      </w:r>
      <w:r w:rsidRPr="00141933">
        <w:rPr>
          <w:sz w:val="24"/>
          <w:szCs w:val="24"/>
          <w:lang w:val="en-IN" w:eastAsia="en-IN"/>
        </w:rPr>
        <w:t>: The compiler shouldn't just run code; it should compare the user's Time/Space Complexity against constraints and tell the user where to improve.</w:t>
      </w:r>
    </w:p>
    <w:p w14:paraId="1A5E55E5" w14:textId="4785F1AD" w:rsidR="00141933" w:rsidRPr="0008454C" w:rsidRDefault="00141933" w:rsidP="007F4E79">
      <w:pPr>
        <w:widowControl/>
        <w:numPr>
          <w:ilvl w:val="0"/>
          <w:numId w:val="32"/>
        </w:numPr>
        <w:autoSpaceDE/>
        <w:autoSpaceDN/>
        <w:spacing w:after="100" w:afterAutospacing="1"/>
        <w:rPr>
          <w:sz w:val="24"/>
          <w:szCs w:val="24"/>
          <w:lang w:val="en-IN" w:eastAsia="en-IN"/>
        </w:rPr>
      </w:pPr>
      <w:r w:rsidRPr="00141933">
        <w:rPr>
          <w:b/>
          <w:bCs/>
          <w:sz w:val="24"/>
          <w:szCs w:val="24"/>
          <w:lang w:val="en-IN" w:eastAsia="en-IN"/>
        </w:rPr>
        <w:t xml:space="preserve">AST Analysis: </w:t>
      </w:r>
      <w:r w:rsidRPr="00141933">
        <w:rPr>
          <w:sz w:val="24"/>
          <w:szCs w:val="24"/>
          <w:lang w:val="en-IN" w:eastAsia="en-IN"/>
        </w:rPr>
        <w:t>Use Abstract Syntax Trees (AST) to analyze code lines in minutes to detect logic even if the user changes variable names.</w:t>
      </w:r>
    </w:p>
    <w:p w14:paraId="2A7776B3" w14:textId="69BBA6E0" w:rsidR="007F4E79" w:rsidRPr="007F4E79" w:rsidRDefault="007F4E79" w:rsidP="007F4E79">
      <w:pPr>
        <w:widowControl/>
        <w:autoSpaceDE/>
        <w:autoSpaceDN/>
        <w:spacing w:after="100" w:afterAutospacing="1"/>
        <w:rPr>
          <w:b/>
          <w:bCs/>
          <w:sz w:val="28"/>
          <w:szCs w:val="28"/>
          <w:lang w:val="en-IN" w:eastAsia="en-IN"/>
        </w:rPr>
      </w:pPr>
      <w:r w:rsidRPr="007F4E79">
        <w:rPr>
          <w:b/>
          <w:bCs/>
          <w:sz w:val="28"/>
          <w:szCs w:val="28"/>
          <w:lang w:val="en-IN" w:eastAsia="en-IN"/>
        </w:rPr>
        <w:t>6.2 Specialized Agent Roles</w:t>
      </w:r>
    </w:p>
    <w:p w14:paraId="44116ED8" w14:textId="77777777" w:rsidR="007F4E79" w:rsidRPr="007F4E79" w:rsidRDefault="007F4E79" w:rsidP="007F4E79">
      <w:pPr>
        <w:widowControl/>
        <w:autoSpaceDE/>
        <w:autoSpaceDN/>
        <w:spacing w:after="100" w:afterAutospacing="1"/>
        <w:rPr>
          <w:sz w:val="24"/>
          <w:szCs w:val="24"/>
          <w:lang w:val="en-IN" w:eastAsia="en-IN"/>
        </w:rPr>
      </w:pPr>
      <w:r w:rsidRPr="007F4E79">
        <w:rPr>
          <w:sz w:val="24"/>
          <w:szCs w:val="24"/>
          <w:lang w:val="en-IN" w:eastAsia="en-IN"/>
        </w:rPr>
        <w:t>Add a new agent to your table to handle the interactive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8058"/>
      </w:tblGrid>
      <w:tr w:rsidR="007F4E79" w:rsidRPr="007F4E79" w14:paraId="6A7F36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628B0" w14:textId="77777777" w:rsidR="007F4E79" w:rsidRPr="007F4E79" w:rsidRDefault="007F4E79" w:rsidP="007F4E79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7F4E79">
              <w:rPr>
                <w:b/>
                <w:bCs/>
                <w:sz w:val="24"/>
                <w:szCs w:val="24"/>
                <w:lang w:val="en-IN" w:eastAsia="en-IN"/>
              </w:rPr>
              <w:t>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3C813" w14:textId="77777777" w:rsidR="007F4E79" w:rsidRPr="007F4E79" w:rsidRDefault="007F4E79" w:rsidP="007F4E79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7F4E79">
              <w:rPr>
                <w:b/>
                <w:bCs/>
                <w:sz w:val="24"/>
                <w:szCs w:val="24"/>
                <w:lang w:val="en-IN" w:eastAsia="en-IN"/>
              </w:rPr>
              <w:t>Responsibility</w:t>
            </w:r>
          </w:p>
        </w:tc>
      </w:tr>
      <w:tr w:rsidR="007F4E79" w:rsidRPr="007F4E79" w14:paraId="52AF8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E3BCF" w14:textId="77777777" w:rsidR="007F4E79" w:rsidRPr="007F4E79" w:rsidRDefault="007F4E79" w:rsidP="007F4E79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7F4E79">
              <w:rPr>
                <w:b/>
                <w:bCs/>
                <w:sz w:val="24"/>
                <w:szCs w:val="24"/>
                <w:lang w:val="en-IN" w:eastAsia="en-IN"/>
              </w:rPr>
              <w:t>Interactive Tutor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93769" w14:textId="77777777" w:rsidR="007F4E79" w:rsidRPr="007F4E79" w:rsidRDefault="007F4E79" w:rsidP="007F4E79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7F4E79">
              <w:rPr>
                <w:sz w:val="24"/>
                <w:szCs w:val="24"/>
                <w:lang w:val="en-IN" w:eastAsia="en-IN"/>
              </w:rPr>
              <w:t>Manages the chat interface, processes voice/video queries, and provides instant logical hints.</w:t>
            </w:r>
          </w:p>
        </w:tc>
      </w:tr>
      <w:tr w:rsidR="007F4E79" w:rsidRPr="007F4E79" w14:paraId="7924F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549BF" w14:textId="77777777" w:rsidR="007F4E79" w:rsidRPr="007F4E79" w:rsidRDefault="007F4E79" w:rsidP="007F4E79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7F4E79">
              <w:rPr>
                <w:b/>
                <w:bCs/>
                <w:sz w:val="24"/>
                <w:szCs w:val="24"/>
                <w:lang w:val="en-IN" w:eastAsia="en-IN"/>
              </w:rPr>
              <w:t>Authenticity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AF48F" w14:textId="77777777" w:rsidR="007F4E79" w:rsidRPr="007F4E79" w:rsidRDefault="007F4E79" w:rsidP="007F4E79">
            <w:pPr>
              <w:widowControl/>
              <w:autoSpaceDE/>
              <w:autoSpaceDN/>
              <w:spacing w:after="100" w:afterAutospacing="1"/>
              <w:rPr>
                <w:sz w:val="24"/>
                <w:szCs w:val="24"/>
                <w:lang w:val="en-IN" w:eastAsia="en-IN"/>
              </w:rPr>
            </w:pPr>
            <w:r w:rsidRPr="007F4E79">
              <w:rPr>
                <w:sz w:val="24"/>
                <w:szCs w:val="24"/>
                <w:lang w:val="en-IN" w:eastAsia="en-IN"/>
              </w:rPr>
              <w:t>Analyzes if similarities are "genuine" (e.g., standard boilerplate or common optimal logic) and applies the "Skip Plagiarism" filter accordingly.</w:t>
            </w:r>
          </w:p>
        </w:tc>
      </w:tr>
    </w:tbl>
    <w:p w14:paraId="0F58F6E9" w14:textId="77777777" w:rsidR="007F4E79" w:rsidRDefault="007F4E79" w:rsidP="007F4E79">
      <w:pPr>
        <w:widowControl/>
        <w:autoSpaceDE/>
        <w:autoSpaceDN/>
        <w:spacing w:after="100" w:afterAutospacing="1"/>
        <w:rPr>
          <w:b/>
          <w:bCs/>
          <w:sz w:val="28"/>
          <w:szCs w:val="28"/>
          <w:lang w:val="en-IN" w:eastAsia="en-IN"/>
        </w:rPr>
      </w:pPr>
    </w:p>
    <w:p w14:paraId="1A819E85" w14:textId="7A00E4DD" w:rsidR="007F4E79" w:rsidRPr="007F4E79" w:rsidRDefault="007F4E79" w:rsidP="007F4E79">
      <w:pPr>
        <w:widowControl/>
        <w:autoSpaceDE/>
        <w:autoSpaceDN/>
        <w:spacing w:after="100" w:afterAutospacing="1"/>
        <w:rPr>
          <w:b/>
          <w:bCs/>
          <w:sz w:val="28"/>
          <w:szCs w:val="28"/>
          <w:lang w:val="en-IN" w:eastAsia="en-IN"/>
        </w:rPr>
      </w:pPr>
      <w:r w:rsidRPr="007F4E79">
        <w:rPr>
          <w:b/>
          <w:bCs/>
          <w:sz w:val="28"/>
          <w:szCs w:val="28"/>
          <w:lang w:val="en-IN" w:eastAsia="en-IN"/>
        </w:rPr>
        <w:t>6.3 The "Genuine Logic" Skip Filter</w:t>
      </w:r>
    </w:p>
    <w:p w14:paraId="1828D472" w14:textId="742C477C" w:rsidR="007F4E79" w:rsidRPr="004F0315" w:rsidRDefault="007F4E79" w:rsidP="009D73AA">
      <w:pPr>
        <w:widowControl/>
        <w:autoSpaceDE/>
        <w:autoSpaceDN/>
        <w:spacing w:after="100" w:afterAutospacing="1"/>
        <w:rPr>
          <w:sz w:val="24"/>
          <w:szCs w:val="24"/>
          <w:lang w:val="en-IN" w:eastAsia="en-IN"/>
        </w:rPr>
      </w:pPr>
      <w:r w:rsidRPr="007F4E79">
        <w:rPr>
          <w:sz w:val="24"/>
          <w:szCs w:val="24"/>
          <w:lang w:val="en-IN" w:eastAsia="en-IN"/>
        </w:rPr>
        <w:t xml:space="preserve">A critical technical addition: The system maintains a </w:t>
      </w:r>
      <w:r w:rsidRPr="007F4E79">
        <w:rPr>
          <w:b/>
          <w:bCs/>
          <w:sz w:val="24"/>
          <w:szCs w:val="24"/>
          <w:lang w:val="en-IN" w:eastAsia="en-IN"/>
        </w:rPr>
        <w:t>Golden Solution Set</w:t>
      </w:r>
      <w:r w:rsidRPr="007F4E79">
        <w:rPr>
          <w:sz w:val="24"/>
          <w:szCs w:val="24"/>
          <w:lang w:val="en-IN" w:eastAsia="en-IN"/>
        </w:rPr>
        <w:t xml:space="preserve"> for every topic. If a student's code matches these optimal patterns, the </w:t>
      </w:r>
      <w:r w:rsidRPr="007F4E79">
        <w:rPr>
          <w:b/>
          <w:bCs/>
          <w:sz w:val="24"/>
          <w:szCs w:val="24"/>
          <w:lang w:val="en-IN" w:eastAsia="en-IN"/>
        </w:rPr>
        <w:t>Authenticity Agent</w:t>
      </w:r>
      <w:r w:rsidRPr="007F4E79">
        <w:rPr>
          <w:sz w:val="24"/>
          <w:szCs w:val="24"/>
          <w:lang w:val="en-IN" w:eastAsia="en-IN"/>
        </w:rPr>
        <w:t xml:space="preserve"> recognizes it as "Genuine Problem Solving" rather than plagiarism, ensuring students aren't penalized for writing efficient, standard code.</w:t>
      </w:r>
    </w:p>
    <w:p w14:paraId="0058CD8E" w14:textId="6A3C62EF" w:rsidR="009D73AA" w:rsidRPr="004F0315" w:rsidRDefault="000E6C3B" w:rsidP="00300390">
      <w:pPr>
        <w:pStyle w:val="Heading2"/>
        <w:ind w:left="0" w:firstLine="0"/>
        <w:rPr>
          <w:sz w:val="28"/>
          <w:szCs w:val="28"/>
          <w:lang w:val="en-IN" w:eastAsia="en-IN"/>
        </w:rPr>
      </w:pPr>
      <w:bookmarkStart w:id="16" w:name="_Toc221121147"/>
      <w:bookmarkStart w:id="17" w:name="_Toc221122085"/>
      <w:r w:rsidRPr="004F0315">
        <w:rPr>
          <w:sz w:val="28"/>
          <w:szCs w:val="28"/>
          <w:lang w:val="en-IN" w:eastAsia="en-IN"/>
        </w:rPr>
        <w:t>6</w:t>
      </w:r>
      <w:r w:rsidR="009D73AA" w:rsidRPr="004F0315">
        <w:rPr>
          <w:sz w:val="28"/>
          <w:szCs w:val="28"/>
          <w:lang w:val="en-IN" w:eastAsia="en-IN"/>
        </w:rPr>
        <w:t>.4 Result Aggregation</w:t>
      </w:r>
      <w:bookmarkEnd w:id="16"/>
      <w:bookmarkEnd w:id="17"/>
    </w:p>
    <w:p w14:paraId="69D26526" w14:textId="77777777" w:rsidR="009D73AA" w:rsidRPr="004F0315" w:rsidRDefault="009D73AA" w:rsidP="009D73AA">
      <w:pPr>
        <w:widowControl/>
        <w:autoSpaceDE/>
        <w:autoSpaceDN/>
        <w:spacing w:after="100" w:afterAutospacing="1"/>
        <w:rPr>
          <w:sz w:val="24"/>
          <w:szCs w:val="24"/>
          <w:lang w:val="en-IN" w:eastAsia="en-IN"/>
        </w:rPr>
      </w:pPr>
      <w:r w:rsidRPr="004F0315">
        <w:rPr>
          <w:sz w:val="24"/>
          <w:szCs w:val="24"/>
          <w:lang w:val="en-IN" w:eastAsia="en-IN"/>
        </w:rPr>
        <w:t xml:space="preserve">The outputs from all agents are combined to generate a comprehensive evaluation report: </w:t>
      </w:r>
    </w:p>
    <w:p w14:paraId="477F5539" w14:textId="77777777" w:rsidR="009D73AA" w:rsidRPr="004F0315" w:rsidRDefault="009D73AA" w:rsidP="009D73AA">
      <w:pPr>
        <w:widowControl/>
        <w:numPr>
          <w:ilvl w:val="0"/>
          <w:numId w:val="32"/>
        </w:numPr>
        <w:autoSpaceDE/>
        <w:autoSpaceDN/>
        <w:spacing w:after="100" w:afterAutospacing="1"/>
        <w:rPr>
          <w:sz w:val="24"/>
          <w:szCs w:val="24"/>
          <w:lang w:val="en-IN" w:eastAsia="en-IN"/>
        </w:rPr>
      </w:pPr>
      <w:r w:rsidRPr="004F0315">
        <w:rPr>
          <w:b/>
          <w:bCs/>
          <w:sz w:val="24"/>
          <w:szCs w:val="24"/>
          <w:lang w:val="en-IN" w:eastAsia="en-IN"/>
        </w:rPr>
        <w:lastRenderedPageBreak/>
        <w:t>Learning Gap Analysis:</w:t>
      </w:r>
      <w:r w:rsidRPr="004F0315">
        <w:rPr>
          <w:sz w:val="24"/>
          <w:szCs w:val="24"/>
          <w:lang w:val="en-IN" w:eastAsia="en-IN"/>
        </w:rPr>
        <w:t xml:space="preserve"> A roadmap of weak concepts. </w:t>
      </w:r>
    </w:p>
    <w:p w14:paraId="7AF53B94" w14:textId="77777777" w:rsidR="009D73AA" w:rsidRPr="004F0315" w:rsidRDefault="009D73AA" w:rsidP="009D73AA">
      <w:pPr>
        <w:widowControl/>
        <w:numPr>
          <w:ilvl w:val="0"/>
          <w:numId w:val="32"/>
        </w:numPr>
        <w:autoSpaceDE/>
        <w:autoSpaceDN/>
        <w:spacing w:after="100" w:afterAutospacing="1"/>
        <w:rPr>
          <w:sz w:val="24"/>
          <w:szCs w:val="24"/>
          <w:lang w:val="en-IN" w:eastAsia="en-IN"/>
        </w:rPr>
      </w:pPr>
      <w:r w:rsidRPr="004F0315">
        <w:rPr>
          <w:b/>
          <w:bCs/>
          <w:sz w:val="24"/>
          <w:szCs w:val="24"/>
          <w:lang w:val="en-IN" w:eastAsia="en-IN"/>
        </w:rPr>
        <w:t>Logic Similarity Score:</w:t>
      </w:r>
      <w:r w:rsidRPr="004F0315">
        <w:rPr>
          <w:sz w:val="24"/>
          <w:szCs w:val="24"/>
          <w:lang w:val="en-IN" w:eastAsia="en-IN"/>
        </w:rPr>
        <w:t xml:space="preserve"> A metric of how much unique logic was used. </w:t>
      </w:r>
    </w:p>
    <w:p w14:paraId="0A70ACC0" w14:textId="50562CD3" w:rsidR="00141933" w:rsidRPr="00141933" w:rsidRDefault="009D73AA" w:rsidP="00141933">
      <w:pPr>
        <w:widowControl/>
        <w:numPr>
          <w:ilvl w:val="0"/>
          <w:numId w:val="32"/>
        </w:numPr>
        <w:autoSpaceDE/>
        <w:autoSpaceDN/>
        <w:spacing w:after="100" w:afterAutospacing="1"/>
        <w:rPr>
          <w:sz w:val="24"/>
          <w:szCs w:val="24"/>
          <w:lang w:val="en-IN" w:eastAsia="en-IN"/>
        </w:rPr>
      </w:pPr>
      <w:r w:rsidRPr="004F0315">
        <w:rPr>
          <w:b/>
          <w:bCs/>
          <w:sz w:val="24"/>
          <w:szCs w:val="24"/>
          <w:lang w:val="en-IN" w:eastAsia="en-IN"/>
        </w:rPr>
        <w:t>Performance Evaluation Summary:</w:t>
      </w:r>
      <w:r w:rsidRPr="004F0315">
        <w:rPr>
          <w:sz w:val="24"/>
          <w:szCs w:val="24"/>
          <w:lang w:val="en-IN" w:eastAsia="en-IN"/>
        </w:rPr>
        <w:t xml:space="preserve"> Efficiency metrics compared to optimal solutions.</w:t>
      </w:r>
    </w:p>
    <w:p w14:paraId="59E087E3" w14:textId="77777777" w:rsidR="000E6C3B" w:rsidRPr="004F0315" w:rsidRDefault="000E6C3B" w:rsidP="000E6C3B">
      <w:pPr>
        <w:pStyle w:val="Heading1"/>
        <w:numPr>
          <w:ilvl w:val="0"/>
          <w:numId w:val="3"/>
        </w:numPr>
        <w:tabs>
          <w:tab w:val="left" w:pos="600"/>
        </w:tabs>
        <w:rPr>
          <w:sz w:val="32"/>
          <w:szCs w:val="32"/>
        </w:rPr>
      </w:pPr>
      <w:bookmarkStart w:id="18" w:name="_Toc221121148"/>
      <w:bookmarkStart w:id="19" w:name="_Toc221122086"/>
      <w:r w:rsidRPr="004F0315">
        <w:rPr>
          <w:sz w:val="32"/>
          <w:szCs w:val="32"/>
        </w:rPr>
        <w:t>Fault</w:t>
      </w:r>
      <w:r w:rsidRPr="004F0315">
        <w:rPr>
          <w:spacing w:val="-10"/>
          <w:sz w:val="32"/>
          <w:szCs w:val="32"/>
        </w:rPr>
        <w:t xml:space="preserve"> </w:t>
      </w:r>
      <w:r w:rsidRPr="004F0315">
        <w:rPr>
          <w:sz w:val="32"/>
          <w:szCs w:val="32"/>
        </w:rPr>
        <w:t>Tolerance</w:t>
      </w:r>
      <w:r w:rsidRPr="004F0315">
        <w:rPr>
          <w:spacing w:val="-8"/>
          <w:sz w:val="32"/>
          <w:szCs w:val="32"/>
        </w:rPr>
        <w:t xml:space="preserve"> </w:t>
      </w:r>
      <w:r w:rsidRPr="004F0315">
        <w:rPr>
          <w:sz w:val="32"/>
          <w:szCs w:val="32"/>
        </w:rPr>
        <w:t>&amp;</w:t>
      </w:r>
      <w:r w:rsidRPr="004F0315">
        <w:rPr>
          <w:spacing w:val="-7"/>
          <w:sz w:val="32"/>
          <w:szCs w:val="32"/>
        </w:rPr>
        <w:t xml:space="preserve"> </w:t>
      </w:r>
      <w:r w:rsidRPr="004F0315">
        <w:rPr>
          <w:spacing w:val="-2"/>
          <w:sz w:val="32"/>
          <w:szCs w:val="32"/>
        </w:rPr>
        <w:t>Reliability</w:t>
      </w:r>
      <w:bookmarkEnd w:id="18"/>
      <w:bookmarkEnd w:id="19"/>
    </w:p>
    <w:p w14:paraId="4CE836CF" w14:textId="77777777" w:rsidR="008476D9" w:rsidRPr="008476D9" w:rsidRDefault="008476D9" w:rsidP="008476D9">
      <w:pPr>
        <w:pStyle w:val="BodyText"/>
        <w:spacing w:before="47"/>
        <w:rPr>
          <w:bCs/>
          <w:sz w:val="24"/>
          <w:lang w:val="en-IN"/>
        </w:rPr>
      </w:pPr>
      <w:r w:rsidRPr="008476D9">
        <w:rPr>
          <w:bCs/>
          <w:sz w:val="24"/>
          <w:lang w:val="en-IN"/>
        </w:rPr>
        <w:t>To ensure system stability during high-traffic sessions, the following mechanisms are implemented:</w:t>
      </w:r>
    </w:p>
    <w:p w14:paraId="038B9312" w14:textId="32D509B7" w:rsidR="008476D9" w:rsidRPr="008476D9" w:rsidRDefault="008476D9" w:rsidP="008476D9">
      <w:pPr>
        <w:pStyle w:val="BodyText"/>
        <w:numPr>
          <w:ilvl w:val="0"/>
          <w:numId w:val="42"/>
        </w:numPr>
        <w:spacing w:before="47"/>
        <w:rPr>
          <w:bCs/>
          <w:sz w:val="24"/>
          <w:lang w:val="en-IN"/>
        </w:rPr>
      </w:pPr>
      <w:r w:rsidRPr="008476D9">
        <w:rPr>
          <w:b/>
          <w:bCs/>
          <w:sz w:val="24"/>
          <w:lang w:val="en-IN"/>
        </w:rPr>
        <w:t>Session State Persistence:</w:t>
      </w:r>
      <w:r w:rsidRPr="008476D9">
        <w:rPr>
          <w:bCs/>
          <w:sz w:val="24"/>
          <w:lang w:val="en-IN"/>
        </w:rPr>
        <w:t xml:space="preserve"> Continuous caching of </w:t>
      </w:r>
      <w:r w:rsidRPr="008476D9">
        <w:rPr>
          <w:b/>
          <w:bCs/>
          <w:sz w:val="24"/>
          <w:lang w:val="en-IN"/>
        </w:rPr>
        <w:t>Live Notebook</w:t>
      </w:r>
      <w:r w:rsidRPr="008476D9">
        <w:rPr>
          <w:bCs/>
          <w:sz w:val="24"/>
          <w:lang w:val="en-IN"/>
        </w:rPr>
        <w:t xml:space="preserve"> states and </w:t>
      </w:r>
      <w:r w:rsidRPr="008476D9">
        <w:rPr>
          <w:b/>
          <w:bCs/>
          <w:sz w:val="24"/>
          <w:lang w:val="en-IN"/>
        </w:rPr>
        <w:t>Doubt-Solver</w:t>
      </w:r>
      <w:r w:rsidRPr="008476D9">
        <w:rPr>
          <w:bCs/>
          <w:sz w:val="24"/>
          <w:lang w:val="en-IN"/>
        </w:rPr>
        <w:t xml:space="preserve"> history allows for instanta</w:t>
      </w:r>
      <w:r w:rsidR="00E72E22">
        <w:rPr>
          <w:bCs/>
          <w:sz w:val="24"/>
          <w:lang w:val="en-IN"/>
        </w:rPr>
        <w:t>n</w:t>
      </w:r>
      <w:r w:rsidRPr="008476D9">
        <w:rPr>
          <w:bCs/>
          <w:sz w:val="24"/>
          <w:lang w:val="en-IN"/>
        </w:rPr>
        <w:t>ous session recovery without the loss of code progress or voice/video logs in the event of a crash or disconnection.</w:t>
      </w:r>
    </w:p>
    <w:p w14:paraId="1C95D449" w14:textId="77777777" w:rsidR="008476D9" w:rsidRPr="008476D9" w:rsidRDefault="008476D9" w:rsidP="008476D9">
      <w:pPr>
        <w:pStyle w:val="BodyText"/>
        <w:numPr>
          <w:ilvl w:val="0"/>
          <w:numId w:val="42"/>
        </w:numPr>
        <w:spacing w:before="47"/>
        <w:rPr>
          <w:bCs/>
          <w:sz w:val="24"/>
          <w:lang w:val="en-IN"/>
        </w:rPr>
      </w:pPr>
      <w:r w:rsidRPr="008476D9">
        <w:rPr>
          <w:b/>
          <w:bCs/>
          <w:sz w:val="24"/>
          <w:lang w:val="en-IN"/>
        </w:rPr>
        <w:t>Agent-Level Heartbeat Monitoring:</w:t>
      </w:r>
      <w:r w:rsidRPr="008476D9">
        <w:rPr>
          <w:bCs/>
          <w:sz w:val="24"/>
          <w:lang w:val="en-IN"/>
        </w:rPr>
        <w:t xml:space="preserve"> A coordinator agent tracks the status of specialized workers, such as the </w:t>
      </w:r>
      <w:r w:rsidRPr="008476D9">
        <w:rPr>
          <w:b/>
          <w:bCs/>
          <w:sz w:val="24"/>
          <w:lang w:val="en-IN"/>
        </w:rPr>
        <w:t>Interactive Tutor Agent</w:t>
      </w:r>
      <w:r w:rsidRPr="008476D9">
        <w:rPr>
          <w:bCs/>
          <w:sz w:val="24"/>
          <w:lang w:val="en-IN"/>
        </w:rPr>
        <w:t>. If an individual agent fails, it is automatically restarted without interrupting the remaining system functions.</w:t>
      </w:r>
    </w:p>
    <w:p w14:paraId="3AFDB795" w14:textId="77777777" w:rsidR="008476D9" w:rsidRPr="008476D9" w:rsidRDefault="008476D9" w:rsidP="008476D9">
      <w:pPr>
        <w:pStyle w:val="BodyText"/>
        <w:numPr>
          <w:ilvl w:val="0"/>
          <w:numId w:val="42"/>
        </w:numPr>
        <w:spacing w:before="47"/>
        <w:rPr>
          <w:bCs/>
          <w:sz w:val="24"/>
          <w:lang w:val="en-IN"/>
        </w:rPr>
      </w:pPr>
      <w:r w:rsidRPr="008476D9">
        <w:rPr>
          <w:b/>
          <w:bCs/>
          <w:sz w:val="24"/>
          <w:lang w:val="en-IN"/>
        </w:rPr>
        <w:t>Fail-Safe "Graceful Degradation":</w:t>
      </w:r>
      <w:r w:rsidRPr="008476D9">
        <w:rPr>
          <w:bCs/>
          <w:sz w:val="24"/>
          <w:lang w:val="en-IN"/>
        </w:rPr>
        <w:t xml:space="preserve"> If the similarity database becomes unavailable, the system prioritizes the </w:t>
      </w:r>
      <w:r w:rsidRPr="008476D9">
        <w:rPr>
          <w:b/>
          <w:bCs/>
          <w:sz w:val="24"/>
          <w:lang w:val="en-IN"/>
        </w:rPr>
        <w:t>AI Doubt Support</w:t>
      </w:r>
      <w:r w:rsidRPr="008476D9">
        <w:rPr>
          <w:bCs/>
          <w:sz w:val="24"/>
          <w:lang w:val="en-IN"/>
        </w:rPr>
        <w:t xml:space="preserve"> to maintain the user's problem-solving flow, while queuing plagiarism analysis for background processing.</w:t>
      </w:r>
    </w:p>
    <w:p w14:paraId="735C3619" w14:textId="77777777" w:rsidR="000E6C3B" w:rsidRPr="004F0315" w:rsidRDefault="000E6C3B" w:rsidP="008476D9">
      <w:pPr>
        <w:pStyle w:val="BodyText"/>
        <w:spacing w:before="47"/>
        <w:rPr>
          <w:bCs/>
          <w:sz w:val="28"/>
          <w:szCs w:val="24"/>
          <w:lang w:val="en-IN"/>
        </w:rPr>
      </w:pPr>
    </w:p>
    <w:p w14:paraId="237F66B0" w14:textId="7FEDC1D3" w:rsidR="000E6C3B" w:rsidRPr="004F0315" w:rsidRDefault="000E6C3B" w:rsidP="000E6C3B">
      <w:pPr>
        <w:pStyle w:val="Heading1"/>
        <w:numPr>
          <w:ilvl w:val="0"/>
          <w:numId w:val="3"/>
        </w:numPr>
        <w:tabs>
          <w:tab w:val="left" w:pos="600"/>
        </w:tabs>
        <w:rPr>
          <w:sz w:val="32"/>
          <w:szCs w:val="32"/>
        </w:rPr>
      </w:pPr>
      <w:bookmarkStart w:id="20" w:name="_Toc221121149"/>
      <w:bookmarkStart w:id="21" w:name="_Toc221122087"/>
      <w:r w:rsidRPr="004F0315">
        <w:rPr>
          <w:sz w:val="32"/>
          <w:szCs w:val="32"/>
        </w:rPr>
        <w:t xml:space="preserve">Expected </w:t>
      </w:r>
      <w:r w:rsidRPr="004F0315">
        <w:rPr>
          <w:spacing w:val="-2"/>
          <w:sz w:val="32"/>
          <w:szCs w:val="32"/>
        </w:rPr>
        <w:t>Outcomes</w:t>
      </w:r>
      <w:bookmarkEnd w:id="20"/>
      <w:bookmarkEnd w:id="21"/>
    </w:p>
    <w:p w14:paraId="6993265B" w14:textId="1B29301E" w:rsidR="000E6C3B" w:rsidRPr="004F0315" w:rsidRDefault="000E6C3B" w:rsidP="004F0315">
      <w:pPr>
        <w:pStyle w:val="NormalWeb"/>
        <w:numPr>
          <w:ilvl w:val="0"/>
          <w:numId w:val="33"/>
        </w:numPr>
        <w:spacing w:line="360" w:lineRule="auto"/>
      </w:pPr>
      <w:r w:rsidRPr="004F0315">
        <w:rPr>
          <w:rStyle w:val="citation-850"/>
        </w:rPr>
        <w:t xml:space="preserve">Accurate identification of student learning deficiencies through logic-based analysis. </w:t>
      </w:r>
    </w:p>
    <w:p w14:paraId="4D3368A5" w14:textId="1627B76F" w:rsidR="000E6C3B" w:rsidRPr="004F0315" w:rsidRDefault="000E6C3B" w:rsidP="004F0315">
      <w:pPr>
        <w:pStyle w:val="NormalWeb"/>
        <w:numPr>
          <w:ilvl w:val="0"/>
          <w:numId w:val="33"/>
        </w:numPr>
        <w:spacing w:line="360" w:lineRule="auto"/>
      </w:pPr>
      <w:r w:rsidRPr="004F0315">
        <w:rPr>
          <w:rStyle w:val="citation-849"/>
        </w:rPr>
        <w:t xml:space="preserve">Improved system throughput and reduced evaluation wait times. </w:t>
      </w:r>
    </w:p>
    <w:p w14:paraId="484257E2" w14:textId="0CB4CA36" w:rsidR="000E6C3B" w:rsidRPr="004F0315" w:rsidRDefault="000E6C3B" w:rsidP="004F0315">
      <w:pPr>
        <w:pStyle w:val="NormalWeb"/>
        <w:numPr>
          <w:ilvl w:val="0"/>
          <w:numId w:val="33"/>
        </w:numPr>
        <w:spacing w:line="360" w:lineRule="auto"/>
      </w:pPr>
      <w:r w:rsidRPr="004F0315">
        <w:rPr>
          <w:rStyle w:val="citation-848"/>
          <w:rFonts w:eastAsiaTheme="majorEastAsia"/>
        </w:rPr>
        <w:t xml:space="preserve">A scalable framework suitable for high-volume academic environments. </w:t>
      </w:r>
    </w:p>
    <w:p w14:paraId="11233C57" w14:textId="17E2A4E6" w:rsidR="000E6C3B" w:rsidRPr="004F0315" w:rsidRDefault="000E6C3B" w:rsidP="000E6C3B">
      <w:pPr>
        <w:pStyle w:val="NormalWeb"/>
        <w:numPr>
          <w:ilvl w:val="0"/>
          <w:numId w:val="33"/>
        </w:numPr>
        <w:spacing w:line="360" w:lineRule="auto"/>
      </w:pPr>
      <w:r w:rsidRPr="004F0315">
        <w:rPr>
          <w:rStyle w:val="citation-847"/>
        </w:rPr>
        <w:t xml:space="preserve">A reusable architecture for integration with existing LMS (Learning Management Systems). </w:t>
      </w:r>
    </w:p>
    <w:p w14:paraId="0B9BC298" w14:textId="472407C3" w:rsidR="000E6C3B" w:rsidRPr="004F0315" w:rsidRDefault="000E6C3B" w:rsidP="000E6C3B">
      <w:pPr>
        <w:pStyle w:val="BodyText"/>
        <w:numPr>
          <w:ilvl w:val="0"/>
          <w:numId w:val="3"/>
        </w:numPr>
        <w:spacing w:before="107"/>
        <w:rPr>
          <w:b/>
          <w:bCs/>
          <w:sz w:val="32"/>
          <w:szCs w:val="32"/>
          <w:lang w:val="en-IN"/>
        </w:rPr>
      </w:pPr>
      <w:r w:rsidRPr="004F0315">
        <w:rPr>
          <w:b/>
          <w:bCs/>
          <w:sz w:val="32"/>
          <w:szCs w:val="32"/>
          <w:lang w:val="en-IN"/>
        </w:rPr>
        <w:t xml:space="preserve"> Conclusion</w:t>
      </w:r>
    </w:p>
    <w:p w14:paraId="011C3AEF" w14:textId="1B5DAD29" w:rsidR="0024300B" w:rsidRDefault="0024300B" w:rsidP="0024300B">
      <w:pPr>
        <w:pStyle w:val="NormalWeb"/>
      </w:pPr>
      <w:r>
        <w:rPr>
          <w:rStyle w:val="citation-1526"/>
        </w:rPr>
        <w:t xml:space="preserve">This project establishes a robust, </w:t>
      </w:r>
      <w:r>
        <w:rPr>
          <w:rStyle w:val="citation-1526"/>
          <w:b/>
          <w:bCs/>
        </w:rPr>
        <w:t>distributed multi-agent framework</w:t>
      </w:r>
      <w:r>
        <w:rPr>
          <w:rStyle w:val="citation-1526"/>
        </w:rPr>
        <w:t xml:space="preserve"> that transcends the limitations of traditional "pass/fail" assessment systems</w:t>
      </w:r>
      <w:r>
        <w:t xml:space="preserve">. </w:t>
      </w:r>
      <w:r>
        <w:rPr>
          <w:rStyle w:val="citation-1525"/>
        </w:rPr>
        <w:t xml:space="preserve">By shifting the focus from textual code matching to </w:t>
      </w:r>
      <w:r>
        <w:rPr>
          <w:rStyle w:val="citation-1525"/>
          <w:b/>
          <w:bCs/>
        </w:rPr>
        <w:t>logic-level analysis</w:t>
      </w:r>
      <w:r>
        <w:rPr>
          <w:rStyle w:val="citation-1525"/>
        </w:rPr>
        <w:t>, the system accurately distinguishes between genuine conceptual mastery and systemic plagiarism</w:t>
      </w:r>
      <w:r>
        <w:t xml:space="preserve">. </w:t>
      </w:r>
      <w:r>
        <w:rPr>
          <w:rStyle w:val="citation-1524"/>
          <w:rFonts w:eastAsiaTheme="majorEastAsia"/>
        </w:rPr>
        <w:t xml:space="preserve">The integration of </w:t>
      </w:r>
      <w:r>
        <w:rPr>
          <w:rStyle w:val="citation-1524"/>
          <w:rFonts w:eastAsiaTheme="majorEastAsia"/>
          <w:b/>
          <w:bCs/>
        </w:rPr>
        <w:t>QR-code authentication, live notebook sharing, and AI-driven doubt resolution</w:t>
      </w:r>
      <w:r>
        <w:rPr>
          <w:rStyle w:val="citation-1524"/>
          <w:rFonts w:eastAsiaTheme="majorEastAsia"/>
        </w:rPr>
        <w:t xml:space="preserve"> transforms the platform from a static evaluation tool into an interactive learning ecosystem</w:t>
      </w:r>
      <w:r>
        <w:t>.</w:t>
      </w:r>
    </w:p>
    <w:p w14:paraId="02AD5183" w14:textId="22D315C2" w:rsidR="000E6C3B" w:rsidRPr="00487E28" w:rsidRDefault="0024300B" w:rsidP="00487E28">
      <w:pPr>
        <w:pStyle w:val="NormalWeb"/>
      </w:pPr>
      <w:r>
        <w:rPr>
          <w:rStyle w:val="citation-1523"/>
        </w:rPr>
        <w:t xml:space="preserve">Ultimately, the architecture ensures that students are rewarded for writing efficient, standard logic through the </w:t>
      </w:r>
      <w:r>
        <w:rPr>
          <w:rStyle w:val="citation-1523"/>
          <w:b/>
          <w:bCs/>
        </w:rPr>
        <w:t>"Genuine Logic" skip filter</w:t>
      </w:r>
      <w:r>
        <w:rPr>
          <w:rStyle w:val="citation-1523"/>
        </w:rPr>
        <w:t>, while faculty rece</w:t>
      </w:r>
      <w:r w:rsidR="008476D9">
        <w:rPr>
          <w:rStyle w:val="citation-1523"/>
        </w:rPr>
        <w:t>i</w:t>
      </w:r>
      <w:r>
        <w:rPr>
          <w:rStyle w:val="citation-1523"/>
        </w:rPr>
        <w:t>ve high-fidelity data on specific learning gaps</w:t>
      </w:r>
      <w:r>
        <w:t xml:space="preserve">. </w:t>
      </w:r>
      <w:r>
        <w:rPr>
          <w:rStyle w:val="citation-1522"/>
        </w:rPr>
        <w:t xml:space="preserve">By combining </w:t>
      </w:r>
      <w:r>
        <w:rPr>
          <w:rStyle w:val="citation-1522"/>
          <w:b/>
          <w:bCs/>
        </w:rPr>
        <w:t>DSA-based pattern recogni</w:t>
      </w:r>
      <w:r w:rsidR="008476D9">
        <w:rPr>
          <w:rStyle w:val="citation-1522"/>
          <w:b/>
          <w:bCs/>
        </w:rPr>
        <w:t>i</w:t>
      </w:r>
      <w:r>
        <w:rPr>
          <w:rStyle w:val="citation-1522"/>
          <w:b/>
          <w:bCs/>
        </w:rPr>
        <w:t>tion</w:t>
      </w:r>
      <w:r>
        <w:rPr>
          <w:rStyle w:val="citation-1522"/>
        </w:rPr>
        <w:t xml:space="preserve"> with a </w:t>
      </w:r>
      <w:r>
        <w:rPr>
          <w:rStyle w:val="citation-1522"/>
          <w:b/>
          <w:bCs/>
        </w:rPr>
        <w:t>fault-tolerant distributed design</w:t>
      </w:r>
      <w:r>
        <w:rPr>
          <w:rStyle w:val="citation-1522"/>
        </w:rPr>
        <w:t>, this project provides a scalab</w:t>
      </w:r>
      <w:r w:rsidR="008476D9">
        <w:rPr>
          <w:rStyle w:val="citation-1522"/>
        </w:rPr>
        <w:t>l</w:t>
      </w:r>
      <w:r>
        <w:rPr>
          <w:rStyle w:val="citation-1522"/>
        </w:rPr>
        <w:t>le solution that enhances academic integr</w:t>
      </w:r>
      <w:r w:rsidR="008476D9">
        <w:rPr>
          <w:rStyle w:val="citation-1522"/>
        </w:rPr>
        <w:t>i</w:t>
      </w:r>
      <w:r>
        <w:rPr>
          <w:rStyle w:val="citation-1522"/>
        </w:rPr>
        <w:t>ity and offers a personalized, transparent path toward programming mastery</w:t>
      </w:r>
      <w:r>
        <w:t>.</w:t>
      </w:r>
    </w:p>
    <w:p w14:paraId="4E1CB8C6" w14:textId="5D4348C4" w:rsidR="000E6C3B" w:rsidRPr="004F0315" w:rsidRDefault="000E6C3B" w:rsidP="004238C7">
      <w:pPr>
        <w:pStyle w:val="Heading1"/>
        <w:numPr>
          <w:ilvl w:val="0"/>
          <w:numId w:val="3"/>
        </w:numPr>
        <w:tabs>
          <w:tab w:val="left" w:pos="600"/>
        </w:tabs>
        <w:rPr>
          <w:sz w:val="28"/>
          <w:szCs w:val="28"/>
        </w:rPr>
      </w:pPr>
      <w:bookmarkStart w:id="22" w:name="_Toc221121150"/>
      <w:bookmarkStart w:id="23" w:name="_Toc221122088"/>
      <w:r w:rsidRPr="004F0315">
        <w:rPr>
          <w:sz w:val="32"/>
          <w:szCs w:val="32"/>
        </w:rPr>
        <w:t>References</w:t>
      </w:r>
      <w:bookmarkEnd w:id="22"/>
      <w:bookmarkEnd w:id="23"/>
    </w:p>
    <w:p w14:paraId="3EE967E3" w14:textId="40D6863F" w:rsidR="000E6C3B" w:rsidRPr="004F0315" w:rsidRDefault="000E6C3B" w:rsidP="004F0315">
      <w:pPr>
        <w:pStyle w:val="NormalWeb"/>
        <w:numPr>
          <w:ilvl w:val="0"/>
          <w:numId w:val="33"/>
        </w:numPr>
        <w:spacing w:line="360" w:lineRule="auto"/>
      </w:pPr>
      <w:r w:rsidRPr="004F0315">
        <w:rPr>
          <w:rStyle w:val="citation-845"/>
          <w:b/>
          <w:bCs/>
        </w:rPr>
        <w:t>LeetCode</w:t>
      </w:r>
      <w:r w:rsidRPr="004F0315">
        <w:rPr>
          <w:rStyle w:val="citation-845"/>
        </w:rPr>
        <w:t xml:space="preserve"> – Online Programming Practice Platform </w:t>
      </w:r>
    </w:p>
    <w:p w14:paraId="1B4345C9" w14:textId="00E8F296" w:rsidR="000E6C3B" w:rsidRPr="004F0315" w:rsidRDefault="000E6C3B" w:rsidP="004F0315">
      <w:pPr>
        <w:pStyle w:val="NormalWeb"/>
        <w:numPr>
          <w:ilvl w:val="0"/>
          <w:numId w:val="33"/>
        </w:numPr>
        <w:spacing w:line="360" w:lineRule="auto"/>
      </w:pPr>
      <w:r w:rsidRPr="004F0315">
        <w:rPr>
          <w:rStyle w:val="citation-844"/>
          <w:b/>
          <w:bCs/>
        </w:rPr>
        <w:t>HackerRank</w:t>
      </w:r>
      <w:r w:rsidRPr="004F0315">
        <w:rPr>
          <w:rStyle w:val="citation-844"/>
        </w:rPr>
        <w:t xml:space="preserve"> – Coding Skills Assessment Platform </w:t>
      </w:r>
    </w:p>
    <w:p w14:paraId="7ED8ED15" w14:textId="03AF13DA" w:rsidR="000E6C3B" w:rsidRPr="004F0315" w:rsidRDefault="000E6C3B" w:rsidP="004F0315">
      <w:pPr>
        <w:pStyle w:val="NormalWeb"/>
        <w:numPr>
          <w:ilvl w:val="0"/>
          <w:numId w:val="33"/>
        </w:numPr>
        <w:spacing w:line="360" w:lineRule="auto"/>
      </w:pPr>
      <w:r w:rsidRPr="004F0315">
        <w:rPr>
          <w:rStyle w:val="citation-843"/>
          <w:rFonts w:eastAsiaTheme="majorEastAsia"/>
          <w:b/>
          <w:bCs/>
        </w:rPr>
        <w:t>Roadmap.sh</w:t>
      </w:r>
      <w:r w:rsidRPr="004F0315">
        <w:rPr>
          <w:rStyle w:val="citation-843"/>
          <w:rFonts w:eastAsiaTheme="majorEastAsia"/>
        </w:rPr>
        <w:t xml:space="preserve"> – Developer Learning Roadmaps </w:t>
      </w:r>
    </w:p>
    <w:p w14:paraId="630C4041" w14:textId="6E993DE1" w:rsidR="000E6C3B" w:rsidRPr="004F0315" w:rsidRDefault="000E6C3B" w:rsidP="004F0315">
      <w:pPr>
        <w:pStyle w:val="NormalWeb"/>
        <w:numPr>
          <w:ilvl w:val="0"/>
          <w:numId w:val="33"/>
        </w:numPr>
        <w:spacing w:line="360" w:lineRule="auto"/>
      </w:pPr>
      <w:r w:rsidRPr="004F0315">
        <w:rPr>
          <w:rStyle w:val="citation-842"/>
          <w:b/>
          <w:bCs/>
        </w:rPr>
        <w:t>GeeksForGeeks</w:t>
      </w:r>
      <w:r w:rsidRPr="004F0315">
        <w:rPr>
          <w:rStyle w:val="citation-842"/>
        </w:rPr>
        <w:t xml:space="preserve"> – Computer Science Learning Resource </w:t>
      </w:r>
    </w:p>
    <w:p w14:paraId="14B541B2" w14:textId="07E7C21B" w:rsidR="000E6C3B" w:rsidRPr="004F0315" w:rsidRDefault="000E6C3B" w:rsidP="004F0315">
      <w:pPr>
        <w:pStyle w:val="NormalWeb"/>
        <w:numPr>
          <w:ilvl w:val="0"/>
          <w:numId w:val="33"/>
        </w:numPr>
        <w:spacing w:line="360" w:lineRule="auto"/>
      </w:pPr>
      <w:r w:rsidRPr="004F0315">
        <w:rPr>
          <w:rStyle w:val="citation-841"/>
          <w:b/>
          <w:bCs/>
        </w:rPr>
        <w:t>W3Schools</w:t>
      </w:r>
      <w:r w:rsidRPr="004F0315">
        <w:rPr>
          <w:rStyle w:val="citation-841"/>
        </w:rPr>
        <w:t xml:space="preserve"> – Web Development Tutorial</w:t>
      </w:r>
      <w:bookmarkStart w:id="24" w:name="7._Fault_Tolerance_&amp;_Reliability_"/>
      <w:bookmarkStart w:id="25" w:name="_"/>
      <w:bookmarkStart w:id="26" w:name="8._Expected_Outcomes_"/>
      <w:bookmarkEnd w:id="24"/>
      <w:bookmarkEnd w:id="25"/>
      <w:bookmarkEnd w:id="26"/>
    </w:p>
    <w:sectPr w:rsidR="000E6C3B" w:rsidRPr="004F0315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B1A"/>
    <w:multiLevelType w:val="multilevel"/>
    <w:tmpl w:val="E0A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02B6"/>
    <w:multiLevelType w:val="hybridMultilevel"/>
    <w:tmpl w:val="3ADED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30222"/>
    <w:multiLevelType w:val="hybridMultilevel"/>
    <w:tmpl w:val="1E342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F02D0"/>
    <w:multiLevelType w:val="multilevel"/>
    <w:tmpl w:val="44F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027C0"/>
    <w:multiLevelType w:val="multilevel"/>
    <w:tmpl w:val="79C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3970"/>
    <w:multiLevelType w:val="multilevel"/>
    <w:tmpl w:val="732E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F7310"/>
    <w:multiLevelType w:val="multilevel"/>
    <w:tmpl w:val="0CD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50266"/>
    <w:multiLevelType w:val="hybridMultilevel"/>
    <w:tmpl w:val="5D92364E"/>
    <w:lvl w:ilvl="0" w:tplc="CB5C09B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8218A0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E38587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5F40995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367ED74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64EB40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EE481D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8E1AFE7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1B54BAD4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6520655"/>
    <w:multiLevelType w:val="hybridMultilevel"/>
    <w:tmpl w:val="1F58E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132F4"/>
    <w:multiLevelType w:val="multilevel"/>
    <w:tmpl w:val="DEA0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22557"/>
    <w:multiLevelType w:val="multilevel"/>
    <w:tmpl w:val="46D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2C0E40"/>
    <w:multiLevelType w:val="hybridMultilevel"/>
    <w:tmpl w:val="480C576A"/>
    <w:lvl w:ilvl="0" w:tplc="BDA6229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10066F"/>
    <w:multiLevelType w:val="multilevel"/>
    <w:tmpl w:val="2498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FC3A88"/>
    <w:multiLevelType w:val="multilevel"/>
    <w:tmpl w:val="413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85713"/>
    <w:multiLevelType w:val="multilevel"/>
    <w:tmpl w:val="9950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A29E5"/>
    <w:multiLevelType w:val="multilevel"/>
    <w:tmpl w:val="CB3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25C4"/>
    <w:multiLevelType w:val="multilevel"/>
    <w:tmpl w:val="F46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7E6333"/>
    <w:multiLevelType w:val="multilevel"/>
    <w:tmpl w:val="D63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6C49A8"/>
    <w:multiLevelType w:val="hybridMultilevel"/>
    <w:tmpl w:val="C7A824E0"/>
    <w:lvl w:ilvl="0" w:tplc="BDA6229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3C539C"/>
    <w:multiLevelType w:val="multilevel"/>
    <w:tmpl w:val="8E98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7135C7"/>
    <w:multiLevelType w:val="multilevel"/>
    <w:tmpl w:val="92D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0234F9"/>
    <w:multiLevelType w:val="hybridMultilevel"/>
    <w:tmpl w:val="EFFA039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E6488"/>
    <w:multiLevelType w:val="multilevel"/>
    <w:tmpl w:val="F08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634672"/>
    <w:multiLevelType w:val="hybridMultilevel"/>
    <w:tmpl w:val="A08EE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8547E7"/>
    <w:multiLevelType w:val="multilevel"/>
    <w:tmpl w:val="7C32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D7F50"/>
    <w:multiLevelType w:val="hybridMultilevel"/>
    <w:tmpl w:val="B1FA4E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1199F"/>
    <w:multiLevelType w:val="multilevel"/>
    <w:tmpl w:val="512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56BFD"/>
    <w:multiLevelType w:val="multilevel"/>
    <w:tmpl w:val="4DF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11768F"/>
    <w:multiLevelType w:val="hybridMultilevel"/>
    <w:tmpl w:val="3F08631C"/>
    <w:lvl w:ilvl="0" w:tplc="7D709AE2">
      <w:start w:val="1"/>
      <w:numFmt w:val="decimal"/>
      <w:lvlText w:val="[%1]"/>
      <w:lvlJc w:val="left"/>
      <w:pPr>
        <w:ind w:left="699" w:hanging="3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D844E4">
      <w:numFmt w:val="bullet"/>
      <w:lvlText w:val="•"/>
      <w:lvlJc w:val="left"/>
      <w:pPr>
        <w:ind w:left="1638" w:hanging="340"/>
      </w:pPr>
      <w:rPr>
        <w:rFonts w:hint="default"/>
        <w:lang w:val="en-US" w:eastAsia="en-US" w:bidi="ar-SA"/>
      </w:rPr>
    </w:lvl>
    <w:lvl w:ilvl="2" w:tplc="7548A7EA">
      <w:numFmt w:val="bullet"/>
      <w:lvlText w:val="•"/>
      <w:lvlJc w:val="left"/>
      <w:pPr>
        <w:ind w:left="2576" w:hanging="340"/>
      </w:pPr>
      <w:rPr>
        <w:rFonts w:hint="default"/>
        <w:lang w:val="en-US" w:eastAsia="en-US" w:bidi="ar-SA"/>
      </w:rPr>
    </w:lvl>
    <w:lvl w:ilvl="3" w:tplc="255A6F62">
      <w:numFmt w:val="bullet"/>
      <w:lvlText w:val="•"/>
      <w:lvlJc w:val="left"/>
      <w:pPr>
        <w:ind w:left="3514" w:hanging="340"/>
      </w:pPr>
      <w:rPr>
        <w:rFonts w:hint="default"/>
        <w:lang w:val="en-US" w:eastAsia="en-US" w:bidi="ar-SA"/>
      </w:rPr>
    </w:lvl>
    <w:lvl w:ilvl="4" w:tplc="5DD8BF32">
      <w:numFmt w:val="bullet"/>
      <w:lvlText w:val="•"/>
      <w:lvlJc w:val="left"/>
      <w:pPr>
        <w:ind w:left="4452" w:hanging="340"/>
      </w:pPr>
      <w:rPr>
        <w:rFonts w:hint="default"/>
        <w:lang w:val="en-US" w:eastAsia="en-US" w:bidi="ar-SA"/>
      </w:rPr>
    </w:lvl>
    <w:lvl w:ilvl="5" w:tplc="7040BC88">
      <w:numFmt w:val="bullet"/>
      <w:lvlText w:val="•"/>
      <w:lvlJc w:val="left"/>
      <w:pPr>
        <w:ind w:left="5390" w:hanging="340"/>
      </w:pPr>
      <w:rPr>
        <w:rFonts w:hint="default"/>
        <w:lang w:val="en-US" w:eastAsia="en-US" w:bidi="ar-SA"/>
      </w:rPr>
    </w:lvl>
    <w:lvl w:ilvl="6" w:tplc="2EAE3C82">
      <w:numFmt w:val="bullet"/>
      <w:lvlText w:val="•"/>
      <w:lvlJc w:val="left"/>
      <w:pPr>
        <w:ind w:left="6328" w:hanging="340"/>
      </w:pPr>
      <w:rPr>
        <w:rFonts w:hint="default"/>
        <w:lang w:val="en-US" w:eastAsia="en-US" w:bidi="ar-SA"/>
      </w:rPr>
    </w:lvl>
    <w:lvl w:ilvl="7" w:tplc="96F82FE0">
      <w:numFmt w:val="bullet"/>
      <w:lvlText w:val="•"/>
      <w:lvlJc w:val="left"/>
      <w:pPr>
        <w:ind w:left="7266" w:hanging="340"/>
      </w:pPr>
      <w:rPr>
        <w:rFonts w:hint="default"/>
        <w:lang w:val="en-US" w:eastAsia="en-US" w:bidi="ar-SA"/>
      </w:rPr>
    </w:lvl>
    <w:lvl w:ilvl="8" w:tplc="FBC07DF4">
      <w:numFmt w:val="bullet"/>
      <w:lvlText w:val="•"/>
      <w:lvlJc w:val="left"/>
      <w:pPr>
        <w:ind w:left="8204" w:hanging="340"/>
      </w:pPr>
      <w:rPr>
        <w:rFonts w:hint="default"/>
        <w:lang w:val="en-US" w:eastAsia="en-US" w:bidi="ar-SA"/>
      </w:rPr>
    </w:lvl>
  </w:abstractNum>
  <w:abstractNum w:abstractNumId="29" w15:restartNumberingAfterBreak="0">
    <w:nsid w:val="50C13F37"/>
    <w:multiLevelType w:val="multilevel"/>
    <w:tmpl w:val="D78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B2108"/>
    <w:multiLevelType w:val="hybridMultilevel"/>
    <w:tmpl w:val="5D84E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1C1BF9"/>
    <w:multiLevelType w:val="multilevel"/>
    <w:tmpl w:val="9AC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B057ED"/>
    <w:multiLevelType w:val="multilevel"/>
    <w:tmpl w:val="C41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F26AF4"/>
    <w:multiLevelType w:val="hybridMultilevel"/>
    <w:tmpl w:val="6BA86680"/>
    <w:lvl w:ilvl="0" w:tplc="7CCC228C">
      <w:start w:val="3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D0BE3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D3285BD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705E58B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6096C1C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306037F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C52A68BC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8ECCD14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6A90A17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E3E2FFF"/>
    <w:multiLevelType w:val="multilevel"/>
    <w:tmpl w:val="156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E1493"/>
    <w:multiLevelType w:val="multilevel"/>
    <w:tmpl w:val="FB5E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B63B30"/>
    <w:multiLevelType w:val="multilevel"/>
    <w:tmpl w:val="D232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E293A"/>
    <w:multiLevelType w:val="hybridMultilevel"/>
    <w:tmpl w:val="C7AC9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46271D"/>
    <w:multiLevelType w:val="multilevel"/>
    <w:tmpl w:val="77F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07A52"/>
    <w:multiLevelType w:val="multilevel"/>
    <w:tmpl w:val="DE0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47BE8"/>
    <w:multiLevelType w:val="hybridMultilevel"/>
    <w:tmpl w:val="310E719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BC05CE"/>
    <w:multiLevelType w:val="hybridMultilevel"/>
    <w:tmpl w:val="DC740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D253C2"/>
    <w:multiLevelType w:val="multilevel"/>
    <w:tmpl w:val="03B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241B2"/>
    <w:multiLevelType w:val="multilevel"/>
    <w:tmpl w:val="27A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D310E7"/>
    <w:multiLevelType w:val="multilevel"/>
    <w:tmpl w:val="37D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BF4C25"/>
    <w:multiLevelType w:val="hybridMultilevel"/>
    <w:tmpl w:val="DB0A9444"/>
    <w:lvl w:ilvl="0" w:tplc="BDA6229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F770DF"/>
    <w:multiLevelType w:val="multilevel"/>
    <w:tmpl w:val="B39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84738">
    <w:abstractNumId w:val="28"/>
  </w:num>
  <w:num w:numId="2" w16cid:durableId="870924540">
    <w:abstractNumId w:val="7"/>
  </w:num>
  <w:num w:numId="3" w16cid:durableId="380518717">
    <w:abstractNumId w:val="33"/>
  </w:num>
  <w:num w:numId="4" w16cid:durableId="1354840554">
    <w:abstractNumId w:val="20"/>
  </w:num>
  <w:num w:numId="5" w16cid:durableId="1533811451">
    <w:abstractNumId w:val="16"/>
  </w:num>
  <w:num w:numId="6" w16cid:durableId="1003095717">
    <w:abstractNumId w:val="32"/>
  </w:num>
  <w:num w:numId="7" w16cid:durableId="125467871">
    <w:abstractNumId w:val="12"/>
  </w:num>
  <w:num w:numId="8" w16cid:durableId="1812480366">
    <w:abstractNumId w:val="31"/>
  </w:num>
  <w:num w:numId="9" w16cid:durableId="1439253727">
    <w:abstractNumId w:val="17"/>
  </w:num>
  <w:num w:numId="10" w16cid:durableId="193076208">
    <w:abstractNumId w:val="19"/>
  </w:num>
  <w:num w:numId="11" w16cid:durableId="870145421">
    <w:abstractNumId w:val="22"/>
  </w:num>
  <w:num w:numId="12" w16cid:durableId="183402348">
    <w:abstractNumId w:val="27"/>
  </w:num>
  <w:num w:numId="13" w16cid:durableId="493882775">
    <w:abstractNumId w:val="35"/>
  </w:num>
  <w:num w:numId="14" w16cid:durableId="549265369">
    <w:abstractNumId w:val="43"/>
  </w:num>
  <w:num w:numId="15" w16cid:durableId="1593009156">
    <w:abstractNumId w:val="10"/>
  </w:num>
  <w:num w:numId="16" w16cid:durableId="1058624391">
    <w:abstractNumId w:val="46"/>
  </w:num>
  <w:num w:numId="17" w16cid:durableId="1601789514">
    <w:abstractNumId w:val="42"/>
  </w:num>
  <w:num w:numId="18" w16cid:durableId="1559824457">
    <w:abstractNumId w:val="9"/>
  </w:num>
  <w:num w:numId="19" w16cid:durableId="806702060">
    <w:abstractNumId w:val="4"/>
  </w:num>
  <w:num w:numId="20" w16cid:durableId="80490674">
    <w:abstractNumId w:val="38"/>
  </w:num>
  <w:num w:numId="21" w16cid:durableId="2060859465">
    <w:abstractNumId w:val="2"/>
  </w:num>
  <w:num w:numId="22" w16cid:durableId="892277945">
    <w:abstractNumId w:val="3"/>
  </w:num>
  <w:num w:numId="23" w16cid:durableId="1271621888">
    <w:abstractNumId w:val="37"/>
  </w:num>
  <w:num w:numId="24" w16cid:durableId="871573945">
    <w:abstractNumId w:val="14"/>
  </w:num>
  <w:num w:numId="25" w16cid:durableId="126826859">
    <w:abstractNumId w:val="26"/>
  </w:num>
  <w:num w:numId="26" w16cid:durableId="855382647">
    <w:abstractNumId w:val="34"/>
  </w:num>
  <w:num w:numId="27" w16cid:durableId="1176307153">
    <w:abstractNumId w:val="6"/>
  </w:num>
  <w:num w:numId="28" w16cid:durableId="798038708">
    <w:abstractNumId w:val="15"/>
  </w:num>
  <w:num w:numId="29" w16cid:durableId="2063943865">
    <w:abstractNumId w:val="0"/>
  </w:num>
  <w:num w:numId="30" w16cid:durableId="401485229">
    <w:abstractNumId w:val="29"/>
  </w:num>
  <w:num w:numId="31" w16cid:durableId="1239365121">
    <w:abstractNumId w:val="13"/>
  </w:num>
  <w:num w:numId="32" w16cid:durableId="1678580634">
    <w:abstractNumId w:val="24"/>
  </w:num>
  <w:num w:numId="33" w16cid:durableId="706873007">
    <w:abstractNumId w:val="5"/>
  </w:num>
  <w:num w:numId="34" w16cid:durableId="1546521352">
    <w:abstractNumId w:val="25"/>
  </w:num>
  <w:num w:numId="35" w16cid:durableId="1425221531">
    <w:abstractNumId w:val="30"/>
  </w:num>
  <w:num w:numId="36" w16cid:durableId="2086995541">
    <w:abstractNumId w:val="40"/>
  </w:num>
  <w:num w:numId="37" w16cid:durableId="119735862">
    <w:abstractNumId w:val="21"/>
  </w:num>
  <w:num w:numId="38" w16cid:durableId="917326968">
    <w:abstractNumId w:val="41"/>
  </w:num>
  <w:num w:numId="39" w16cid:durableId="1630553646">
    <w:abstractNumId w:val="1"/>
  </w:num>
  <w:num w:numId="40" w16cid:durableId="2071730364">
    <w:abstractNumId w:val="36"/>
  </w:num>
  <w:num w:numId="41" w16cid:durableId="1174147233">
    <w:abstractNumId w:val="44"/>
  </w:num>
  <w:num w:numId="42" w16cid:durableId="1318537404">
    <w:abstractNumId w:val="39"/>
  </w:num>
  <w:num w:numId="43" w16cid:durableId="796409154">
    <w:abstractNumId w:val="23"/>
  </w:num>
  <w:num w:numId="44" w16cid:durableId="1999142093">
    <w:abstractNumId w:val="8"/>
  </w:num>
  <w:num w:numId="45" w16cid:durableId="639767264">
    <w:abstractNumId w:val="11"/>
  </w:num>
  <w:num w:numId="46" w16cid:durableId="786701734">
    <w:abstractNumId w:val="18"/>
  </w:num>
  <w:num w:numId="47" w16cid:durableId="3061718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E3"/>
    <w:rsid w:val="0003433F"/>
    <w:rsid w:val="0008454C"/>
    <w:rsid w:val="000E6C3B"/>
    <w:rsid w:val="00141933"/>
    <w:rsid w:val="00177DC4"/>
    <w:rsid w:val="001A620E"/>
    <w:rsid w:val="0024300B"/>
    <w:rsid w:val="002F63E0"/>
    <w:rsid w:val="00300390"/>
    <w:rsid w:val="0033196B"/>
    <w:rsid w:val="00344938"/>
    <w:rsid w:val="00393BEB"/>
    <w:rsid w:val="003B361E"/>
    <w:rsid w:val="004238C7"/>
    <w:rsid w:val="00487E28"/>
    <w:rsid w:val="004C7500"/>
    <w:rsid w:val="004F0315"/>
    <w:rsid w:val="00505BFE"/>
    <w:rsid w:val="00537AD0"/>
    <w:rsid w:val="00645801"/>
    <w:rsid w:val="00653E7E"/>
    <w:rsid w:val="0066587A"/>
    <w:rsid w:val="0066787E"/>
    <w:rsid w:val="00690894"/>
    <w:rsid w:val="006B10FC"/>
    <w:rsid w:val="006C5B06"/>
    <w:rsid w:val="007F4E79"/>
    <w:rsid w:val="008476D9"/>
    <w:rsid w:val="009D529D"/>
    <w:rsid w:val="009D73AA"/>
    <w:rsid w:val="00A135F8"/>
    <w:rsid w:val="00A22047"/>
    <w:rsid w:val="00CF768A"/>
    <w:rsid w:val="00D34856"/>
    <w:rsid w:val="00D8219A"/>
    <w:rsid w:val="00DA0AE3"/>
    <w:rsid w:val="00DE17E7"/>
    <w:rsid w:val="00E01C25"/>
    <w:rsid w:val="00E14C6F"/>
    <w:rsid w:val="00E46C6F"/>
    <w:rsid w:val="00E70D59"/>
    <w:rsid w:val="00E72E22"/>
    <w:rsid w:val="00F10592"/>
    <w:rsid w:val="00F8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D18B"/>
  <w15:docId w15:val="{2697D60A-A8A1-42F4-A72C-482CDBAAB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00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1079" w:hanging="359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6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A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59" w:right="5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6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26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6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17E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E17E7"/>
    <w:rPr>
      <w:b/>
      <w:bCs/>
    </w:rPr>
  </w:style>
  <w:style w:type="character" w:styleId="Emphasis">
    <w:name w:val="Emphasis"/>
    <w:basedOn w:val="DefaultParagraphFont"/>
    <w:uiPriority w:val="20"/>
    <w:qFormat/>
    <w:rsid w:val="00E14C6F"/>
    <w:rPr>
      <w:i/>
      <w:iCs/>
    </w:rPr>
  </w:style>
  <w:style w:type="character" w:customStyle="1" w:styleId="citation-889">
    <w:name w:val="citation-889"/>
    <w:basedOn w:val="DefaultParagraphFont"/>
    <w:rsid w:val="009D73AA"/>
  </w:style>
  <w:style w:type="character" w:customStyle="1" w:styleId="citation-888">
    <w:name w:val="citation-888"/>
    <w:basedOn w:val="DefaultParagraphFont"/>
    <w:rsid w:val="009D73AA"/>
  </w:style>
  <w:style w:type="character" w:customStyle="1" w:styleId="citation-887">
    <w:name w:val="citation-887"/>
    <w:basedOn w:val="DefaultParagraphFont"/>
    <w:rsid w:val="009D73AA"/>
  </w:style>
  <w:style w:type="character" w:customStyle="1" w:styleId="citation-886">
    <w:name w:val="citation-886"/>
    <w:basedOn w:val="DefaultParagraphFont"/>
    <w:rsid w:val="009D73AA"/>
  </w:style>
  <w:style w:type="character" w:customStyle="1" w:styleId="citation-885">
    <w:name w:val="citation-885"/>
    <w:basedOn w:val="DefaultParagraphFont"/>
    <w:rsid w:val="009D73AA"/>
  </w:style>
  <w:style w:type="character" w:customStyle="1" w:styleId="citation-884">
    <w:name w:val="citation-884"/>
    <w:basedOn w:val="DefaultParagraphFont"/>
    <w:rsid w:val="009D73AA"/>
  </w:style>
  <w:style w:type="character" w:customStyle="1" w:styleId="citation-883">
    <w:name w:val="citation-883"/>
    <w:basedOn w:val="DefaultParagraphFont"/>
    <w:rsid w:val="009D73AA"/>
  </w:style>
  <w:style w:type="character" w:customStyle="1" w:styleId="citation-882">
    <w:name w:val="citation-882"/>
    <w:basedOn w:val="DefaultParagraphFont"/>
    <w:rsid w:val="009D73AA"/>
  </w:style>
  <w:style w:type="character" w:customStyle="1" w:styleId="citation-881">
    <w:name w:val="citation-881"/>
    <w:basedOn w:val="DefaultParagraphFont"/>
    <w:rsid w:val="009D73AA"/>
  </w:style>
  <w:style w:type="character" w:customStyle="1" w:styleId="citation-880">
    <w:name w:val="citation-880"/>
    <w:basedOn w:val="DefaultParagraphFont"/>
    <w:rsid w:val="009D73AA"/>
  </w:style>
  <w:style w:type="character" w:customStyle="1" w:styleId="citation-879">
    <w:name w:val="citation-879"/>
    <w:basedOn w:val="DefaultParagraphFont"/>
    <w:rsid w:val="009D73AA"/>
  </w:style>
  <w:style w:type="character" w:customStyle="1" w:styleId="citation-878">
    <w:name w:val="citation-878"/>
    <w:basedOn w:val="DefaultParagraphFont"/>
    <w:rsid w:val="009D73AA"/>
  </w:style>
  <w:style w:type="character" w:customStyle="1" w:styleId="citation-877">
    <w:name w:val="citation-877"/>
    <w:basedOn w:val="DefaultParagraphFont"/>
    <w:rsid w:val="009D73AA"/>
  </w:style>
  <w:style w:type="character" w:customStyle="1" w:styleId="citation-876">
    <w:name w:val="citation-876"/>
    <w:basedOn w:val="DefaultParagraphFont"/>
    <w:rsid w:val="009D73AA"/>
  </w:style>
  <w:style w:type="character" w:customStyle="1" w:styleId="citation-875">
    <w:name w:val="citation-875"/>
    <w:basedOn w:val="DefaultParagraphFont"/>
    <w:rsid w:val="009D73AA"/>
  </w:style>
  <w:style w:type="character" w:customStyle="1" w:styleId="citation-874">
    <w:name w:val="citation-874"/>
    <w:basedOn w:val="DefaultParagraphFont"/>
    <w:rsid w:val="009D73AA"/>
  </w:style>
  <w:style w:type="character" w:customStyle="1" w:styleId="citation-873">
    <w:name w:val="citation-873"/>
    <w:basedOn w:val="DefaultParagraphFont"/>
    <w:rsid w:val="009D73AA"/>
  </w:style>
  <w:style w:type="character" w:customStyle="1" w:styleId="citation-872">
    <w:name w:val="citation-872"/>
    <w:basedOn w:val="DefaultParagraphFont"/>
    <w:rsid w:val="009D73AA"/>
  </w:style>
  <w:style w:type="character" w:customStyle="1" w:styleId="citation-871">
    <w:name w:val="citation-871"/>
    <w:basedOn w:val="DefaultParagraphFont"/>
    <w:rsid w:val="009D73AA"/>
  </w:style>
  <w:style w:type="character" w:customStyle="1" w:styleId="citation-870">
    <w:name w:val="citation-870"/>
    <w:basedOn w:val="DefaultParagraphFont"/>
    <w:rsid w:val="009D73AA"/>
  </w:style>
  <w:style w:type="character" w:customStyle="1" w:styleId="citation-869">
    <w:name w:val="citation-869"/>
    <w:basedOn w:val="DefaultParagraphFont"/>
    <w:rsid w:val="009D73AA"/>
  </w:style>
  <w:style w:type="character" w:customStyle="1" w:styleId="citation-868">
    <w:name w:val="citation-868"/>
    <w:basedOn w:val="DefaultParagraphFont"/>
    <w:rsid w:val="009D73AA"/>
  </w:style>
  <w:style w:type="character" w:customStyle="1" w:styleId="citation-867">
    <w:name w:val="citation-867"/>
    <w:basedOn w:val="DefaultParagraphFont"/>
    <w:rsid w:val="009D73AA"/>
  </w:style>
  <w:style w:type="character" w:customStyle="1" w:styleId="citation-850">
    <w:name w:val="citation-850"/>
    <w:basedOn w:val="DefaultParagraphFont"/>
    <w:rsid w:val="009D73AA"/>
  </w:style>
  <w:style w:type="character" w:customStyle="1" w:styleId="citation-849">
    <w:name w:val="citation-849"/>
    <w:basedOn w:val="DefaultParagraphFont"/>
    <w:rsid w:val="009D73AA"/>
  </w:style>
  <w:style w:type="character" w:customStyle="1" w:styleId="citation-848">
    <w:name w:val="citation-848"/>
    <w:basedOn w:val="DefaultParagraphFont"/>
    <w:rsid w:val="009D73AA"/>
  </w:style>
  <w:style w:type="character" w:customStyle="1" w:styleId="citation-847">
    <w:name w:val="citation-847"/>
    <w:basedOn w:val="DefaultParagraphFont"/>
    <w:rsid w:val="009D73AA"/>
  </w:style>
  <w:style w:type="character" w:customStyle="1" w:styleId="citation-845">
    <w:name w:val="citation-845"/>
    <w:basedOn w:val="DefaultParagraphFont"/>
    <w:rsid w:val="009D73AA"/>
  </w:style>
  <w:style w:type="character" w:customStyle="1" w:styleId="citation-844">
    <w:name w:val="citation-844"/>
    <w:basedOn w:val="DefaultParagraphFont"/>
    <w:rsid w:val="009D73AA"/>
  </w:style>
  <w:style w:type="character" w:customStyle="1" w:styleId="citation-843">
    <w:name w:val="citation-843"/>
    <w:basedOn w:val="DefaultParagraphFont"/>
    <w:rsid w:val="009D73AA"/>
  </w:style>
  <w:style w:type="character" w:customStyle="1" w:styleId="citation-842">
    <w:name w:val="citation-842"/>
    <w:basedOn w:val="DefaultParagraphFont"/>
    <w:rsid w:val="009D73AA"/>
  </w:style>
  <w:style w:type="character" w:customStyle="1" w:styleId="citation-841">
    <w:name w:val="citation-841"/>
    <w:basedOn w:val="DefaultParagraphFont"/>
    <w:rsid w:val="009D73AA"/>
  </w:style>
  <w:style w:type="paragraph" w:styleId="TOCHeading">
    <w:name w:val="TOC Heading"/>
    <w:basedOn w:val="Heading1"/>
    <w:next w:val="Normal"/>
    <w:uiPriority w:val="39"/>
    <w:unhideWhenUsed/>
    <w:qFormat/>
    <w:rsid w:val="00505BF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05BF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05BF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05BFE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238C7"/>
    <w:pPr>
      <w:spacing w:after="100"/>
      <w:ind w:left="2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37AD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itation-1526">
    <w:name w:val="citation-1526"/>
    <w:basedOn w:val="DefaultParagraphFont"/>
    <w:rsid w:val="0024300B"/>
  </w:style>
  <w:style w:type="character" w:customStyle="1" w:styleId="citation-1525">
    <w:name w:val="citation-1525"/>
    <w:basedOn w:val="DefaultParagraphFont"/>
    <w:rsid w:val="0024300B"/>
  </w:style>
  <w:style w:type="character" w:customStyle="1" w:styleId="citation-1524">
    <w:name w:val="citation-1524"/>
    <w:basedOn w:val="DefaultParagraphFont"/>
    <w:rsid w:val="0024300B"/>
  </w:style>
  <w:style w:type="character" w:customStyle="1" w:styleId="citation-1523">
    <w:name w:val="citation-1523"/>
    <w:basedOn w:val="DefaultParagraphFont"/>
    <w:rsid w:val="0024300B"/>
  </w:style>
  <w:style w:type="character" w:customStyle="1" w:styleId="citation-1522">
    <w:name w:val="citation-1522"/>
    <w:basedOn w:val="DefaultParagraphFont"/>
    <w:rsid w:val="00243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325ace-9230-4e32-afa9-1e5845ad91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9D6EEA3BD8C44289AB96897471F133" ma:contentTypeVersion="10" ma:contentTypeDescription="Create a new document." ma:contentTypeScope="" ma:versionID="ddfa6326724bf09e0600be2c21b2dcd9">
  <xsd:schema xmlns:xsd="http://www.w3.org/2001/XMLSchema" xmlns:xs="http://www.w3.org/2001/XMLSchema" xmlns:p="http://schemas.microsoft.com/office/2006/metadata/properties" xmlns:ns3="43325ace-9230-4e32-afa9-1e5845ad91bf" targetNamespace="http://schemas.microsoft.com/office/2006/metadata/properties" ma:root="true" ma:fieldsID="264e6361f2f362d1747a2ba71a9ad59a" ns3:_="">
    <xsd:import namespace="43325ace-9230-4e32-afa9-1e5845ad91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25ace-9230-4e32-afa9-1e5845ad9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C4908A-D372-4387-BA41-2F8A90E677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103A4D-B9C8-44C8-A85B-72317028C14B}">
  <ds:schemaRefs>
    <ds:schemaRef ds:uri="http://schemas.microsoft.com/office/2006/metadata/properties"/>
    <ds:schemaRef ds:uri="http://schemas.microsoft.com/office/infopath/2007/PartnerControls"/>
    <ds:schemaRef ds:uri="43325ace-9230-4e32-afa9-1e5845ad91bf"/>
  </ds:schemaRefs>
</ds:datastoreItem>
</file>

<file path=customXml/itemProps3.xml><?xml version="1.0" encoding="utf-8"?>
<ds:datastoreItem xmlns:ds="http://schemas.openxmlformats.org/officeDocument/2006/customXml" ds:itemID="{D1E6EC41-B46C-455A-9596-A17A7B6D76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5C33E3-12B0-4253-907D-CBDAD2DE78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325ace-9230-4e32-afa9-1e5845ad9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group_4 synopsis</vt:lpstr>
    </vt:vector>
  </TitlesOfParts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group_4 synopsis</dc:title>
  <dc:subject/>
  <dc:creator>RUPALI GOYAL</dc:creator>
  <cp:keywords/>
  <dc:description/>
  <cp:lastModifiedBy>HP</cp:lastModifiedBy>
  <cp:revision>48</cp:revision>
  <dcterms:created xsi:type="dcterms:W3CDTF">2026-01-22T08:20:00Z</dcterms:created>
  <dcterms:modified xsi:type="dcterms:W3CDTF">2026-02-06T06:12:00Z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2026-01-21T00:00:00Z</vt:filetime>
  </property>
  <property fmtid="{D5CDD505-2E9C-101B-9397-08002B2CF9AE}" pid="5" name="ContentTypeId">
    <vt:lpwstr>0x010100F79D6EEA3BD8C44289AB96897471F133</vt:lpwstr>
  </property>
</Properties>
</file>