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7CBDD" w14:textId="77777777" w:rsidR="00917CBA" w:rsidRPr="00917CBA" w:rsidRDefault="00917CBA" w:rsidP="00917CBA">
      <w:pPr>
        <w:pStyle w:val="Heading1"/>
      </w:pPr>
      <w:r w:rsidRPr="00917CBA">
        <w:t>Research Papers Supporting Sutra AI</w:t>
      </w:r>
    </w:p>
    <w:p w14:paraId="3309EEE6" w14:textId="77777777" w:rsidR="00917CBA" w:rsidRDefault="00917CBA" w:rsidP="00917CBA">
      <w:pPr>
        <w:rPr>
          <w:rStyle w:val="Heading2Char"/>
        </w:rPr>
      </w:pPr>
      <w:r w:rsidRPr="00917CBA">
        <w:rPr>
          <w:rStyle w:val="Heading2Char"/>
        </w:rPr>
        <w:t xml:space="preserve">Introduction </w:t>
      </w:r>
    </w:p>
    <w:p w14:paraId="1784BF38" w14:textId="1740FBD6" w:rsidR="00917CBA" w:rsidRPr="00917CBA" w:rsidRDefault="00917CBA" w:rsidP="00917CBA">
      <w:pPr>
        <w:rPr>
          <w:sz w:val="24"/>
          <w:szCs w:val="24"/>
        </w:rPr>
      </w:pPr>
      <w:r w:rsidRPr="00917CBA">
        <w:rPr>
          <w:sz w:val="24"/>
          <w:szCs w:val="24"/>
        </w:rPr>
        <w:t>Sutra AI is a platform that helps beginners learn programming (C, Python, DSA) using step-by-step AI hints, flow diagrams, real-time help through camera (Sutra Lens), and progress tracking with badges and graphs.</w:t>
      </w:r>
    </w:p>
    <w:p w14:paraId="5AA88A54" w14:textId="77777777" w:rsidR="00917CBA" w:rsidRPr="00917CBA" w:rsidRDefault="00917CBA" w:rsidP="00917CBA">
      <w:pPr>
        <w:rPr>
          <w:sz w:val="24"/>
          <w:szCs w:val="24"/>
        </w:rPr>
      </w:pPr>
      <w:r w:rsidRPr="00917CBA">
        <w:rPr>
          <w:sz w:val="24"/>
          <w:szCs w:val="24"/>
        </w:rPr>
        <w:t>To show that this approach is based on real educational research, we are using two important papers:</w:t>
      </w:r>
    </w:p>
    <w:p w14:paraId="0ECFA132" w14:textId="77777777" w:rsidR="00917CBA" w:rsidRPr="00917CBA" w:rsidRDefault="00917CBA" w:rsidP="00917CBA">
      <w:pPr>
        <w:numPr>
          <w:ilvl w:val="0"/>
          <w:numId w:val="1"/>
        </w:numPr>
        <w:rPr>
          <w:sz w:val="24"/>
          <w:szCs w:val="24"/>
        </w:rPr>
      </w:pPr>
      <w:r w:rsidRPr="00917CBA">
        <w:rPr>
          <w:sz w:val="24"/>
          <w:szCs w:val="24"/>
        </w:rPr>
        <w:t>Robins, Rountree &amp; Rountree (2003) – Learning and Teaching Programming</w:t>
      </w:r>
    </w:p>
    <w:p w14:paraId="4E67A520" w14:textId="77777777" w:rsidR="00917CBA" w:rsidRPr="00917CBA" w:rsidRDefault="00917CBA" w:rsidP="00917CBA">
      <w:pPr>
        <w:numPr>
          <w:ilvl w:val="0"/>
          <w:numId w:val="1"/>
        </w:numPr>
        <w:rPr>
          <w:sz w:val="24"/>
          <w:szCs w:val="24"/>
        </w:rPr>
      </w:pPr>
      <w:r w:rsidRPr="00917CBA">
        <w:rPr>
          <w:sz w:val="24"/>
          <w:szCs w:val="24"/>
        </w:rPr>
        <w:t xml:space="preserve">Koedinger &amp; </w:t>
      </w:r>
      <w:proofErr w:type="spellStart"/>
      <w:r w:rsidRPr="00917CBA">
        <w:rPr>
          <w:sz w:val="24"/>
          <w:szCs w:val="24"/>
        </w:rPr>
        <w:t>Aleven</w:t>
      </w:r>
      <w:proofErr w:type="spellEnd"/>
      <w:r w:rsidRPr="00917CBA">
        <w:rPr>
          <w:sz w:val="24"/>
          <w:szCs w:val="24"/>
        </w:rPr>
        <w:t xml:space="preserve"> (2007) – Exploring the Assistance Dilemma in Cognitive Tutors</w:t>
      </w:r>
    </w:p>
    <w:p w14:paraId="79368BAC" w14:textId="77777777" w:rsidR="00917CBA" w:rsidRDefault="00917CBA" w:rsidP="00917CBA">
      <w:pPr>
        <w:rPr>
          <w:sz w:val="24"/>
          <w:szCs w:val="24"/>
        </w:rPr>
      </w:pPr>
      <w:r w:rsidRPr="00917CBA">
        <w:rPr>
          <w:sz w:val="24"/>
          <w:szCs w:val="24"/>
        </w:rPr>
        <w:t>These papers explain why beginners find coding hard and how the right kind of help can make learning much better.</w:t>
      </w:r>
    </w:p>
    <w:p w14:paraId="5611F0F4" w14:textId="77777777" w:rsidR="00917CBA" w:rsidRPr="00917CBA" w:rsidRDefault="00917CBA" w:rsidP="00917CBA">
      <w:pPr>
        <w:rPr>
          <w:sz w:val="24"/>
          <w:szCs w:val="24"/>
        </w:rPr>
      </w:pPr>
    </w:p>
    <w:p w14:paraId="1503EAD7" w14:textId="77777777" w:rsidR="00917CBA" w:rsidRDefault="00917CBA" w:rsidP="00917CBA">
      <w:r w:rsidRPr="00917CBA">
        <w:rPr>
          <w:rStyle w:val="Heading3Char"/>
        </w:rPr>
        <w:t>Paper 1: Robins, Rountree &amp; Rountree (2003) Title:</w:t>
      </w:r>
      <w:r w:rsidRPr="00917CBA">
        <w:t xml:space="preserve"> </w:t>
      </w:r>
    </w:p>
    <w:p w14:paraId="3E3F2F0F" w14:textId="09559743" w:rsidR="00917CBA" w:rsidRPr="00917CBA" w:rsidRDefault="00917CBA" w:rsidP="00917CBA">
      <w:pPr>
        <w:pStyle w:val="Heading3"/>
      </w:pPr>
      <w:r w:rsidRPr="00917CBA">
        <w:t>Learning and Teaching Programming: A Review and Discussion</w:t>
      </w:r>
    </w:p>
    <w:p w14:paraId="5CF3FB33" w14:textId="77777777" w:rsidR="00917CBA" w:rsidRPr="00917CBA" w:rsidRDefault="00917CBA" w:rsidP="00917CBA">
      <w:pPr>
        <w:rPr>
          <w:sz w:val="24"/>
          <w:szCs w:val="24"/>
        </w:rPr>
      </w:pPr>
      <w:r w:rsidRPr="00917CBA">
        <w:rPr>
          <w:b/>
          <w:bCs/>
          <w:sz w:val="24"/>
          <w:szCs w:val="24"/>
        </w:rPr>
        <w:t>What the paper says (in simple words):</w:t>
      </w:r>
      <w:r w:rsidRPr="00917CBA">
        <w:rPr>
          <w:sz w:val="24"/>
          <w:szCs w:val="24"/>
        </w:rPr>
        <w:t xml:space="preserve"> This is a big review of many studies about why new learners struggle with programming and how experts think differently.</w:t>
      </w:r>
    </w:p>
    <w:p w14:paraId="16F8C678" w14:textId="77777777" w:rsidR="00917CBA" w:rsidRPr="00917CBA" w:rsidRDefault="00917CBA" w:rsidP="00917CBA">
      <w:pPr>
        <w:rPr>
          <w:sz w:val="24"/>
          <w:szCs w:val="24"/>
        </w:rPr>
      </w:pPr>
      <w:r w:rsidRPr="00917CBA">
        <w:rPr>
          <w:b/>
          <w:bCs/>
          <w:sz w:val="24"/>
          <w:szCs w:val="24"/>
        </w:rPr>
        <w:t>Main findings:</w:t>
      </w:r>
    </w:p>
    <w:p w14:paraId="60E2B57F" w14:textId="77777777" w:rsidR="00917CBA" w:rsidRPr="00917CBA" w:rsidRDefault="00917CBA" w:rsidP="00917CBA">
      <w:pPr>
        <w:numPr>
          <w:ilvl w:val="0"/>
          <w:numId w:val="2"/>
        </w:numPr>
        <w:rPr>
          <w:sz w:val="24"/>
          <w:szCs w:val="24"/>
        </w:rPr>
      </w:pPr>
      <w:r w:rsidRPr="00917CBA">
        <w:rPr>
          <w:sz w:val="24"/>
          <w:szCs w:val="24"/>
        </w:rPr>
        <w:t>Beginners don’t just fail because of small mistakes like missing semicolon.</w:t>
      </w:r>
    </w:p>
    <w:p w14:paraId="7459A30C" w14:textId="77777777" w:rsidR="00917CBA" w:rsidRPr="00917CBA" w:rsidRDefault="00917CBA" w:rsidP="00917CBA">
      <w:pPr>
        <w:numPr>
          <w:ilvl w:val="0"/>
          <w:numId w:val="2"/>
        </w:numPr>
        <w:rPr>
          <w:sz w:val="24"/>
          <w:szCs w:val="24"/>
        </w:rPr>
      </w:pPr>
      <w:r w:rsidRPr="00917CBA">
        <w:rPr>
          <w:sz w:val="24"/>
          <w:szCs w:val="24"/>
        </w:rPr>
        <w:t>The real problem is they create wrong ideas (wrong “mental models”) about how code actually works.</w:t>
      </w:r>
    </w:p>
    <w:p w14:paraId="2DD1025D" w14:textId="77777777" w:rsidR="00917CBA" w:rsidRPr="00917CBA" w:rsidRDefault="00917CBA" w:rsidP="00917CBA">
      <w:pPr>
        <w:numPr>
          <w:ilvl w:val="0"/>
          <w:numId w:val="2"/>
        </w:numPr>
        <w:rPr>
          <w:sz w:val="24"/>
          <w:szCs w:val="24"/>
        </w:rPr>
      </w:pPr>
      <w:r w:rsidRPr="00917CBA">
        <w:rPr>
          <w:sz w:val="24"/>
          <w:szCs w:val="24"/>
        </w:rPr>
        <w:t>They find it very hard to mentally follow what the program does step by step.</w:t>
      </w:r>
    </w:p>
    <w:p w14:paraId="46547F21" w14:textId="77777777" w:rsidR="00917CBA" w:rsidRPr="00917CBA" w:rsidRDefault="00917CBA" w:rsidP="00917CBA">
      <w:pPr>
        <w:numPr>
          <w:ilvl w:val="0"/>
          <w:numId w:val="2"/>
        </w:numPr>
        <w:rPr>
          <w:sz w:val="24"/>
          <w:szCs w:val="24"/>
        </w:rPr>
      </w:pPr>
      <w:r w:rsidRPr="00917CBA">
        <w:rPr>
          <w:sz w:val="24"/>
          <w:szCs w:val="24"/>
        </w:rPr>
        <w:t>Their brain gets overloaded trying to remember too many things at once.</w:t>
      </w:r>
    </w:p>
    <w:p w14:paraId="329DEA8F" w14:textId="77777777" w:rsidR="00917CBA" w:rsidRPr="00917CBA" w:rsidRDefault="00917CBA" w:rsidP="00917CBA">
      <w:pPr>
        <w:numPr>
          <w:ilvl w:val="0"/>
          <w:numId w:val="2"/>
        </w:numPr>
        <w:rPr>
          <w:sz w:val="24"/>
          <w:szCs w:val="24"/>
        </w:rPr>
      </w:pPr>
      <w:r w:rsidRPr="00917CBA">
        <w:rPr>
          <w:sz w:val="24"/>
          <w:szCs w:val="24"/>
        </w:rPr>
        <w:t>Experts plan before writing code and can quickly understand and fix problems. Beginners usually start coding immediately without planning and get stuck easily.</w:t>
      </w:r>
    </w:p>
    <w:p w14:paraId="6F3C340E" w14:textId="77777777" w:rsidR="00917CBA" w:rsidRPr="00917CBA" w:rsidRDefault="00917CBA" w:rsidP="00917CBA">
      <w:pPr>
        <w:numPr>
          <w:ilvl w:val="0"/>
          <w:numId w:val="2"/>
        </w:numPr>
        <w:rPr>
          <w:sz w:val="24"/>
          <w:szCs w:val="24"/>
        </w:rPr>
      </w:pPr>
      <w:r w:rsidRPr="00917CBA">
        <w:rPr>
          <w:sz w:val="24"/>
          <w:szCs w:val="24"/>
        </w:rPr>
        <w:t>Even after studying for months, many beginners still have only basic understanding — they know the rules but not the deeper logic.</w:t>
      </w:r>
    </w:p>
    <w:p w14:paraId="73A6018E" w14:textId="77777777" w:rsidR="00917CBA" w:rsidRPr="00917CBA" w:rsidRDefault="00917CBA" w:rsidP="00917CBA">
      <w:pPr>
        <w:numPr>
          <w:ilvl w:val="0"/>
          <w:numId w:val="2"/>
        </w:numPr>
        <w:rPr>
          <w:sz w:val="24"/>
          <w:szCs w:val="24"/>
        </w:rPr>
      </w:pPr>
      <w:r w:rsidRPr="00917CBA">
        <w:rPr>
          <w:sz w:val="24"/>
          <w:szCs w:val="24"/>
        </w:rPr>
        <w:t>Just listening to lectures or reading explanations once doesn’t help much. They need repeated practice with good guidance to build correct understanding.</w:t>
      </w:r>
    </w:p>
    <w:p w14:paraId="4296AA2F" w14:textId="77777777" w:rsidR="00917CBA" w:rsidRDefault="00917CBA" w:rsidP="00917CBA">
      <w:pPr>
        <w:numPr>
          <w:ilvl w:val="0"/>
          <w:numId w:val="2"/>
        </w:numPr>
        <w:rPr>
          <w:sz w:val="24"/>
          <w:szCs w:val="24"/>
        </w:rPr>
      </w:pPr>
      <w:r w:rsidRPr="00917CBA">
        <w:rPr>
          <w:sz w:val="24"/>
          <w:szCs w:val="24"/>
        </w:rPr>
        <w:t>Visual tools and step-by-step tracing exercises help a lot to fix wrong mental models.</w:t>
      </w:r>
    </w:p>
    <w:p w14:paraId="32C0A1B6" w14:textId="77777777" w:rsidR="00E4655F" w:rsidRDefault="00E4655F" w:rsidP="00E4655F">
      <w:pPr>
        <w:rPr>
          <w:sz w:val="24"/>
          <w:szCs w:val="24"/>
        </w:rPr>
      </w:pPr>
    </w:p>
    <w:p w14:paraId="1B2FA38D" w14:textId="77777777" w:rsidR="00E4655F" w:rsidRPr="00917CBA" w:rsidRDefault="00E4655F" w:rsidP="00E4655F">
      <w:pPr>
        <w:rPr>
          <w:sz w:val="24"/>
          <w:szCs w:val="24"/>
        </w:rPr>
      </w:pPr>
    </w:p>
    <w:p w14:paraId="290BA1D2" w14:textId="77777777" w:rsidR="00917CBA" w:rsidRPr="00917CBA" w:rsidRDefault="00917CBA" w:rsidP="00917CBA">
      <w:pPr>
        <w:rPr>
          <w:sz w:val="24"/>
          <w:szCs w:val="24"/>
        </w:rPr>
      </w:pPr>
      <w:r w:rsidRPr="00917CBA">
        <w:rPr>
          <w:b/>
          <w:bCs/>
          <w:sz w:val="24"/>
          <w:szCs w:val="24"/>
        </w:rPr>
        <w:lastRenderedPageBreak/>
        <w:t>How this supports Sutra AI:</w:t>
      </w:r>
    </w:p>
    <w:p w14:paraId="3E4BB979" w14:textId="77777777" w:rsidR="00917CBA" w:rsidRPr="00917CBA" w:rsidRDefault="00917CBA" w:rsidP="00917CBA">
      <w:pPr>
        <w:numPr>
          <w:ilvl w:val="0"/>
          <w:numId w:val="3"/>
        </w:numPr>
        <w:rPr>
          <w:sz w:val="24"/>
          <w:szCs w:val="24"/>
        </w:rPr>
      </w:pPr>
      <w:r w:rsidRPr="00917CBA">
        <w:rPr>
          <w:sz w:val="24"/>
          <w:szCs w:val="24"/>
        </w:rPr>
        <w:t>Our multi-level hints (Level 1: basic idea → Level 2: diagram → Level 3: optimization) help fix wrong mental models slowly and safely.</w:t>
      </w:r>
    </w:p>
    <w:p w14:paraId="7A173C08" w14:textId="77777777" w:rsidR="00917CBA" w:rsidRPr="00917CBA" w:rsidRDefault="00917CBA" w:rsidP="00917CBA">
      <w:pPr>
        <w:numPr>
          <w:ilvl w:val="0"/>
          <w:numId w:val="3"/>
        </w:numPr>
        <w:rPr>
          <w:sz w:val="24"/>
          <w:szCs w:val="24"/>
        </w:rPr>
      </w:pPr>
      <w:r w:rsidRPr="00917CBA">
        <w:rPr>
          <w:sz w:val="24"/>
          <w:szCs w:val="24"/>
        </w:rPr>
        <w:t>Mermaid flow diagrams help students see and trace program steps — exactly what the paper says beginners need.</w:t>
      </w:r>
    </w:p>
    <w:p w14:paraId="68670061" w14:textId="77777777" w:rsidR="00917CBA" w:rsidRPr="00917CBA" w:rsidRDefault="00917CBA" w:rsidP="00917CBA">
      <w:pPr>
        <w:numPr>
          <w:ilvl w:val="0"/>
          <w:numId w:val="3"/>
        </w:numPr>
        <w:rPr>
          <w:sz w:val="24"/>
          <w:szCs w:val="24"/>
        </w:rPr>
      </w:pPr>
      <w:r w:rsidRPr="00917CBA">
        <w:rPr>
          <w:sz w:val="24"/>
          <w:szCs w:val="24"/>
        </w:rPr>
        <w:t xml:space="preserve">We never give the full solution right away. </w:t>
      </w:r>
      <w:proofErr w:type="gramStart"/>
      <w:r w:rsidRPr="00917CBA">
        <w:rPr>
          <w:sz w:val="24"/>
          <w:szCs w:val="24"/>
        </w:rPr>
        <w:t>Instead</w:t>
      </w:r>
      <w:proofErr w:type="gramEnd"/>
      <w:r w:rsidRPr="00917CBA">
        <w:rPr>
          <w:sz w:val="24"/>
          <w:szCs w:val="24"/>
        </w:rPr>
        <w:t xml:space="preserve"> we give small, guided help so students actually learn instead of just copying.</w:t>
      </w:r>
    </w:p>
    <w:p w14:paraId="528684A5" w14:textId="77777777" w:rsidR="00917CBA" w:rsidRDefault="00917CBA" w:rsidP="00917CBA">
      <w:pPr>
        <w:numPr>
          <w:ilvl w:val="0"/>
          <w:numId w:val="3"/>
        </w:numPr>
        <w:rPr>
          <w:sz w:val="24"/>
          <w:szCs w:val="24"/>
        </w:rPr>
      </w:pPr>
      <w:r w:rsidRPr="00917CBA">
        <w:rPr>
          <w:sz w:val="24"/>
          <w:szCs w:val="24"/>
        </w:rPr>
        <w:t>The dashboard shows skill gaps (logic, syntax, debugging etc.) so students know exactly what to improve.</w:t>
      </w:r>
    </w:p>
    <w:p w14:paraId="40B0660D" w14:textId="4081C487" w:rsidR="00917CBA" w:rsidRPr="00917CBA" w:rsidRDefault="00917CBA" w:rsidP="00917CBA">
      <w:pPr>
        <w:ind w:left="720"/>
        <w:rPr>
          <w:sz w:val="24"/>
          <w:szCs w:val="24"/>
        </w:rPr>
      </w:pPr>
    </w:p>
    <w:p w14:paraId="6987956F" w14:textId="77777777" w:rsidR="00917CBA" w:rsidRPr="00917CBA" w:rsidRDefault="00917CBA" w:rsidP="00917CBA">
      <w:pPr>
        <w:pStyle w:val="Heading3"/>
      </w:pPr>
      <w:r w:rsidRPr="00917CBA">
        <w:t xml:space="preserve">Paper 2: Koedinger &amp; </w:t>
      </w:r>
      <w:proofErr w:type="spellStart"/>
      <w:r w:rsidRPr="00917CBA">
        <w:t>Aleven</w:t>
      </w:r>
      <w:proofErr w:type="spellEnd"/>
      <w:r w:rsidRPr="00917CBA">
        <w:t xml:space="preserve"> (2007) Title:</w:t>
      </w:r>
    </w:p>
    <w:p w14:paraId="73B2B03F" w14:textId="339897EB" w:rsidR="00917CBA" w:rsidRPr="00917CBA" w:rsidRDefault="00917CBA" w:rsidP="00917CBA">
      <w:pPr>
        <w:pStyle w:val="Heading3"/>
      </w:pPr>
      <w:r w:rsidRPr="00917CBA">
        <w:t>Exploring the Assistance Dilemma in Experiments with Cognitive Tutors</w:t>
      </w:r>
    </w:p>
    <w:p w14:paraId="23A36A99" w14:textId="77777777" w:rsidR="00917CBA" w:rsidRPr="00917CBA" w:rsidRDefault="00917CBA" w:rsidP="00917CBA">
      <w:pPr>
        <w:rPr>
          <w:sz w:val="24"/>
          <w:szCs w:val="24"/>
        </w:rPr>
      </w:pPr>
      <w:r w:rsidRPr="00917CBA">
        <w:rPr>
          <w:b/>
          <w:bCs/>
          <w:sz w:val="24"/>
          <w:szCs w:val="24"/>
        </w:rPr>
        <w:t>What the paper says (in simple words):</w:t>
      </w:r>
      <w:r w:rsidRPr="00917CBA">
        <w:rPr>
          <w:sz w:val="24"/>
          <w:szCs w:val="24"/>
        </w:rPr>
        <w:t xml:space="preserve"> This paper studies “intelligent tutors” (AI teaching systems) and asks a very important question: “How much help should we give? Too much help makes students lazy. Too little help makes them frustrated and quit.”</w:t>
      </w:r>
    </w:p>
    <w:p w14:paraId="4F3D25D4" w14:textId="77777777" w:rsidR="00917CBA" w:rsidRPr="00917CBA" w:rsidRDefault="00917CBA" w:rsidP="00917CBA">
      <w:pPr>
        <w:rPr>
          <w:sz w:val="24"/>
          <w:szCs w:val="24"/>
        </w:rPr>
      </w:pPr>
      <w:r w:rsidRPr="00917CBA">
        <w:rPr>
          <w:b/>
          <w:bCs/>
          <w:sz w:val="24"/>
          <w:szCs w:val="24"/>
        </w:rPr>
        <w:t>Main findings:</w:t>
      </w:r>
    </w:p>
    <w:p w14:paraId="77E12355" w14:textId="77777777" w:rsidR="00917CBA" w:rsidRPr="00917CBA" w:rsidRDefault="00917CBA" w:rsidP="00917CBA">
      <w:pPr>
        <w:numPr>
          <w:ilvl w:val="0"/>
          <w:numId w:val="4"/>
        </w:numPr>
        <w:rPr>
          <w:sz w:val="24"/>
          <w:szCs w:val="24"/>
        </w:rPr>
      </w:pPr>
      <w:r w:rsidRPr="00917CBA">
        <w:rPr>
          <w:sz w:val="24"/>
          <w:szCs w:val="24"/>
        </w:rPr>
        <w:t>Good tutors give help only when needed — step-by-step feedback, error messages, and hints on demand.</w:t>
      </w:r>
    </w:p>
    <w:p w14:paraId="1315749C" w14:textId="77777777" w:rsidR="00917CBA" w:rsidRPr="00917CBA" w:rsidRDefault="00917CBA" w:rsidP="00917CBA">
      <w:pPr>
        <w:numPr>
          <w:ilvl w:val="0"/>
          <w:numId w:val="4"/>
        </w:numPr>
        <w:rPr>
          <w:sz w:val="24"/>
          <w:szCs w:val="24"/>
        </w:rPr>
      </w:pPr>
      <w:r w:rsidRPr="00917CBA">
        <w:rPr>
          <w:sz w:val="24"/>
          <w:szCs w:val="24"/>
        </w:rPr>
        <w:t>There is a balance called the “Assistance Dilemma”: → Give too much help → student doesn’t think deeply and forgets quickly. → Give too little help → student makes too many mistakes, gets stuck, and gives up.</w:t>
      </w:r>
    </w:p>
    <w:p w14:paraId="39273A8C" w14:textId="77777777" w:rsidR="00917CBA" w:rsidRPr="00917CBA" w:rsidRDefault="00917CBA" w:rsidP="00917CBA">
      <w:pPr>
        <w:numPr>
          <w:ilvl w:val="0"/>
          <w:numId w:val="4"/>
        </w:numPr>
        <w:rPr>
          <w:sz w:val="24"/>
          <w:szCs w:val="24"/>
        </w:rPr>
      </w:pPr>
      <w:r w:rsidRPr="00917CBA">
        <w:rPr>
          <w:sz w:val="24"/>
          <w:szCs w:val="24"/>
        </w:rPr>
        <w:t>The best learning happens when students make some mistakes (around 5–25% error rate) but not too many.</w:t>
      </w:r>
    </w:p>
    <w:p w14:paraId="30FDD757" w14:textId="77777777" w:rsidR="00917CBA" w:rsidRPr="00917CBA" w:rsidRDefault="00917CBA" w:rsidP="00917CBA">
      <w:pPr>
        <w:numPr>
          <w:ilvl w:val="0"/>
          <w:numId w:val="4"/>
        </w:numPr>
        <w:rPr>
          <w:sz w:val="24"/>
          <w:szCs w:val="24"/>
        </w:rPr>
      </w:pPr>
      <w:r w:rsidRPr="00917CBA">
        <w:rPr>
          <w:sz w:val="24"/>
          <w:szCs w:val="24"/>
        </w:rPr>
        <w:t>Immediate feedback on each small step helps a lot (students learn 3× faster in experiments).</w:t>
      </w:r>
    </w:p>
    <w:p w14:paraId="153AED37" w14:textId="77777777" w:rsidR="00917CBA" w:rsidRPr="00917CBA" w:rsidRDefault="00917CBA" w:rsidP="00917CBA">
      <w:pPr>
        <w:numPr>
          <w:ilvl w:val="0"/>
          <w:numId w:val="4"/>
        </w:numPr>
        <w:rPr>
          <w:sz w:val="24"/>
          <w:szCs w:val="24"/>
        </w:rPr>
      </w:pPr>
      <w:r w:rsidRPr="00917CBA">
        <w:rPr>
          <w:sz w:val="24"/>
          <w:szCs w:val="24"/>
        </w:rPr>
        <w:t>Hints should explain “why” instead of just giving the answer.</w:t>
      </w:r>
    </w:p>
    <w:p w14:paraId="10AB0AD6" w14:textId="77777777" w:rsidR="00917CBA" w:rsidRPr="00917CBA" w:rsidRDefault="00917CBA" w:rsidP="00917CBA">
      <w:pPr>
        <w:numPr>
          <w:ilvl w:val="0"/>
          <w:numId w:val="4"/>
        </w:numPr>
        <w:rPr>
          <w:sz w:val="24"/>
          <w:szCs w:val="24"/>
        </w:rPr>
      </w:pPr>
      <w:r w:rsidRPr="00917CBA">
        <w:rPr>
          <w:sz w:val="24"/>
          <w:szCs w:val="24"/>
        </w:rPr>
        <w:t>Let students try first, then give help only if they are really stuck.</w:t>
      </w:r>
    </w:p>
    <w:p w14:paraId="0CCB5B88" w14:textId="77777777" w:rsidR="00917CBA" w:rsidRPr="00917CBA" w:rsidRDefault="00917CBA" w:rsidP="00917CBA">
      <w:pPr>
        <w:numPr>
          <w:ilvl w:val="0"/>
          <w:numId w:val="4"/>
        </w:numPr>
        <w:rPr>
          <w:sz w:val="24"/>
          <w:szCs w:val="24"/>
        </w:rPr>
      </w:pPr>
      <w:r w:rsidRPr="00917CBA">
        <w:rPr>
          <w:sz w:val="24"/>
          <w:szCs w:val="24"/>
        </w:rPr>
        <w:t>Adaptive problem selection (give harder problems to fast learners, easier ones to slow learners) improves results a lot.</w:t>
      </w:r>
    </w:p>
    <w:p w14:paraId="70833530" w14:textId="77777777" w:rsidR="00917CBA" w:rsidRPr="00917CBA" w:rsidRDefault="00917CBA" w:rsidP="00917CBA">
      <w:pPr>
        <w:rPr>
          <w:sz w:val="24"/>
          <w:szCs w:val="24"/>
        </w:rPr>
      </w:pPr>
      <w:r w:rsidRPr="00917CBA">
        <w:rPr>
          <w:b/>
          <w:bCs/>
          <w:sz w:val="24"/>
          <w:szCs w:val="24"/>
        </w:rPr>
        <w:t>How this supports Sutra AI:</w:t>
      </w:r>
    </w:p>
    <w:p w14:paraId="749C68E5" w14:textId="77777777" w:rsidR="00917CBA" w:rsidRPr="00917CBA" w:rsidRDefault="00917CBA" w:rsidP="00917CBA">
      <w:pPr>
        <w:numPr>
          <w:ilvl w:val="0"/>
          <w:numId w:val="5"/>
        </w:numPr>
        <w:rPr>
          <w:sz w:val="24"/>
          <w:szCs w:val="24"/>
        </w:rPr>
      </w:pPr>
      <w:r w:rsidRPr="00917CBA">
        <w:rPr>
          <w:sz w:val="24"/>
          <w:szCs w:val="24"/>
        </w:rPr>
        <w:t>Our hint levels follow this balance perfectly: Level 1 → small hint (withhold full answer) Level 2 → diagram (more help) Level 3 → optimization suggestion (only if still stuck)</w:t>
      </w:r>
    </w:p>
    <w:p w14:paraId="2F712023" w14:textId="77777777" w:rsidR="00917CBA" w:rsidRPr="00917CBA" w:rsidRDefault="00917CBA" w:rsidP="00917CBA">
      <w:pPr>
        <w:numPr>
          <w:ilvl w:val="0"/>
          <w:numId w:val="5"/>
        </w:numPr>
        <w:rPr>
          <w:sz w:val="24"/>
          <w:szCs w:val="24"/>
        </w:rPr>
      </w:pPr>
      <w:r w:rsidRPr="00917CBA">
        <w:rPr>
          <w:sz w:val="24"/>
          <w:szCs w:val="24"/>
        </w:rPr>
        <w:lastRenderedPageBreak/>
        <w:t>We give hints on demand through the AI button — students try first, then ask for help.</w:t>
      </w:r>
    </w:p>
    <w:p w14:paraId="21EABDCD" w14:textId="77777777" w:rsidR="00917CBA" w:rsidRPr="00917CBA" w:rsidRDefault="00917CBA" w:rsidP="00917CBA">
      <w:pPr>
        <w:numPr>
          <w:ilvl w:val="0"/>
          <w:numId w:val="5"/>
        </w:numPr>
        <w:rPr>
          <w:sz w:val="24"/>
          <w:szCs w:val="24"/>
        </w:rPr>
      </w:pPr>
      <w:r w:rsidRPr="00917CBA">
        <w:rPr>
          <w:sz w:val="24"/>
          <w:szCs w:val="24"/>
        </w:rPr>
        <w:t>Gemini gives explanatory hints (tells “why” this change is needed) instead of full code.</w:t>
      </w:r>
    </w:p>
    <w:p w14:paraId="45802834" w14:textId="77777777" w:rsidR="00917CBA" w:rsidRPr="00917CBA" w:rsidRDefault="00917CBA" w:rsidP="00917CBA">
      <w:pPr>
        <w:numPr>
          <w:ilvl w:val="0"/>
          <w:numId w:val="5"/>
        </w:numPr>
        <w:rPr>
          <w:sz w:val="24"/>
          <w:szCs w:val="24"/>
        </w:rPr>
      </w:pPr>
      <w:r w:rsidRPr="00917CBA">
        <w:rPr>
          <w:sz w:val="24"/>
          <w:szCs w:val="24"/>
        </w:rPr>
        <w:t>The platform tracks progress and can suggest next problems based on weaknesses (future feature idea).</w:t>
      </w:r>
    </w:p>
    <w:p w14:paraId="60933EB6" w14:textId="77777777" w:rsidR="00917CBA" w:rsidRPr="00917CBA" w:rsidRDefault="00917CBA" w:rsidP="00917CBA">
      <w:pPr>
        <w:numPr>
          <w:ilvl w:val="0"/>
          <w:numId w:val="5"/>
        </w:numPr>
        <w:rPr>
          <w:sz w:val="24"/>
          <w:szCs w:val="24"/>
        </w:rPr>
      </w:pPr>
      <w:r w:rsidRPr="00917CBA">
        <w:rPr>
          <w:sz w:val="24"/>
          <w:szCs w:val="24"/>
        </w:rPr>
        <w:t>Sutra Lens (camera help) reduces frustration when students are stuck on paper notes or screen.</w:t>
      </w:r>
    </w:p>
    <w:p w14:paraId="0BD9B492" w14:textId="77777777" w:rsidR="00917CBA" w:rsidRPr="00917CBA" w:rsidRDefault="00917CBA" w:rsidP="00917CBA">
      <w:pPr>
        <w:rPr>
          <w:sz w:val="24"/>
          <w:szCs w:val="24"/>
        </w:rPr>
      </w:pPr>
      <w:r w:rsidRPr="00917CBA">
        <w:rPr>
          <w:b/>
          <w:bCs/>
          <w:sz w:val="24"/>
          <w:szCs w:val="24"/>
        </w:rPr>
        <w:t>Conclusion</w:t>
      </w:r>
      <w:r w:rsidRPr="00917CBA">
        <w:rPr>
          <w:sz w:val="24"/>
          <w:szCs w:val="24"/>
        </w:rPr>
        <w:t xml:space="preserve"> Both papers strongly support the design of Sutra AI:</w:t>
      </w:r>
    </w:p>
    <w:p w14:paraId="39F10075" w14:textId="77777777" w:rsidR="00917CBA" w:rsidRPr="00917CBA" w:rsidRDefault="00917CBA" w:rsidP="00917CBA">
      <w:pPr>
        <w:numPr>
          <w:ilvl w:val="0"/>
          <w:numId w:val="6"/>
        </w:numPr>
        <w:rPr>
          <w:sz w:val="24"/>
          <w:szCs w:val="24"/>
        </w:rPr>
      </w:pPr>
      <w:r w:rsidRPr="00917CBA">
        <w:rPr>
          <w:sz w:val="24"/>
          <w:szCs w:val="24"/>
        </w:rPr>
        <w:t>Beginners need help to build correct mental models and tracing skills (Paper 1).</w:t>
      </w:r>
    </w:p>
    <w:p w14:paraId="6DAB63EA" w14:textId="77777777" w:rsidR="00917CBA" w:rsidRPr="00917CBA" w:rsidRDefault="00917CBA" w:rsidP="00917CBA">
      <w:pPr>
        <w:numPr>
          <w:ilvl w:val="0"/>
          <w:numId w:val="6"/>
        </w:numPr>
        <w:rPr>
          <w:sz w:val="24"/>
          <w:szCs w:val="24"/>
        </w:rPr>
      </w:pPr>
      <w:r w:rsidRPr="00917CBA">
        <w:rPr>
          <w:sz w:val="24"/>
          <w:szCs w:val="24"/>
        </w:rPr>
        <w:t>The best help is smart, step-by-step, and balanced — not too much, not too little (Paper 2).</w:t>
      </w:r>
    </w:p>
    <w:p w14:paraId="6324F8EC" w14:textId="77777777" w:rsidR="00917CBA" w:rsidRPr="00917CBA" w:rsidRDefault="00917CBA" w:rsidP="00917CBA">
      <w:pPr>
        <w:rPr>
          <w:sz w:val="24"/>
          <w:szCs w:val="24"/>
        </w:rPr>
      </w:pPr>
      <w:r w:rsidRPr="00917CBA">
        <w:rPr>
          <w:sz w:val="24"/>
          <w:szCs w:val="24"/>
        </w:rPr>
        <w:t>Our features like progressive hints, flow diagrams, real-time AI guidance, and progress dashboards are based on these research ideas. This makes Sutra AI not just a fun app, but a scientifically good way to learn programming.</w:t>
      </w:r>
    </w:p>
    <w:p w14:paraId="3A2BABC7" w14:textId="77777777" w:rsidR="0022105F" w:rsidRPr="00917CBA" w:rsidRDefault="0022105F">
      <w:pPr>
        <w:rPr>
          <w:sz w:val="24"/>
          <w:szCs w:val="24"/>
        </w:rPr>
      </w:pPr>
    </w:p>
    <w:sectPr w:rsidR="0022105F" w:rsidRPr="00917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408E"/>
    <w:multiLevelType w:val="multilevel"/>
    <w:tmpl w:val="A058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C3672"/>
    <w:multiLevelType w:val="multilevel"/>
    <w:tmpl w:val="04F4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1B5484"/>
    <w:multiLevelType w:val="multilevel"/>
    <w:tmpl w:val="13B4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55F25"/>
    <w:multiLevelType w:val="multilevel"/>
    <w:tmpl w:val="D034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A7022"/>
    <w:multiLevelType w:val="multilevel"/>
    <w:tmpl w:val="1C4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C2C6A"/>
    <w:multiLevelType w:val="multilevel"/>
    <w:tmpl w:val="105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540624">
    <w:abstractNumId w:val="1"/>
  </w:num>
  <w:num w:numId="2" w16cid:durableId="1213156372">
    <w:abstractNumId w:val="2"/>
  </w:num>
  <w:num w:numId="3" w16cid:durableId="1370883585">
    <w:abstractNumId w:val="4"/>
  </w:num>
  <w:num w:numId="4" w16cid:durableId="1013148062">
    <w:abstractNumId w:val="5"/>
  </w:num>
  <w:num w:numId="5" w16cid:durableId="1576863682">
    <w:abstractNumId w:val="0"/>
  </w:num>
  <w:num w:numId="6" w16cid:durableId="384135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BA"/>
    <w:rsid w:val="00193F6B"/>
    <w:rsid w:val="0022105F"/>
    <w:rsid w:val="00481DC0"/>
    <w:rsid w:val="00917CBA"/>
    <w:rsid w:val="0092444A"/>
    <w:rsid w:val="00AF267E"/>
    <w:rsid w:val="00D21BEA"/>
    <w:rsid w:val="00E4655F"/>
    <w:rsid w:val="00F72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910FA"/>
  <w15:chartTrackingRefBased/>
  <w15:docId w15:val="{2619844A-FD8A-4D6A-B5B9-B403E7E17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7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7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2026-03-04T09:07:00Z</dcterms:created>
  <dcterms:modified xsi:type="dcterms:W3CDTF">2026-03-04T13:49:00Z</dcterms:modified>
</cp:coreProperties>
</file>