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0505" w14:textId="77777777" w:rsidR="00D46D1E" w:rsidRPr="00917CBA" w:rsidRDefault="00D46D1E" w:rsidP="00D46D1E">
      <w:pPr>
        <w:pStyle w:val="Heading1"/>
      </w:pPr>
      <w:r w:rsidRPr="00917CBA">
        <w:t>Research Papers Supporting Sutra AI</w:t>
      </w:r>
    </w:p>
    <w:p w14:paraId="4FCA6EDD" w14:textId="7FE356F7" w:rsidR="00D46D1E" w:rsidRDefault="00D46D1E" w:rsidP="00D46D1E">
      <w:pPr>
        <w:pStyle w:val="Heading2"/>
      </w:pPr>
      <w:r w:rsidRPr="00D46D1E">
        <w:t xml:space="preserve">Paper </w:t>
      </w:r>
      <w:r w:rsidR="009744E5">
        <w:t>1</w:t>
      </w:r>
      <w:r w:rsidRPr="00D46D1E">
        <w:t xml:space="preserve">: Mayer (2009 or 2005) – Cognitive Theory of Multimedia Learning </w:t>
      </w:r>
    </w:p>
    <w:p w14:paraId="0C255518" w14:textId="58F63E1B" w:rsidR="00D46D1E" w:rsidRPr="00D46D1E" w:rsidRDefault="00806CB9" w:rsidP="00D46D1E">
      <w:pPr>
        <w:rPr>
          <w:sz w:val="24"/>
          <w:szCs w:val="24"/>
        </w:rPr>
      </w:pPr>
      <w:r w:rsidRPr="00806CB9">
        <w:rPr>
          <w:b/>
          <w:bCs/>
          <w:sz w:val="24"/>
          <w:szCs w:val="24"/>
        </w:rPr>
        <w:t>Core Premise</w:t>
      </w:r>
      <w:r w:rsidR="00D46D1E" w:rsidRPr="00D46D1E">
        <w:rPr>
          <w:b/>
          <w:bCs/>
          <w:sz w:val="24"/>
          <w:szCs w:val="24"/>
        </w:rPr>
        <w:t>:</w:t>
      </w:r>
      <w:r w:rsidR="00D46D1E" w:rsidRPr="00D46D1E">
        <w:rPr>
          <w:sz w:val="24"/>
          <w:szCs w:val="24"/>
        </w:rPr>
        <w:t xml:space="preserve"> Richard Mayer created a theory explaining how people learn best from words + pictures together (multimedia), instead of just words or just pictures. The brain has two channels: one for words (verbal) and one for images (visual). If we overload one channel, learning gets worse.</w:t>
      </w:r>
    </w:p>
    <w:p w14:paraId="0F3E3F68" w14:textId="77777777" w:rsidR="00D46D1E" w:rsidRPr="00D46D1E" w:rsidRDefault="00D46D1E" w:rsidP="00D46D1E">
      <w:pPr>
        <w:rPr>
          <w:sz w:val="24"/>
          <w:szCs w:val="24"/>
        </w:rPr>
      </w:pPr>
      <w:r w:rsidRPr="00D46D1E">
        <w:rPr>
          <w:b/>
          <w:bCs/>
          <w:sz w:val="24"/>
          <w:szCs w:val="24"/>
        </w:rPr>
        <w:t>Main findings:</w:t>
      </w:r>
    </w:p>
    <w:p w14:paraId="62132968" w14:textId="77777777" w:rsidR="00D46D1E" w:rsidRPr="00D46D1E" w:rsidRDefault="00D46D1E" w:rsidP="00D46D1E">
      <w:pPr>
        <w:numPr>
          <w:ilvl w:val="0"/>
          <w:numId w:val="1"/>
        </w:numPr>
        <w:rPr>
          <w:sz w:val="24"/>
          <w:szCs w:val="24"/>
        </w:rPr>
      </w:pPr>
      <w:r w:rsidRPr="00D46D1E">
        <w:rPr>
          <w:sz w:val="24"/>
          <w:szCs w:val="24"/>
        </w:rPr>
        <w:t>People learn deeper when information comes in both words and pictures (multimedia) instead of words only.</w:t>
      </w:r>
    </w:p>
    <w:p w14:paraId="14287691" w14:textId="77777777" w:rsidR="00D46D1E" w:rsidRPr="00D46D1E" w:rsidRDefault="00D46D1E" w:rsidP="00D46D1E">
      <w:pPr>
        <w:numPr>
          <w:ilvl w:val="0"/>
          <w:numId w:val="1"/>
        </w:numPr>
        <w:rPr>
          <w:sz w:val="24"/>
          <w:szCs w:val="24"/>
        </w:rPr>
      </w:pPr>
      <w:r w:rsidRPr="00D46D1E">
        <w:rPr>
          <w:sz w:val="24"/>
          <w:szCs w:val="24"/>
        </w:rPr>
        <w:t>The brain can only handle a small amount at a time in working memory — too much information causes overload.</w:t>
      </w:r>
    </w:p>
    <w:p w14:paraId="6F594ED9" w14:textId="77777777" w:rsidR="00D46D1E" w:rsidRPr="00D46D1E" w:rsidRDefault="00D46D1E" w:rsidP="00D46D1E">
      <w:pPr>
        <w:numPr>
          <w:ilvl w:val="0"/>
          <w:numId w:val="1"/>
        </w:numPr>
        <w:rPr>
          <w:sz w:val="24"/>
          <w:szCs w:val="24"/>
        </w:rPr>
      </w:pPr>
      <w:r w:rsidRPr="00D46D1E">
        <w:rPr>
          <w:sz w:val="24"/>
          <w:szCs w:val="24"/>
        </w:rPr>
        <w:t>Best learning happens when words and pictures are close together on screen/page (spatial contiguity) and happen at the same time (temporal contiguity).</w:t>
      </w:r>
    </w:p>
    <w:p w14:paraId="5032C12F" w14:textId="060BA372" w:rsidR="00D46D1E" w:rsidRPr="00D46D1E" w:rsidRDefault="00806CB9" w:rsidP="00D46D1E">
      <w:pPr>
        <w:numPr>
          <w:ilvl w:val="0"/>
          <w:numId w:val="1"/>
        </w:numPr>
        <w:rPr>
          <w:sz w:val="24"/>
          <w:szCs w:val="24"/>
        </w:rPr>
      </w:pPr>
      <w:r w:rsidRPr="00806CB9">
        <w:rPr>
          <w:sz w:val="24"/>
          <w:szCs w:val="24"/>
        </w:rPr>
        <w:t>Extraneous cognitive load hinders</w:t>
      </w:r>
      <w:r>
        <w:rPr>
          <w:sz w:val="24"/>
          <w:szCs w:val="24"/>
        </w:rPr>
        <w:t xml:space="preserve"> </w:t>
      </w:r>
      <w:r w:rsidR="00D46D1E" w:rsidRPr="00D46D1E">
        <w:rPr>
          <w:sz w:val="24"/>
          <w:szCs w:val="24"/>
        </w:rPr>
        <w:t>learning — called the coherence principle (keep it simple and relevant).</w:t>
      </w:r>
    </w:p>
    <w:p w14:paraId="462A06B5" w14:textId="77777777" w:rsidR="00D46D1E" w:rsidRPr="00D46D1E" w:rsidRDefault="00D46D1E" w:rsidP="00D46D1E">
      <w:pPr>
        <w:numPr>
          <w:ilvl w:val="0"/>
          <w:numId w:val="1"/>
        </w:numPr>
        <w:rPr>
          <w:sz w:val="24"/>
          <w:szCs w:val="24"/>
        </w:rPr>
      </w:pPr>
      <w:r w:rsidRPr="00D46D1E">
        <w:rPr>
          <w:sz w:val="24"/>
          <w:szCs w:val="24"/>
        </w:rPr>
        <w:t>Narration (spoken words) with pictures works better than printed text + pictures because it uses both channels without overloading the visual one (modality principle).</w:t>
      </w:r>
    </w:p>
    <w:p w14:paraId="55503767" w14:textId="77777777" w:rsidR="00D46D1E" w:rsidRPr="00D46D1E" w:rsidRDefault="00D46D1E" w:rsidP="00D46D1E">
      <w:pPr>
        <w:numPr>
          <w:ilvl w:val="0"/>
          <w:numId w:val="1"/>
        </w:numPr>
        <w:rPr>
          <w:sz w:val="24"/>
          <w:szCs w:val="24"/>
        </w:rPr>
      </w:pPr>
      <w:r w:rsidRPr="00D46D1E">
        <w:rPr>
          <w:sz w:val="24"/>
          <w:szCs w:val="24"/>
        </w:rPr>
        <w:t>People learn better from animation + narration than from animation + on-screen text alone (redundancy hurts if text repeats narration).</w:t>
      </w:r>
    </w:p>
    <w:p w14:paraId="016A489B" w14:textId="77777777" w:rsidR="00D46D1E" w:rsidRPr="00D46D1E" w:rsidRDefault="00D46D1E" w:rsidP="00D46D1E">
      <w:pPr>
        <w:rPr>
          <w:sz w:val="24"/>
          <w:szCs w:val="24"/>
        </w:rPr>
      </w:pPr>
      <w:r w:rsidRPr="00D46D1E">
        <w:rPr>
          <w:b/>
          <w:bCs/>
          <w:sz w:val="24"/>
          <w:szCs w:val="24"/>
        </w:rPr>
        <w:t>How this supports Sutra AI:</w:t>
      </w:r>
    </w:p>
    <w:p w14:paraId="65702225" w14:textId="77777777" w:rsidR="00D46D1E" w:rsidRPr="00D46D1E" w:rsidRDefault="00D46D1E" w:rsidP="00D46D1E">
      <w:pPr>
        <w:numPr>
          <w:ilvl w:val="0"/>
          <w:numId w:val="2"/>
        </w:numPr>
        <w:rPr>
          <w:sz w:val="24"/>
          <w:szCs w:val="24"/>
        </w:rPr>
      </w:pPr>
      <w:r w:rsidRPr="00D46D1E">
        <w:rPr>
          <w:sz w:val="24"/>
          <w:szCs w:val="24"/>
        </w:rPr>
        <w:t>Our Mermaid diagrams + AI hints use pictures (flow charts) + words (explanations) together — exactly what Mayer says helps deep understanding.</w:t>
      </w:r>
    </w:p>
    <w:p w14:paraId="19DADC5B" w14:textId="77777777" w:rsidR="00D46D1E" w:rsidRPr="00D46D1E" w:rsidRDefault="00D46D1E" w:rsidP="00D46D1E">
      <w:pPr>
        <w:numPr>
          <w:ilvl w:val="0"/>
          <w:numId w:val="2"/>
        </w:numPr>
        <w:rPr>
          <w:sz w:val="24"/>
          <w:szCs w:val="24"/>
        </w:rPr>
      </w:pPr>
      <w:r w:rsidRPr="00D46D1E">
        <w:rPr>
          <w:sz w:val="24"/>
          <w:szCs w:val="24"/>
        </w:rPr>
        <w:t xml:space="preserve">We avoid putting too much text on screen during hints; </w:t>
      </w:r>
      <w:proofErr w:type="gramStart"/>
      <w:r w:rsidRPr="00D46D1E">
        <w:rPr>
          <w:sz w:val="24"/>
          <w:szCs w:val="24"/>
        </w:rPr>
        <w:t>instead</w:t>
      </w:r>
      <w:proofErr w:type="gramEnd"/>
      <w:r w:rsidRPr="00D46D1E">
        <w:rPr>
          <w:sz w:val="24"/>
          <w:szCs w:val="24"/>
        </w:rPr>
        <w:t xml:space="preserve"> we use spoken-style explanations from Gemini or short text.</w:t>
      </w:r>
    </w:p>
    <w:p w14:paraId="7C44581C" w14:textId="77777777" w:rsidR="00D46D1E" w:rsidRPr="00D46D1E" w:rsidRDefault="00D46D1E" w:rsidP="00D46D1E">
      <w:pPr>
        <w:numPr>
          <w:ilvl w:val="0"/>
          <w:numId w:val="2"/>
        </w:numPr>
        <w:rPr>
          <w:sz w:val="24"/>
          <w:szCs w:val="24"/>
        </w:rPr>
      </w:pPr>
      <w:r w:rsidRPr="00D46D1E">
        <w:rPr>
          <w:sz w:val="24"/>
          <w:szCs w:val="24"/>
        </w:rPr>
        <w:t>The IDE shows code + output + hints in a clean way (no extra clutter), following the coherence principle.</w:t>
      </w:r>
    </w:p>
    <w:p w14:paraId="64F52E32" w14:textId="77777777" w:rsidR="00D46D1E" w:rsidRPr="00D46D1E" w:rsidRDefault="00D46D1E" w:rsidP="00D46D1E">
      <w:pPr>
        <w:numPr>
          <w:ilvl w:val="0"/>
          <w:numId w:val="2"/>
        </w:numPr>
        <w:rPr>
          <w:sz w:val="24"/>
          <w:szCs w:val="24"/>
        </w:rPr>
      </w:pPr>
      <w:r w:rsidRPr="00D46D1E">
        <w:rPr>
          <w:sz w:val="24"/>
          <w:szCs w:val="24"/>
        </w:rPr>
        <w:t>Sutra Lens (camera showing handwritten notes or screen) combines real visual input with AI voice/text hints — reduces overload and helps build mental models of code flow.</w:t>
      </w:r>
    </w:p>
    <w:p w14:paraId="2CFA101A" w14:textId="524BC543" w:rsidR="00D46D1E" w:rsidRPr="00D46D1E" w:rsidRDefault="00D46D1E" w:rsidP="00D46D1E">
      <w:pPr>
        <w:pStyle w:val="Heading2"/>
      </w:pPr>
      <w:r w:rsidRPr="00D46D1E">
        <w:lastRenderedPageBreak/>
        <w:t xml:space="preserve">Paper </w:t>
      </w:r>
      <w:r w:rsidR="009744E5">
        <w:t>2</w:t>
      </w:r>
      <w:r w:rsidRPr="00D46D1E">
        <w:t>: Fiorella &amp; Mayer (2014 or later updates) – Principles Based on Social Cues in Multimedia Learning (Personalization, Voice, Image, Embodiment)</w:t>
      </w:r>
    </w:p>
    <w:p w14:paraId="10488A6B" w14:textId="741D89A5" w:rsidR="00D46D1E" w:rsidRPr="00D46D1E" w:rsidRDefault="00806CB9" w:rsidP="00D46D1E">
      <w:pPr>
        <w:rPr>
          <w:sz w:val="24"/>
          <w:szCs w:val="24"/>
        </w:rPr>
      </w:pPr>
      <w:r w:rsidRPr="00806CB9">
        <w:rPr>
          <w:b/>
          <w:bCs/>
          <w:sz w:val="24"/>
          <w:szCs w:val="24"/>
        </w:rPr>
        <w:t>Core Premise</w:t>
      </w:r>
      <w:r w:rsidR="00D41264">
        <w:rPr>
          <w:b/>
          <w:bCs/>
          <w:sz w:val="24"/>
          <w:szCs w:val="24"/>
        </w:rPr>
        <w:t xml:space="preserve">: </w:t>
      </w:r>
      <w:r w:rsidR="00D46D1E" w:rsidRPr="00D46D1E">
        <w:rPr>
          <w:sz w:val="24"/>
          <w:szCs w:val="24"/>
        </w:rPr>
        <w:t>This work (building on Mayer’s theory) says learning improves when multimedia feels more “human” and social — like talking to a real person. The brain treats the lesson as a social conversation, so it pays more attention and processes deeper.</w:t>
      </w:r>
    </w:p>
    <w:p w14:paraId="49F2DD99" w14:textId="77777777" w:rsidR="00D46D1E" w:rsidRPr="00D46D1E" w:rsidRDefault="00D46D1E" w:rsidP="00D46D1E">
      <w:pPr>
        <w:rPr>
          <w:sz w:val="24"/>
          <w:szCs w:val="24"/>
        </w:rPr>
      </w:pPr>
      <w:r w:rsidRPr="00D46D1E">
        <w:rPr>
          <w:b/>
          <w:bCs/>
          <w:sz w:val="24"/>
          <w:szCs w:val="24"/>
        </w:rPr>
        <w:t>Main findings:</w:t>
      </w:r>
    </w:p>
    <w:p w14:paraId="052C0F4D" w14:textId="77777777" w:rsidR="00D46D1E" w:rsidRPr="00D46D1E" w:rsidRDefault="00D46D1E" w:rsidP="00D46D1E">
      <w:pPr>
        <w:numPr>
          <w:ilvl w:val="0"/>
          <w:numId w:val="3"/>
        </w:numPr>
        <w:rPr>
          <w:sz w:val="24"/>
          <w:szCs w:val="24"/>
        </w:rPr>
      </w:pPr>
      <w:r w:rsidRPr="00D46D1E">
        <w:rPr>
          <w:b/>
          <w:bCs/>
          <w:sz w:val="24"/>
          <w:szCs w:val="24"/>
        </w:rPr>
        <w:t>Personalization principle:</w:t>
      </w:r>
      <w:r w:rsidRPr="00D46D1E">
        <w:rPr>
          <w:sz w:val="24"/>
          <w:szCs w:val="24"/>
        </w:rPr>
        <w:t xml:space="preserve"> Use friendly, conversational language (“you” and “we”) instead of formal style — people learn better.</w:t>
      </w:r>
    </w:p>
    <w:p w14:paraId="0653B2DA" w14:textId="77777777" w:rsidR="00D46D1E" w:rsidRPr="00D46D1E" w:rsidRDefault="00D46D1E" w:rsidP="00D46D1E">
      <w:pPr>
        <w:numPr>
          <w:ilvl w:val="0"/>
          <w:numId w:val="3"/>
        </w:numPr>
        <w:rPr>
          <w:sz w:val="24"/>
          <w:szCs w:val="24"/>
        </w:rPr>
      </w:pPr>
      <w:r w:rsidRPr="00D46D1E">
        <w:rPr>
          <w:b/>
          <w:bCs/>
          <w:sz w:val="24"/>
          <w:szCs w:val="24"/>
        </w:rPr>
        <w:t>Voice principle:</w:t>
      </w:r>
      <w:r w:rsidRPr="00D46D1E">
        <w:rPr>
          <w:sz w:val="24"/>
          <w:szCs w:val="24"/>
        </w:rPr>
        <w:t xml:space="preserve"> Human voice (real person speaking) is better than computer-generated or robotic voice — makes learners feel connected.</w:t>
      </w:r>
    </w:p>
    <w:p w14:paraId="5400F94F" w14:textId="77777777" w:rsidR="00D46D1E" w:rsidRPr="00D46D1E" w:rsidRDefault="00D46D1E" w:rsidP="00D46D1E">
      <w:pPr>
        <w:numPr>
          <w:ilvl w:val="0"/>
          <w:numId w:val="3"/>
        </w:numPr>
        <w:rPr>
          <w:sz w:val="24"/>
          <w:szCs w:val="24"/>
        </w:rPr>
      </w:pPr>
      <w:r w:rsidRPr="00D46D1E">
        <w:rPr>
          <w:b/>
          <w:bCs/>
          <w:sz w:val="24"/>
          <w:szCs w:val="24"/>
        </w:rPr>
        <w:t>Image principle:</w:t>
      </w:r>
      <w:r w:rsidRPr="00D46D1E">
        <w:rPr>
          <w:sz w:val="24"/>
          <w:szCs w:val="24"/>
        </w:rPr>
        <w:t xml:space="preserve"> Showing the speaker’s face (or not) has mixed results — sometimes helpful, sometimes distracting.</w:t>
      </w:r>
    </w:p>
    <w:p w14:paraId="44693AAB" w14:textId="77777777" w:rsidR="00D46D1E" w:rsidRPr="00D46D1E" w:rsidRDefault="00D46D1E" w:rsidP="00D46D1E">
      <w:pPr>
        <w:numPr>
          <w:ilvl w:val="0"/>
          <w:numId w:val="3"/>
        </w:numPr>
        <w:rPr>
          <w:sz w:val="24"/>
          <w:szCs w:val="24"/>
        </w:rPr>
      </w:pPr>
      <w:r w:rsidRPr="00D46D1E">
        <w:rPr>
          <w:b/>
          <w:bCs/>
          <w:sz w:val="24"/>
          <w:szCs w:val="24"/>
        </w:rPr>
        <w:t>Embodiment principle:</w:t>
      </w:r>
      <w:r w:rsidRPr="00D46D1E">
        <w:rPr>
          <w:sz w:val="24"/>
          <w:szCs w:val="24"/>
        </w:rPr>
        <w:t xml:space="preserve"> On-screen agents (like animated teachers) should act human-like — use gestures, eye contact, facial expressions — this increases learning because it feels social and trustworthy.</w:t>
      </w:r>
    </w:p>
    <w:p w14:paraId="13FC8C56" w14:textId="77777777" w:rsidR="00D46D1E" w:rsidRPr="00D46D1E" w:rsidRDefault="00D46D1E" w:rsidP="00D46D1E">
      <w:pPr>
        <w:numPr>
          <w:ilvl w:val="0"/>
          <w:numId w:val="3"/>
        </w:numPr>
        <w:rPr>
          <w:sz w:val="24"/>
          <w:szCs w:val="24"/>
        </w:rPr>
      </w:pPr>
      <w:r w:rsidRPr="00D46D1E">
        <w:rPr>
          <w:sz w:val="24"/>
          <w:szCs w:val="24"/>
        </w:rPr>
        <w:t>Social cues (voice, gestures, friendly tone) make learners think the content is more important, so they try harder and remember more.</w:t>
      </w:r>
    </w:p>
    <w:p w14:paraId="5AA08D64" w14:textId="77777777" w:rsidR="00D46D1E" w:rsidRPr="00D46D1E" w:rsidRDefault="00D46D1E" w:rsidP="00D46D1E">
      <w:pPr>
        <w:rPr>
          <w:sz w:val="24"/>
          <w:szCs w:val="24"/>
        </w:rPr>
      </w:pPr>
      <w:r w:rsidRPr="00D46D1E">
        <w:rPr>
          <w:b/>
          <w:bCs/>
          <w:sz w:val="24"/>
          <w:szCs w:val="24"/>
        </w:rPr>
        <w:t>How this supports Sutra AI:</w:t>
      </w:r>
    </w:p>
    <w:p w14:paraId="5C5D2079" w14:textId="77777777" w:rsidR="00D46D1E" w:rsidRPr="00D46D1E" w:rsidRDefault="00D46D1E" w:rsidP="00D46D1E">
      <w:pPr>
        <w:numPr>
          <w:ilvl w:val="0"/>
          <w:numId w:val="4"/>
        </w:numPr>
        <w:rPr>
          <w:sz w:val="24"/>
          <w:szCs w:val="24"/>
        </w:rPr>
      </w:pPr>
      <w:r w:rsidRPr="00D46D1E">
        <w:rPr>
          <w:sz w:val="24"/>
          <w:szCs w:val="24"/>
        </w:rPr>
        <w:t>Our AI hints from Gemini use natural, friendly language (like a helpful teacher saying “Let’s think about this step…”).</w:t>
      </w:r>
    </w:p>
    <w:p w14:paraId="7BB3B86A" w14:textId="77777777" w:rsidR="00D46D1E" w:rsidRPr="00D46D1E" w:rsidRDefault="00D46D1E" w:rsidP="00D46D1E">
      <w:pPr>
        <w:numPr>
          <w:ilvl w:val="0"/>
          <w:numId w:val="4"/>
        </w:numPr>
        <w:rPr>
          <w:sz w:val="24"/>
          <w:szCs w:val="24"/>
        </w:rPr>
      </w:pPr>
      <w:r w:rsidRPr="00D46D1E">
        <w:rPr>
          <w:sz w:val="24"/>
          <w:szCs w:val="24"/>
        </w:rPr>
        <w:t>Future voice hints (or current text that sounds spoken) follow the voice principle — feels more personal than dry text.</w:t>
      </w:r>
    </w:p>
    <w:p w14:paraId="38B6C161" w14:textId="77777777" w:rsidR="00D46D1E" w:rsidRPr="00D46D1E" w:rsidRDefault="00D46D1E" w:rsidP="00D46D1E">
      <w:pPr>
        <w:numPr>
          <w:ilvl w:val="0"/>
          <w:numId w:val="4"/>
        </w:numPr>
        <w:rPr>
          <w:sz w:val="24"/>
          <w:szCs w:val="24"/>
        </w:rPr>
      </w:pPr>
      <w:r w:rsidRPr="00D46D1E">
        <w:rPr>
          <w:sz w:val="24"/>
          <w:szCs w:val="24"/>
        </w:rPr>
        <w:t>The platform’s UI has a modern, engaging look with icons/badges that feel rewarding and social (like earning from a coach).</w:t>
      </w:r>
    </w:p>
    <w:p w14:paraId="56257E47" w14:textId="77777777" w:rsidR="00D46D1E" w:rsidRDefault="00D46D1E" w:rsidP="00D46D1E">
      <w:pPr>
        <w:numPr>
          <w:ilvl w:val="0"/>
          <w:numId w:val="4"/>
        </w:numPr>
        <w:rPr>
          <w:sz w:val="24"/>
          <w:szCs w:val="24"/>
        </w:rPr>
      </w:pPr>
      <w:r w:rsidRPr="00D46D1E">
        <w:rPr>
          <w:sz w:val="24"/>
          <w:szCs w:val="24"/>
        </w:rPr>
        <w:t>Sutra Lens + real-time hints create a “social” feeling — AI responds to what the user shows (like a tutor looking at your paper), making learning feel interactive and supported.</w:t>
      </w:r>
    </w:p>
    <w:p w14:paraId="2A689153" w14:textId="77777777" w:rsidR="00D46D1E" w:rsidRDefault="00D46D1E" w:rsidP="00D46D1E">
      <w:pPr>
        <w:rPr>
          <w:sz w:val="24"/>
          <w:szCs w:val="24"/>
        </w:rPr>
      </w:pPr>
    </w:p>
    <w:p w14:paraId="6051379C" w14:textId="77777777" w:rsidR="00D46D1E" w:rsidRDefault="00D46D1E" w:rsidP="00D46D1E">
      <w:pPr>
        <w:rPr>
          <w:sz w:val="24"/>
          <w:szCs w:val="24"/>
        </w:rPr>
      </w:pPr>
    </w:p>
    <w:p w14:paraId="79FC2974" w14:textId="77777777" w:rsidR="00D46D1E" w:rsidRPr="00D46D1E" w:rsidRDefault="00D46D1E" w:rsidP="00D46D1E">
      <w:pPr>
        <w:rPr>
          <w:sz w:val="24"/>
          <w:szCs w:val="24"/>
        </w:rPr>
      </w:pPr>
    </w:p>
    <w:p w14:paraId="7CAC5245" w14:textId="22159B21" w:rsidR="00D46D1E" w:rsidRDefault="00D46D1E" w:rsidP="00D46D1E">
      <w:pPr>
        <w:pStyle w:val="Heading2"/>
      </w:pPr>
      <w:r w:rsidRPr="00D46D1E">
        <w:lastRenderedPageBreak/>
        <w:t xml:space="preserve">Paper </w:t>
      </w:r>
      <w:r w:rsidR="009744E5">
        <w:t>3</w:t>
      </w:r>
      <w:r w:rsidRPr="00D46D1E">
        <w:t>:</w:t>
      </w:r>
      <w:r w:rsidR="00806CB9">
        <w:t xml:space="preserve"> </w:t>
      </w:r>
      <w:r w:rsidR="00806CB9" w:rsidRPr="00806CB9">
        <w:t>Su &amp; Yang (2023)</w:t>
      </w:r>
      <w:r w:rsidRPr="00D46D1E">
        <w:t xml:space="preserve"> – A Systematic Review of Integrating Computational Thinking in Early Childhood Education Title: </w:t>
      </w:r>
    </w:p>
    <w:p w14:paraId="4526F333" w14:textId="079331D7" w:rsidR="00D46D1E" w:rsidRPr="00D46D1E" w:rsidRDefault="00806CB9" w:rsidP="00D46D1E">
      <w:pPr>
        <w:rPr>
          <w:sz w:val="24"/>
          <w:szCs w:val="24"/>
        </w:rPr>
      </w:pPr>
      <w:r w:rsidRPr="00806CB9">
        <w:rPr>
          <w:b/>
          <w:bCs/>
          <w:sz w:val="24"/>
          <w:szCs w:val="24"/>
        </w:rPr>
        <w:t>Core Premise</w:t>
      </w:r>
      <w:r w:rsidR="00D46D1E" w:rsidRPr="00D46D1E">
        <w:rPr>
          <w:b/>
          <w:bCs/>
          <w:sz w:val="24"/>
          <w:szCs w:val="24"/>
        </w:rPr>
        <w:t>:</w:t>
      </w:r>
      <w:r w:rsidR="00D46D1E" w:rsidRPr="00D46D1E">
        <w:rPr>
          <w:sz w:val="24"/>
          <w:szCs w:val="24"/>
        </w:rPr>
        <w:t xml:space="preserve"> This 2023 review looked at 26 studies (from 2010–2022) on teaching computational thinking (CT = logic, sequencing, problem-solving, debugging) to very young kids (early childhood, like 3–8 years old).</w:t>
      </w:r>
    </w:p>
    <w:p w14:paraId="024CD734" w14:textId="77777777" w:rsidR="00D46D1E" w:rsidRPr="00D46D1E" w:rsidRDefault="00D46D1E" w:rsidP="00D46D1E">
      <w:pPr>
        <w:rPr>
          <w:sz w:val="24"/>
          <w:szCs w:val="24"/>
        </w:rPr>
      </w:pPr>
      <w:r w:rsidRPr="00D46D1E">
        <w:rPr>
          <w:b/>
          <w:bCs/>
          <w:sz w:val="24"/>
          <w:szCs w:val="24"/>
        </w:rPr>
        <w:t>Main findings:</w:t>
      </w:r>
    </w:p>
    <w:p w14:paraId="58E89A0A" w14:textId="77777777" w:rsidR="00D46D1E" w:rsidRPr="00D46D1E" w:rsidRDefault="00D46D1E" w:rsidP="00D46D1E">
      <w:pPr>
        <w:numPr>
          <w:ilvl w:val="0"/>
          <w:numId w:val="5"/>
        </w:numPr>
        <w:rPr>
          <w:sz w:val="24"/>
          <w:szCs w:val="24"/>
        </w:rPr>
      </w:pPr>
      <w:r w:rsidRPr="00D46D1E">
        <w:rPr>
          <w:sz w:val="24"/>
          <w:szCs w:val="24"/>
        </w:rPr>
        <w:t>Young children can learn CT basics through fun, hands-on activities — no need for heavy coding at first.</w:t>
      </w:r>
    </w:p>
    <w:p w14:paraId="6E6A5BA8" w14:textId="77777777" w:rsidR="00D46D1E" w:rsidRPr="00D46D1E" w:rsidRDefault="00D46D1E" w:rsidP="00D46D1E">
      <w:pPr>
        <w:numPr>
          <w:ilvl w:val="0"/>
          <w:numId w:val="5"/>
        </w:numPr>
        <w:rPr>
          <w:sz w:val="24"/>
          <w:szCs w:val="24"/>
        </w:rPr>
      </w:pPr>
      <w:r w:rsidRPr="00D46D1E">
        <w:rPr>
          <w:sz w:val="24"/>
          <w:szCs w:val="24"/>
        </w:rPr>
        <w:t>Interactive tools (games, robots, blocks, simple apps) help a lot — kids learn sequencing, patterns, and logic naturally.</w:t>
      </w:r>
    </w:p>
    <w:p w14:paraId="014B2DB4" w14:textId="77777777" w:rsidR="00D46D1E" w:rsidRPr="00D46D1E" w:rsidRDefault="00D46D1E" w:rsidP="00D46D1E">
      <w:pPr>
        <w:numPr>
          <w:ilvl w:val="0"/>
          <w:numId w:val="5"/>
        </w:numPr>
        <w:rPr>
          <w:sz w:val="24"/>
          <w:szCs w:val="24"/>
        </w:rPr>
      </w:pPr>
      <w:r w:rsidRPr="00D46D1E">
        <w:rPr>
          <w:sz w:val="24"/>
          <w:szCs w:val="24"/>
        </w:rPr>
        <w:t>Teachers need training because most don’t know how to teach CT — they need simple guides and ready activities.</w:t>
      </w:r>
    </w:p>
    <w:p w14:paraId="3C24F4A2" w14:textId="77777777" w:rsidR="00D46D1E" w:rsidRPr="00D46D1E" w:rsidRDefault="00D46D1E" w:rsidP="00D46D1E">
      <w:pPr>
        <w:numPr>
          <w:ilvl w:val="0"/>
          <w:numId w:val="5"/>
        </w:numPr>
        <w:rPr>
          <w:sz w:val="24"/>
          <w:szCs w:val="24"/>
        </w:rPr>
      </w:pPr>
      <w:r w:rsidRPr="00D46D1E">
        <w:rPr>
          <w:sz w:val="24"/>
          <w:szCs w:val="24"/>
        </w:rPr>
        <w:t>Visual and playful methods (drawing flows, playing with robots) work better than just explaining.</w:t>
      </w:r>
    </w:p>
    <w:p w14:paraId="70C9C510" w14:textId="77777777" w:rsidR="00D46D1E" w:rsidRPr="00D46D1E" w:rsidRDefault="00D46D1E" w:rsidP="00D46D1E">
      <w:pPr>
        <w:numPr>
          <w:ilvl w:val="0"/>
          <w:numId w:val="5"/>
        </w:numPr>
        <w:rPr>
          <w:sz w:val="24"/>
          <w:szCs w:val="24"/>
        </w:rPr>
      </w:pPr>
      <w:r w:rsidRPr="00D46D1E">
        <w:rPr>
          <w:sz w:val="24"/>
          <w:szCs w:val="24"/>
        </w:rPr>
        <w:t>CT builds early skills like creativity, teamwork, and self-regulation — good foundation for later coding/math.</w:t>
      </w:r>
    </w:p>
    <w:p w14:paraId="0799F6CB" w14:textId="77777777" w:rsidR="00D46D1E" w:rsidRPr="00D46D1E" w:rsidRDefault="00D46D1E" w:rsidP="00D46D1E">
      <w:pPr>
        <w:numPr>
          <w:ilvl w:val="0"/>
          <w:numId w:val="5"/>
        </w:numPr>
        <w:rPr>
          <w:sz w:val="24"/>
          <w:szCs w:val="24"/>
        </w:rPr>
      </w:pPr>
      <w:r w:rsidRPr="00D46D1E">
        <w:rPr>
          <w:sz w:val="24"/>
          <w:szCs w:val="24"/>
        </w:rPr>
        <w:t>Challenges: Not enough time in school, few ready tools for very young kids, and teachers worry it’s too hard.</w:t>
      </w:r>
    </w:p>
    <w:p w14:paraId="389D8684" w14:textId="77777777" w:rsidR="00D46D1E" w:rsidRPr="00D46D1E" w:rsidRDefault="00D46D1E" w:rsidP="00D46D1E">
      <w:pPr>
        <w:rPr>
          <w:sz w:val="24"/>
          <w:szCs w:val="24"/>
        </w:rPr>
      </w:pPr>
      <w:r w:rsidRPr="00D46D1E">
        <w:rPr>
          <w:b/>
          <w:bCs/>
          <w:sz w:val="24"/>
          <w:szCs w:val="24"/>
        </w:rPr>
        <w:t>How this supports Sutra AI:</w:t>
      </w:r>
    </w:p>
    <w:p w14:paraId="0E3E3559" w14:textId="77777777" w:rsidR="00D46D1E" w:rsidRPr="00D46D1E" w:rsidRDefault="00D46D1E" w:rsidP="00D46D1E">
      <w:pPr>
        <w:numPr>
          <w:ilvl w:val="0"/>
          <w:numId w:val="6"/>
        </w:numPr>
        <w:rPr>
          <w:sz w:val="24"/>
          <w:szCs w:val="24"/>
        </w:rPr>
      </w:pPr>
      <w:r w:rsidRPr="00D46D1E">
        <w:rPr>
          <w:sz w:val="24"/>
          <w:szCs w:val="24"/>
        </w:rPr>
        <w:t>Our platform starts with beginner problems in Python/C/DSA but uses simple logic + visuals (diagrams, hints) — perfect for young learners building CT basics.</w:t>
      </w:r>
    </w:p>
    <w:p w14:paraId="03913E13" w14:textId="77777777" w:rsidR="00D46D1E" w:rsidRPr="00D46D1E" w:rsidRDefault="00D46D1E" w:rsidP="00D46D1E">
      <w:pPr>
        <w:numPr>
          <w:ilvl w:val="0"/>
          <w:numId w:val="6"/>
        </w:numPr>
        <w:rPr>
          <w:sz w:val="24"/>
          <w:szCs w:val="24"/>
        </w:rPr>
      </w:pPr>
      <w:r w:rsidRPr="00D46D1E">
        <w:rPr>
          <w:sz w:val="24"/>
          <w:szCs w:val="24"/>
        </w:rPr>
        <w:t>Progressive hints + badges make it fun and game-like, matching what the review says works for kids.</w:t>
      </w:r>
    </w:p>
    <w:p w14:paraId="76070EDA" w14:textId="77777777" w:rsidR="00D46D1E" w:rsidRPr="00D46D1E" w:rsidRDefault="00D46D1E" w:rsidP="00D46D1E">
      <w:pPr>
        <w:numPr>
          <w:ilvl w:val="0"/>
          <w:numId w:val="6"/>
        </w:numPr>
        <w:rPr>
          <w:sz w:val="24"/>
          <w:szCs w:val="24"/>
        </w:rPr>
      </w:pPr>
      <w:r w:rsidRPr="00D46D1E">
        <w:rPr>
          <w:sz w:val="24"/>
          <w:szCs w:val="24"/>
        </w:rPr>
        <w:t>Dashboard shows progress in logic/debugging — helps fix gaps early, like the review recommends.</w:t>
      </w:r>
    </w:p>
    <w:p w14:paraId="4EE5D591" w14:textId="77777777" w:rsidR="00806CB9" w:rsidRDefault="00806CB9" w:rsidP="00D46D1E">
      <w:pPr>
        <w:numPr>
          <w:ilvl w:val="0"/>
          <w:numId w:val="6"/>
        </w:numPr>
        <w:rPr>
          <w:sz w:val="24"/>
          <w:szCs w:val="24"/>
        </w:rPr>
      </w:pPr>
      <w:r w:rsidRPr="00806CB9">
        <w:rPr>
          <w:sz w:val="24"/>
          <w:szCs w:val="24"/>
        </w:rPr>
        <w:t>Although this study focuses on early childhood (ages 3-8), the foundational principles of teaching Computational Thinking (CT) apply universally to adult novices as well. Just as young children learn best through visual flows and step-by-step logic instead of heavy coding, Sutra AI uses Mermaid diagrams and bite-sized hints to prevent cognitive overload for beginner programmers in Python/DSA.</w:t>
      </w:r>
    </w:p>
    <w:p w14:paraId="16652740" w14:textId="1F565ACB" w:rsidR="00D46D1E" w:rsidRDefault="00D46D1E" w:rsidP="00D46D1E">
      <w:pPr>
        <w:numPr>
          <w:ilvl w:val="0"/>
          <w:numId w:val="6"/>
        </w:numPr>
        <w:rPr>
          <w:sz w:val="24"/>
          <w:szCs w:val="24"/>
        </w:rPr>
      </w:pPr>
      <w:r w:rsidRPr="00D46D1E">
        <w:rPr>
          <w:sz w:val="24"/>
          <w:szCs w:val="24"/>
        </w:rPr>
        <w:t>We solve teacher limits: AI gives instant, personalized help so even one teacher can support many students.</w:t>
      </w:r>
    </w:p>
    <w:p w14:paraId="1C527C22" w14:textId="77777777" w:rsidR="00806CB9" w:rsidRPr="00D46D1E" w:rsidRDefault="00806CB9" w:rsidP="00806CB9">
      <w:pPr>
        <w:ind w:left="360"/>
        <w:rPr>
          <w:sz w:val="24"/>
          <w:szCs w:val="24"/>
        </w:rPr>
      </w:pPr>
    </w:p>
    <w:p w14:paraId="419F85D6" w14:textId="3938B34A" w:rsidR="00D46D1E" w:rsidRPr="00D46D1E" w:rsidRDefault="00D46D1E" w:rsidP="00D46D1E">
      <w:pPr>
        <w:rPr>
          <w:sz w:val="24"/>
          <w:szCs w:val="24"/>
        </w:rPr>
      </w:pPr>
      <w:proofErr w:type="gramStart"/>
      <w:r w:rsidRPr="00D46D1E">
        <w:rPr>
          <w:b/>
          <w:bCs/>
          <w:sz w:val="24"/>
          <w:szCs w:val="24"/>
        </w:rPr>
        <w:t>Overall</w:t>
      </w:r>
      <w:proofErr w:type="gramEnd"/>
      <w:r w:rsidRPr="00D46D1E">
        <w:rPr>
          <w:b/>
          <w:bCs/>
          <w:sz w:val="24"/>
          <w:szCs w:val="24"/>
        </w:rPr>
        <w:t xml:space="preserve"> for All </w:t>
      </w:r>
      <w:r w:rsidR="005D5E2D">
        <w:rPr>
          <w:b/>
          <w:bCs/>
          <w:sz w:val="24"/>
          <w:szCs w:val="24"/>
        </w:rPr>
        <w:t>Five</w:t>
      </w:r>
      <w:r w:rsidRPr="00D46D1E">
        <w:rPr>
          <w:b/>
          <w:bCs/>
          <w:sz w:val="24"/>
          <w:szCs w:val="24"/>
        </w:rPr>
        <w:t xml:space="preserve"> Papers</w:t>
      </w:r>
      <w:r w:rsidRPr="00D46D1E">
        <w:rPr>
          <w:sz w:val="24"/>
          <w:szCs w:val="24"/>
        </w:rPr>
        <w:t xml:space="preserve"> These papers together prove Sutra AI is built on strong ideas:</w:t>
      </w:r>
    </w:p>
    <w:p w14:paraId="1FDE3670" w14:textId="77777777" w:rsidR="00D46D1E" w:rsidRPr="00D46D1E" w:rsidRDefault="00D46D1E" w:rsidP="00D46D1E">
      <w:pPr>
        <w:numPr>
          <w:ilvl w:val="0"/>
          <w:numId w:val="7"/>
        </w:numPr>
        <w:rPr>
          <w:sz w:val="24"/>
          <w:szCs w:val="24"/>
        </w:rPr>
      </w:pPr>
      <w:r w:rsidRPr="00D46D1E">
        <w:rPr>
          <w:sz w:val="24"/>
          <w:szCs w:val="24"/>
        </w:rPr>
        <w:t>Beginners need visuals + step-by-step help to fix wrong ideas (Robins 2003).</w:t>
      </w:r>
    </w:p>
    <w:p w14:paraId="2ADB3C68" w14:textId="77777777" w:rsidR="00D46D1E" w:rsidRPr="00D46D1E" w:rsidRDefault="00D46D1E" w:rsidP="00D46D1E">
      <w:pPr>
        <w:numPr>
          <w:ilvl w:val="0"/>
          <w:numId w:val="7"/>
        </w:numPr>
        <w:rPr>
          <w:sz w:val="24"/>
          <w:szCs w:val="24"/>
        </w:rPr>
      </w:pPr>
      <w:r w:rsidRPr="00D46D1E">
        <w:rPr>
          <w:sz w:val="24"/>
          <w:szCs w:val="24"/>
        </w:rPr>
        <w:lastRenderedPageBreak/>
        <w:t>Smart, balanced hints (not too much/not too little) work best (Koedinger 2007).</w:t>
      </w:r>
    </w:p>
    <w:p w14:paraId="37A933D4" w14:textId="77777777" w:rsidR="00D46D1E" w:rsidRPr="00D46D1E" w:rsidRDefault="00D46D1E" w:rsidP="00D46D1E">
      <w:pPr>
        <w:numPr>
          <w:ilvl w:val="0"/>
          <w:numId w:val="7"/>
        </w:numPr>
        <w:rPr>
          <w:sz w:val="24"/>
          <w:szCs w:val="24"/>
        </w:rPr>
      </w:pPr>
      <w:r w:rsidRPr="00D46D1E">
        <w:rPr>
          <w:sz w:val="24"/>
          <w:szCs w:val="24"/>
        </w:rPr>
        <w:t>Words + pictures together reduce brain overload (Mayer).</w:t>
      </w:r>
    </w:p>
    <w:p w14:paraId="713621E1" w14:textId="77777777" w:rsidR="00D46D1E" w:rsidRPr="00D46D1E" w:rsidRDefault="00D46D1E" w:rsidP="00D46D1E">
      <w:pPr>
        <w:numPr>
          <w:ilvl w:val="0"/>
          <w:numId w:val="7"/>
        </w:numPr>
        <w:rPr>
          <w:sz w:val="24"/>
          <w:szCs w:val="24"/>
        </w:rPr>
      </w:pPr>
      <w:r w:rsidRPr="00D46D1E">
        <w:rPr>
          <w:sz w:val="24"/>
          <w:szCs w:val="24"/>
        </w:rPr>
        <w:t>Friendly, human-like AI feels more engaging (Fiorella &amp; Mayer).</w:t>
      </w:r>
    </w:p>
    <w:p w14:paraId="44BEBB16" w14:textId="0D8235BF" w:rsidR="00D46D1E" w:rsidRPr="00D46D1E" w:rsidRDefault="00D46D1E" w:rsidP="00D46D1E">
      <w:pPr>
        <w:numPr>
          <w:ilvl w:val="0"/>
          <w:numId w:val="7"/>
        </w:numPr>
        <w:rPr>
          <w:sz w:val="24"/>
          <w:szCs w:val="24"/>
        </w:rPr>
      </w:pPr>
      <w:r w:rsidRPr="00D46D1E">
        <w:rPr>
          <w:sz w:val="24"/>
          <w:szCs w:val="24"/>
        </w:rPr>
        <w:t>Early fun CT activities build strong foundations (</w:t>
      </w:r>
      <w:r w:rsidR="00806CB9" w:rsidRPr="00806CB9">
        <w:rPr>
          <w:sz w:val="24"/>
          <w:szCs w:val="24"/>
        </w:rPr>
        <w:t>Su &amp; Yang (2023)</w:t>
      </w:r>
      <w:r w:rsidRPr="00D46D1E">
        <w:rPr>
          <w:sz w:val="24"/>
          <w:szCs w:val="24"/>
        </w:rPr>
        <w:t>).</w:t>
      </w:r>
    </w:p>
    <w:p w14:paraId="641C08B1" w14:textId="77777777" w:rsidR="00D46D1E" w:rsidRPr="00D46D1E" w:rsidRDefault="00D46D1E" w:rsidP="00D46D1E">
      <w:pPr>
        <w:rPr>
          <w:sz w:val="24"/>
          <w:szCs w:val="24"/>
        </w:rPr>
      </w:pPr>
      <w:r w:rsidRPr="00D46D1E">
        <w:rPr>
          <w:sz w:val="24"/>
          <w:szCs w:val="24"/>
        </w:rPr>
        <w:t>This makes Sutra AI a smart, research-backed tool for learning coding — especially good for beginners and young students.</w:t>
      </w:r>
    </w:p>
    <w:p w14:paraId="0142CE86" w14:textId="77777777" w:rsidR="0022105F" w:rsidRDefault="0022105F"/>
    <w:sectPr w:rsidR="00221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3D00"/>
    <w:multiLevelType w:val="multilevel"/>
    <w:tmpl w:val="B5C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4C80"/>
    <w:multiLevelType w:val="multilevel"/>
    <w:tmpl w:val="2F6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E3779"/>
    <w:multiLevelType w:val="multilevel"/>
    <w:tmpl w:val="D2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925C2"/>
    <w:multiLevelType w:val="multilevel"/>
    <w:tmpl w:val="5C0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961E9"/>
    <w:multiLevelType w:val="multilevel"/>
    <w:tmpl w:val="C7FE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E6E77"/>
    <w:multiLevelType w:val="multilevel"/>
    <w:tmpl w:val="345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925AD"/>
    <w:multiLevelType w:val="multilevel"/>
    <w:tmpl w:val="1070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178612">
    <w:abstractNumId w:val="4"/>
  </w:num>
  <w:num w:numId="2" w16cid:durableId="1515727306">
    <w:abstractNumId w:val="3"/>
  </w:num>
  <w:num w:numId="3" w16cid:durableId="377709755">
    <w:abstractNumId w:val="6"/>
  </w:num>
  <w:num w:numId="4" w16cid:durableId="1498381956">
    <w:abstractNumId w:val="2"/>
  </w:num>
  <w:num w:numId="5" w16cid:durableId="1366952906">
    <w:abstractNumId w:val="5"/>
  </w:num>
  <w:num w:numId="6" w16cid:durableId="2048219185">
    <w:abstractNumId w:val="0"/>
  </w:num>
  <w:num w:numId="7" w16cid:durableId="3799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1E"/>
    <w:rsid w:val="00193F6B"/>
    <w:rsid w:val="0022105F"/>
    <w:rsid w:val="002432C8"/>
    <w:rsid w:val="00481DC0"/>
    <w:rsid w:val="005D5E2D"/>
    <w:rsid w:val="00806CB9"/>
    <w:rsid w:val="00877713"/>
    <w:rsid w:val="0092444A"/>
    <w:rsid w:val="00943597"/>
    <w:rsid w:val="009744E5"/>
    <w:rsid w:val="00AF267E"/>
    <w:rsid w:val="00D21BEA"/>
    <w:rsid w:val="00D41264"/>
    <w:rsid w:val="00D4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EA31"/>
  <w15:chartTrackingRefBased/>
  <w15:docId w15:val="{B05222FA-4497-4AA6-85FB-39A1C730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6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872</Words>
  <Characters>5062</Characters>
  <Application>Microsoft Office Word</Application>
  <DocSecurity>0</DocSecurity>
  <Lines>316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RUPALI GOYAL</cp:lastModifiedBy>
  <cp:revision>7</cp:revision>
  <dcterms:created xsi:type="dcterms:W3CDTF">2026-03-06T07:06:00Z</dcterms:created>
  <dcterms:modified xsi:type="dcterms:W3CDTF">2026-03-06T09:10:00Z</dcterms:modified>
</cp:coreProperties>
</file>