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D7EDD" w14:textId="77777777" w:rsidR="003328C0" w:rsidRPr="003328C0" w:rsidRDefault="003328C0" w:rsidP="003328C0">
      <w:r w:rsidRPr="003328C0">
        <w:t>Now I have everything I need — the full source of both parse.py and server.py. Let me give you a complete deep-dive.Here's a complete breakdown of everything in the project — how it's structured, what each piece does, and how to implement it yourself.</w:t>
      </w:r>
    </w:p>
    <w:p w14:paraId="08C89DAF" w14:textId="77777777" w:rsidR="003328C0" w:rsidRPr="003328C0" w:rsidRDefault="003328C0" w:rsidP="003328C0">
      <w:r w:rsidRPr="003328C0">
        <w:pict w14:anchorId="2ABE1390">
          <v:rect id="_x0000_i1067" style="width:0;height:1.5pt" o:hralign="center" o:hrstd="t" o:hr="t" fillcolor="#a0a0a0" stroked="f"/>
        </w:pict>
      </w:r>
    </w:p>
    <w:p w14:paraId="1355FB4C" w14:textId="77777777" w:rsidR="003328C0" w:rsidRPr="003328C0" w:rsidRDefault="003328C0" w:rsidP="003328C0">
      <w:pPr>
        <w:rPr>
          <w:b/>
          <w:bCs/>
        </w:rPr>
      </w:pPr>
      <w:r w:rsidRPr="003328C0">
        <w:rPr>
          <w:b/>
          <w:bCs/>
        </w:rPr>
        <w:t>What the project is</w:t>
      </w:r>
    </w:p>
    <w:p w14:paraId="64965957" w14:textId="77777777" w:rsidR="003328C0" w:rsidRPr="003328C0" w:rsidRDefault="003328C0" w:rsidP="003328C0">
      <w:r w:rsidRPr="003328C0">
        <w:t>DroneFlightViewer is a self-hosted, single-tab web app that reads ArduPilot/MAVLink drone flight logs and renders them as an interactive map + telemetry charts + forensic anomaly report. It was built as a companion tool for a DEF CON Singapore security workshop on drone hacking.</w:t>
      </w:r>
    </w:p>
    <w:p w14:paraId="76EE4A6D" w14:textId="77777777" w:rsidR="003328C0" w:rsidRPr="003328C0" w:rsidRDefault="003328C0" w:rsidP="003328C0">
      <w:r w:rsidRPr="003328C0">
        <w:pict w14:anchorId="59015034">
          <v:rect id="_x0000_i1068" style="width:0;height:1.5pt" o:hralign="center" o:hrstd="t" o:hr="t" fillcolor="#a0a0a0" stroked="f"/>
        </w:pict>
      </w:r>
    </w:p>
    <w:p w14:paraId="2EAA200D" w14:textId="77777777" w:rsidR="003328C0" w:rsidRPr="003328C0" w:rsidRDefault="003328C0" w:rsidP="003328C0">
      <w:pPr>
        <w:rPr>
          <w:b/>
          <w:bCs/>
        </w:rPr>
      </w:pPr>
      <w:r w:rsidRPr="003328C0">
        <w:rPr>
          <w:b/>
          <w:bCs/>
        </w:rPr>
        <w:t>Project structure</w:t>
      </w:r>
    </w:p>
    <w:p w14:paraId="4F9C4E4A" w14:textId="77777777" w:rsidR="003328C0" w:rsidRPr="003328C0" w:rsidRDefault="003328C0" w:rsidP="003328C0">
      <w:r w:rsidRPr="003328C0">
        <w:t>DroneFlightViewer/</w:t>
      </w:r>
    </w:p>
    <w:p w14:paraId="3A74563C" w14:textId="77777777" w:rsidR="003328C0" w:rsidRPr="003328C0" w:rsidRDefault="003328C0" w:rsidP="003328C0">
      <w:r w:rsidRPr="003328C0">
        <w:rPr>
          <w:rFonts w:ascii="MS Gothic" w:eastAsia="MS Gothic" w:hAnsi="MS Gothic" w:cs="MS Gothic" w:hint="eastAsia"/>
        </w:rPr>
        <w:t>├</w:t>
      </w:r>
      <w:r w:rsidRPr="003328C0">
        <w:rPr>
          <w:rFonts w:ascii="Calibri" w:hAnsi="Calibri" w:cs="Calibri"/>
        </w:rPr>
        <w:t>──</w:t>
      </w:r>
      <w:r w:rsidRPr="003328C0">
        <w:t xml:space="preserve"> parse.py          # The brain </w:t>
      </w:r>
      <w:r w:rsidRPr="003328C0">
        <w:rPr>
          <w:rFonts w:ascii="Calibri" w:hAnsi="Calibri" w:cs="Calibri"/>
        </w:rPr>
        <w:t>—</w:t>
      </w:r>
      <w:r w:rsidRPr="003328C0">
        <w:t xml:space="preserve"> log </w:t>
      </w:r>
      <w:r w:rsidRPr="003328C0">
        <w:rPr>
          <w:rFonts w:ascii="Calibri" w:hAnsi="Calibri" w:cs="Calibri"/>
        </w:rPr>
        <w:t>→</w:t>
      </w:r>
      <w:r w:rsidRPr="003328C0">
        <w:t xml:space="preserve"> structured JSON</w:t>
      </w:r>
    </w:p>
    <w:p w14:paraId="1C1CFE1C" w14:textId="77777777" w:rsidR="003328C0" w:rsidRPr="003328C0" w:rsidRDefault="003328C0" w:rsidP="003328C0">
      <w:r w:rsidRPr="003328C0">
        <w:rPr>
          <w:rFonts w:ascii="MS Gothic" w:eastAsia="MS Gothic" w:hAnsi="MS Gothic" w:cs="MS Gothic" w:hint="eastAsia"/>
        </w:rPr>
        <w:t>├</w:t>
      </w:r>
      <w:r w:rsidRPr="003328C0">
        <w:rPr>
          <w:rFonts w:ascii="Calibri" w:hAnsi="Calibri" w:cs="Calibri"/>
        </w:rPr>
        <w:t>──</w:t>
      </w:r>
      <w:r w:rsidRPr="003328C0">
        <w:t xml:space="preserve"> server.py         # Tiny Flask backend (API + file serving)</w:t>
      </w:r>
    </w:p>
    <w:p w14:paraId="1F4D487F" w14:textId="77777777" w:rsidR="003328C0" w:rsidRPr="003328C0" w:rsidRDefault="003328C0" w:rsidP="003328C0">
      <w:r w:rsidRPr="003328C0">
        <w:rPr>
          <w:rFonts w:ascii="MS Gothic" w:eastAsia="MS Gothic" w:hAnsi="MS Gothic" w:cs="MS Gothic" w:hint="eastAsia"/>
        </w:rPr>
        <w:t>├</w:t>
      </w:r>
      <w:r w:rsidRPr="003328C0">
        <w:rPr>
          <w:rFonts w:ascii="Calibri" w:hAnsi="Calibri" w:cs="Calibri"/>
        </w:rPr>
        <w:t>──</w:t>
      </w:r>
      <w:r w:rsidRPr="003328C0">
        <w:t xml:space="preserve"> static/</w:t>
      </w:r>
    </w:p>
    <w:p w14:paraId="72E2FF2F" w14:textId="77777777" w:rsidR="003328C0" w:rsidRPr="003328C0" w:rsidRDefault="003328C0" w:rsidP="003328C0">
      <w:r w:rsidRPr="003328C0">
        <w:t>│   └── viewer.html   # The entire frontend (map + charts, no build step)</w:t>
      </w:r>
    </w:p>
    <w:p w14:paraId="0964A01E" w14:textId="77777777" w:rsidR="003328C0" w:rsidRPr="003328C0" w:rsidRDefault="003328C0" w:rsidP="003328C0">
      <w:r w:rsidRPr="003328C0">
        <w:rPr>
          <w:rFonts w:ascii="MS Gothic" w:eastAsia="MS Gothic" w:hAnsi="MS Gothic" w:cs="MS Gothic" w:hint="eastAsia"/>
        </w:rPr>
        <w:t>├</w:t>
      </w:r>
      <w:r w:rsidRPr="003328C0">
        <w:rPr>
          <w:rFonts w:ascii="Calibri" w:hAnsi="Calibri" w:cs="Calibri"/>
        </w:rPr>
        <w:t>──</w:t>
      </w:r>
      <w:r w:rsidRPr="003328C0">
        <w:t xml:space="preserve"> logs/</w:t>
      </w:r>
    </w:p>
    <w:p w14:paraId="745F640E" w14:textId="77777777" w:rsidR="003328C0" w:rsidRPr="003328C0" w:rsidRDefault="003328C0" w:rsidP="003328C0">
      <w:r w:rsidRPr="003328C0">
        <w:t xml:space="preserve">│   </w:t>
      </w:r>
      <w:r w:rsidRPr="003328C0">
        <w:rPr>
          <w:rFonts w:ascii="MS Gothic" w:eastAsia="MS Gothic" w:hAnsi="MS Gothic" w:cs="MS Gothic" w:hint="eastAsia"/>
        </w:rPr>
        <w:t>├</w:t>
      </w:r>
      <w:r w:rsidRPr="003328C0">
        <w:rPr>
          <w:rFonts w:ascii="Calibri" w:hAnsi="Calibri" w:cs="Calibri"/>
        </w:rPr>
        <w:t>──</w:t>
      </w:r>
      <w:r w:rsidRPr="003328C0">
        <w:t xml:space="preserve"> 1.BIN         # Sample DataFlash log</w:t>
      </w:r>
    </w:p>
    <w:p w14:paraId="0A8E6008" w14:textId="77777777" w:rsidR="003328C0" w:rsidRPr="003328C0" w:rsidRDefault="003328C0" w:rsidP="003328C0">
      <w:r w:rsidRPr="003328C0">
        <w:t>│   └── 1.BIN.json    # Pre-parsed JSON cache</w:t>
      </w:r>
    </w:p>
    <w:p w14:paraId="1306B899" w14:textId="77777777" w:rsidR="003328C0" w:rsidRPr="003328C0" w:rsidRDefault="003328C0" w:rsidP="003328C0">
      <w:r w:rsidRPr="003328C0">
        <w:rPr>
          <w:rFonts w:ascii="MS Gothic" w:eastAsia="MS Gothic" w:hAnsi="MS Gothic" w:cs="MS Gothic" w:hint="eastAsia"/>
        </w:rPr>
        <w:t>├</w:t>
      </w:r>
      <w:r w:rsidRPr="003328C0">
        <w:rPr>
          <w:rFonts w:ascii="Calibri" w:hAnsi="Calibri" w:cs="Calibri"/>
        </w:rPr>
        <w:t>──</w:t>
      </w:r>
      <w:r w:rsidRPr="003328C0">
        <w:t xml:space="preserve"> requirements.txt  # flask, pymavlink</w:t>
      </w:r>
    </w:p>
    <w:p w14:paraId="03E48713" w14:textId="77777777" w:rsidR="003328C0" w:rsidRPr="003328C0" w:rsidRDefault="003328C0" w:rsidP="003328C0">
      <w:r w:rsidRPr="003328C0">
        <w:t>└── Resources/        # Workshop materials</w:t>
      </w:r>
    </w:p>
    <w:p w14:paraId="711E8DEF" w14:textId="77777777" w:rsidR="003328C0" w:rsidRPr="003328C0" w:rsidRDefault="003328C0" w:rsidP="003328C0">
      <w:r w:rsidRPr="003328C0">
        <w:t>The language split is roughly 61% HTML/JS and 39% Python, which tells you the frontend is doing serious work.</w:t>
      </w:r>
    </w:p>
    <w:p w14:paraId="3C380635" w14:textId="77777777" w:rsidR="003328C0" w:rsidRPr="003328C0" w:rsidRDefault="003328C0" w:rsidP="003328C0">
      <w:r w:rsidRPr="003328C0">
        <w:pict w14:anchorId="226ED361">
          <v:rect id="_x0000_i1069" style="width:0;height:1.5pt" o:hralign="center" o:hrstd="t" o:hr="t" fillcolor="#a0a0a0" stroked="f"/>
        </w:pict>
      </w:r>
    </w:p>
    <w:p w14:paraId="4C52E6CF" w14:textId="77777777" w:rsidR="003328C0" w:rsidRPr="003328C0" w:rsidRDefault="003328C0" w:rsidP="003328C0">
      <w:pPr>
        <w:rPr>
          <w:b/>
          <w:bCs/>
        </w:rPr>
      </w:pPr>
      <w:r w:rsidRPr="003328C0">
        <w:rPr>
          <w:b/>
          <w:bCs/>
        </w:rPr>
        <w:t>Layer 1 — parse.py (the core engine)</w:t>
      </w:r>
    </w:p>
    <w:p w14:paraId="236D7EF3" w14:textId="77777777" w:rsidR="003328C0" w:rsidRPr="003328C0" w:rsidRDefault="003328C0" w:rsidP="003328C0">
      <w:r w:rsidRPr="003328C0">
        <w:t>This is the most important file. It opens any .bin/.tlog/.log file through pymavlink and does a single-pass read, collecting everything into raw lists, then normalizes timestamps at the end.</w:t>
      </w:r>
    </w:p>
    <w:p w14:paraId="3AABEB65" w14:textId="77777777" w:rsidR="003328C0" w:rsidRPr="003328C0" w:rsidRDefault="003328C0" w:rsidP="003328C0">
      <w:r w:rsidRPr="003328C0">
        <w:rPr>
          <w:b/>
          <w:bCs/>
        </w:rPr>
        <w:t>What pymavlink does for you:</w:t>
      </w:r>
      <w:r w:rsidRPr="003328C0">
        <w:t xml:space="preserve"> It abstracts the binary DataFlash format (.bin) and the wire-format MAVLink telemetry logs (.tlog) into a uniform stream of message objects. You call mavutil.mavlink_connection(path) and then loop with recv_match().</w:t>
      </w:r>
    </w:p>
    <w:p w14:paraId="70726797" w14:textId="77777777" w:rsidR="003328C0" w:rsidRPr="003328C0" w:rsidRDefault="003328C0" w:rsidP="003328C0">
      <w:r w:rsidRPr="003328C0">
        <w:rPr>
          <w:b/>
          <w:bCs/>
        </w:rPr>
        <w:lastRenderedPageBreak/>
        <w:t>The timestamp problem</w:t>
      </w:r>
      <w:r w:rsidRPr="003328C0">
        <w:t xml:space="preserve"> — this is the hardest part. Two completely different time bases exist:</w:t>
      </w:r>
    </w:p>
    <w:p w14:paraId="6FFD0D41" w14:textId="77777777" w:rsidR="003328C0" w:rsidRPr="003328C0" w:rsidRDefault="003328C0" w:rsidP="003328C0">
      <w:pPr>
        <w:numPr>
          <w:ilvl w:val="0"/>
          <w:numId w:val="1"/>
        </w:numPr>
      </w:pPr>
      <w:r w:rsidRPr="003328C0">
        <w:t>DataFlash .bin files store time as TimeUS (microseconds since boot). This is a relative clock starting at 0.</w:t>
      </w:r>
    </w:p>
    <w:p w14:paraId="59F26B20" w14:textId="77777777" w:rsidR="003328C0" w:rsidRPr="003328C0" w:rsidRDefault="003328C0" w:rsidP="003328C0">
      <w:pPr>
        <w:numPr>
          <w:ilvl w:val="0"/>
          <w:numId w:val="1"/>
        </w:numPr>
      </w:pPr>
      <w:r w:rsidRPr="003328C0">
        <w:t>Telemetry .tlog files store time as _timestamp (Unix epoch seconds).</w:t>
      </w:r>
    </w:p>
    <w:p w14:paraId="440495D9" w14:textId="77777777" w:rsidR="003328C0" w:rsidRPr="003328C0" w:rsidRDefault="003328C0" w:rsidP="003328C0">
      <w:r w:rsidRPr="003328C0">
        <w:t>The parser handles this by keeping track of a wall_anchor — a (boot_time, unix_time) pair captured the moment the first GPS-locked sample arrives. For DataFlash files it reads GWk (GPS week number) and GMS (GPS milliseconds into that week) from the GPS message and converts to Unix time using the GPS epoch formula. For tlog files it just uses _timestamp directly if it's over 1 billion (meaning it's a real Unix timestamp, not a boot-relative value).</w:t>
      </w:r>
    </w:p>
    <w:p w14:paraId="7EF57CE5" w14:textId="77777777" w:rsidR="003328C0" w:rsidRPr="003328C0" w:rsidRDefault="003328C0" w:rsidP="003328C0">
      <w:r w:rsidRPr="003328C0">
        <w:rPr>
          <w:b/>
          <w:bCs/>
        </w:rPr>
        <w:t>GPS coordinate extraction</w:t>
      </w:r>
      <w:r w:rsidRPr="003328C0">
        <w:t xml:space="preserve"> handles three different message types:</w:t>
      </w:r>
    </w:p>
    <w:p w14:paraId="2AC55FF1" w14:textId="77777777" w:rsidR="003328C0" w:rsidRPr="003328C0" w:rsidRDefault="003328C0" w:rsidP="003328C0">
      <w:pPr>
        <w:numPr>
          <w:ilvl w:val="0"/>
          <w:numId w:val="2"/>
        </w:numPr>
      </w:pPr>
      <w:r w:rsidRPr="003328C0">
        <w:t>GPS — ArduPilot DataFlash native, fields are Lat/Lng/Alt, already in degrees and meters</w:t>
      </w:r>
    </w:p>
    <w:p w14:paraId="70FE790A" w14:textId="77777777" w:rsidR="003328C0" w:rsidRPr="003328C0" w:rsidRDefault="003328C0" w:rsidP="003328C0">
      <w:pPr>
        <w:numPr>
          <w:ilvl w:val="0"/>
          <w:numId w:val="2"/>
        </w:numPr>
      </w:pPr>
      <w:r w:rsidRPr="003328C0">
        <w:t>GPS_RAW_INT — MAVLink wire format, lat/lon are in 1e-7 degrees (divide by 10,000,000)</w:t>
      </w:r>
    </w:p>
    <w:p w14:paraId="6D766253" w14:textId="77777777" w:rsidR="003328C0" w:rsidRPr="003328C0" w:rsidRDefault="003328C0" w:rsidP="003328C0">
      <w:pPr>
        <w:numPr>
          <w:ilvl w:val="0"/>
          <w:numId w:val="2"/>
        </w:numPr>
      </w:pPr>
      <w:r w:rsidRPr="003328C0">
        <w:t>GLOBAL_POSITION_INT — same 1e-7 scale, but fused position</w:t>
      </w:r>
    </w:p>
    <w:p w14:paraId="71A7075B" w14:textId="77777777" w:rsidR="003328C0" w:rsidRPr="003328C0" w:rsidRDefault="003328C0" w:rsidP="003328C0">
      <w:r w:rsidRPr="003328C0">
        <w:t>Pre-fix GPS samples (where fix_type &lt; 3 or Status &lt; 3) are explicitly dropped — these are the noisy pre-lock readings that would plant false points on the map.</w:t>
      </w:r>
    </w:p>
    <w:p w14:paraId="2FD21BFB" w14:textId="77777777" w:rsidR="003328C0" w:rsidRPr="003328C0" w:rsidRDefault="003328C0" w:rsidP="003328C0">
      <w:r w:rsidRPr="003328C0">
        <w:rPr>
          <w:b/>
          <w:bCs/>
        </w:rPr>
        <w:t>Anomaly detection</w:t>
      </w:r>
      <w:r w:rsidRPr="003328C0">
        <w:t xml:space="preserve"> runs as a post-process over the collected track:</w:t>
      </w:r>
    </w:p>
    <w:p w14:paraId="2A8831A5" w14:textId="77777777" w:rsidR="003328C0" w:rsidRPr="003328C0" w:rsidRDefault="003328C0" w:rsidP="003328C0">
      <w:pPr>
        <w:numPr>
          <w:ilvl w:val="0"/>
          <w:numId w:val="3"/>
        </w:numPr>
      </w:pPr>
      <w:r w:rsidRPr="003328C0">
        <w:t>GPS time gaps: consecutive GPS samples more than 1 second apart (normal rate is 5–25 Hz)</w:t>
      </w:r>
    </w:p>
    <w:p w14:paraId="45E54907" w14:textId="77777777" w:rsidR="003328C0" w:rsidRPr="003328C0" w:rsidRDefault="003328C0" w:rsidP="003328C0">
      <w:pPr>
        <w:numPr>
          <w:ilvl w:val="0"/>
          <w:numId w:val="3"/>
        </w:numPr>
      </w:pPr>
      <w:r w:rsidRPr="003328C0">
        <w:t>Position jumps: consecutive points more than 50 meters apart</w:t>
      </w:r>
    </w:p>
    <w:p w14:paraId="082F7354" w14:textId="77777777" w:rsidR="003328C0" w:rsidRPr="003328C0" w:rsidRDefault="003328C0" w:rsidP="003328C0">
      <w:pPr>
        <w:numPr>
          <w:ilvl w:val="0"/>
          <w:numId w:val="3"/>
        </w:numPr>
      </w:pPr>
      <w:r w:rsidRPr="003328C0">
        <w:t>Altitude jumps: consecutive points with more than 10 meters altitude change</w:t>
      </w:r>
    </w:p>
    <w:p w14:paraId="1F681291" w14:textId="77777777" w:rsidR="003328C0" w:rsidRPr="003328C0" w:rsidRDefault="003328C0" w:rsidP="003328C0">
      <w:pPr>
        <w:numPr>
          <w:ilvl w:val="0"/>
          <w:numId w:val="3"/>
        </w:numPr>
      </w:pPr>
      <w:r w:rsidRPr="003328C0">
        <w:t>Waypoint outliers: any waypoint more than 50 km from the track's geographic centroid — this catches "planted" coordinates or leftover waypoints from a previous mission</w:t>
      </w:r>
    </w:p>
    <w:p w14:paraId="769D0F3A" w14:textId="77777777" w:rsidR="003328C0" w:rsidRPr="003328C0" w:rsidRDefault="003328C0" w:rsidP="003328C0">
      <w:r w:rsidRPr="003328C0">
        <w:rPr>
          <w:b/>
          <w:bCs/>
        </w:rPr>
        <w:t>The JSON output schema</w:t>
      </w:r>
      <w:r w:rsidRPr="003328C0">
        <w:t xml:space="preserve"> is the contract between parse.py and the frontend:</w:t>
      </w:r>
    </w:p>
    <w:p w14:paraId="025E1A03" w14:textId="77777777" w:rsidR="003328C0" w:rsidRPr="003328C0" w:rsidRDefault="003328C0" w:rsidP="003328C0">
      <w:r w:rsidRPr="003328C0">
        <w:t>{</w:t>
      </w:r>
    </w:p>
    <w:p w14:paraId="6F1894F7" w14:textId="77777777" w:rsidR="003328C0" w:rsidRPr="003328C0" w:rsidRDefault="003328C0" w:rsidP="003328C0">
      <w:r w:rsidRPr="003328C0">
        <w:t xml:space="preserve">  "filename": "1.BIN",</w:t>
      </w:r>
    </w:p>
    <w:p w14:paraId="1D17CA8F" w14:textId="77777777" w:rsidR="003328C0" w:rsidRPr="003328C0" w:rsidRDefault="003328C0" w:rsidP="003328C0">
      <w:r w:rsidRPr="003328C0">
        <w:t xml:space="preserve">  "format": "dataflash",</w:t>
      </w:r>
    </w:p>
    <w:p w14:paraId="34C2A00C" w14:textId="77777777" w:rsidR="003328C0" w:rsidRPr="003328C0" w:rsidRDefault="003328C0" w:rsidP="003328C0">
      <w:r w:rsidRPr="003328C0">
        <w:t xml:space="preserve">  "firmware": "ArduCopter 4.3.7 · ChibiOS · CubeOrange",</w:t>
      </w:r>
    </w:p>
    <w:p w14:paraId="2982CCDE" w14:textId="77777777" w:rsidR="003328C0" w:rsidRPr="003328C0" w:rsidRDefault="003328C0" w:rsidP="003328C0">
      <w:r w:rsidRPr="003328C0">
        <w:t xml:space="preserve">  "started_at": "2024-03-15T09:23:11Z",</w:t>
      </w:r>
    </w:p>
    <w:p w14:paraId="19FA38B1" w14:textId="77777777" w:rsidR="003328C0" w:rsidRPr="003328C0" w:rsidRDefault="003328C0" w:rsidP="003328C0">
      <w:r w:rsidRPr="003328C0">
        <w:lastRenderedPageBreak/>
        <w:t xml:space="preserve">  "duration_s": 342.5,</w:t>
      </w:r>
    </w:p>
    <w:p w14:paraId="2F5DA230" w14:textId="77777777" w:rsidR="003328C0" w:rsidRPr="003328C0" w:rsidRDefault="003328C0" w:rsidP="003328C0">
      <w:r w:rsidRPr="003328C0">
        <w:t xml:space="preserve">  "home": { "lat": 1.3521, "lon": 103.8198, "alt": 12.0, "source": "HOME" },</w:t>
      </w:r>
    </w:p>
    <w:p w14:paraId="3623D4A5" w14:textId="77777777" w:rsidR="003328C0" w:rsidRPr="003328C0" w:rsidRDefault="003328C0" w:rsidP="003328C0">
      <w:r w:rsidRPr="003328C0">
        <w:t xml:space="preserve">  "stats": { "gps_points": 4281, "max_alt": 98.3, ... },</w:t>
      </w:r>
    </w:p>
    <w:p w14:paraId="17A1832E" w14:textId="77777777" w:rsidR="003328C0" w:rsidRPr="003328C0" w:rsidRDefault="003328C0" w:rsidP="003328C0">
      <w:r w:rsidRPr="003328C0">
        <w:t xml:space="preserve">  "track": [{ "t": 0.0, "lat": 1.352, "lon": 103.819, "alt": 12.0, "spd": null }, ...],</w:t>
      </w:r>
    </w:p>
    <w:p w14:paraId="2A3228E5" w14:textId="77777777" w:rsidR="003328C0" w:rsidRPr="003328C0" w:rsidRDefault="003328C0" w:rsidP="003328C0">
      <w:r w:rsidRPr="003328C0">
        <w:t xml:space="preserve">  "modes": [{ "t": 5.2, "num": 3, "name": "AUTO" }, ...],</w:t>
      </w:r>
    </w:p>
    <w:p w14:paraId="6157A0F9" w14:textId="77777777" w:rsidR="003328C0" w:rsidRPr="003328C0" w:rsidRDefault="003328C0" w:rsidP="003328C0">
      <w:r w:rsidRPr="003328C0">
        <w:t xml:space="preserve">  "events": [{ "t": 1.1, "type": "MSG", "severity": null, "message": "ArduCopter..." }, ...],</w:t>
      </w:r>
    </w:p>
    <w:p w14:paraId="79C74ABE" w14:textId="77777777" w:rsidR="003328C0" w:rsidRPr="003328C0" w:rsidRDefault="003328C0" w:rsidP="003328C0">
      <w:r w:rsidRPr="003328C0">
        <w:t xml:space="preserve">  "waypoints": [{ "seq": 1, "cmd": 16, "cmd_name": "WAYPOINT", "lat": ..., "outlier": false }],</w:t>
      </w:r>
    </w:p>
    <w:p w14:paraId="6D8B5681" w14:textId="77777777" w:rsidR="003328C0" w:rsidRPr="003328C0" w:rsidRDefault="003328C0" w:rsidP="003328C0">
      <w:r w:rsidRPr="003328C0">
        <w:t xml:space="preserve">  "battery": [{ "t": 0.5, "voltage": 16.72, "current": 0.31 }, ...],</w:t>
      </w:r>
    </w:p>
    <w:p w14:paraId="158279E5" w14:textId="77777777" w:rsidR="003328C0" w:rsidRPr="003328C0" w:rsidRDefault="003328C0" w:rsidP="003328C0">
      <w:r w:rsidRPr="003328C0">
        <w:t xml:space="preserve">  "anomalies": [{ "t": 120.3, "kind": "gps_gap", "detail": "2.4s gap", "lat": ..., "lon": ... }]</w:t>
      </w:r>
    </w:p>
    <w:p w14:paraId="498AF060" w14:textId="77777777" w:rsidR="003328C0" w:rsidRPr="003328C0" w:rsidRDefault="003328C0" w:rsidP="003328C0">
      <w:r w:rsidRPr="003328C0">
        <w:t>}</w:t>
      </w:r>
    </w:p>
    <w:p w14:paraId="723476D4" w14:textId="77777777" w:rsidR="003328C0" w:rsidRPr="003328C0" w:rsidRDefault="003328C0" w:rsidP="003328C0">
      <w:r w:rsidRPr="003328C0">
        <w:t>All t values are seconds since the first GPS-locked sample, so the chart and map share an identical x-axis with no offset math needed in the frontend.</w:t>
      </w:r>
    </w:p>
    <w:p w14:paraId="61BF88B1" w14:textId="77777777" w:rsidR="003328C0" w:rsidRPr="003328C0" w:rsidRDefault="003328C0" w:rsidP="003328C0">
      <w:r w:rsidRPr="003328C0">
        <w:pict w14:anchorId="10AFE6B7">
          <v:rect id="_x0000_i1070" style="width:0;height:1.5pt" o:hralign="center" o:hrstd="t" o:hr="t" fillcolor="#a0a0a0" stroked="f"/>
        </w:pict>
      </w:r>
    </w:p>
    <w:p w14:paraId="0BEBDAE0" w14:textId="77777777" w:rsidR="003328C0" w:rsidRPr="003328C0" w:rsidRDefault="003328C0" w:rsidP="003328C0">
      <w:pPr>
        <w:rPr>
          <w:b/>
          <w:bCs/>
        </w:rPr>
      </w:pPr>
      <w:r w:rsidRPr="003328C0">
        <w:rPr>
          <w:b/>
          <w:bCs/>
        </w:rPr>
        <w:t>Layer 2 — server.py (Flask backend)</w:t>
      </w:r>
    </w:p>
    <w:p w14:paraId="72387E6A" w14:textId="77777777" w:rsidR="003328C0" w:rsidRPr="003328C0" w:rsidRDefault="003328C0" w:rsidP="003328C0">
      <w:r w:rsidRPr="003328C0">
        <w:t>The server is intentionally minimal — just 100 lines, binding to 127.0.0.1:5000 only (never exposed to the network). It has three routes: / serves viewer.html, /api/logs returns a sorted list of log filenames, and /api/log/&lt;name&gt; either serves the cached .json sidecar or triggers a fresh parse.</w:t>
      </w:r>
    </w:p>
    <w:p w14:paraId="7C56ADCD" w14:textId="77777777" w:rsidR="003328C0" w:rsidRPr="003328C0" w:rsidRDefault="003328C0" w:rsidP="003328C0">
      <w:r w:rsidRPr="003328C0">
        <w:t>The caching logic is elegant: if a .json file exists next to the source log and its mtime is newer than or equal to the source log's mtime, it's served directly without ever importing pymavlink. This means the bundled demo works with just pip install flask — pymavlink is only needed when you add new logs.</w:t>
      </w:r>
    </w:p>
    <w:p w14:paraId="24569712" w14:textId="77777777" w:rsidR="003328C0" w:rsidRPr="003328C0" w:rsidRDefault="003328C0" w:rsidP="003328C0">
      <w:r w:rsidRPr="003328C0">
        <w:t>There's also a path-traversal guard on the log name endpoint — if the name contains /, \\, or .. after Flask normalizes it, it's a 400. This prevents a GET /api/log/../../../etc/passwd attack on what is ultimately a local file-serving tool.</w:t>
      </w:r>
    </w:p>
    <w:p w14:paraId="28EE6249" w14:textId="77777777" w:rsidR="003328C0" w:rsidRPr="003328C0" w:rsidRDefault="003328C0" w:rsidP="003328C0">
      <w:r w:rsidRPr="003328C0">
        <w:pict w14:anchorId="4732AFFB">
          <v:rect id="_x0000_i1071" style="width:0;height:1.5pt" o:hralign="center" o:hrstd="t" o:hr="t" fillcolor="#a0a0a0" stroked="f"/>
        </w:pict>
      </w:r>
    </w:p>
    <w:p w14:paraId="5C3D4EB4" w14:textId="77777777" w:rsidR="003328C0" w:rsidRPr="003328C0" w:rsidRDefault="003328C0" w:rsidP="003328C0">
      <w:pPr>
        <w:rPr>
          <w:b/>
          <w:bCs/>
        </w:rPr>
      </w:pPr>
      <w:r w:rsidRPr="003328C0">
        <w:rPr>
          <w:b/>
          <w:bCs/>
        </w:rPr>
        <w:t>Layer 3 — static/viewer.html (the frontend)</w:t>
      </w:r>
    </w:p>
    <w:p w14:paraId="37013478" w14:textId="77777777" w:rsidR="003328C0" w:rsidRPr="003328C0" w:rsidRDefault="003328C0" w:rsidP="003328C0">
      <w:r w:rsidRPr="003328C0">
        <w:t>The entire UI is a single HTML file with no build step. It pulls CDN libraries:</w:t>
      </w:r>
    </w:p>
    <w:p w14:paraId="4446BAB5" w14:textId="77777777" w:rsidR="003328C0" w:rsidRPr="003328C0" w:rsidRDefault="003328C0" w:rsidP="003328C0">
      <w:pPr>
        <w:numPr>
          <w:ilvl w:val="0"/>
          <w:numId w:val="4"/>
        </w:numPr>
      </w:pPr>
      <w:r w:rsidRPr="003328C0">
        <w:rPr>
          <w:b/>
          <w:bCs/>
        </w:rPr>
        <w:t>Leaflet</w:t>
      </w:r>
      <w:r w:rsidRPr="003328C0">
        <w:t xml:space="preserve"> for the map</w:t>
      </w:r>
    </w:p>
    <w:p w14:paraId="687586CC" w14:textId="77777777" w:rsidR="003328C0" w:rsidRPr="003328C0" w:rsidRDefault="003328C0" w:rsidP="003328C0">
      <w:pPr>
        <w:numPr>
          <w:ilvl w:val="0"/>
          <w:numId w:val="4"/>
        </w:numPr>
      </w:pPr>
      <w:r w:rsidRPr="003328C0">
        <w:rPr>
          <w:b/>
          <w:bCs/>
        </w:rPr>
        <w:t>leaflet-hotline</w:t>
      </w:r>
      <w:r w:rsidRPr="003328C0">
        <w:t xml:space="preserve"> for the altitude-colored polyline (colors each segment based on altitude value)</w:t>
      </w:r>
    </w:p>
    <w:p w14:paraId="7FC1202A" w14:textId="77777777" w:rsidR="003328C0" w:rsidRPr="003328C0" w:rsidRDefault="003328C0" w:rsidP="003328C0">
      <w:pPr>
        <w:numPr>
          <w:ilvl w:val="0"/>
          <w:numId w:val="4"/>
        </w:numPr>
      </w:pPr>
      <w:r w:rsidRPr="003328C0">
        <w:rPr>
          <w:b/>
          <w:bCs/>
        </w:rPr>
        <w:lastRenderedPageBreak/>
        <w:t>Chart.js</w:t>
      </w:r>
      <w:r w:rsidRPr="003328C0">
        <w:t xml:space="preserve"> for telemetry charts</w:t>
      </w:r>
    </w:p>
    <w:p w14:paraId="2EFBE637" w14:textId="77777777" w:rsidR="003328C0" w:rsidRPr="003328C0" w:rsidRDefault="003328C0" w:rsidP="003328C0">
      <w:r w:rsidRPr="003328C0">
        <w:t>The bidirectional sync between map and chart is the most interesting frontend feature. When you hover the chart, a custom Leaflet marker scrubs along the flight path. When you click the map, the chart jumps to that timestamp. This is done by maintaining a shared time index — every track point has a t value, and both the chart dataset and the Leaflet polyline are built from the same array in the same order, so index lookups are O(1).</w:t>
      </w:r>
    </w:p>
    <w:p w14:paraId="10BBA8AC" w14:textId="77777777" w:rsidR="003328C0" w:rsidRPr="003328C0" w:rsidRDefault="003328C0" w:rsidP="003328C0">
      <w:r w:rsidRPr="003328C0">
        <w:t>Tile sources require no API keys (Esri World Imagery, OpenStreetMap, OpenTopoMap, Esri Reference labels as an overlay).</w:t>
      </w:r>
    </w:p>
    <w:p w14:paraId="0A42760D" w14:textId="77777777" w:rsidR="003328C0" w:rsidRPr="003328C0" w:rsidRDefault="003328C0" w:rsidP="003328C0">
      <w:r w:rsidRPr="003328C0">
        <w:pict w14:anchorId="7E95FE2E">
          <v:rect id="_x0000_i1072" style="width:0;height:1.5pt" o:hralign="center" o:hrstd="t" o:hr="t" fillcolor="#a0a0a0" stroked="f"/>
        </w:pict>
      </w:r>
    </w:p>
    <w:p w14:paraId="32B7809A" w14:textId="77777777" w:rsidR="003328C0" w:rsidRPr="003328C0" w:rsidRDefault="003328C0" w:rsidP="003328C0">
      <w:pPr>
        <w:rPr>
          <w:b/>
          <w:bCs/>
        </w:rPr>
      </w:pPr>
      <w:r w:rsidRPr="003328C0">
        <w:rPr>
          <w:b/>
          <w:bCs/>
        </w:rPr>
        <w:t>How to implement it yourself, step by step</w:t>
      </w:r>
    </w:p>
    <w:p w14:paraId="44CD7068" w14:textId="77777777" w:rsidR="003328C0" w:rsidRPr="003328C0" w:rsidRDefault="003328C0" w:rsidP="003328C0">
      <w:r w:rsidRPr="003328C0">
        <w:rPr>
          <w:b/>
          <w:bCs/>
        </w:rPr>
        <w:t>Step 1 — Install dependencies</w:t>
      </w:r>
    </w:p>
    <w:p w14:paraId="185E252B" w14:textId="77777777" w:rsidR="003328C0" w:rsidRPr="003328C0" w:rsidRDefault="003328C0" w:rsidP="003328C0">
      <w:r w:rsidRPr="003328C0">
        <w:t>pip install flask pymavlink</w:t>
      </w:r>
    </w:p>
    <w:p w14:paraId="6EC49EDC" w14:textId="77777777" w:rsidR="003328C0" w:rsidRPr="003328C0" w:rsidRDefault="003328C0" w:rsidP="003328C0">
      <w:r w:rsidRPr="003328C0">
        <w:rPr>
          <w:b/>
          <w:bCs/>
        </w:rPr>
        <w:t>Step 2 — Build parse.py</w:t>
      </w:r>
    </w:p>
    <w:p w14:paraId="080F5FA0" w14:textId="77777777" w:rsidR="003328C0" w:rsidRPr="003328C0" w:rsidRDefault="003328C0" w:rsidP="003328C0">
      <w:r w:rsidRPr="003328C0">
        <w:t>Start with the pymavlink connection loop:</w:t>
      </w:r>
    </w:p>
    <w:p w14:paraId="50D440C9" w14:textId="77777777" w:rsidR="003328C0" w:rsidRPr="003328C0" w:rsidRDefault="003328C0" w:rsidP="003328C0">
      <w:r w:rsidRPr="003328C0">
        <w:t>from pymavlink import mavutil</w:t>
      </w:r>
    </w:p>
    <w:p w14:paraId="79C639AE" w14:textId="77777777" w:rsidR="003328C0" w:rsidRPr="003328C0" w:rsidRDefault="003328C0" w:rsidP="003328C0">
      <w:r w:rsidRPr="003328C0">
        <w:t>mlog = mavutil.mavlink_connection("mylog.bin", dialect="ardupilotmega")</w:t>
      </w:r>
    </w:p>
    <w:p w14:paraId="449FC02C" w14:textId="77777777" w:rsidR="003328C0" w:rsidRPr="003328C0" w:rsidRDefault="003328C0" w:rsidP="003328C0">
      <w:r w:rsidRPr="003328C0">
        <w:t>while True:</w:t>
      </w:r>
    </w:p>
    <w:p w14:paraId="3F9C2A7B" w14:textId="77777777" w:rsidR="003328C0" w:rsidRPr="003328C0" w:rsidRDefault="003328C0" w:rsidP="003328C0">
      <w:r w:rsidRPr="003328C0">
        <w:t xml:space="preserve">    m = mlog.recv_match(blocking=False)</w:t>
      </w:r>
    </w:p>
    <w:p w14:paraId="651689FF" w14:textId="77777777" w:rsidR="003328C0" w:rsidRPr="003328C0" w:rsidRDefault="003328C0" w:rsidP="003328C0">
      <w:r w:rsidRPr="003328C0">
        <w:t xml:space="preserve">    if m is None: break</w:t>
      </w:r>
    </w:p>
    <w:p w14:paraId="2CB8E942" w14:textId="77777777" w:rsidR="003328C0" w:rsidRPr="003328C0" w:rsidRDefault="003328C0" w:rsidP="003328C0">
      <w:r w:rsidRPr="003328C0">
        <w:t xml:space="preserve">    if m.get_type() == "BAD_DATA": continue</w:t>
      </w:r>
    </w:p>
    <w:p w14:paraId="4CD958DA" w14:textId="77777777" w:rsidR="003328C0" w:rsidRPr="003328C0" w:rsidRDefault="003328C0" w:rsidP="003328C0">
      <w:r w:rsidRPr="003328C0">
        <w:t xml:space="preserve">    # dispatch on m.get_type()</w:t>
      </w:r>
    </w:p>
    <w:p w14:paraId="49326ECC" w14:textId="77777777" w:rsidR="003328C0" w:rsidRPr="003328C0" w:rsidRDefault="003328C0" w:rsidP="003328C0">
      <w:r w:rsidRPr="003328C0">
        <w:t>Then add handlers for each message type you care about. The key ones are GPS / GPS_RAW_INT for track points, BAT / CURR / BATTERY_STATUS for battery, CMD / MISSION_ITEM for waypoints, STATUSTEXT / MSG / ERR / EV for events, and MODE / HEARTBEAT for flight modes.</w:t>
      </w:r>
    </w:p>
    <w:p w14:paraId="2ED16C84" w14:textId="77777777" w:rsidR="003328C0" w:rsidRPr="003328C0" w:rsidRDefault="003328C0" w:rsidP="003328C0">
      <w:r w:rsidRPr="003328C0">
        <w:rPr>
          <w:b/>
          <w:bCs/>
        </w:rPr>
        <w:t>Step 3 — Build server.py</w:t>
      </w:r>
    </w:p>
    <w:p w14:paraId="333CC6B7" w14:textId="77777777" w:rsidR="003328C0" w:rsidRPr="003328C0" w:rsidRDefault="003328C0" w:rsidP="003328C0">
      <w:r w:rsidRPr="003328C0">
        <w:t>The mtime cache pattern is worth copying exactly:</w:t>
      </w:r>
    </w:p>
    <w:p w14:paraId="3DA02E40" w14:textId="77777777" w:rsidR="003328C0" w:rsidRPr="003328C0" w:rsidRDefault="003328C0" w:rsidP="003328C0">
      <w:r w:rsidRPr="003328C0">
        <w:t>cache = LOG_DIR / f"{name}.json"</w:t>
      </w:r>
    </w:p>
    <w:p w14:paraId="451B29F0" w14:textId="77777777" w:rsidR="003328C0" w:rsidRPr="003328C0" w:rsidRDefault="003328C0" w:rsidP="003328C0">
      <w:r w:rsidRPr="003328C0">
        <w:t>if cache.is_file() and cache.stat().st_mtime &gt;= src.stat().st_mtime:</w:t>
      </w:r>
    </w:p>
    <w:p w14:paraId="3E24AA1D" w14:textId="77777777" w:rsidR="003328C0" w:rsidRPr="003328C0" w:rsidRDefault="003328C0" w:rsidP="003328C0">
      <w:r w:rsidRPr="003328C0">
        <w:t xml:space="preserve">    return Response(cache.read_text(), mimetype="application/json")</w:t>
      </w:r>
    </w:p>
    <w:p w14:paraId="1F9EF0C8" w14:textId="77777777" w:rsidR="003328C0" w:rsidRPr="003328C0" w:rsidRDefault="003328C0" w:rsidP="003328C0">
      <w:r w:rsidRPr="003328C0">
        <w:lastRenderedPageBreak/>
        <w:t># else: parse and write cache</w:t>
      </w:r>
    </w:p>
    <w:p w14:paraId="2F87DEC1" w14:textId="77777777" w:rsidR="003328C0" w:rsidRPr="003328C0" w:rsidRDefault="003328C0" w:rsidP="003328C0">
      <w:r w:rsidRPr="003328C0">
        <w:rPr>
          <w:b/>
          <w:bCs/>
        </w:rPr>
        <w:t>Step 4 — Build the frontend</w:t>
      </w:r>
    </w:p>
    <w:p w14:paraId="0A797180" w14:textId="77777777" w:rsidR="003328C0" w:rsidRPr="003328C0" w:rsidRDefault="003328C0" w:rsidP="003328C0">
      <w:r w:rsidRPr="003328C0">
        <w:t>The map setup is standard Leaflet with leaflet-hotline for the colored path. The bidirectional sync requires:</w:t>
      </w:r>
    </w:p>
    <w:p w14:paraId="7003F7BD" w14:textId="77777777" w:rsidR="003328C0" w:rsidRPr="003328C0" w:rsidRDefault="003328C0" w:rsidP="003328C0">
      <w:pPr>
        <w:numPr>
          <w:ilvl w:val="0"/>
          <w:numId w:val="5"/>
        </w:numPr>
      </w:pPr>
      <w:r w:rsidRPr="003328C0">
        <w:t>A Chart.js onHover callback that computes the nearest track index and moves a Leaflet marker</w:t>
      </w:r>
    </w:p>
    <w:p w14:paraId="63440F5C" w14:textId="77777777" w:rsidR="003328C0" w:rsidRPr="003328C0" w:rsidRDefault="003328C0" w:rsidP="003328C0">
      <w:pPr>
        <w:numPr>
          <w:ilvl w:val="0"/>
          <w:numId w:val="5"/>
        </w:numPr>
      </w:pPr>
      <w:r w:rsidRPr="003328C0">
        <w:t>A Leaflet click handler that finds the nearest t value and calls chart.tooltip.setActiveElements()</w:t>
      </w:r>
    </w:p>
    <w:p w14:paraId="450E2672" w14:textId="77777777" w:rsidR="003328C0" w:rsidRPr="003328C0" w:rsidRDefault="003328C0" w:rsidP="003328C0">
      <w:r w:rsidRPr="003328C0">
        <w:rPr>
          <w:b/>
          <w:bCs/>
        </w:rPr>
        <w:t>Step 5 — Add anomaly detection</w:t>
      </w:r>
    </w:p>
    <w:p w14:paraId="4AE5BE14" w14:textId="77777777" w:rsidR="003328C0" w:rsidRPr="003328C0" w:rsidRDefault="003328C0" w:rsidP="003328C0">
      <w:r w:rsidRPr="003328C0">
        <w:t>Run this as a post-process after collecting the full track. The centroid calculation for waypoint outliers is:</w:t>
      </w:r>
    </w:p>
    <w:p w14:paraId="6AB9D6DC" w14:textId="77777777" w:rsidR="003328C0" w:rsidRPr="003328C0" w:rsidRDefault="003328C0" w:rsidP="003328C0">
      <w:r w:rsidRPr="003328C0">
        <w:t>cent_lat = sum(p["lat"] for p in track) / len(track)</w:t>
      </w:r>
    </w:p>
    <w:p w14:paraId="7674AEB4" w14:textId="77777777" w:rsidR="003328C0" w:rsidRPr="003328C0" w:rsidRDefault="003328C0" w:rsidP="003328C0">
      <w:r w:rsidRPr="003328C0">
        <w:t>cent_lon = sum(p["lon"] for p in track) / len(track)</w:t>
      </w:r>
    </w:p>
    <w:p w14:paraId="755F2819" w14:textId="77777777" w:rsidR="003328C0" w:rsidRPr="003328C0" w:rsidRDefault="003328C0" w:rsidP="003328C0">
      <w:r w:rsidRPr="003328C0">
        <w:t># then haversine from centroid to each waypoint</w:t>
      </w:r>
    </w:p>
    <w:p w14:paraId="5E9238E6" w14:textId="77777777" w:rsidR="003328C0" w:rsidRPr="003328C0" w:rsidRDefault="003328C0" w:rsidP="003328C0">
      <w:r w:rsidRPr="003328C0">
        <w:pict w14:anchorId="5B452E49">
          <v:rect id="_x0000_i1073" style="width:0;height:1.5pt" o:hralign="center" o:hrstd="t" o:hr="t" fillcolor="#a0a0a0" stroked="f"/>
        </w:pict>
      </w:r>
    </w:p>
    <w:p w14:paraId="2A9DA619" w14:textId="77777777" w:rsidR="003328C0" w:rsidRPr="003328C0" w:rsidRDefault="003328C0" w:rsidP="003328C0">
      <w:pPr>
        <w:rPr>
          <w:b/>
          <w:bCs/>
        </w:rPr>
      </w:pPr>
      <w:r w:rsidRPr="003328C0">
        <w:rPr>
          <w:b/>
          <w:bCs/>
        </w:rPr>
        <w:t>Key design decisions worth understanding</w:t>
      </w:r>
    </w:p>
    <w:p w14:paraId="7CF9DF0D" w14:textId="77777777" w:rsidR="003328C0" w:rsidRPr="003328C0" w:rsidRDefault="003328C0" w:rsidP="003328C0">
      <w:r w:rsidRPr="003328C0">
        <w:t xml:space="preserve">The </w:t>
      </w:r>
      <w:r w:rsidRPr="003328C0">
        <w:rPr>
          <w:b/>
          <w:bCs/>
        </w:rPr>
        <w:t>two-pass approach</w:t>
      </w:r>
      <w:r w:rsidRPr="003328C0">
        <w:t xml:space="preserve"> in parse.py is deliberate: the first pass collects everything with raw absolute timestamps stored in _t_abs. The second pass (normalization) subtracts t0 (the first GPS-locked sample's time) from every record. This keeps the inner loop simple and means the timestamp normalization is a clean, testable step rather than interleaved with parsing.</w:t>
      </w:r>
    </w:p>
    <w:p w14:paraId="18EEEAFD" w14:textId="77777777" w:rsidR="003328C0" w:rsidRPr="003328C0" w:rsidRDefault="003328C0" w:rsidP="003328C0">
      <w:r w:rsidRPr="003328C0">
        <w:t xml:space="preserve">The </w:t>
      </w:r>
      <w:r w:rsidRPr="003328C0">
        <w:rPr>
          <w:b/>
          <w:bCs/>
        </w:rPr>
        <w:t>home fallback chain</w:t>
      </w:r>
      <w:r w:rsidRPr="003328C0">
        <w:t xml:space="preserve"> (HOME → ORGN → first GPS sample) matters for forensics because it tells you which record the viewer used as the origin, which affects whether the "50 km outlier" threshold is computed correctly.</w:t>
      </w:r>
    </w:p>
    <w:p w14:paraId="20B9A9BA" w14:textId="77777777" w:rsidR="003328C0" w:rsidRPr="003328C0" w:rsidRDefault="003328C0" w:rsidP="003328C0">
      <w:r w:rsidRPr="003328C0">
        <w:t xml:space="preserve">The </w:t>
      </w:r>
      <w:r w:rsidRPr="003328C0">
        <w:rPr>
          <w:b/>
          <w:bCs/>
        </w:rPr>
        <w:t>lazy pymavlink import</w:t>
      </w:r>
      <w:r w:rsidRPr="003328C0">
        <w:t xml:space="preserve"> in server.py (from parse import parse_log inside the cache-miss branch) means the demo ships usable with just Flask installed — a smart packaging decision for a workshop tool.</w:t>
      </w:r>
    </w:p>
    <w:p w14:paraId="2380B1DA" w14:textId="77777777" w:rsidR="00714C91" w:rsidRDefault="00714C91"/>
    <w:sectPr w:rsidR="00714C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B18B8"/>
    <w:multiLevelType w:val="multilevel"/>
    <w:tmpl w:val="DEBC6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1242BB"/>
    <w:multiLevelType w:val="multilevel"/>
    <w:tmpl w:val="A756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EE5D9D"/>
    <w:multiLevelType w:val="multilevel"/>
    <w:tmpl w:val="299C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D154EE"/>
    <w:multiLevelType w:val="multilevel"/>
    <w:tmpl w:val="F4E46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BC478D"/>
    <w:multiLevelType w:val="multilevel"/>
    <w:tmpl w:val="712C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9835733">
    <w:abstractNumId w:val="4"/>
  </w:num>
  <w:num w:numId="2" w16cid:durableId="1422407006">
    <w:abstractNumId w:val="2"/>
  </w:num>
  <w:num w:numId="3" w16cid:durableId="1043019733">
    <w:abstractNumId w:val="0"/>
  </w:num>
  <w:num w:numId="4" w16cid:durableId="548881406">
    <w:abstractNumId w:val="3"/>
  </w:num>
  <w:num w:numId="5" w16cid:durableId="45226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C91"/>
    <w:rsid w:val="002061B1"/>
    <w:rsid w:val="003328C0"/>
    <w:rsid w:val="00714C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325475-9925-4256-8F1C-EF60F051D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4C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4C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4C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4C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4C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4C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4C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4C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4C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4C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4C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4C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4C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4C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4C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4C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4C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4C91"/>
    <w:rPr>
      <w:rFonts w:eastAsiaTheme="majorEastAsia" w:cstheme="majorBidi"/>
      <w:color w:val="272727" w:themeColor="text1" w:themeTint="D8"/>
    </w:rPr>
  </w:style>
  <w:style w:type="paragraph" w:styleId="Title">
    <w:name w:val="Title"/>
    <w:basedOn w:val="Normal"/>
    <w:next w:val="Normal"/>
    <w:link w:val="TitleChar"/>
    <w:uiPriority w:val="10"/>
    <w:qFormat/>
    <w:rsid w:val="00714C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4C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4C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4C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4C91"/>
    <w:pPr>
      <w:spacing w:before="160"/>
      <w:jc w:val="center"/>
    </w:pPr>
    <w:rPr>
      <w:i/>
      <w:iCs/>
      <w:color w:val="404040" w:themeColor="text1" w:themeTint="BF"/>
    </w:rPr>
  </w:style>
  <w:style w:type="character" w:customStyle="1" w:styleId="QuoteChar">
    <w:name w:val="Quote Char"/>
    <w:basedOn w:val="DefaultParagraphFont"/>
    <w:link w:val="Quote"/>
    <w:uiPriority w:val="29"/>
    <w:rsid w:val="00714C91"/>
    <w:rPr>
      <w:i/>
      <w:iCs/>
      <w:color w:val="404040" w:themeColor="text1" w:themeTint="BF"/>
    </w:rPr>
  </w:style>
  <w:style w:type="paragraph" w:styleId="ListParagraph">
    <w:name w:val="List Paragraph"/>
    <w:basedOn w:val="Normal"/>
    <w:uiPriority w:val="34"/>
    <w:qFormat/>
    <w:rsid w:val="00714C91"/>
    <w:pPr>
      <w:ind w:left="720"/>
      <w:contextualSpacing/>
    </w:pPr>
  </w:style>
  <w:style w:type="character" w:styleId="IntenseEmphasis">
    <w:name w:val="Intense Emphasis"/>
    <w:basedOn w:val="DefaultParagraphFont"/>
    <w:uiPriority w:val="21"/>
    <w:qFormat/>
    <w:rsid w:val="00714C91"/>
    <w:rPr>
      <w:i/>
      <w:iCs/>
      <w:color w:val="2F5496" w:themeColor="accent1" w:themeShade="BF"/>
    </w:rPr>
  </w:style>
  <w:style w:type="paragraph" w:styleId="IntenseQuote">
    <w:name w:val="Intense Quote"/>
    <w:basedOn w:val="Normal"/>
    <w:next w:val="Normal"/>
    <w:link w:val="IntenseQuoteChar"/>
    <w:uiPriority w:val="30"/>
    <w:qFormat/>
    <w:rsid w:val="00714C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4C91"/>
    <w:rPr>
      <w:i/>
      <w:iCs/>
      <w:color w:val="2F5496" w:themeColor="accent1" w:themeShade="BF"/>
    </w:rPr>
  </w:style>
  <w:style w:type="character" w:styleId="IntenseReference">
    <w:name w:val="Intense Reference"/>
    <w:basedOn w:val="DefaultParagraphFont"/>
    <w:uiPriority w:val="32"/>
    <w:qFormat/>
    <w:rsid w:val="00714C9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1249</Words>
  <Characters>7125</Characters>
  <Application>Microsoft Office Word</Application>
  <DocSecurity>0</DocSecurity>
  <Lines>59</Lines>
  <Paragraphs>16</Paragraphs>
  <ScaleCrop>false</ScaleCrop>
  <Company/>
  <LinksUpToDate>false</LinksUpToDate>
  <CharactersWithSpaces>8358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suhani munjal</dc:creator>
  <cp:keywords/>
  <dc:description/>
  <cp:lastModifiedBy>suhani munjal</cp:lastModifiedBy>
  <cp:revision>2</cp:revision>
  <dcterms:created xsi:type="dcterms:W3CDTF">2026-06-25T11:31:00Z</dcterms:created>
  <dcterms:modified xsi:type="dcterms:W3CDTF">2026-06-25T11:31:00Z</dcterms:modified>
</cp:coreProperties>
</file>