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B0" w:rsidRDefault="002E3CB0"/>
    <w:p w:rsidR="002E3CB0" w:rsidRDefault="002E3CB0"/>
    <w:p w:rsidR="002E3CB0" w:rsidRDefault="002E3CB0">
      <w:r>
        <w:t>Name:Suhani Vinod Prajapati</w:t>
      </w:r>
    </w:p>
    <w:p w:rsidR="002E3CB0" w:rsidRDefault="002E3CB0">
      <w:r>
        <w:t>Roll No:17BCS030</w:t>
      </w:r>
    </w:p>
    <w:p w:rsidR="002E3CB0" w:rsidRDefault="002E3CB0" w:rsidP="002E3CB0">
      <w:pPr>
        <w:jc w:val="center"/>
        <w:rPr>
          <w:sz w:val="40"/>
          <w:szCs w:val="40"/>
        </w:rPr>
      </w:pPr>
      <w:r>
        <w:rPr>
          <w:sz w:val="40"/>
          <w:szCs w:val="40"/>
        </w:rPr>
        <w:t>Text-Analysis on Demonetization in India</w:t>
      </w:r>
    </w:p>
    <w:p w:rsidR="002E3CB0" w:rsidRPr="00273955" w:rsidRDefault="002E3CB0" w:rsidP="002E3CB0">
      <w:pPr>
        <w:rPr>
          <w:rFonts w:cstheme="minorHAnsi"/>
        </w:rPr>
      </w:pPr>
      <w:r w:rsidRPr="002D3226">
        <w:rPr>
          <w:rFonts w:cstheme="minorHAnsi"/>
          <w:b/>
        </w:rPr>
        <w:t>Dataset</w:t>
      </w:r>
      <w:r w:rsidRPr="00273955">
        <w:rPr>
          <w:rFonts w:cstheme="minorHAnsi"/>
        </w:rPr>
        <w:t>:</w:t>
      </w:r>
      <w:r w:rsidR="002D3226">
        <w:rPr>
          <w:rFonts w:cstheme="minorHAnsi"/>
        </w:rPr>
        <w:t>The dataset (containing 1494</w:t>
      </w:r>
      <w:r w:rsidR="00600AF6" w:rsidRPr="00273955">
        <w:rPr>
          <w:rFonts w:cstheme="minorHAnsi"/>
        </w:rPr>
        <w:t>0)was obtained from Kaggle  and R was used for the analysis.</w:t>
      </w:r>
    </w:p>
    <w:p w:rsidR="002E3CB0" w:rsidRPr="00273955" w:rsidRDefault="002E3CB0" w:rsidP="002E3CB0">
      <w:pPr>
        <w:rPr>
          <w:rFonts w:cstheme="minorHAnsi"/>
        </w:rPr>
      </w:pPr>
      <w:r w:rsidRPr="002D3226">
        <w:rPr>
          <w:rFonts w:cstheme="minorHAnsi"/>
          <w:b/>
        </w:rPr>
        <w:t>Introduction</w:t>
      </w:r>
      <w:r w:rsidRPr="00273955">
        <w:rPr>
          <w:rFonts w:cstheme="minorHAnsi"/>
        </w:rPr>
        <w:t>:</w:t>
      </w:r>
    </w:p>
    <w:p w:rsidR="002E3CB0" w:rsidRPr="00273955" w:rsidRDefault="00600AF6" w:rsidP="002E3CB0">
      <w:pPr>
        <w:rPr>
          <w:rFonts w:cstheme="minorHAnsi"/>
          <w:spacing w:val="-1"/>
          <w:shd w:val="clear" w:color="auto" w:fill="FFFFFF"/>
        </w:rPr>
      </w:pPr>
      <w:r w:rsidRPr="00273955">
        <w:rPr>
          <w:rFonts w:cstheme="minorHAnsi"/>
          <w:spacing w:val="-1"/>
          <w:shd w:val="clear" w:color="auto" w:fill="FFFFFF"/>
        </w:rPr>
        <w:t>Sentiment Analysis (SA) or Opinion Mining (OM) is the computational investigation of individuals’ sentiments, states of mind and feelings toward an element.</w:t>
      </w:r>
    </w:p>
    <w:p w:rsidR="002E3CB0" w:rsidRPr="00273955" w:rsidRDefault="00B90548">
      <w:pPr>
        <w:rPr>
          <w:rFonts w:cstheme="minorHAnsi"/>
        </w:rPr>
      </w:pPr>
      <w:r w:rsidRPr="002D3226">
        <w:rPr>
          <w:rFonts w:cstheme="minorHAnsi"/>
          <w:b/>
        </w:rPr>
        <w:t>Analysis</w:t>
      </w:r>
      <w:r w:rsidR="007325FB" w:rsidRPr="00273955">
        <w:rPr>
          <w:rFonts w:cstheme="minorHAnsi"/>
        </w:rPr>
        <w:t>(Step involved):</w:t>
      </w:r>
    </w:p>
    <w:p w:rsidR="00B90548" w:rsidRPr="00273955" w:rsidRDefault="00B90548" w:rsidP="007325FB">
      <w:pPr>
        <w:pStyle w:val="ListParagraph"/>
        <w:numPr>
          <w:ilvl w:val="0"/>
          <w:numId w:val="1"/>
        </w:numPr>
        <w:rPr>
          <w:rFonts w:cstheme="minorHAnsi"/>
        </w:rPr>
      </w:pPr>
      <w:r w:rsidRPr="00273955">
        <w:rPr>
          <w:rFonts w:cstheme="minorHAnsi"/>
        </w:rPr>
        <w:t>The sentiment score of each tweet was analyzed using ‘bag of words’ method.</w:t>
      </w:r>
    </w:p>
    <w:p w:rsidR="007325FB" w:rsidRPr="00273955" w:rsidRDefault="007325FB" w:rsidP="007325FB">
      <w:pPr>
        <w:pStyle w:val="ListParagraph"/>
        <w:numPr>
          <w:ilvl w:val="0"/>
          <w:numId w:val="1"/>
        </w:numPr>
        <w:rPr>
          <w:rFonts w:cstheme="minorHAnsi"/>
        </w:rPr>
      </w:pPr>
      <w:r w:rsidRPr="00273955">
        <w:rPr>
          <w:rFonts w:cstheme="minorHAnsi"/>
        </w:rPr>
        <w:t xml:space="preserve">The sentences is broken into words </w:t>
      </w:r>
      <w:r w:rsidR="00212290">
        <w:rPr>
          <w:rFonts w:cstheme="minorHAnsi"/>
        </w:rPr>
        <w:t>which</w:t>
      </w:r>
      <w:r w:rsidRPr="00273955">
        <w:rPr>
          <w:rFonts w:cstheme="minorHAnsi"/>
        </w:rPr>
        <w:t xml:space="preserve"> are treated as token.</w:t>
      </w:r>
    </w:p>
    <w:p w:rsidR="00273955" w:rsidRPr="00273955" w:rsidRDefault="00273955" w:rsidP="007325FB">
      <w:pPr>
        <w:pStyle w:val="ListParagraph"/>
        <w:numPr>
          <w:ilvl w:val="0"/>
          <w:numId w:val="1"/>
        </w:numPr>
        <w:rPr>
          <w:rFonts w:cstheme="minorHAnsi"/>
        </w:rPr>
      </w:pPr>
      <w:r w:rsidRPr="00273955">
        <w:rPr>
          <w:rFonts w:cstheme="minorHAnsi"/>
        </w:rPr>
        <w:t>The text of each tweet is pulled out,cleaned and preprocessed.</w:t>
      </w:r>
    </w:p>
    <w:p w:rsidR="00273955" w:rsidRPr="00273955" w:rsidRDefault="00273955" w:rsidP="007325FB">
      <w:pPr>
        <w:pStyle w:val="ListParagraph"/>
        <w:numPr>
          <w:ilvl w:val="0"/>
          <w:numId w:val="1"/>
        </w:numPr>
        <w:rPr>
          <w:rFonts w:cstheme="minorHAnsi"/>
        </w:rPr>
      </w:pPr>
      <w:r w:rsidRPr="00273955">
        <w:rPr>
          <w:rFonts w:cstheme="minorHAnsi"/>
        </w:rPr>
        <w:t>Lexicon is a list of words tagged positive and negative.Each tweet was parsed and scanned to the presence of words matching the words from the list of the positive and negative words from the Lexicon.</w:t>
      </w:r>
    </w:p>
    <w:p w:rsidR="00273955" w:rsidRPr="00273955" w:rsidRDefault="00273955" w:rsidP="007325FB">
      <w:pPr>
        <w:pStyle w:val="ListParagraph"/>
        <w:numPr>
          <w:ilvl w:val="0"/>
          <w:numId w:val="1"/>
        </w:numPr>
        <w:rPr>
          <w:rFonts w:cstheme="minorHAnsi"/>
        </w:rPr>
      </w:pPr>
      <w:r w:rsidRPr="00273955">
        <w:rPr>
          <w:rFonts w:cstheme="minorHAnsi"/>
        </w:rPr>
        <w:t xml:space="preserve">The score of the tweet was the net score of all its words.This </w:t>
      </w:r>
      <w:r w:rsidR="002D3226">
        <w:rPr>
          <w:rFonts w:cstheme="minorHAnsi"/>
        </w:rPr>
        <w:t>process is repeated for all 1494</w:t>
      </w:r>
      <w:r w:rsidRPr="00273955">
        <w:rPr>
          <w:rFonts w:cstheme="minorHAnsi"/>
        </w:rPr>
        <w:t>0 tweets.</w:t>
      </w:r>
    </w:p>
    <w:p w:rsidR="00273955" w:rsidRPr="00273955" w:rsidRDefault="00273955" w:rsidP="007325FB">
      <w:pPr>
        <w:pStyle w:val="ListParagraph"/>
        <w:numPr>
          <w:ilvl w:val="0"/>
          <w:numId w:val="1"/>
        </w:numPr>
        <w:rPr>
          <w:rFonts w:cstheme="minorHAnsi"/>
        </w:rPr>
      </w:pPr>
      <w:r w:rsidRPr="00273955">
        <w:rPr>
          <w:rFonts w:cstheme="minorHAnsi"/>
        </w:rPr>
        <w:t>Based on the score,the tweet was identified as positive(&gt;0),negative(&lt;0) or neutral(=0).</w:t>
      </w:r>
    </w:p>
    <w:p w:rsidR="00273955" w:rsidRDefault="00273955" w:rsidP="00273955">
      <w:pPr>
        <w:ind w:left="360"/>
      </w:pPr>
    </w:p>
    <w:p w:rsidR="00273955" w:rsidRDefault="00273955" w:rsidP="00273955">
      <w:pPr>
        <w:ind w:left="360"/>
      </w:pPr>
      <w:r w:rsidRPr="002D3226">
        <w:rPr>
          <w:b/>
        </w:rPr>
        <w:t>Results</w:t>
      </w:r>
      <w:r>
        <w:t>:</w:t>
      </w:r>
    </w:p>
    <w:p w:rsidR="00273955" w:rsidRDefault="00273955" w:rsidP="00273955">
      <w:pPr>
        <w:ind w:left="360"/>
      </w:pPr>
      <w:r>
        <w:t>Mean Score</w:t>
      </w:r>
      <w:r w:rsidR="00A9688F">
        <w:t>:</w:t>
      </w:r>
    </w:p>
    <w:p w:rsidR="007325FB" w:rsidRDefault="00A9688F">
      <w:r>
        <w:tab/>
      </w:r>
      <w:r w:rsidRPr="00A9688F">
        <w:drawing>
          <wp:inline distT="0" distB="0" distL="0" distR="0">
            <wp:extent cx="1346200" cy="713740"/>
            <wp:effectExtent l="19050" t="0" r="635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1346200" cy="713740"/>
                    </a:xfrm>
                    <a:prstGeom prst="rect">
                      <a:avLst/>
                    </a:prstGeom>
                    <a:noFill/>
                    <a:ln w="9525">
                      <a:noFill/>
                      <a:miter lim="800000"/>
                      <a:headEnd/>
                      <a:tailEnd/>
                    </a:ln>
                  </pic:spPr>
                </pic:pic>
              </a:graphicData>
            </a:graphic>
          </wp:inline>
        </w:drawing>
      </w:r>
    </w:p>
    <w:p w:rsidR="00A9688F" w:rsidRDefault="00A9688F"/>
    <w:p w:rsidR="00A9688F" w:rsidRDefault="00A9688F" w:rsidP="00A9688F">
      <w:pPr>
        <w:ind w:left="390"/>
      </w:pPr>
    </w:p>
    <w:p w:rsidR="00A9688F" w:rsidRDefault="00A9688F" w:rsidP="00A9688F">
      <w:pPr>
        <w:ind w:left="390"/>
      </w:pPr>
    </w:p>
    <w:p w:rsidR="00A9688F" w:rsidRDefault="00A9688F" w:rsidP="00A9688F">
      <w:pPr>
        <w:ind w:left="390"/>
      </w:pPr>
    </w:p>
    <w:p w:rsidR="00A9688F" w:rsidRDefault="00A9688F" w:rsidP="00A9688F">
      <w:pPr>
        <w:ind w:left="390"/>
      </w:pPr>
    </w:p>
    <w:p w:rsidR="002D3226" w:rsidRDefault="002D3226" w:rsidP="00A9688F">
      <w:pPr>
        <w:ind w:left="390"/>
      </w:pPr>
    </w:p>
    <w:p w:rsidR="00A9688F" w:rsidRDefault="00A9688F" w:rsidP="00A9688F">
      <w:pPr>
        <w:ind w:left="390"/>
      </w:pPr>
      <w:r>
        <w:t>Clearly,the sentiment of most of the tweets are neutral. Also, more number of people had positive sentiments regarding  demonetization</w:t>
      </w:r>
    </w:p>
    <w:p w:rsidR="00A9688F" w:rsidRDefault="00A9688F" w:rsidP="00A9688F">
      <w:pPr>
        <w:ind w:left="390"/>
      </w:pPr>
      <w:r w:rsidRPr="00A9688F">
        <w:drawing>
          <wp:inline distT="0" distB="0" distL="0" distR="0">
            <wp:extent cx="4853305" cy="6240145"/>
            <wp:effectExtent l="19050" t="0" r="444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853305" cy="6240145"/>
                    </a:xfrm>
                    <a:prstGeom prst="rect">
                      <a:avLst/>
                    </a:prstGeom>
                    <a:noFill/>
                    <a:ln w="9525">
                      <a:noFill/>
                      <a:miter lim="800000"/>
                      <a:headEnd/>
                      <a:tailEnd/>
                    </a:ln>
                  </pic:spPr>
                </pic:pic>
              </a:graphicData>
            </a:graphic>
          </wp:inline>
        </w:drawing>
      </w:r>
    </w:p>
    <w:p w:rsidR="00A9688F" w:rsidRDefault="00A9688F" w:rsidP="00A9688F">
      <w:pPr>
        <w:ind w:left="390"/>
      </w:pPr>
      <w:r w:rsidRPr="00A9688F">
        <w:drawing>
          <wp:inline distT="0" distB="0" distL="0" distR="0">
            <wp:extent cx="2552065" cy="472440"/>
            <wp:effectExtent l="19050" t="0" r="63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2552065" cy="472440"/>
                    </a:xfrm>
                    <a:prstGeom prst="rect">
                      <a:avLst/>
                    </a:prstGeom>
                    <a:noFill/>
                    <a:ln w="9525">
                      <a:noFill/>
                      <a:miter lim="800000"/>
                      <a:headEnd/>
                      <a:tailEnd/>
                    </a:ln>
                  </pic:spPr>
                </pic:pic>
              </a:graphicData>
            </a:graphic>
          </wp:inline>
        </w:drawing>
      </w:r>
    </w:p>
    <w:p w:rsidR="002E3CB0" w:rsidRDefault="002E3CB0"/>
    <w:p w:rsidR="002E3CB0" w:rsidRDefault="002E3CB0"/>
    <w:p w:rsidR="002E3CB0" w:rsidRDefault="002E3CB0"/>
    <w:p w:rsidR="002E3CB0" w:rsidRPr="00A9688F" w:rsidRDefault="00A9688F" w:rsidP="00212290">
      <w:pPr>
        <w:ind w:firstLine="390"/>
        <w:rPr>
          <w:b/>
        </w:rPr>
      </w:pPr>
      <w:r w:rsidRPr="00A9688F">
        <w:rPr>
          <w:b/>
        </w:rPr>
        <w:t xml:space="preserve">Wordcloud </w:t>
      </w:r>
    </w:p>
    <w:p w:rsidR="00A9688F" w:rsidRDefault="00A9688F" w:rsidP="00212290">
      <w:pPr>
        <w:ind w:firstLine="390"/>
      </w:pPr>
      <w:r w:rsidRPr="00A9688F">
        <w:drawing>
          <wp:inline distT="0" distB="0" distL="0" distR="0">
            <wp:extent cx="3728985" cy="2509448"/>
            <wp:effectExtent l="19050" t="0" r="481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743102" cy="2518948"/>
                    </a:xfrm>
                    <a:prstGeom prst="rect">
                      <a:avLst/>
                    </a:prstGeom>
                    <a:noFill/>
                    <a:ln w="9525">
                      <a:noFill/>
                      <a:miter lim="800000"/>
                      <a:headEnd/>
                      <a:tailEnd/>
                    </a:ln>
                  </pic:spPr>
                </pic:pic>
              </a:graphicData>
            </a:graphic>
          </wp:inline>
        </w:drawing>
      </w:r>
    </w:p>
    <w:p w:rsidR="00A9688F" w:rsidRDefault="00A9688F" w:rsidP="00212290">
      <w:pPr>
        <w:ind w:firstLine="390"/>
      </w:pPr>
      <w:r>
        <w:t>From wordcloud</w:t>
      </w:r>
      <w:r w:rsidR="006C55EF">
        <w:t xml:space="preserve"> obtained,it is clear that many people support demonetization.</w:t>
      </w:r>
    </w:p>
    <w:p w:rsidR="00A9688F" w:rsidRDefault="00A9688F" w:rsidP="00212290">
      <w:pPr>
        <w:ind w:left="390"/>
      </w:pPr>
      <w:r w:rsidRPr="00212290">
        <w:rPr>
          <w:b/>
        </w:rPr>
        <w:t>Frequency of occurrence of words</w:t>
      </w:r>
      <w:r w:rsidR="006C55EF">
        <w:t>:The most frequent words are modi,India,rich,narendra,find,dear, implement,actually,people.</w:t>
      </w:r>
    </w:p>
    <w:p w:rsidR="00A9688F" w:rsidRDefault="00A9688F" w:rsidP="00212290">
      <w:pPr>
        <w:ind w:firstLine="390"/>
      </w:pPr>
      <w:r w:rsidRPr="00A9688F">
        <w:drawing>
          <wp:inline distT="0" distB="0" distL="0" distR="0">
            <wp:extent cx="2442796" cy="292407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450990" cy="2933878"/>
                    </a:xfrm>
                    <a:prstGeom prst="rect">
                      <a:avLst/>
                    </a:prstGeom>
                    <a:noFill/>
                    <a:ln w="9525">
                      <a:noFill/>
                      <a:miter lim="800000"/>
                      <a:headEnd/>
                      <a:tailEnd/>
                    </a:ln>
                  </pic:spPr>
                </pic:pic>
              </a:graphicData>
            </a:graphic>
          </wp:inline>
        </w:drawing>
      </w:r>
    </w:p>
    <w:p w:rsidR="00723CA8" w:rsidRDefault="00723CA8"/>
    <w:p w:rsidR="002E3CB0" w:rsidRDefault="002E3CB0"/>
    <w:p w:rsidR="003D56CC" w:rsidRPr="00212290" w:rsidRDefault="006C55EF" w:rsidP="00212290">
      <w:pPr>
        <w:ind w:firstLine="390"/>
        <w:rPr>
          <w:b/>
        </w:rPr>
      </w:pPr>
      <w:r w:rsidRPr="00212290">
        <w:rPr>
          <w:b/>
        </w:rPr>
        <w:t>Word Association Plot</w:t>
      </w:r>
      <w:r w:rsidR="00212290">
        <w:rPr>
          <w:b/>
        </w:rPr>
        <w:t>:</w:t>
      </w:r>
    </w:p>
    <w:p w:rsidR="006C55EF" w:rsidRDefault="006C55EF" w:rsidP="00212290">
      <w:pPr>
        <w:ind w:firstLine="390"/>
      </w:pPr>
      <w:r>
        <w:t>The word association,inspected for ’India’ i.e.which words are closely associated with India.</w:t>
      </w:r>
    </w:p>
    <w:p w:rsidR="002D3226" w:rsidRDefault="002D3226" w:rsidP="00212290">
      <w:pPr>
        <w:ind w:firstLine="390"/>
      </w:pPr>
      <w:r w:rsidRPr="002D3226">
        <w:drawing>
          <wp:inline distT="0" distB="0" distL="0" distR="0">
            <wp:extent cx="5668317" cy="4822582"/>
            <wp:effectExtent l="19050" t="0" r="8583"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670508" cy="4824446"/>
                    </a:xfrm>
                    <a:prstGeom prst="rect">
                      <a:avLst/>
                    </a:prstGeom>
                    <a:noFill/>
                    <a:ln w="9525">
                      <a:noFill/>
                      <a:miter lim="800000"/>
                      <a:headEnd/>
                      <a:tailEnd/>
                    </a:ln>
                  </pic:spPr>
                </pic:pic>
              </a:graphicData>
            </a:graphic>
          </wp:inline>
        </w:drawing>
      </w:r>
    </w:p>
    <w:p w:rsidR="002D3226" w:rsidRDefault="002D3226" w:rsidP="00212290">
      <w:pPr>
        <w:ind w:firstLine="390"/>
      </w:pPr>
      <w:r>
        <w:t>As from the above plot, implement and find have highest association with India.</w:t>
      </w:r>
    </w:p>
    <w:p w:rsidR="002D3226" w:rsidRDefault="002D3226"/>
    <w:p w:rsidR="002D3226" w:rsidRDefault="002D3226"/>
    <w:p w:rsidR="002D3226" w:rsidRDefault="002D3226"/>
    <w:p w:rsidR="002D3226" w:rsidRDefault="002D3226"/>
    <w:p w:rsidR="002D3226" w:rsidRDefault="002D3226"/>
    <w:p w:rsidR="002D3226" w:rsidRDefault="002D3226"/>
    <w:p w:rsidR="002D3226" w:rsidRDefault="002D3226"/>
    <w:p w:rsidR="00212290" w:rsidRDefault="00212290" w:rsidP="00212290"/>
    <w:p w:rsidR="002D3226" w:rsidRPr="00212290" w:rsidRDefault="002D3226" w:rsidP="00212290">
      <w:pPr>
        <w:rPr>
          <w:b/>
        </w:rPr>
      </w:pPr>
      <w:r w:rsidRPr="00212290">
        <w:rPr>
          <w:b/>
        </w:rPr>
        <w:t>Dendrogram</w:t>
      </w:r>
      <w:r w:rsidR="00212290">
        <w:rPr>
          <w:b/>
        </w:rPr>
        <w:t>:</w:t>
      </w:r>
    </w:p>
    <w:p w:rsidR="002D3226" w:rsidRDefault="002D3226">
      <w:r>
        <w:t>Dendrogram is used to visualize hierarchical clustering of word frequency distances. ( Shows how the fall in the various clusters.</w:t>
      </w:r>
    </w:p>
    <w:p w:rsidR="003D56CC" w:rsidRDefault="003D56CC">
      <w:r>
        <w:rPr>
          <w:noProof/>
        </w:rPr>
        <w:drawing>
          <wp:inline distT="0" distB="0" distL="0" distR="0">
            <wp:extent cx="5939623" cy="2743200"/>
            <wp:effectExtent l="19050" t="0" r="397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2745037"/>
                    </a:xfrm>
                    <a:prstGeom prst="rect">
                      <a:avLst/>
                    </a:prstGeom>
                    <a:noFill/>
                    <a:ln w="9525">
                      <a:noFill/>
                      <a:miter lim="800000"/>
                      <a:headEnd/>
                      <a:tailEnd/>
                    </a:ln>
                  </pic:spPr>
                </pic:pic>
              </a:graphicData>
            </a:graphic>
          </wp:inline>
        </w:drawing>
      </w:r>
    </w:p>
    <w:p w:rsidR="00A30CAA" w:rsidRPr="000466EE" w:rsidRDefault="00A30CAA">
      <w:pPr>
        <w:rPr>
          <w:b/>
        </w:rPr>
      </w:pPr>
    </w:p>
    <w:p w:rsidR="00B0024C" w:rsidRDefault="000466EE">
      <w:pPr>
        <w:rPr>
          <w:b/>
        </w:rPr>
      </w:pPr>
      <w:r w:rsidRPr="000466EE">
        <w:rPr>
          <w:b/>
        </w:rPr>
        <w:t>Hypothesis Testing:</w:t>
      </w:r>
    </w:p>
    <w:p w:rsidR="00212290" w:rsidRDefault="00212290">
      <w:r>
        <w:t xml:space="preserve">        Let</w:t>
      </w:r>
      <w:r>
        <w:tab/>
        <w:t xml:space="preserve"> H0: Demonetization had majority popular support.</w:t>
      </w:r>
    </w:p>
    <w:p w:rsidR="00212290" w:rsidRPr="00212290" w:rsidRDefault="00212290">
      <w:r>
        <w:tab/>
        <w:t>H1 (Alternative Hypothesis):Demonetization do not had majority popular support.</w:t>
      </w:r>
    </w:p>
    <w:p w:rsidR="000466EE" w:rsidRDefault="000466EE">
      <w:r>
        <w:rPr>
          <w:noProof/>
        </w:rPr>
        <w:drawing>
          <wp:inline distT="0" distB="0" distL="0" distR="0">
            <wp:extent cx="3969385" cy="10553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969385" cy="1055370"/>
                    </a:xfrm>
                    <a:prstGeom prst="rect">
                      <a:avLst/>
                    </a:prstGeom>
                    <a:noFill/>
                    <a:ln w="9525">
                      <a:noFill/>
                      <a:miter lim="800000"/>
                      <a:headEnd/>
                      <a:tailEnd/>
                    </a:ln>
                  </pic:spPr>
                </pic:pic>
              </a:graphicData>
            </a:graphic>
          </wp:inline>
        </w:drawing>
      </w:r>
    </w:p>
    <w:p w:rsidR="000466EE" w:rsidRDefault="000466EE">
      <w:r>
        <w:t>At alpha = 0.05 the calculated-value</w:t>
      </w:r>
      <w:r w:rsidR="00212290">
        <w:t xml:space="preserve"> &lt; tabulated-value i.e. 1.644 &lt; 1.96.Hence null hypothesis is accepted.Hence, demonetization had majority popular support.</w:t>
      </w:r>
    </w:p>
    <w:p w:rsidR="00212290" w:rsidRPr="00212290" w:rsidRDefault="00212290" w:rsidP="00212290">
      <w:pPr>
        <w:jc w:val="center"/>
        <w:rPr>
          <w:b/>
        </w:rPr>
      </w:pPr>
      <w:r w:rsidRPr="00212290">
        <w:rPr>
          <w:b/>
        </w:rPr>
        <w:t>THE END</w:t>
      </w:r>
    </w:p>
    <w:p w:rsidR="007B1B6C" w:rsidRDefault="007B1B6C"/>
    <w:sectPr w:rsidR="007B1B6C" w:rsidSect="00723C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64735F"/>
    <w:multiLevelType w:val="hybridMultilevel"/>
    <w:tmpl w:val="8AB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3D56CC"/>
    <w:rsid w:val="000466EE"/>
    <w:rsid w:val="00212290"/>
    <w:rsid w:val="00273955"/>
    <w:rsid w:val="002D3226"/>
    <w:rsid w:val="002E3CB0"/>
    <w:rsid w:val="003D56CC"/>
    <w:rsid w:val="00600AF6"/>
    <w:rsid w:val="006C55EF"/>
    <w:rsid w:val="00723CA8"/>
    <w:rsid w:val="007325FB"/>
    <w:rsid w:val="007B1B6C"/>
    <w:rsid w:val="00A30CAA"/>
    <w:rsid w:val="00A9688F"/>
    <w:rsid w:val="00B0024C"/>
    <w:rsid w:val="00B90548"/>
    <w:rsid w:val="00EF3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6CC"/>
    <w:rPr>
      <w:rFonts w:ascii="Tahoma" w:hAnsi="Tahoma" w:cs="Tahoma"/>
      <w:sz w:val="16"/>
      <w:szCs w:val="16"/>
    </w:rPr>
  </w:style>
  <w:style w:type="paragraph" w:styleId="ListParagraph">
    <w:name w:val="List Paragraph"/>
    <w:basedOn w:val="Normal"/>
    <w:uiPriority w:val="34"/>
    <w:qFormat/>
    <w:rsid w:val="007325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vinod</cp:lastModifiedBy>
  <cp:revision>1</cp:revision>
  <dcterms:created xsi:type="dcterms:W3CDTF">2020-05-13T03:54:00Z</dcterms:created>
  <dcterms:modified xsi:type="dcterms:W3CDTF">2020-05-13T11:48:00Z</dcterms:modified>
</cp:coreProperties>
</file>