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93438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93438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93438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93438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93438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93438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93438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93438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3189F657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>&amp;1 – 67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72704C">
              <w:rPr>
                <w:rFonts w:eastAsia="Times New Roman" w:cs="Times New Roman"/>
                <w:color w:val="000000"/>
                <w:szCs w:val="24"/>
                <w:lang w:eastAsia="ru-RU"/>
              </w:rPr>
              <w:t>≤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25B90EB4" w14:textId="1FD292BE" w:rsidR="000939D5" w:rsidRDefault="00F441A2" w:rsidP="00F441A2">
      <w:pPr>
        <w:pStyle w:val="1"/>
      </w:pPr>
      <w:r>
        <w:t>Описание программы</w:t>
      </w:r>
    </w:p>
    <w:p w14:paraId="6C543705" w14:textId="1F8779CA" w:rsidR="00BF2C1B" w:rsidRPr="00BF2C1B" w:rsidRDefault="00BF2C1B" w:rsidP="00BF2C1B">
      <w:pPr>
        <w:pStyle w:val="2"/>
      </w:pPr>
      <w:r>
        <w:t>Назначение программы</w:t>
      </w:r>
    </w:p>
    <w:p w14:paraId="6C51434A" w14:textId="02406B22" w:rsidR="00F441A2" w:rsidRDefault="00F441A2" w:rsidP="00F441A2">
      <w:r>
        <w:t>Программа суммирует результаты выполнения подпрограммы для трех разных значений</w:t>
      </w:r>
      <w:r w:rsidRPr="00F441A2">
        <w:t xml:space="preserve">: </w:t>
      </w:r>
      <w:r>
        <w:rPr>
          <w:lang w:val="en-US"/>
        </w:rPr>
        <w:t>X</w:t>
      </w:r>
      <w:r w:rsidRPr="00F441A2">
        <w:t xml:space="preserve"> + 1</w:t>
      </w:r>
      <w:r>
        <w:t xml:space="preserve"> и </w:t>
      </w:r>
      <w:r>
        <w:rPr>
          <w:lang w:val="en-US"/>
        </w:rPr>
        <w:t>Z</w:t>
      </w:r>
      <w:r w:rsidRPr="00F441A2">
        <w:t xml:space="preserve"> + 1</w:t>
      </w:r>
      <w:r>
        <w:t xml:space="preserve">, с увеличением результата на 1, и </w:t>
      </w:r>
      <w:r>
        <w:rPr>
          <w:lang w:val="en-US"/>
        </w:rPr>
        <w:t>Y</w:t>
      </w:r>
      <w:r w:rsidRPr="00F441A2">
        <w:t xml:space="preserve"> – 1, </w:t>
      </w:r>
      <w:r>
        <w:t>с уменьшением результата на 1.</w:t>
      </w:r>
    </w:p>
    <w:p w14:paraId="7C5AA415" w14:textId="4CB78BCF" w:rsidR="00F441A2" w:rsidRDefault="00BF2C1B" w:rsidP="00BF2C1B">
      <w:pPr>
        <w:pStyle w:val="2"/>
      </w:pPr>
      <w:r>
        <w:t>Реализуемая подпрограммой функция</w:t>
      </w:r>
    </w:p>
    <w:p w14:paraId="6166B5D7" w14:textId="042080DB" w:rsidR="00F441A2" w:rsidRDefault="00F441A2" w:rsidP="00F441A2">
      <w:r>
        <w:t>Возвращает значение</w:t>
      </w:r>
      <w:r w:rsidRPr="00F441A2">
        <w:t xml:space="preserve"> </w:t>
      </w:r>
      <w:r>
        <w:rPr>
          <w:lang w:val="en-US"/>
        </w:rPr>
        <w:t>A</w:t>
      </w:r>
      <w:r w:rsidRPr="00F441A2">
        <w:t xml:space="preserve">, </w:t>
      </w:r>
      <w:r>
        <w:t>если данный параметр</w:t>
      </w:r>
      <w:r w:rsidR="00BF2C1B">
        <w:t xml:space="preserve"> </w:t>
      </w:r>
      <w:r w:rsidR="00BF2C1B">
        <w:rPr>
          <w:lang w:val="en-US"/>
        </w:rPr>
        <w:t>I</w:t>
      </w:r>
      <w:r>
        <w:t xml:space="preserve"> </w:t>
      </w:r>
      <w:r w:rsidR="00785DA2">
        <w:t>неотрицателен</w:t>
      </w:r>
      <w:r>
        <w:t xml:space="preserve"> или меньше </w:t>
      </w:r>
      <w:r>
        <w:rPr>
          <w:lang w:val="en-US"/>
        </w:rPr>
        <w:t>A</w:t>
      </w:r>
      <w:r w:rsidRPr="00F441A2">
        <w:t>.</w:t>
      </w:r>
    </w:p>
    <w:p w14:paraId="0C85E391" w14:textId="682D8EB6" w:rsidR="00BF2C1B" w:rsidRPr="00EE1C71" w:rsidRDefault="00BF2C1B" w:rsidP="00F441A2">
      <w:r>
        <w:t>Иначе в</w:t>
      </w:r>
      <w:r w:rsidR="00F441A2">
        <w:t xml:space="preserve">озвращает </w:t>
      </w:r>
      <w:r>
        <w:rPr>
          <w:lang w:val="en-US"/>
        </w:rPr>
        <w:t>I</w:t>
      </w:r>
      <w:r>
        <w:t xml:space="preserve"> </w:t>
      </w:r>
      <w:r w:rsidRPr="00BF2C1B">
        <w:t>*</w:t>
      </w:r>
      <w:r>
        <w:t xml:space="preserve"> 2 </w:t>
      </w:r>
      <w:r w:rsidRPr="00EE1C71">
        <w:t>–</w:t>
      </w:r>
      <w:r>
        <w:t xml:space="preserve"> </w:t>
      </w:r>
      <w:r>
        <w:rPr>
          <w:lang w:val="en-US"/>
        </w:rPr>
        <w:t>B</w:t>
      </w:r>
      <w:r w:rsidRPr="00EE1C71">
        <w:t>.</w:t>
      </w:r>
    </w:p>
    <w:p w14:paraId="49F4F744" w14:textId="425B015E" w:rsidR="000B553A" w:rsidRDefault="000B553A" w:rsidP="000B553A">
      <w:pPr>
        <w:pStyle w:val="2"/>
      </w:pPr>
      <w:r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0B553A" w14:paraId="71B94AA6" w14:textId="77777777" w:rsidTr="000B553A">
        <w:tc>
          <w:tcPr>
            <w:tcW w:w="1075" w:type="dxa"/>
          </w:tcPr>
          <w:p w14:paraId="3B63B774" w14:textId="500B8FAF" w:rsidR="000B553A" w:rsidRDefault="000B553A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30" w:type="dxa"/>
          </w:tcPr>
          <w:p w14:paraId="7B81A418" w14:textId="66940FA1" w:rsidR="000B553A" w:rsidRDefault="000B553A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45" w:type="dxa"/>
          </w:tcPr>
          <w:p w14:paraId="37812D72" w14:textId="59287245" w:rsidR="000B553A" w:rsidRDefault="000B553A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785DA2" w14:paraId="5E550454" w14:textId="77777777" w:rsidTr="006248F4">
        <w:tc>
          <w:tcPr>
            <w:tcW w:w="1075" w:type="dxa"/>
            <w:vAlign w:val="center"/>
          </w:tcPr>
          <w:p w14:paraId="75F51239" w14:textId="423E9AA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30" w:type="dxa"/>
            <w:vAlign w:val="center"/>
          </w:tcPr>
          <w:p w14:paraId="55C8FC7B" w14:textId="0E08F3F6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5" w:type="dxa"/>
            <w:vMerge w:val="restart"/>
            <w:vAlign w:val="center"/>
          </w:tcPr>
          <w:p w14:paraId="79A5E574" w14:textId="77777777" w:rsidR="00785DA2" w:rsidRDefault="00785DA2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785DA2" w:rsidRDefault="00785DA2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785DA2" w14:paraId="1D8AC090" w14:textId="77777777" w:rsidTr="006248F4">
        <w:tc>
          <w:tcPr>
            <w:tcW w:w="1075" w:type="dxa"/>
            <w:vAlign w:val="center"/>
          </w:tcPr>
          <w:p w14:paraId="557319D6" w14:textId="17F272BF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30" w:type="dxa"/>
            <w:vAlign w:val="center"/>
          </w:tcPr>
          <w:p w14:paraId="3BB2F891" w14:textId="0883D659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45" w:type="dxa"/>
            <w:vMerge/>
          </w:tcPr>
          <w:p w14:paraId="5BF693A3" w14:textId="1D66CECE" w:rsidR="00785DA2" w:rsidRDefault="00785DA2" w:rsidP="00E31764"/>
        </w:tc>
      </w:tr>
      <w:tr w:rsidR="00785DA2" w14:paraId="7CBB7610" w14:textId="77777777" w:rsidTr="006248F4">
        <w:tc>
          <w:tcPr>
            <w:tcW w:w="1075" w:type="dxa"/>
            <w:vAlign w:val="center"/>
          </w:tcPr>
          <w:p w14:paraId="50BDA5A4" w14:textId="50D4648C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30" w:type="dxa"/>
            <w:vAlign w:val="center"/>
          </w:tcPr>
          <w:p w14:paraId="16885355" w14:textId="44C2CDB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45" w:type="dxa"/>
            <w:vMerge/>
          </w:tcPr>
          <w:p w14:paraId="06F193B0" w14:textId="7388424C" w:rsidR="00785DA2" w:rsidRDefault="00785DA2" w:rsidP="00E31764"/>
        </w:tc>
      </w:tr>
      <w:tr w:rsidR="00785DA2" w14:paraId="3D11A27F" w14:textId="77777777" w:rsidTr="006248F4">
        <w:tc>
          <w:tcPr>
            <w:tcW w:w="1075" w:type="dxa"/>
            <w:vAlign w:val="center"/>
          </w:tcPr>
          <w:p w14:paraId="60D791D0" w14:textId="3661751E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30" w:type="dxa"/>
            <w:vAlign w:val="center"/>
          </w:tcPr>
          <w:p w14:paraId="4901D219" w14:textId="31243D51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5" w:type="dxa"/>
            <w:vMerge/>
          </w:tcPr>
          <w:p w14:paraId="65E5D462" w14:textId="61998CE6" w:rsidR="00785DA2" w:rsidRDefault="00785DA2" w:rsidP="00E31764"/>
        </w:tc>
      </w:tr>
      <w:tr w:rsidR="00785DA2" w14:paraId="6B165FB4" w14:textId="77777777" w:rsidTr="006248F4">
        <w:tc>
          <w:tcPr>
            <w:tcW w:w="1075" w:type="dxa"/>
            <w:vAlign w:val="center"/>
          </w:tcPr>
          <w:p w14:paraId="5C99DFC3" w14:textId="2A4F9811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30" w:type="dxa"/>
            <w:vAlign w:val="center"/>
          </w:tcPr>
          <w:p w14:paraId="162A280A" w14:textId="5651116F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5" w:type="dxa"/>
            <w:vMerge/>
          </w:tcPr>
          <w:p w14:paraId="6A4EC632" w14:textId="26DC6FFC" w:rsidR="00785DA2" w:rsidRDefault="00785DA2" w:rsidP="00E31764"/>
        </w:tc>
      </w:tr>
      <w:tr w:rsidR="00785DA2" w14:paraId="77A2870F" w14:textId="77777777" w:rsidTr="00785DA2">
        <w:trPr>
          <w:trHeight w:val="305"/>
        </w:trPr>
        <w:tc>
          <w:tcPr>
            <w:tcW w:w="1075" w:type="dxa"/>
            <w:vAlign w:val="center"/>
          </w:tcPr>
          <w:p w14:paraId="71CD1D66" w14:textId="10D502A3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30" w:type="dxa"/>
            <w:vAlign w:val="center"/>
          </w:tcPr>
          <w:p w14:paraId="64EDCB10" w14:textId="2CD74655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45" w:type="dxa"/>
            <w:vMerge/>
            <w:vAlign w:val="center"/>
          </w:tcPr>
          <w:p w14:paraId="11940C24" w14:textId="3E76FD0D" w:rsidR="00785DA2" w:rsidRDefault="00785DA2" w:rsidP="00E31764"/>
        </w:tc>
      </w:tr>
    </w:tbl>
    <w:p w14:paraId="38504F03" w14:textId="45B9820C" w:rsidR="008843AE" w:rsidRDefault="008843AE" w:rsidP="000B553A"/>
    <w:p w14:paraId="78BEDB1A" w14:textId="77777777" w:rsidR="008843AE" w:rsidRDefault="008843AE">
      <w:pPr>
        <w:suppressAutoHyphens w:val="0"/>
      </w:pPr>
      <w:r>
        <w:br w:type="page"/>
      </w:r>
    </w:p>
    <w:p w14:paraId="0BBF5200" w14:textId="257E083A" w:rsidR="000B553A" w:rsidRDefault="00EE1C71" w:rsidP="008843AE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1F623" wp14:editId="65D8F6AB">
                <wp:simplePos x="0" y="0"/>
                <wp:positionH relativeFrom="leftMargin">
                  <wp:align>right</wp:align>
                </wp:positionH>
                <wp:positionV relativeFrom="paragraph">
                  <wp:posOffset>541020</wp:posOffset>
                </wp:positionV>
                <wp:extent cx="426720" cy="2133600"/>
                <wp:effectExtent l="38100" t="0" r="11430" b="1905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133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5D8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5" o:spid="_x0000_s1026" type="#_x0000_t87" style="position:absolute;margin-left:-17.6pt;margin-top:42.6pt;width:33.6pt;height:168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" adj="360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1257B" wp14:editId="7F680A13">
                <wp:simplePos x="0" y="0"/>
                <wp:positionH relativeFrom="column">
                  <wp:posOffset>-236220</wp:posOffset>
                </wp:positionH>
                <wp:positionV relativeFrom="paragraph">
                  <wp:posOffset>640080</wp:posOffset>
                </wp:positionV>
                <wp:extent cx="243840" cy="1295400"/>
                <wp:effectExtent l="38100" t="0" r="22860" b="19050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295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AAC2" id="Левая фигурная скобка 14" o:spid="_x0000_s1026" type="#_x0000_t87" style="position:absolute;margin-left:-18.6pt;margin-top:50.4pt;width:19.2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" adj="339" strokecolor="black [3200]" strokeweight=".5pt">
                <v:stroke joinstyle="miter"/>
              </v:shape>
            </w:pict>
          </mc:Fallback>
        </mc:AlternateContent>
      </w:r>
      <w:r w:rsidR="008843AE">
        <w:t>Область допустимых значений</w:t>
      </w:r>
    </w:p>
    <w:p w14:paraId="48658D0D" w14:textId="6490759E" w:rsidR="008843AE" w:rsidRPr="00D97EB0" w:rsidRDefault="005758C7" w:rsidP="00785DA2">
      <w:pPr>
        <w:rPr>
          <w:rStyle w:val="qv3wp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R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w:commentRangeStart w:id="2"/>
          <w:commentRangeEnd w:id="2"/>
          <m:r>
            <m:rPr>
              <m:sty m:val="p"/>
            </m:rPr>
            <w:rPr>
              <w:rStyle w:val="af2"/>
            </w:rPr>
            <w:commentReference w:id="2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commentRangeStart w:id="3"/>
      <w:r w:rsidR="00473F20">
        <w:rPr>
          <w:rStyle w:val="qv3wpe"/>
        </w:rPr>
        <w:t>Случай 1</w:t>
      </w:r>
      <w:commentRangeEnd w:id="3"/>
      <w:r w:rsidR="005125C5">
        <w:rPr>
          <w:rStyle w:val="af2"/>
        </w:rPr>
        <w:commentReference w:id="3"/>
      </w:r>
    </w:p>
    <w:p w14:paraId="6EC6D096" w14:textId="38EC29DE" w:rsidR="007C6C4D" w:rsidRPr="00715079" w:rsidRDefault="00376EE4" w:rsidP="00785DA2">
      <w:pPr>
        <w:rPr>
          <w:i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A691D" wp14:editId="3871F853">
                <wp:simplePos x="0" y="0"/>
                <wp:positionH relativeFrom="leftMargin">
                  <wp:posOffset>942975</wp:posOffset>
                </wp:positionH>
                <wp:positionV relativeFrom="paragraph">
                  <wp:posOffset>593090</wp:posOffset>
                </wp:positionV>
                <wp:extent cx="45085" cy="561975"/>
                <wp:effectExtent l="95250" t="0" r="12065" b="28575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61975"/>
                        </a:xfrm>
                        <a:prstGeom prst="bentConnector3">
                          <a:avLst>
                            <a:gd name="adj1" fmla="val 2911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3F1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" o:spid="_x0000_s1026" type="#_x0000_t34" style="position:absolute;margin-left:74.25pt;margin-top:46.7pt;width:3.55pt;height:4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" adj="62893" strokecolor="black [3200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7CFB7" wp14:editId="2E9B547E">
                <wp:simplePos x="0" y="0"/>
                <wp:positionH relativeFrom="margin">
                  <wp:posOffset>28575</wp:posOffset>
                </wp:positionH>
                <wp:positionV relativeFrom="paragraph">
                  <wp:posOffset>12065</wp:posOffset>
                </wp:positionV>
                <wp:extent cx="45085" cy="561975"/>
                <wp:effectExtent l="95250" t="0" r="12065" b="2857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61975"/>
                        </a:xfrm>
                        <a:prstGeom prst="bentConnector3">
                          <a:avLst>
                            <a:gd name="adj1" fmla="val 2911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94A2" id="Соединитель: уступ 10" o:spid="_x0000_s1026" type="#_x0000_t34" style="position:absolute;margin-left:2.25pt;margin-top:.95pt;width:3.55pt;height:4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" adj="62893" strokecolor="black [3200]" strokeweight=".5pt"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lang w:val="en-US"/>
          </w:rPr>
          <m:t xml:space="preserve">-1 ≤ </m:t>
        </m:r>
        <m:r>
          <m:rPr>
            <m:sty m:val="p"/>
          </m:rPr>
          <w:rPr>
            <w:rFonts w:ascii="Cambria Math" w:hAnsi="Cambria Math"/>
            <w:lang w:val="en-US"/>
          </w:rPr>
          <m:t>X, Z</m:t>
        </m:r>
        <m:r>
          <w:rPr>
            <w:rFonts w:ascii="Cambria Math" w:hAnsi="Cambria Math"/>
            <w:lang w:val="en-US"/>
          </w:rPr>
          <m:t xml:space="preserve"> ≤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 xml:space="preserve"> – 2</m:t>
        </m:r>
      </m:oMath>
      <w:r>
        <w:rPr>
          <w:rFonts w:eastAsiaTheme="minorEastAsia"/>
          <w:noProof/>
          <w:lang w:val="en-US"/>
        </w:rPr>
        <w:t xml:space="preserve"> </w:t>
      </w:r>
      <w:commentRangeStart w:id="4"/>
      <w:commentRangeEnd w:id="4"/>
      <w:r w:rsidR="00432857">
        <w:rPr>
          <w:rStyle w:val="af2"/>
        </w:rPr>
        <w:commentReference w:id="4"/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- 1 ≤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X, Z</m:t>
          </m:r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- 1</m:t>
          </m:r>
          <w:commentRangeStart w:id="5"/>
          <w:commentRangeEnd w:id="5"/>
          <m:r>
            <m:rPr>
              <m:sty m:val="p"/>
            </m:rPr>
            <w:rPr>
              <w:rStyle w:val="af2"/>
            </w:rPr>
            <w:commentReference w:id="5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1 ≤ Y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+ 1 ≤ Y ≤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+ 1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D97EB0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≤ A 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- 1</m:t>
          </m:r>
          <w:commentRangeStart w:id="6"/>
          <w:commentRangeEnd w:id="6"/>
          <m:r>
            <m:rPr>
              <m:sty m:val="p"/>
            </m:rPr>
            <w:rPr>
              <w:rStyle w:val="af2"/>
            </w:rPr>
            <w:commentReference w:id="6"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B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w:commentRangeStart w:id="7"/>
          <w:commentRangeEnd w:id="7"/>
          <m:r>
            <m:rPr>
              <m:sty m:val="p"/>
            </m:rPr>
            <w:rPr>
              <w:rStyle w:val="af2"/>
            </w:rPr>
            <w:commentReference w:id="7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55903270" w14:textId="7A060EC9" w:rsidR="00715079" w:rsidRDefault="00715079" w:rsidP="00785DA2">
      <w:pPr>
        <w:rPr>
          <w:iCs/>
        </w:rPr>
      </w:pPr>
      <w:r>
        <w:rPr>
          <w:iCs/>
        </w:rPr>
        <w:t>Случай 2</w:t>
      </w:r>
    </w:p>
    <w:p w14:paraId="5572379E" w14:textId="4643BBBA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-1 ≤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– 2</m:t>
          </m:r>
        </m:oMath>
      </m:oMathPara>
    </w:p>
    <w:p w14:paraId="59228800" w14:textId="2F859E85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 ≤ Y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</m:oMath>
      </m:oMathPara>
    </w:p>
    <w:p w14:paraId="02EBE2C4" w14:textId="37E2272F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-1 ≤ Z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– 2</m:t>
          </m:r>
        </m:oMath>
      </m:oMathPara>
    </w:p>
    <w:p w14:paraId="458633C4" w14:textId="181878E2" w:rsidR="005A3662" w:rsidRPr="00715079" w:rsidRDefault="00D111AC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w:commentRangeStart w:id="8"/>
          <w:commentRangeEnd w:id="8"/>
          <m:r>
            <m:rPr>
              <m:sty m:val="p"/>
            </m:rPr>
            <w:rPr>
              <w:rStyle w:val="af2"/>
            </w:rPr>
            <w:commentReference w:id="8"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B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sectPr w:rsidR="005A3662" w:rsidRPr="00715079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4-26T20:25:00Z" w:initials="СДЮ">
    <w:p w14:paraId="558D57B7" w14:textId="77777777" w:rsidR="00311327" w:rsidRDefault="00311327" w:rsidP="006B2547">
      <w:pPr>
        <w:pStyle w:val="af3"/>
      </w:pPr>
      <w:r>
        <w:rPr>
          <w:rStyle w:val="af2"/>
        </w:rPr>
        <w:annotationRef/>
      </w:r>
      <w:r>
        <w:t>Результат устанавливается во время исполнения, так что допустимо любое значение</w:t>
      </w:r>
    </w:p>
  </w:comment>
  <w:comment w:id="3" w:author="Суханкин Дмитрий Юрьевич" w:date="2022-04-26T16:56:00Z" w:initials="СДЮ">
    <w:p w14:paraId="3F66C7EE" w14:textId="2A6AEA63" w:rsidR="00F804A9" w:rsidRDefault="005125C5" w:rsidP="00453AE1">
      <w:pPr>
        <w:rPr>
          <w:sz w:val="20"/>
          <w:szCs w:val="20"/>
        </w:rPr>
      </w:pPr>
      <w:r>
        <w:rPr>
          <w:rStyle w:val="af2"/>
        </w:rPr>
        <w:annotationRef/>
      </w:r>
      <w:r w:rsidR="00F804A9">
        <w:t>Случай 1 - это все варианты, когда подпрограмма возвращает A три раза.</w:t>
      </w:r>
    </w:p>
    <w:p w14:paraId="6510BF57" w14:textId="77777777" w:rsidR="00F804A9" w:rsidRDefault="00F804A9" w:rsidP="00453AE1">
      <w:pPr>
        <w:pStyle w:val="af3"/>
      </w:pPr>
      <w:r>
        <w:t>Т.е. X, Y и Z либо неотрицательные, либо меньше чем A</w:t>
      </w:r>
    </w:p>
  </w:comment>
  <w:comment w:id="4" w:author="Суханкин Дмитрий Юрьевич" w:date="2022-04-26T20:23:00Z" w:initials="СДЮ">
    <w:p w14:paraId="13F5AD23" w14:textId="77777777" w:rsidR="00432857" w:rsidRDefault="00432857" w:rsidP="00733E29">
      <w:pPr>
        <w:rPr>
          <w:sz w:val="20"/>
          <w:szCs w:val="20"/>
        </w:rPr>
      </w:pPr>
      <w:r>
        <w:rPr>
          <w:rStyle w:val="af2"/>
        </w:rPr>
        <w:annotationRef/>
      </w:r>
      <w:r>
        <w:t>Если число положительное или 0, то никаких действий с A не происходит, а значит можно все пропускать</w:t>
      </w:r>
    </w:p>
    <w:p w14:paraId="52FFE138" w14:textId="77777777" w:rsidR="00432857" w:rsidRDefault="00432857" w:rsidP="00733E29">
      <w:pPr>
        <w:pStyle w:val="af3"/>
      </w:pPr>
      <w:r>
        <w:t>Тут еще важно, что X и Z увеличиваются на 1, а Y на один уменьшается</w:t>
      </w:r>
    </w:p>
  </w:comment>
  <w:comment w:id="5" w:author="Суханкин Дмитрий Юрьевич" w:date="2022-04-26T20:24:00Z" w:initials="СДЮ">
    <w:p w14:paraId="33C1AD45" w14:textId="77777777" w:rsidR="00311327" w:rsidRDefault="00311327" w:rsidP="001672CF">
      <w:pPr>
        <w:pStyle w:val="af3"/>
      </w:pPr>
      <w:r>
        <w:rPr>
          <w:rStyle w:val="af2"/>
        </w:rPr>
        <w:annotationRef/>
      </w:r>
      <w:r>
        <w:t>Если число отрицательное, то чтобы не попасть к части с умножением и вычетом B, нужно, чтобы оно было меньше чем A</w:t>
      </w:r>
    </w:p>
  </w:comment>
  <w:comment w:id="6" w:author="Суханкин Дмитрий Юрьевич" w:date="2022-04-26T20:25:00Z" w:initials="СДЮ">
    <w:p w14:paraId="28F10A51" w14:textId="77777777" w:rsidR="00311327" w:rsidRDefault="00311327" w:rsidP="00D761D2">
      <w:pPr>
        <w:pStyle w:val="af3"/>
      </w:pPr>
      <w:r>
        <w:rPr>
          <w:rStyle w:val="af2"/>
        </w:rPr>
        <w:annotationRef/>
      </w:r>
      <w:r>
        <w:t>В этом случае мы добавляем A в R целых 3 раза, так что нужно чтобы все помещалось без переполнений</w:t>
      </w:r>
    </w:p>
  </w:comment>
  <w:comment w:id="7" w:author="Суханкин Дмитрий Юрьевич" w:date="2022-04-26T20:24:00Z" w:initials="СДЮ">
    <w:p w14:paraId="4DFD0C9E" w14:textId="42259DFE" w:rsidR="00311327" w:rsidRDefault="00311327" w:rsidP="00584B7F">
      <w:pPr>
        <w:pStyle w:val="af3"/>
      </w:pPr>
      <w:r>
        <w:rPr>
          <w:rStyle w:val="af2"/>
        </w:rPr>
        <w:annotationRef/>
      </w:r>
      <w:r>
        <w:t>B может быть чем-угодно, мы его в этом случае никак не используем</w:t>
      </w:r>
    </w:p>
  </w:comment>
  <w:comment w:id="8" w:author="Суханкин Дмитрий Юрьевич" w:date="2022-04-26T20:24:00Z" w:initials="СДЮ">
    <w:p w14:paraId="75DF3F5D" w14:textId="77777777" w:rsidR="00D111AC" w:rsidRDefault="00D111AC" w:rsidP="00D111AC">
      <w:pPr>
        <w:pStyle w:val="af3"/>
      </w:pPr>
      <w:r>
        <w:rPr>
          <w:rStyle w:val="af2"/>
        </w:rPr>
        <w:annotationRef/>
      </w:r>
      <w:r>
        <w:t>B может быть чем-угодно, мы его в этом случае никак не используем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8D57B7" w15:done="0"/>
  <w15:commentEx w15:paraId="6510BF57" w15:done="0"/>
  <w15:commentEx w15:paraId="52FFE138" w15:done="0"/>
  <w15:commentEx w15:paraId="33C1AD45" w15:done="0"/>
  <w15:commentEx w15:paraId="28F10A51" w15:done="0"/>
  <w15:commentEx w15:paraId="4DFD0C9E" w15:done="0"/>
  <w15:commentEx w15:paraId="75DF3F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D3C8" w16cex:dateUtc="2022-04-26T17:25:00Z"/>
  <w16cex:commentExtensible w16cex:durableId="2612A2BC" w16cex:dateUtc="2022-04-26T13:56:00Z"/>
  <w16cex:commentExtensible w16cex:durableId="2612D33A" w16cex:dateUtc="2022-04-26T17:23:00Z"/>
  <w16cex:commentExtensible w16cex:durableId="2612D36A" w16cex:dateUtc="2022-04-26T17:24:00Z"/>
  <w16cex:commentExtensible w16cex:durableId="2612D3AA" w16cex:dateUtc="2022-04-26T17:25:00Z"/>
  <w16cex:commentExtensible w16cex:durableId="2612D386" w16cex:dateUtc="2022-04-26T17:24:00Z"/>
  <w16cex:commentExtensible w16cex:durableId="262F67AE" w16cex:dateUtc="2022-04-26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8D57B7" w16cid:durableId="2612D3C8"/>
  <w16cid:commentId w16cid:paraId="6510BF57" w16cid:durableId="2612A2BC"/>
  <w16cid:commentId w16cid:paraId="52FFE138" w16cid:durableId="2612D33A"/>
  <w16cid:commentId w16cid:paraId="33C1AD45" w16cid:durableId="2612D36A"/>
  <w16cid:commentId w16cid:paraId="28F10A51" w16cid:durableId="2612D3AA"/>
  <w16cid:commentId w16cid:paraId="4DFD0C9E" w16cid:durableId="2612D386"/>
  <w16cid:commentId w16cid:paraId="75DF3F5D" w16cid:durableId="262F67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EBEA" w14:textId="77777777" w:rsidR="0093438B" w:rsidRDefault="0093438B" w:rsidP="00AD39D0">
      <w:pPr>
        <w:spacing w:after="0" w:line="240" w:lineRule="auto"/>
      </w:pPr>
      <w:r>
        <w:separator/>
      </w:r>
    </w:p>
  </w:endnote>
  <w:endnote w:type="continuationSeparator" w:id="0">
    <w:p w14:paraId="6E736DAA" w14:textId="77777777" w:rsidR="0093438B" w:rsidRDefault="0093438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210F" w14:textId="77777777" w:rsidR="0093438B" w:rsidRDefault="0093438B" w:rsidP="00AD39D0">
      <w:pPr>
        <w:spacing w:after="0" w:line="240" w:lineRule="auto"/>
      </w:pPr>
      <w:r>
        <w:separator/>
      </w:r>
    </w:p>
  </w:footnote>
  <w:footnote w:type="continuationSeparator" w:id="0">
    <w:p w14:paraId="7E3008DD" w14:textId="77777777" w:rsidR="0093438B" w:rsidRDefault="0093438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241E"/>
    <w:rsid w:val="000939D5"/>
    <w:rsid w:val="00096719"/>
    <w:rsid w:val="000A03B0"/>
    <w:rsid w:val="000B11D3"/>
    <w:rsid w:val="000B553A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61708"/>
    <w:rsid w:val="00261943"/>
    <w:rsid w:val="00267EAE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857"/>
    <w:rsid w:val="00432F9D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50021B"/>
    <w:rsid w:val="00502875"/>
    <w:rsid w:val="005049EA"/>
    <w:rsid w:val="005121C4"/>
    <w:rsid w:val="005125C5"/>
    <w:rsid w:val="00512C00"/>
    <w:rsid w:val="00514E55"/>
    <w:rsid w:val="00521938"/>
    <w:rsid w:val="00522DC5"/>
    <w:rsid w:val="00523CB6"/>
    <w:rsid w:val="005250E6"/>
    <w:rsid w:val="005328C7"/>
    <w:rsid w:val="00534350"/>
    <w:rsid w:val="0054603D"/>
    <w:rsid w:val="00553311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5819"/>
    <w:rsid w:val="005D74A2"/>
    <w:rsid w:val="005D7702"/>
    <w:rsid w:val="005E7EDF"/>
    <w:rsid w:val="005F17DA"/>
    <w:rsid w:val="00605718"/>
    <w:rsid w:val="00606CDB"/>
    <w:rsid w:val="00614A53"/>
    <w:rsid w:val="006217E3"/>
    <w:rsid w:val="006248F4"/>
    <w:rsid w:val="006308DB"/>
    <w:rsid w:val="00660717"/>
    <w:rsid w:val="0066161B"/>
    <w:rsid w:val="00670C6B"/>
    <w:rsid w:val="00675638"/>
    <w:rsid w:val="00686D9C"/>
    <w:rsid w:val="006923E6"/>
    <w:rsid w:val="00697C45"/>
    <w:rsid w:val="006A0733"/>
    <w:rsid w:val="006A3A56"/>
    <w:rsid w:val="006A5620"/>
    <w:rsid w:val="006B094A"/>
    <w:rsid w:val="006B22EE"/>
    <w:rsid w:val="006C4290"/>
    <w:rsid w:val="006C462E"/>
    <w:rsid w:val="006D6941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A146E"/>
    <w:rsid w:val="007B0B25"/>
    <w:rsid w:val="007B1393"/>
    <w:rsid w:val="007B7592"/>
    <w:rsid w:val="007B77A9"/>
    <w:rsid w:val="007C13C6"/>
    <w:rsid w:val="007C19C4"/>
    <w:rsid w:val="007C375F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805AF3"/>
    <w:rsid w:val="00814196"/>
    <w:rsid w:val="0082460D"/>
    <w:rsid w:val="00834C53"/>
    <w:rsid w:val="008400D3"/>
    <w:rsid w:val="008410E4"/>
    <w:rsid w:val="00845575"/>
    <w:rsid w:val="00847EC7"/>
    <w:rsid w:val="008546EE"/>
    <w:rsid w:val="0085772A"/>
    <w:rsid w:val="00863191"/>
    <w:rsid w:val="00866A2A"/>
    <w:rsid w:val="00874A5F"/>
    <w:rsid w:val="00880D20"/>
    <w:rsid w:val="008843AE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786"/>
    <w:rsid w:val="008E7AD8"/>
    <w:rsid w:val="008F7E7B"/>
    <w:rsid w:val="0090164A"/>
    <w:rsid w:val="00916528"/>
    <w:rsid w:val="00920510"/>
    <w:rsid w:val="0093085B"/>
    <w:rsid w:val="00932484"/>
    <w:rsid w:val="0093438B"/>
    <w:rsid w:val="009368F8"/>
    <w:rsid w:val="00940A25"/>
    <w:rsid w:val="009478FF"/>
    <w:rsid w:val="00955D78"/>
    <w:rsid w:val="00965E16"/>
    <w:rsid w:val="0096679C"/>
    <w:rsid w:val="009718FC"/>
    <w:rsid w:val="0097504B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20B90"/>
    <w:rsid w:val="00B24F3E"/>
    <w:rsid w:val="00B324D8"/>
    <w:rsid w:val="00B32B29"/>
    <w:rsid w:val="00B34440"/>
    <w:rsid w:val="00B37991"/>
    <w:rsid w:val="00B4021D"/>
    <w:rsid w:val="00B448AB"/>
    <w:rsid w:val="00B474A5"/>
    <w:rsid w:val="00B53C13"/>
    <w:rsid w:val="00B56420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25663"/>
    <w:rsid w:val="00C27C1C"/>
    <w:rsid w:val="00C308F1"/>
    <w:rsid w:val="00C333BF"/>
    <w:rsid w:val="00C362B8"/>
    <w:rsid w:val="00C41A67"/>
    <w:rsid w:val="00C4599D"/>
    <w:rsid w:val="00C53EBF"/>
    <w:rsid w:val="00C55678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D01F4"/>
    <w:rsid w:val="00CF1DF3"/>
    <w:rsid w:val="00CF7398"/>
    <w:rsid w:val="00CF75B1"/>
    <w:rsid w:val="00D0041A"/>
    <w:rsid w:val="00D01B45"/>
    <w:rsid w:val="00D111AC"/>
    <w:rsid w:val="00D253EA"/>
    <w:rsid w:val="00D27AF2"/>
    <w:rsid w:val="00D34215"/>
    <w:rsid w:val="00D342E9"/>
    <w:rsid w:val="00D35CB8"/>
    <w:rsid w:val="00D47379"/>
    <w:rsid w:val="00D569C2"/>
    <w:rsid w:val="00D57352"/>
    <w:rsid w:val="00D6363B"/>
    <w:rsid w:val="00D63B72"/>
    <w:rsid w:val="00D724DC"/>
    <w:rsid w:val="00D84DB2"/>
    <w:rsid w:val="00D8557A"/>
    <w:rsid w:val="00D93A26"/>
    <w:rsid w:val="00D97EB0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100C2"/>
    <w:rsid w:val="00E152B3"/>
    <w:rsid w:val="00E2738E"/>
    <w:rsid w:val="00E31764"/>
    <w:rsid w:val="00E31F86"/>
    <w:rsid w:val="00E3471D"/>
    <w:rsid w:val="00E36715"/>
    <w:rsid w:val="00E42512"/>
    <w:rsid w:val="00E45A17"/>
    <w:rsid w:val="00E5380B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1C71"/>
    <w:rsid w:val="00EE205D"/>
    <w:rsid w:val="00F04C33"/>
    <w:rsid w:val="00F0636D"/>
    <w:rsid w:val="00F071C3"/>
    <w:rsid w:val="00F078F6"/>
    <w:rsid w:val="00F20716"/>
    <w:rsid w:val="00F20970"/>
    <w:rsid w:val="00F220A9"/>
    <w:rsid w:val="00F3061E"/>
    <w:rsid w:val="00F33D6E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132</cp:revision>
  <dcterms:created xsi:type="dcterms:W3CDTF">2021-09-22T10:59:00Z</dcterms:created>
  <dcterms:modified xsi:type="dcterms:W3CDTF">2022-05-18T10:21:00Z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