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297884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197E" w:rsidRPr="00164D10" w:rsidRDefault="005A197E" w:rsidP="007F287B">
          <w:pPr>
            <w:pStyle w:val="a6"/>
            <w:spacing w:line="24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64D10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CA0E5C" w:rsidRPr="00164D10" w:rsidRDefault="005A197E" w:rsidP="007F287B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64D1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4D1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64D1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998124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_Toc132998124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25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CA0E5C" w:rsidRPr="00164D1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_Toc132998125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26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 Проектирование интерфейса приложения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_Toc132998126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27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2.1. Правила и принципы разработки интерфейса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_Toc132998127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28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2.2. Разработка макета приложения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_Toc132998128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29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 Структура хранения данных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_Toc132998129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0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3.1. Проектирование структуры хранения данных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_Toc132998130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1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3.2. Наполнение структуры данными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_Toc132998131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2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 Тестирование программных модулей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_Toc132998132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3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4.1. План тестирования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_Toc132998133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4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4.2. Сценарии тестирования с результатами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_Toc132998134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5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4.3. Предложения по улучшению функциональности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_Toc132998135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6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_Toc132998136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7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_Toc132998137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8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_Toc132998138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21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9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CA0E5C" w:rsidRPr="00164D1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Техническое задание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_Toc132998139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21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0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CA0E5C" w:rsidRPr="00164D1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Руководство программиста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_Toc132998140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21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1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CA0E5C" w:rsidRPr="00164D1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_Toc132998141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2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  Руководство программиста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_Toc132998142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3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2.1  Выбор средств разработки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_Toc132998143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4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 Технологии доступа к данным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_Toc132998144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5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2.3. Программные методы разработки интерфейса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_Toc132998145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6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2.4. Реализация функционала приложения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_Toc132998146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164D10" w:rsidRDefault="00D55553" w:rsidP="007F287B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7" w:history="1">
            <w:r w:rsidR="00CA0E5C" w:rsidRPr="00164D10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2.5. Обработки исключений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_Toc132998147 \h </w:instrTex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A0E5C" w:rsidRPr="00164D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197E" w:rsidRPr="00164D10" w:rsidRDefault="005A197E" w:rsidP="007F287B">
          <w:pPr>
            <w:spacing w:line="240" w:lineRule="auto"/>
            <w:rPr>
              <w:sz w:val="24"/>
              <w:szCs w:val="24"/>
            </w:rPr>
          </w:pPr>
          <w:r w:rsidRPr="00164D1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A197E" w:rsidRPr="00164D10" w:rsidRDefault="005A197E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97E" w:rsidRPr="00164D10" w:rsidRDefault="005A197E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97E" w:rsidRPr="00164D10" w:rsidRDefault="005A197E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97E" w:rsidRPr="00164D10" w:rsidRDefault="005A197E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97E" w:rsidRDefault="005A197E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P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5D9D" w:rsidRPr="00164D10" w:rsidRDefault="00135D9D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9F1" w:rsidRPr="00164D10" w:rsidRDefault="002419F1" w:rsidP="00164D10">
      <w:pPr>
        <w:pStyle w:val="1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Toc132998124"/>
      <w:r w:rsidRPr="00164D10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Введение </w:t>
      </w:r>
      <w:r w:rsidRPr="00164D10">
        <w:rPr>
          <w:rFonts w:ascii="Times New Roman" w:hAnsi="Times New Roman" w:cs="Times New Roman"/>
          <w:color w:val="FF0000"/>
          <w:sz w:val="24"/>
          <w:szCs w:val="24"/>
        </w:rPr>
        <w:t>(описание предметной области)</w:t>
      </w:r>
      <w:bookmarkEnd w:id="0"/>
    </w:p>
    <w:p w:rsidR="00FD6374" w:rsidRPr="00164D10" w:rsidRDefault="00FD6374" w:rsidP="00164D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 снабжения – это совокупность операций, обеспечивающих предприятие необходимыми предметами и средствами труда. </w:t>
      </w:r>
    </w:p>
    <w:p w:rsidR="00FD6374" w:rsidRPr="00164D10" w:rsidRDefault="00FD6374" w:rsidP="00164D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производств сырьем и материалами связано с выполнением таких функций, как закупка, транспортировка, складская переработка и другими.</w:t>
      </w:r>
    </w:p>
    <w:p w:rsidR="00FD6374" w:rsidRPr="00164D10" w:rsidRDefault="00FD6374" w:rsidP="00164D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Материально-техническое снабжение (или Материально-техническое обеспечение) – процесс обеспечения предприятия всеми видами материальных и технических ресурсов в сроки и в объёмах, необходимых для бесперебойного осуществления его производственной деятельности. На предприятиях функции материально-технического снабжение осуществляется отделами ОМТС (отделом материально-технического снабжения или службой МТО – службой материально-технического обеспечения), которыми планируются, контролируются, регулируются и осуществляются оптовые закупки, транспортировка, оптимизация, складская переработка, хранение и отпуск в производство материальных и технических ресурсов.</w:t>
      </w:r>
    </w:p>
    <w:p w:rsidR="00FD6374" w:rsidRPr="00164D10" w:rsidRDefault="00FD6374" w:rsidP="00164D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D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Бухгалтерский учет – это упорядоченная система сбора, регистрации и обобщения информации в денежном выражении о сырье и материалах, обязательствах организации и их движении путем сплошного, непрерывного и документального учета всех хозяйственных операций.</w:t>
      </w:r>
    </w:p>
    <w:p w:rsidR="0007731F" w:rsidRPr="00164D10" w:rsidRDefault="0007731F" w:rsidP="00164D10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Pr="00164D10" w:rsidRDefault="00BF364D" w:rsidP="00164D10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Pr="00164D10" w:rsidRDefault="00BF364D" w:rsidP="00164D10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Pr="00164D10" w:rsidRDefault="00BF364D" w:rsidP="00164D10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Pr="00164D10" w:rsidRDefault="00BF364D" w:rsidP="00164D10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D6374" w:rsidRPr="00164D10" w:rsidRDefault="00FD6374" w:rsidP="00164D10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D6374" w:rsidRPr="00164D10" w:rsidRDefault="00FD6374" w:rsidP="00164D10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Pr="00164D10" w:rsidRDefault="00BF364D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3DB7" w:rsidRDefault="005B3DB7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D10" w:rsidRPr="00164D10" w:rsidRDefault="00164D10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5D9D" w:rsidRPr="00164D10" w:rsidRDefault="00135D9D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5D9D" w:rsidRPr="00164D10" w:rsidRDefault="00135D9D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5D9D" w:rsidRPr="00164D10" w:rsidRDefault="00135D9D" w:rsidP="00164D1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7232" w:rsidRPr="00164D10" w:rsidRDefault="00717232" w:rsidP="00164D10">
      <w:pPr>
        <w:pStyle w:val="a3"/>
        <w:numPr>
          <w:ilvl w:val="0"/>
          <w:numId w:val="6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132998125"/>
      <w:r w:rsidRPr="00164D10"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  <w:bookmarkEnd w:id="1"/>
      <w:r w:rsidR="002419F1" w:rsidRPr="00164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5E5" w:rsidRPr="00164D10" w:rsidRDefault="00B555E5" w:rsidP="00164D10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>Группа компаний ЗАО «Всё для всех» занимается снабжением сырьём и материалами производственных цехов своих дочерних предприятий. Производят они кондитерские изделия. То есть в цеха поступают мука, сахар и прочее сырьё. Иногда со складов отгружаются оборудование и расходные материалы. В информационной базе «Всё для всех» в каждый момент времени имеются данные о названии товаров, их количестве на складе базы, о названии покупателей и поставщиков товара.</w:t>
      </w:r>
    </w:p>
    <w:p w:rsidR="00B555E5" w:rsidRPr="00164D10" w:rsidRDefault="00B555E5" w:rsidP="00164D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64D10">
        <w:rPr>
          <w:rFonts w:ascii="Times New Roman" w:hAnsi="Times New Roman" w:cs="Times New Roman"/>
          <w:sz w:val="24"/>
          <w:szCs w:val="24"/>
        </w:rPr>
        <w:t>Сырьё и материалы закупаются у сторонних поставщиков и поступают на один из складов: «Склад сырья» или «Склад материалов». Дочерние предприятия у них в документах оформлены как контрагенты, которым производится реализация товаров.</w:t>
      </w:r>
    </w:p>
    <w:p w:rsidR="0007731F" w:rsidRPr="00164D10" w:rsidRDefault="0007731F" w:rsidP="00164D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>Нужно разработать с нуля полноценную конфигурацию, в которой можно</w:t>
      </w:r>
      <w:r w:rsidR="00330822" w:rsidRPr="00164D10">
        <w:rPr>
          <w:rFonts w:ascii="Times New Roman" w:hAnsi="Times New Roman" w:cs="Times New Roman"/>
          <w:sz w:val="24"/>
          <w:szCs w:val="24"/>
        </w:rPr>
        <w:t xml:space="preserve"> </w:t>
      </w:r>
      <w:r w:rsidR="00FA3F03" w:rsidRPr="00164D10">
        <w:rPr>
          <w:rFonts w:ascii="Times New Roman" w:hAnsi="Times New Roman" w:cs="Times New Roman"/>
          <w:sz w:val="24"/>
          <w:szCs w:val="24"/>
        </w:rPr>
        <w:t>вести оперативный счёт</w:t>
      </w:r>
      <w:r w:rsidR="004F6458" w:rsidRPr="00164D10">
        <w:rPr>
          <w:rFonts w:ascii="Times New Roman" w:hAnsi="Times New Roman" w:cs="Times New Roman"/>
          <w:sz w:val="24"/>
          <w:szCs w:val="24"/>
        </w:rPr>
        <w:t>, с помощью которого можно следить за остатками на складах, себестоимостью и движением товаров</w:t>
      </w:r>
      <w:r w:rsidR="00E644DE" w:rsidRPr="00164D10">
        <w:rPr>
          <w:rFonts w:ascii="Times New Roman" w:hAnsi="Times New Roman" w:cs="Times New Roman"/>
          <w:sz w:val="24"/>
          <w:szCs w:val="24"/>
        </w:rPr>
        <w:t>.</w:t>
      </w:r>
      <w:r w:rsidR="00164D10">
        <w:rPr>
          <w:rFonts w:ascii="Times New Roman" w:hAnsi="Times New Roman" w:cs="Times New Roman"/>
          <w:sz w:val="24"/>
          <w:szCs w:val="24"/>
        </w:rPr>
        <w:t xml:space="preserve"> </w:t>
      </w:r>
      <w:r w:rsidR="00164D10" w:rsidRPr="00245DBE">
        <w:rPr>
          <w:rFonts w:ascii="Times New Roman" w:hAnsi="Times New Roman" w:cs="Times New Roman"/>
          <w:sz w:val="24"/>
          <w:szCs w:val="24"/>
        </w:rPr>
        <w:t>Распределить роли для пользовательского режима.</w:t>
      </w:r>
    </w:p>
    <w:p w:rsidR="0007731F" w:rsidRPr="00164D10" w:rsidRDefault="00574628" w:rsidP="00164D10">
      <w:pPr>
        <w:pStyle w:val="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32998126"/>
      <w:r w:rsidRPr="00164D10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717232" w:rsidRPr="00164D10">
        <w:rPr>
          <w:rFonts w:ascii="Times New Roman" w:hAnsi="Times New Roman" w:cs="Times New Roman"/>
          <w:color w:val="auto"/>
          <w:sz w:val="24"/>
          <w:szCs w:val="24"/>
        </w:rPr>
        <w:t>Проектирование интерфейса приложения</w:t>
      </w:r>
      <w:bookmarkEnd w:id="2"/>
    </w:p>
    <w:p w:rsidR="00717232" w:rsidRPr="00164D10" w:rsidRDefault="00574628" w:rsidP="00164D10">
      <w:pPr>
        <w:pStyle w:val="2"/>
        <w:spacing w:line="240" w:lineRule="auto"/>
        <w:ind w:left="425"/>
        <w:rPr>
          <w:rFonts w:ascii="Times New Roman" w:hAnsi="Times New Roman" w:cs="Times New Roman"/>
          <w:color w:val="FF0000"/>
          <w:sz w:val="24"/>
          <w:szCs w:val="24"/>
        </w:rPr>
      </w:pPr>
      <w:bookmarkStart w:id="3" w:name="_Toc132998127"/>
      <w:r w:rsidRPr="00164D10">
        <w:rPr>
          <w:rFonts w:ascii="Times New Roman" w:hAnsi="Times New Roman" w:cs="Times New Roman"/>
          <w:color w:val="auto"/>
          <w:sz w:val="24"/>
          <w:szCs w:val="24"/>
        </w:rPr>
        <w:t xml:space="preserve">2.1. </w:t>
      </w:r>
      <w:r w:rsidR="00717232" w:rsidRPr="00164D10">
        <w:rPr>
          <w:rFonts w:ascii="Times New Roman" w:hAnsi="Times New Roman" w:cs="Times New Roman"/>
          <w:color w:val="auto"/>
          <w:sz w:val="24"/>
          <w:szCs w:val="24"/>
        </w:rPr>
        <w:t xml:space="preserve">Правила и принципы разработки интерфейса </w:t>
      </w:r>
      <w:r w:rsidR="00717232" w:rsidRPr="00164D10">
        <w:rPr>
          <w:rFonts w:ascii="Times New Roman" w:hAnsi="Times New Roman" w:cs="Times New Roman"/>
          <w:color w:val="FF0000"/>
          <w:sz w:val="24"/>
          <w:szCs w:val="24"/>
        </w:rPr>
        <w:t>(теория)</w:t>
      </w:r>
      <w:bookmarkEnd w:id="3"/>
    </w:p>
    <w:p w:rsidR="00330822" w:rsidRPr="00164D10" w:rsidRDefault="00330822" w:rsidP="00164D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D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Пользовательский интерфейс</w:t>
      </w:r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740D72"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средства, позволяющие пользователю эффективно взаимодействовать с устройствами компьютера достаточно удобным для себя образом.</w:t>
      </w:r>
    </w:p>
    <w:p w:rsidR="00CE046A" w:rsidRPr="00164D10" w:rsidRDefault="00CE046A" w:rsidP="00164D1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4D10">
        <w:rPr>
          <w:rFonts w:ascii="Times New Roman" w:hAnsi="Times New Roman" w:cs="Times New Roman"/>
          <w:color w:val="000000"/>
          <w:sz w:val="24"/>
          <w:szCs w:val="24"/>
        </w:rPr>
        <w:t>Принципы разработки пользовательского интерфейса формируются так:</w:t>
      </w:r>
    </w:p>
    <w:p w:rsidR="00CE046A" w:rsidRPr="00164D10" w:rsidRDefault="00CE046A" w:rsidP="00164D10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4D10">
        <w:rPr>
          <w:rFonts w:ascii="Times New Roman" w:hAnsi="Times New Roman" w:cs="Times New Roman"/>
          <w:color w:val="000000"/>
          <w:sz w:val="24"/>
          <w:szCs w:val="24"/>
        </w:rPr>
        <w:t>Контроль пользователем интерфейса;</w:t>
      </w:r>
    </w:p>
    <w:p w:rsidR="00CE046A" w:rsidRPr="00164D10" w:rsidRDefault="00CE046A" w:rsidP="00164D10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4D10">
        <w:rPr>
          <w:rFonts w:ascii="Times New Roman" w:hAnsi="Times New Roman" w:cs="Times New Roman"/>
          <w:color w:val="000000"/>
          <w:sz w:val="24"/>
          <w:szCs w:val="24"/>
        </w:rPr>
        <w:t>Уменьшение загрузки памяти пользователя;</w:t>
      </w:r>
    </w:p>
    <w:p w:rsidR="00CE046A" w:rsidRPr="00164D10" w:rsidRDefault="00CE046A" w:rsidP="00164D10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4D10">
        <w:rPr>
          <w:rFonts w:ascii="Times New Roman" w:hAnsi="Times New Roman" w:cs="Times New Roman"/>
          <w:color w:val="000000"/>
          <w:sz w:val="24"/>
          <w:szCs w:val="24"/>
        </w:rPr>
        <w:t>Последовательность пользовательского интерфейса.</w:t>
      </w:r>
    </w:p>
    <w:p w:rsidR="00330822" w:rsidRPr="00164D10" w:rsidRDefault="00330822" w:rsidP="00164D1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4D10">
        <w:rPr>
          <w:rFonts w:ascii="Times New Roman" w:hAnsi="Times New Roman" w:cs="Times New Roman"/>
          <w:color w:val="000000"/>
          <w:sz w:val="24"/>
          <w:szCs w:val="24"/>
        </w:rPr>
        <w:t>Основное достоинство хорошего интерфейса пользователя заключается в том, что </w:t>
      </w:r>
      <w:r w:rsidRPr="00164D1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пользователь всегда чувствует, что он управляет программным обеспече</w:t>
      </w:r>
      <w:r w:rsidRPr="00164D10">
        <w:rPr>
          <w:rFonts w:ascii="Times New Roman" w:hAnsi="Times New Roman" w:cs="Times New Roman"/>
          <w:bCs/>
          <w:iCs/>
          <w:color w:val="000000"/>
          <w:sz w:val="24"/>
          <w:szCs w:val="24"/>
        </w:rPr>
        <w:softHyphen/>
        <w:t xml:space="preserve">нием, а не программное обеспечение управляет им. </w:t>
      </w:r>
    </w:p>
    <w:p w:rsidR="00330822" w:rsidRPr="00164D10" w:rsidRDefault="000675BC" w:rsidP="00164D1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4D1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330822" w:rsidRPr="00164D10">
        <w:rPr>
          <w:rFonts w:ascii="Times New Roman" w:hAnsi="Times New Roman" w:cs="Times New Roman"/>
          <w:color w:val="000000"/>
          <w:sz w:val="24"/>
          <w:szCs w:val="24"/>
        </w:rPr>
        <w:t>нтер</w:t>
      </w:r>
      <w:r w:rsidR="00330822" w:rsidRPr="00164D10">
        <w:rPr>
          <w:rFonts w:ascii="Times New Roman" w:hAnsi="Times New Roman" w:cs="Times New Roman"/>
          <w:color w:val="000000"/>
          <w:sz w:val="24"/>
          <w:szCs w:val="24"/>
        </w:rPr>
        <w:softHyphen/>
        <w:t>фейс должен обладать целым рядом свойств:</w:t>
      </w:r>
    </w:p>
    <w:p w:rsidR="00330822" w:rsidRPr="00164D10" w:rsidRDefault="00330822" w:rsidP="00164D10">
      <w:pPr>
        <w:pStyle w:val="a4"/>
        <w:numPr>
          <w:ilvl w:val="0"/>
          <w:numId w:val="9"/>
        </w:numPr>
        <w:spacing w:before="0" w:beforeAutospacing="0" w:after="0" w:afterAutospacing="0"/>
        <w:ind w:left="1069"/>
        <w:jc w:val="both"/>
        <w:rPr>
          <w:color w:val="000000"/>
        </w:rPr>
      </w:pPr>
      <w:r w:rsidRPr="00164D10">
        <w:rPr>
          <w:color w:val="000000"/>
        </w:rPr>
        <w:t>Ест</w:t>
      </w:r>
      <w:r w:rsidR="006454CB" w:rsidRPr="00164D10">
        <w:rPr>
          <w:color w:val="000000"/>
        </w:rPr>
        <w:t>ественность интерфейса;</w:t>
      </w:r>
    </w:p>
    <w:p w:rsidR="00330822" w:rsidRPr="00164D10" w:rsidRDefault="00330822" w:rsidP="00164D10">
      <w:pPr>
        <w:pStyle w:val="a4"/>
        <w:numPr>
          <w:ilvl w:val="0"/>
          <w:numId w:val="9"/>
        </w:numPr>
        <w:spacing w:before="0" w:beforeAutospacing="0" w:after="0" w:afterAutospacing="0"/>
        <w:ind w:left="1069"/>
        <w:jc w:val="both"/>
        <w:rPr>
          <w:color w:val="000000"/>
        </w:rPr>
      </w:pPr>
      <w:r w:rsidRPr="00164D10">
        <w:rPr>
          <w:color w:val="000000"/>
        </w:rPr>
        <w:t>Согласованность интерфейс</w:t>
      </w:r>
      <w:r w:rsidR="006454CB" w:rsidRPr="00164D10">
        <w:rPr>
          <w:color w:val="000000"/>
        </w:rPr>
        <w:t>а;</w:t>
      </w:r>
    </w:p>
    <w:p w:rsidR="00330822" w:rsidRPr="00164D10" w:rsidRDefault="006454CB" w:rsidP="00164D10">
      <w:pPr>
        <w:pStyle w:val="a4"/>
        <w:numPr>
          <w:ilvl w:val="0"/>
          <w:numId w:val="9"/>
        </w:numPr>
        <w:spacing w:before="0" w:beforeAutospacing="0" w:after="0" w:afterAutospacing="0"/>
        <w:ind w:left="1069"/>
        <w:jc w:val="both"/>
        <w:rPr>
          <w:color w:val="000000"/>
        </w:rPr>
      </w:pPr>
      <w:r w:rsidRPr="00164D10">
        <w:rPr>
          <w:color w:val="000000"/>
        </w:rPr>
        <w:t>Дружественность интерфейса;</w:t>
      </w:r>
    </w:p>
    <w:p w:rsidR="00330822" w:rsidRPr="00164D10" w:rsidRDefault="006454CB" w:rsidP="00164D10">
      <w:pPr>
        <w:pStyle w:val="a4"/>
        <w:numPr>
          <w:ilvl w:val="0"/>
          <w:numId w:val="9"/>
        </w:numPr>
        <w:spacing w:before="0" w:beforeAutospacing="0" w:after="0" w:afterAutospacing="0"/>
        <w:ind w:left="1069"/>
        <w:jc w:val="both"/>
        <w:rPr>
          <w:color w:val="000000"/>
        </w:rPr>
      </w:pPr>
      <w:r w:rsidRPr="00164D10">
        <w:rPr>
          <w:color w:val="000000"/>
        </w:rPr>
        <w:t>Принцип «обратной связи»;</w:t>
      </w:r>
    </w:p>
    <w:p w:rsidR="00330822" w:rsidRPr="00164D10" w:rsidRDefault="006454CB" w:rsidP="00164D10">
      <w:pPr>
        <w:pStyle w:val="a4"/>
        <w:numPr>
          <w:ilvl w:val="0"/>
          <w:numId w:val="9"/>
        </w:numPr>
        <w:spacing w:before="0" w:beforeAutospacing="0" w:after="0" w:afterAutospacing="0"/>
        <w:ind w:left="1069"/>
        <w:jc w:val="both"/>
        <w:rPr>
          <w:color w:val="000000"/>
        </w:rPr>
      </w:pPr>
      <w:r w:rsidRPr="00164D10">
        <w:rPr>
          <w:color w:val="000000"/>
        </w:rPr>
        <w:t>Простота интерфейса;</w:t>
      </w:r>
    </w:p>
    <w:p w:rsidR="00330822" w:rsidRPr="00164D10" w:rsidRDefault="006454CB" w:rsidP="00164D10">
      <w:pPr>
        <w:pStyle w:val="a4"/>
        <w:numPr>
          <w:ilvl w:val="0"/>
          <w:numId w:val="9"/>
        </w:numPr>
        <w:spacing w:before="0" w:beforeAutospacing="0" w:after="0" w:afterAutospacing="0"/>
        <w:ind w:left="1069"/>
        <w:jc w:val="both"/>
        <w:rPr>
          <w:color w:val="000000"/>
        </w:rPr>
      </w:pPr>
      <w:r w:rsidRPr="00164D10">
        <w:rPr>
          <w:color w:val="000000"/>
        </w:rPr>
        <w:t>Гибкость интерфейса;</w:t>
      </w:r>
    </w:p>
    <w:p w:rsidR="00164D10" w:rsidRPr="00164D10" w:rsidRDefault="00CE046A" w:rsidP="00164D10">
      <w:pPr>
        <w:pStyle w:val="a4"/>
        <w:numPr>
          <w:ilvl w:val="0"/>
          <w:numId w:val="9"/>
        </w:numPr>
        <w:spacing w:before="0" w:beforeAutospacing="0" w:after="0" w:afterAutospacing="0"/>
        <w:ind w:left="1069"/>
        <w:jc w:val="both"/>
        <w:rPr>
          <w:color w:val="000000"/>
        </w:rPr>
      </w:pPr>
      <w:r w:rsidRPr="00164D10">
        <w:rPr>
          <w:color w:val="000000"/>
        </w:rPr>
        <w:t>Эстетическая привлекательность.</w:t>
      </w:r>
    </w:p>
    <w:p w:rsidR="00164D10" w:rsidRPr="001802C5" w:rsidRDefault="00164D10" w:rsidP="00164D10">
      <w:pPr>
        <w:pStyle w:val="a4"/>
        <w:spacing w:before="0" w:beforeAutospacing="0" w:after="0" w:afterAutospacing="0"/>
        <w:ind w:firstLine="709"/>
        <w:jc w:val="both"/>
        <w:rPr>
          <w:color w:val="000000"/>
          <w:szCs w:val="28"/>
        </w:rPr>
      </w:pPr>
      <w:r w:rsidRPr="001802C5">
        <w:rPr>
          <w:bCs/>
          <w:color w:val="000000"/>
          <w:szCs w:val="28"/>
        </w:rPr>
        <w:t>Естественность интерфейса.</w:t>
      </w:r>
      <w:r w:rsidRPr="001802C5">
        <w:rPr>
          <w:color w:val="000000"/>
          <w:szCs w:val="28"/>
        </w:rPr>
        <w:t> Естественный интерфейс –  интерфейс, который не вынуждает пользователя изменять привычные для него способы решения задачи. Это, в частности, означает, что сообщения и результаты, выдаваемые приложением, не должны тре</w:t>
      </w:r>
      <w:r w:rsidRPr="001802C5">
        <w:rPr>
          <w:color w:val="000000"/>
          <w:szCs w:val="28"/>
        </w:rPr>
        <w:softHyphen/>
        <w:t xml:space="preserve">бовать дополнительных пояснений.  </w:t>
      </w:r>
    </w:p>
    <w:p w:rsidR="00164D10" w:rsidRPr="001802C5" w:rsidRDefault="00164D10" w:rsidP="00164D10">
      <w:pPr>
        <w:pStyle w:val="a4"/>
        <w:spacing w:before="0" w:beforeAutospacing="0" w:after="0" w:afterAutospacing="0"/>
        <w:ind w:firstLine="709"/>
        <w:jc w:val="both"/>
        <w:rPr>
          <w:color w:val="000000"/>
          <w:szCs w:val="28"/>
        </w:rPr>
      </w:pPr>
      <w:r w:rsidRPr="001802C5">
        <w:rPr>
          <w:bCs/>
          <w:color w:val="000000"/>
          <w:szCs w:val="28"/>
        </w:rPr>
        <w:t>Согласованность интерфейса.</w:t>
      </w:r>
      <w:r w:rsidRPr="001802C5">
        <w:rPr>
          <w:color w:val="000000"/>
          <w:szCs w:val="28"/>
        </w:rPr>
        <w:t> Согласованность позволяет пользователям переносить имеющиеся знания на но</w:t>
      </w:r>
      <w:r w:rsidRPr="001802C5">
        <w:rPr>
          <w:color w:val="000000"/>
          <w:szCs w:val="28"/>
        </w:rPr>
        <w:softHyphen/>
        <w:t>вые задания, осваивать новые аспекты быстрее, и благодаря этому фокусировать внимание на решаемой задаче, а не тратить время на уяснение различий в использо</w:t>
      </w:r>
      <w:r w:rsidRPr="001802C5">
        <w:rPr>
          <w:color w:val="000000"/>
          <w:szCs w:val="28"/>
        </w:rPr>
        <w:softHyphen/>
        <w:t xml:space="preserve">вании тех или иных элементов управления, команд и </w:t>
      </w:r>
      <w:proofErr w:type="spellStart"/>
      <w:r w:rsidRPr="001802C5">
        <w:rPr>
          <w:color w:val="000000"/>
          <w:szCs w:val="28"/>
        </w:rPr>
        <w:t>т.д</w:t>
      </w:r>
      <w:proofErr w:type="spellEnd"/>
    </w:p>
    <w:p w:rsidR="00164D10" w:rsidRPr="001802C5" w:rsidRDefault="00164D10" w:rsidP="00164D10">
      <w:pPr>
        <w:pStyle w:val="a4"/>
        <w:spacing w:before="0" w:beforeAutospacing="0" w:after="0" w:afterAutospacing="0"/>
        <w:ind w:firstLine="709"/>
        <w:jc w:val="both"/>
        <w:rPr>
          <w:color w:val="000000"/>
          <w:szCs w:val="28"/>
        </w:rPr>
      </w:pPr>
      <w:r w:rsidRPr="001802C5">
        <w:rPr>
          <w:bCs/>
          <w:color w:val="000000"/>
          <w:szCs w:val="28"/>
        </w:rPr>
        <w:t>Дружественность интерфейса.</w:t>
      </w:r>
      <w:r w:rsidRPr="001802C5">
        <w:rPr>
          <w:color w:val="000000"/>
          <w:szCs w:val="28"/>
        </w:rPr>
        <w:t xml:space="preserve"> На каждом этапе работы интерфейс должен разрешать только соот</w:t>
      </w:r>
      <w:r w:rsidRPr="001802C5">
        <w:rPr>
          <w:color w:val="000000"/>
          <w:szCs w:val="28"/>
        </w:rPr>
        <w:softHyphen/>
        <w:t>ветствующий набор действий и предупреждать пользователей о тех ситуациях, где они могут повредить системе или данным; еще лучше, если у пользователя суще</w:t>
      </w:r>
      <w:r w:rsidRPr="001802C5">
        <w:rPr>
          <w:color w:val="000000"/>
          <w:szCs w:val="28"/>
        </w:rPr>
        <w:softHyphen/>
        <w:t>ствует возможность отменить или исправить выполненные действия.</w:t>
      </w:r>
    </w:p>
    <w:p w:rsidR="00164D10" w:rsidRPr="001802C5" w:rsidRDefault="00164D10" w:rsidP="00164D10">
      <w:pPr>
        <w:pStyle w:val="a4"/>
        <w:spacing w:before="0" w:beforeAutospacing="0" w:after="0" w:afterAutospacing="0"/>
        <w:ind w:firstLine="709"/>
        <w:jc w:val="both"/>
        <w:rPr>
          <w:color w:val="000000"/>
          <w:szCs w:val="28"/>
        </w:rPr>
      </w:pPr>
      <w:r w:rsidRPr="001802C5">
        <w:rPr>
          <w:bCs/>
          <w:color w:val="000000"/>
          <w:szCs w:val="28"/>
        </w:rPr>
        <w:t>Принцип «обратной связи».</w:t>
      </w:r>
      <w:r w:rsidRPr="001802C5">
        <w:rPr>
          <w:color w:val="000000"/>
          <w:szCs w:val="28"/>
        </w:rPr>
        <w:t> Необходимо всегда обеспечивать обратную связь для действий пользователя. Каждое дей</w:t>
      </w:r>
      <w:r w:rsidRPr="001802C5">
        <w:rPr>
          <w:color w:val="000000"/>
          <w:szCs w:val="28"/>
        </w:rPr>
        <w:softHyphen/>
        <w:t>ствие пользователя должно получать визуальное, а иногда и звуковое подтверж</w:t>
      </w:r>
      <w:r w:rsidRPr="001802C5">
        <w:rPr>
          <w:color w:val="000000"/>
          <w:szCs w:val="28"/>
        </w:rPr>
        <w:softHyphen/>
        <w:t>дение того, что программное обеспечение восприняло введенную команду.</w:t>
      </w:r>
    </w:p>
    <w:p w:rsidR="00164D10" w:rsidRPr="001802C5" w:rsidRDefault="00164D10" w:rsidP="00164D10">
      <w:pPr>
        <w:pStyle w:val="a4"/>
        <w:spacing w:before="0" w:beforeAutospacing="0" w:after="0" w:afterAutospacing="0"/>
        <w:ind w:firstLine="709"/>
        <w:jc w:val="both"/>
        <w:rPr>
          <w:color w:val="000000"/>
          <w:szCs w:val="28"/>
        </w:rPr>
      </w:pPr>
      <w:r w:rsidRPr="001802C5">
        <w:rPr>
          <w:bCs/>
          <w:color w:val="000000"/>
          <w:szCs w:val="28"/>
        </w:rPr>
        <w:t>Простота интерфейса.</w:t>
      </w:r>
      <w:r w:rsidRPr="001802C5">
        <w:rPr>
          <w:color w:val="000000"/>
          <w:szCs w:val="28"/>
        </w:rPr>
        <w:t> Интерфейс должен быть простым</w:t>
      </w:r>
      <w:r>
        <w:rPr>
          <w:color w:val="000000"/>
          <w:szCs w:val="28"/>
        </w:rPr>
        <w:t>,</w:t>
      </w:r>
      <w:r w:rsidRPr="001802C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обеспечивать легкость</w:t>
      </w:r>
      <w:r w:rsidRPr="001802C5">
        <w:rPr>
          <w:color w:val="000000"/>
          <w:szCs w:val="28"/>
        </w:rPr>
        <w:t xml:space="preserve"> в его изучении и в использовании. Следует избегать многословных командных имен или </w:t>
      </w:r>
      <w:r w:rsidRPr="001802C5">
        <w:rPr>
          <w:color w:val="000000"/>
          <w:szCs w:val="28"/>
        </w:rPr>
        <w:lastRenderedPageBreak/>
        <w:t>сооб</w:t>
      </w:r>
      <w:r w:rsidRPr="001802C5">
        <w:rPr>
          <w:color w:val="000000"/>
          <w:szCs w:val="28"/>
        </w:rPr>
        <w:softHyphen/>
        <w:t>щений. Непродуманные или избыточные фразы затрудняют пользователю извле</w:t>
      </w:r>
      <w:r w:rsidRPr="001802C5">
        <w:rPr>
          <w:color w:val="000000"/>
          <w:szCs w:val="28"/>
        </w:rPr>
        <w:softHyphen/>
        <w:t xml:space="preserve">чение существенной информации. </w:t>
      </w:r>
    </w:p>
    <w:p w:rsidR="00164D10" w:rsidRPr="001802C5" w:rsidRDefault="00164D10" w:rsidP="00164D10">
      <w:pPr>
        <w:pStyle w:val="a4"/>
        <w:spacing w:before="0" w:beforeAutospacing="0" w:after="0" w:afterAutospacing="0"/>
        <w:ind w:firstLine="709"/>
        <w:jc w:val="both"/>
        <w:rPr>
          <w:color w:val="000000"/>
          <w:szCs w:val="28"/>
        </w:rPr>
      </w:pPr>
      <w:r w:rsidRPr="001802C5">
        <w:rPr>
          <w:color w:val="000000"/>
          <w:szCs w:val="28"/>
        </w:rPr>
        <w:t xml:space="preserve">Гибкость интерфейса –  это его способность учитывать уровень подготовки и производительность труда пользователя. Свойство гибкости предполагает возможность изменения структуры диалога и/или входных данных. </w:t>
      </w:r>
    </w:p>
    <w:p w:rsidR="00164D10" w:rsidRPr="00164D10" w:rsidRDefault="00164D10" w:rsidP="00164D10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1802C5">
        <w:rPr>
          <w:bCs/>
          <w:color w:val="000000"/>
          <w:szCs w:val="28"/>
        </w:rPr>
        <w:t>Эстетическая привлекательность.</w:t>
      </w:r>
      <w:r w:rsidRPr="001802C5">
        <w:rPr>
          <w:color w:val="000000"/>
          <w:szCs w:val="28"/>
        </w:rPr>
        <w:t> Корректное визуальное представление используемых объектов обеспечивает передачу весьма важной дополнительной информации о поведении и вза</w:t>
      </w:r>
      <w:r>
        <w:rPr>
          <w:color w:val="000000"/>
          <w:szCs w:val="28"/>
        </w:rPr>
        <w:t>имодействии различных объектов.</w:t>
      </w:r>
    </w:p>
    <w:p w:rsidR="00717232" w:rsidRPr="00164D10" w:rsidRDefault="00574628" w:rsidP="00164D10">
      <w:pPr>
        <w:pStyle w:val="2"/>
        <w:spacing w:line="240" w:lineRule="auto"/>
        <w:ind w:left="425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32998128"/>
      <w:r w:rsidRPr="00164D10">
        <w:rPr>
          <w:rFonts w:ascii="Times New Roman" w:hAnsi="Times New Roman" w:cs="Times New Roman"/>
          <w:color w:val="auto"/>
          <w:sz w:val="24"/>
          <w:szCs w:val="24"/>
        </w:rPr>
        <w:t xml:space="preserve">2.2. </w:t>
      </w:r>
      <w:r w:rsidR="00717232" w:rsidRPr="00164D10">
        <w:rPr>
          <w:rFonts w:ascii="Times New Roman" w:hAnsi="Times New Roman" w:cs="Times New Roman"/>
          <w:color w:val="auto"/>
          <w:sz w:val="24"/>
          <w:szCs w:val="24"/>
        </w:rPr>
        <w:t>Разработка макета приложения</w:t>
      </w:r>
      <w:bookmarkEnd w:id="4"/>
      <w:r w:rsidR="00717232" w:rsidRPr="00164D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C9640A" w:rsidRPr="00164D10" w:rsidRDefault="00C9640A" w:rsidP="00164D1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4D10">
        <w:rPr>
          <w:rFonts w:ascii="Times New Roman" w:hAnsi="Times New Roman" w:cs="Times New Roman"/>
          <w:color w:val="000000"/>
          <w:sz w:val="24"/>
          <w:szCs w:val="24"/>
        </w:rPr>
        <w:t>Макет – это статическое визуальное более-менее реалистичное представление концепции пользовательского интерфейса.</w:t>
      </w:r>
    </w:p>
    <w:p w:rsidR="00F556D2" w:rsidRPr="00164D10" w:rsidRDefault="00F556D2" w:rsidP="00164D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color w:val="000000"/>
          <w:sz w:val="24"/>
          <w:szCs w:val="24"/>
        </w:rPr>
        <w:t xml:space="preserve">Разработка макетов приложения разрабатывалась в сервисе </w:t>
      </w:r>
      <w:r w:rsidRPr="00164D10">
        <w:rPr>
          <w:rFonts w:ascii="Times New Roman" w:hAnsi="Times New Roman" w:cs="Times New Roman"/>
          <w:color w:val="000000"/>
          <w:sz w:val="24"/>
          <w:szCs w:val="24"/>
          <w:lang w:val="en-US"/>
        </w:rPr>
        <w:t>Draw</w:t>
      </w:r>
      <w:r w:rsidRPr="00164D10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164D10">
        <w:rPr>
          <w:rFonts w:ascii="Times New Roman" w:hAnsi="Times New Roman" w:cs="Times New Roman"/>
          <w:color w:val="000000"/>
          <w:sz w:val="24"/>
          <w:szCs w:val="24"/>
          <w:lang w:val="en-US"/>
        </w:rPr>
        <w:t>io</w:t>
      </w:r>
      <w:proofErr w:type="spellEnd"/>
      <w:r w:rsidRPr="00164D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4D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– </w:t>
      </w:r>
      <w:r w:rsidRPr="00164D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проект, в который входят бесплатные векторные редакторы деловой графики для работы в </w:t>
      </w:r>
      <w:proofErr w:type="spellStart"/>
      <w:r w:rsidRPr="00164D10">
        <w:rPr>
          <w:rFonts w:ascii="Times New Roman" w:hAnsi="Times New Roman" w:cs="Times New Roman"/>
          <w:sz w:val="24"/>
          <w:szCs w:val="24"/>
          <w:shd w:val="clear" w:color="auto" w:fill="FFFFFF"/>
        </w:rPr>
        <w:t>Windows</w:t>
      </w:r>
      <w:proofErr w:type="spellEnd"/>
      <w:r w:rsidRPr="00164D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64D10">
        <w:rPr>
          <w:rFonts w:ascii="Times New Roman" w:hAnsi="Times New Roman" w:cs="Times New Roman"/>
          <w:sz w:val="24"/>
          <w:szCs w:val="24"/>
          <w:shd w:val="clear" w:color="auto" w:fill="FFFFFF"/>
        </w:rPr>
        <w:t>Linux</w:t>
      </w:r>
      <w:proofErr w:type="spellEnd"/>
      <w:r w:rsidRPr="00164D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64D10">
        <w:rPr>
          <w:rFonts w:ascii="Times New Roman" w:hAnsi="Times New Roman" w:cs="Times New Roman"/>
          <w:sz w:val="24"/>
          <w:szCs w:val="24"/>
          <w:shd w:val="clear" w:color="auto" w:fill="FFFFFF"/>
        </w:rPr>
        <w:t>MacOS</w:t>
      </w:r>
      <w:proofErr w:type="spellEnd"/>
      <w:r w:rsidRPr="00164D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64D10">
        <w:rPr>
          <w:rFonts w:ascii="Times New Roman" w:hAnsi="Times New Roman" w:cs="Times New Roman"/>
          <w:sz w:val="24"/>
          <w:szCs w:val="24"/>
          <w:shd w:val="clear" w:color="auto" w:fill="FFFFFF"/>
        </w:rPr>
        <w:t>web</w:t>
      </w:r>
      <w:proofErr w:type="spellEnd"/>
      <w:r w:rsidRPr="00164D10">
        <w:rPr>
          <w:rFonts w:ascii="Times New Roman" w:hAnsi="Times New Roman" w:cs="Times New Roman"/>
          <w:sz w:val="24"/>
          <w:szCs w:val="24"/>
          <w:shd w:val="clear" w:color="auto" w:fill="FFFFFF"/>
        </w:rPr>
        <w:t>. В редакторе можно создавать блок-схемы, планы помещений, UML, схемы компьютерных сетей, макеты </w:t>
      </w:r>
      <w:r w:rsidRPr="00164D1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интерфейсов</w:t>
      </w:r>
      <w:r w:rsidRPr="00164D10">
        <w:rPr>
          <w:rFonts w:ascii="Times New Roman" w:hAnsi="Times New Roman" w:cs="Times New Roman"/>
          <w:sz w:val="24"/>
          <w:szCs w:val="24"/>
          <w:shd w:val="clear" w:color="auto" w:fill="FFFFFF"/>
        </w:rPr>
        <w:t> программ, таблицы и многое другое.</w:t>
      </w:r>
    </w:p>
    <w:p w:rsidR="00707B95" w:rsidRPr="00164D10" w:rsidRDefault="00707B95" w:rsidP="00164D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 xml:space="preserve">Макет </w:t>
      </w:r>
      <w:r w:rsidR="00412427" w:rsidRPr="00164D10">
        <w:rPr>
          <w:rFonts w:ascii="Times New Roman" w:hAnsi="Times New Roman" w:cs="Times New Roman"/>
          <w:sz w:val="24"/>
          <w:szCs w:val="24"/>
        </w:rPr>
        <w:t xml:space="preserve">страницы при открытии </w:t>
      </w:r>
      <w:r w:rsidR="00F556D2" w:rsidRPr="00164D10">
        <w:rPr>
          <w:rFonts w:ascii="Times New Roman" w:hAnsi="Times New Roman" w:cs="Times New Roman"/>
          <w:sz w:val="24"/>
          <w:szCs w:val="24"/>
        </w:rPr>
        <w:t>объекта конфигурации</w:t>
      </w:r>
      <w:r w:rsidRPr="00164D10">
        <w:rPr>
          <w:rFonts w:ascii="Times New Roman" w:hAnsi="Times New Roman" w:cs="Times New Roman"/>
          <w:sz w:val="24"/>
          <w:szCs w:val="24"/>
        </w:rPr>
        <w:t>:</w:t>
      </w:r>
    </w:p>
    <w:p w:rsidR="00707B95" w:rsidRPr="00164D10" w:rsidRDefault="000F17BA" w:rsidP="00164D1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8pt;height:2in">
            <v:imagedata r:id="rId8" o:title="документ"/>
          </v:shape>
        </w:pict>
      </w:r>
    </w:p>
    <w:p w:rsidR="00412427" w:rsidRPr="00164D10" w:rsidRDefault="00412427" w:rsidP="00164D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>Макет окна для создания записи в объекте:</w:t>
      </w:r>
    </w:p>
    <w:p w:rsidR="00E96632" w:rsidRPr="00164D10" w:rsidRDefault="00E96632" w:rsidP="00164D1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38924A" wp14:editId="62510177">
            <wp:extent cx="1651858" cy="1437640"/>
            <wp:effectExtent l="0" t="0" r="5715" b="0"/>
            <wp:docPr id="1" name="Рисунок 1" descr="создание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создание 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244" cy="143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63F" w:rsidRPr="00164D10" w:rsidRDefault="0061563F" w:rsidP="00164D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>Макет страницы при формировании отчета:</w:t>
      </w:r>
    </w:p>
    <w:p w:rsidR="0061563F" w:rsidRPr="00164D10" w:rsidRDefault="000F17BA" w:rsidP="00164D1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40.6pt;height:172.2pt">
            <v:imagedata r:id="rId10" o:title="отчеты"/>
          </v:shape>
        </w:pict>
      </w:r>
    </w:p>
    <w:p w:rsidR="00D840CB" w:rsidRPr="00164D10" w:rsidRDefault="00D840CB" w:rsidP="00164D1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>Макет главной страницы:</w:t>
      </w:r>
    </w:p>
    <w:p w:rsidR="00C36145" w:rsidRPr="00164D10" w:rsidRDefault="000F17BA" w:rsidP="00164D1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253.8pt;height:169.8pt">
            <v:imagedata r:id="rId11" o:title="главная"/>
          </v:shape>
        </w:pict>
      </w:r>
    </w:p>
    <w:p w:rsidR="007137FE" w:rsidRPr="00164D10" w:rsidRDefault="0093659F" w:rsidP="00164D10">
      <w:pPr>
        <w:pStyle w:val="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32998129"/>
      <w:r w:rsidRPr="00164D10">
        <w:rPr>
          <w:rFonts w:ascii="Times New Roman" w:hAnsi="Times New Roman" w:cs="Times New Roman"/>
          <w:color w:val="auto"/>
          <w:sz w:val="24"/>
          <w:szCs w:val="24"/>
        </w:rPr>
        <w:t>3. Структура хранения данных</w:t>
      </w:r>
      <w:bookmarkEnd w:id="5"/>
    </w:p>
    <w:p w:rsidR="00C36145" w:rsidRPr="00164D10" w:rsidRDefault="00574628" w:rsidP="00164D10">
      <w:pPr>
        <w:pStyle w:val="2"/>
        <w:spacing w:line="240" w:lineRule="auto"/>
        <w:ind w:left="425"/>
        <w:rPr>
          <w:rFonts w:ascii="Times New Roman" w:hAnsi="Times New Roman" w:cs="Times New Roman"/>
          <w:color w:val="FF0000"/>
          <w:sz w:val="24"/>
          <w:szCs w:val="24"/>
        </w:rPr>
      </w:pPr>
      <w:bookmarkStart w:id="6" w:name="_Toc132998130"/>
      <w:r w:rsidRPr="00164D10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="0093659F" w:rsidRPr="00164D10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="00717232" w:rsidRPr="00164D10">
        <w:rPr>
          <w:rFonts w:ascii="Times New Roman" w:hAnsi="Times New Roman" w:cs="Times New Roman"/>
          <w:color w:val="auto"/>
          <w:sz w:val="24"/>
          <w:szCs w:val="24"/>
        </w:rPr>
        <w:t xml:space="preserve">Проектирование структуры хранения данных </w:t>
      </w:r>
      <w:r w:rsidR="00717232" w:rsidRPr="00164D10">
        <w:rPr>
          <w:rFonts w:ascii="Times New Roman" w:hAnsi="Times New Roman" w:cs="Times New Roman"/>
          <w:color w:val="FF0000"/>
          <w:sz w:val="24"/>
          <w:szCs w:val="24"/>
        </w:rPr>
        <w:t>(БД)</w:t>
      </w:r>
      <w:bookmarkEnd w:id="6"/>
    </w:p>
    <w:p w:rsidR="004C6BA0" w:rsidRPr="00164D10" w:rsidRDefault="004C6BA0" w:rsidP="00164D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64D10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Программные продукты, построенные на платформе системы 1С: Предприятие, подчинены единой модели хранения данных. Данные в своей внутренней составляющей представлены в виде таблиц и связаны друг с другом ссылками. Пользователю при работе с программными продуктами данные представлены уже в удобочитаемом виде.</w:t>
      </w:r>
    </w:p>
    <w:p w:rsidR="005E315C" w:rsidRPr="001802C5" w:rsidRDefault="005E315C" w:rsidP="005E31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bookmarkStart w:id="7" w:name="_Toc132998131"/>
      <w:r w:rsidRPr="001802C5">
        <w:rPr>
          <w:rFonts w:ascii="Times New Roman" w:hAnsi="Times New Roman" w:cs="Times New Roman"/>
          <w:sz w:val="24"/>
          <w:szCs w:val="28"/>
        </w:rPr>
        <w:t>Основываясь на анализе предметной области можно выявить следующие справочники для хранения данных: «Номенклатура», «Контрагенты»</w:t>
      </w:r>
      <w:r>
        <w:rPr>
          <w:rFonts w:ascii="Times New Roman" w:hAnsi="Times New Roman" w:cs="Times New Roman"/>
          <w:sz w:val="24"/>
          <w:szCs w:val="28"/>
        </w:rPr>
        <w:t>, «Договоры», «Счета организации», «Валюты», «Сотрудники»</w:t>
      </w:r>
      <w:r w:rsidRPr="001802C5">
        <w:rPr>
          <w:rFonts w:ascii="Times New Roman" w:hAnsi="Times New Roman" w:cs="Times New Roman"/>
          <w:sz w:val="24"/>
          <w:szCs w:val="28"/>
        </w:rPr>
        <w:t xml:space="preserve"> и «Склады».</w:t>
      </w:r>
    </w:p>
    <w:p w:rsidR="005E315C" w:rsidRPr="00C9640A" w:rsidRDefault="005E315C" w:rsidP="005E315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6F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F4064A" wp14:editId="29A20F4A">
            <wp:extent cx="1414699" cy="359410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1994" cy="361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32" w:rsidRPr="00164D10" w:rsidRDefault="00574628" w:rsidP="00164D10">
      <w:pPr>
        <w:pStyle w:val="2"/>
        <w:spacing w:line="240" w:lineRule="auto"/>
        <w:ind w:left="425"/>
        <w:rPr>
          <w:rFonts w:ascii="Times New Roman" w:hAnsi="Times New Roman" w:cs="Times New Roman"/>
          <w:color w:val="FF0000"/>
          <w:sz w:val="24"/>
          <w:szCs w:val="24"/>
        </w:rPr>
      </w:pPr>
      <w:r w:rsidRPr="00164D10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="0093659F" w:rsidRPr="00164D10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164D1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717232" w:rsidRPr="00164D10">
        <w:rPr>
          <w:rFonts w:ascii="Times New Roman" w:hAnsi="Times New Roman" w:cs="Times New Roman"/>
          <w:color w:val="auto"/>
          <w:sz w:val="24"/>
          <w:szCs w:val="24"/>
        </w:rPr>
        <w:t>Наполнение структуры данными</w:t>
      </w:r>
      <w:r w:rsidR="002419F1" w:rsidRPr="00164D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419F1" w:rsidRPr="00164D10">
        <w:rPr>
          <w:rFonts w:ascii="Times New Roman" w:hAnsi="Times New Roman" w:cs="Times New Roman"/>
          <w:color w:val="FF0000"/>
          <w:sz w:val="24"/>
          <w:szCs w:val="24"/>
        </w:rPr>
        <w:t>(вручную, импорт…, где берется информация…)</w:t>
      </w:r>
      <w:bookmarkEnd w:id="7"/>
    </w:p>
    <w:p w:rsidR="00E34EEB" w:rsidRPr="00164D10" w:rsidRDefault="00E34EEB" w:rsidP="00164D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 xml:space="preserve">Структура в </w:t>
      </w:r>
      <w:r w:rsidR="002A4C6C" w:rsidRPr="00164D10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2A4C6C" w:rsidRPr="00164D10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164D10">
        <w:rPr>
          <w:rFonts w:ascii="Times New Roman" w:hAnsi="Times New Roman" w:cs="Times New Roman"/>
          <w:sz w:val="24"/>
          <w:szCs w:val="24"/>
        </w:rPr>
        <w:t xml:space="preserve"> 8.3 </w:t>
      </w:r>
      <w:r w:rsidR="00AA61FC" w:rsidRPr="00164D10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AA61FC" w:rsidRPr="00164D10">
        <w:rPr>
          <w:color w:val="000000"/>
          <w:sz w:val="24"/>
          <w:szCs w:val="24"/>
        </w:rPr>
        <w:t xml:space="preserve"> </w:t>
      </w:r>
      <w:r w:rsidRPr="00164D10">
        <w:rPr>
          <w:rFonts w:ascii="Times New Roman" w:hAnsi="Times New Roman" w:cs="Times New Roman"/>
          <w:sz w:val="24"/>
          <w:szCs w:val="24"/>
        </w:rPr>
        <w:t>это динамический набор данных (коллекция значе</w:t>
      </w:r>
      <w:r w:rsidR="00AA61FC" w:rsidRPr="00164D10">
        <w:rPr>
          <w:rFonts w:ascii="Times New Roman" w:hAnsi="Times New Roman" w:cs="Times New Roman"/>
          <w:sz w:val="24"/>
          <w:szCs w:val="24"/>
        </w:rPr>
        <w:t>ний)</w:t>
      </w:r>
      <w:r w:rsidRPr="00164D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6BA0" w:rsidRPr="00164D10" w:rsidRDefault="004C6BA0" w:rsidP="00164D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64D1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Справочники</w:t>
      </w:r>
      <w:r w:rsidRPr="00164D1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64D1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в</w:t>
      </w:r>
      <w:r w:rsidRPr="00164D1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64D1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1С</w:t>
      </w:r>
      <w:r w:rsidRPr="00164D1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64D10">
        <w:rPr>
          <w:rFonts w:ascii="Times New Roman" w:hAnsi="Times New Roman" w:cs="Times New Roman"/>
          <w:sz w:val="24"/>
          <w:szCs w:val="24"/>
        </w:rPr>
        <w:t>–</w:t>
      </w:r>
      <w:r w:rsidRPr="00164D10">
        <w:rPr>
          <w:sz w:val="24"/>
          <w:szCs w:val="24"/>
        </w:rPr>
        <w:t xml:space="preserve"> </w:t>
      </w:r>
      <w:r w:rsidRPr="00164D1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это</w:t>
      </w:r>
      <w:r w:rsidRPr="00164D10">
        <w:rPr>
          <w:rFonts w:ascii="Times New Roman" w:hAnsi="Times New Roman" w:cs="Times New Roman"/>
          <w:sz w:val="24"/>
          <w:szCs w:val="24"/>
          <w:shd w:val="clear" w:color="auto" w:fill="FFFFFF"/>
        </w:rPr>
        <w:t> объекты конфигурации, предназначенные для хранения данных, имеющих одинаковую структуру и носящие списочный характер.</w:t>
      </w:r>
    </w:p>
    <w:p w:rsidR="0001200E" w:rsidRPr="00164D10" w:rsidRDefault="002A4C6C" w:rsidP="00164D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Start"/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="0001200E"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 обращается к базе данных напрямую. </w:t>
      </w:r>
      <w:r w:rsidR="00AA61FC" w:rsidRPr="00164D10">
        <w:rPr>
          <w:rFonts w:ascii="Times New Roman" w:hAnsi="Times New Roman" w:cs="Times New Roman"/>
          <w:color w:val="000000"/>
          <w:sz w:val="24"/>
          <w:szCs w:val="24"/>
        </w:rPr>
        <w:t xml:space="preserve">В программе входные данные организованы в </w:t>
      </w:r>
      <w:r w:rsidR="007137FE" w:rsidRPr="00164D10">
        <w:rPr>
          <w:rFonts w:ascii="Times New Roman" w:hAnsi="Times New Roman" w:cs="Times New Roman"/>
          <w:color w:val="000000"/>
          <w:sz w:val="24"/>
          <w:szCs w:val="24"/>
        </w:rPr>
        <w:t>справочниках</w:t>
      </w:r>
      <w:r w:rsidR="00AA61FC" w:rsidRPr="00164D10">
        <w:rPr>
          <w:rFonts w:ascii="Times New Roman" w:hAnsi="Times New Roman" w:cs="Times New Roman"/>
          <w:color w:val="000000"/>
          <w:sz w:val="24"/>
          <w:szCs w:val="24"/>
        </w:rPr>
        <w:t>, которые предназначены для записи и хранения</w:t>
      </w:r>
      <w:r w:rsidR="007137FE" w:rsidRPr="00164D10">
        <w:rPr>
          <w:rFonts w:ascii="Times New Roman" w:hAnsi="Times New Roman" w:cs="Times New Roman"/>
          <w:color w:val="000000"/>
          <w:sz w:val="24"/>
          <w:szCs w:val="24"/>
        </w:rPr>
        <w:t xml:space="preserve"> информации</w:t>
      </w:r>
      <w:r w:rsidR="00AA61FC" w:rsidRPr="00164D10">
        <w:rPr>
          <w:rFonts w:ascii="Times New Roman" w:hAnsi="Times New Roman" w:cs="Times New Roman"/>
          <w:color w:val="000000"/>
          <w:sz w:val="24"/>
          <w:szCs w:val="24"/>
        </w:rPr>
        <w:t>, вводимых пользователем</w:t>
      </w:r>
      <w:r w:rsidR="007137FE" w:rsidRPr="00164D10">
        <w:rPr>
          <w:rFonts w:ascii="Times New Roman" w:hAnsi="Times New Roman" w:cs="Times New Roman"/>
          <w:color w:val="000000"/>
          <w:sz w:val="24"/>
          <w:szCs w:val="24"/>
        </w:rPr>
        <w:t>, на основании предоставленных администрацией данных</w:t>
      </w:r>
      <w:r w:rsidR="00AA61FC" w:rsidRPr="00164D1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A61FC" w:rsidRPr="00164D10">
        <w:rPr>
          <w:color w:val="000000"/>
          <w:sz w:val="24"/>
          <w:szCs w:val="24"/>
        </w:rPr>
        <w:t xml:space="preserve"> </w:t>
      </w:r>
      <w:r w:rsidR="003425C0"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в 1С: Предприятии можно выполнять следующие операции с данными</w:t>
      </w:r>
      <w:r w:rsidR="0001200E"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1200E" w:rsidRPr="00164D10" w:rsidRDefault="005250FA" w:rsidP="00164D10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</w:t>
      </w:r>
      <w:r w:rsidR="0001200E"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писывать с</w:t>
      </w:r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труктуры данных в конфигураторе;</w:t>
      </w:r>
    </w:p>
    <w:p w:rsidR="0001200E" w:rsidRPr="00164D10" w:rsidRDefault="005250FA" w:rsidP="00164D10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01200E"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анипулировать данными с пом</w:t>
      </w:r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>ощью объектов встроенного языка;</w:t>
      </w:r>
    </w:p>
    <w:p w:rsidR="00E34EEB" w:rsidRPr="00164D10" w:rsidRDefault="005250FA" w:rsidP="00164D10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01200E"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оставлять запросы к данным, используя язык запросов.</w:t>
      </w:r>
    </w:p>
    <w:p w:rsidR="007137FE" w:rsidRPr="00164D10" w:rsidRDefault="00301E6C" w:rsidP="00164D1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>Отображение выходных данных организованы через прикладной объект конфигурации – отчёт, который предназначен для обработки накопленной информации и получения сводных данных в удобном для просмотра и анализа виде. Конфигуратор позволяет формировать набор различных отчетов, достаточных для удовлетворения потребности пользователей системы в достоверной и подробной выходной информации.</w:t>
      </w:r>
    </w:p>
    <w:p w:rsidR="002A4C6C" w:rsidRPr="00164D10" w:rsidRDefault="007137FE" w:rsidP="00164D10">
      <w:pPr>
        <w:pStyle w:val="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32998132"/>
      <w:r w:rsidRPr="00164D10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717232" w:rsidRPr="00164D10">
        <w:rPr>
          <w:rFonts w:ascii="Times New Roman" w:hAnsi="Times New Roman" w:cs="Times New Roman"/>
          <w:color w:val="auto"/>
          <w:sz w:val="24"/>
          <w:szCs w:val="24"/>
        </w:rPr>
        <w:t>. Тестирование программных модулей</w:t>
      </w:r>
      <w:bookmarkEnd w:id="8"/>
    </w:p>
    <w:p w:rsidR="002A4C6C" w:rsidRDefault="007137FE" w:rsidP="00164D10">
      <w:pPr>
        <w:pStyle w:val="2"/>
        <w:spacing w:line="240" w:lineRule="auto"/>
        <w:ind w:left="425"/>
        <w:rPr>
          <w:rFonts w:ascii="Times New Roman" w:hAnsi="Times New Roman" w:cs="Times New Roman"/>
          <w:color w:val="FF0000"/>
          <w:sz w:val="24"/>
          <w:szCs w:val="24"/>
        </w:rPr>
      </w:pPr>
      <w:bookmarkStart w:id="9" w:name="_Toc132998133"/>
      <w:r w:rsidRPr="00164D10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717232" w:rsidRPr="00164D10">
        <w:rPr>
          <w:rFonts w:ascii="Times New Roman" w:hAnsi="Times New Roman" w:cs="Times New Roman"/>
          <w:color w:val="auto"/>
          <w:sz w:val="24"/>
          <w:szCs w:val="24"/>
        </w:rPr>
        <w:t xml:space="preserve">.1. План тестирования </w:t>
      </w:r>
      <w:r w:rsidR="00717232" w:rsidRPr="00164D10">
        <w:rPr>
          <w:rFonts w:ascii="Times New Roman" w:hAnsi="Times New Roman" w:cs="Times New Roman"/>
          <w:color w:val="FF0000"/>
          <w:sz w:val="24"/>
          <w:szCs w:val="24"/>
        </w:rPr>
        <w:t>(перечислить функции, которые будут тестироваться</w:t>
      </w:r>
      <w:r w:rsidR="00C76F0F" w:rsidRPr="00164D10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717232" w:rsidRPr="00164D10">
        <w:rPr>
          <w:rFonts w:ascii="Times New Roman" w:hAnsi="Times New Roman" w:cs="Times New Roman"/>
          <w:color w:val="FF0000"/>
          <w:sz w:val="24"/>
          <w:szCs w:val="24"/>
        </w:rPr>
        <w:t>)</w:t>
      </w:r>
      <w:bookmarkEnd w:id="9"/>
    </w:p>
    <w:p w:rsidR="007F287B" w:rsidRPr="007F287B" w:rsidRDefault="007F287B" w:rsidP="00E64EE6">
      <w:pPr>
        <w:spacing w:after="0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7F287B">
        <w:rPr>
          <w:rFonts w:ascii="Times New Roman" w:hAnsi="Times New Roman" w:cs="Times New Roman"/>
          <w:color w:val="111111"/>
          <w:sz w:val="24"/>
          <w:shd w:val="clear" w:color="auto" w:fill="FFFFFF"/>
        </w:rPr>
        <w:t xml:space="preserve">План тестирования </w:t>
      </w:r>
      <w:r w:rsidRPr="00164D10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164D10">
        <w:rPr>
          <w:color w:val="000000"/>
          <w:sz w:val="24"/>
          <w:szCs w:val="24"/>
        </w:rPr>
        <w:t xml:space="preserve"> </w:t>
      </w:r>
      <w:r w:rsidRPr="007F287B">
        <w:rPr>
          <w:rFonts w:ascii="Times New Roman" w:hAnsi="Times New Roman" w:cs="Times New Roman"/>
          <w:color w:val="111111"/>
          <w:sz w:val="24"/>
          <w:shd w:val="clear" w:color="auto" w:fill="FFFFFF"/>
        </w:rPr>
        <w:t>это документ, в котором описываются шаги, необходимые для выполнения необходимого тестирования. В нем также указано, кто в вашей организации будет отвечать за каждую задачу, какие функции продукта тестируются и когда проверка должна быть завершена.</w:t>
      </w:r>
      <w:r>
        <w:rPr>
          <w:rFonts w:ascii="Times New Roman" w:hAnsi="Times New Roman" w:cs="Times New Roman"/>
          <w:color w:val="111111"/>
          <w:sz w:val="24"/>
          <w:shd w:val="clear" w:color="auto" w:fill="FFFFFF"/>
        </w:rPr>
        <w:t xml:space="preserve"> </w:t>
      </w:r>
      <w:r w:rsidRPr="007F287B">
        <w:rPr>
          <w:rFonts w:ascii="Times New Roman" w:hAnsi="Times New Roman" w:cs="Times New Roman"/>
          <w:bCs/>
          <w:sz w:val="24"/>
          <w:shd w:val="clear" w:color="auto" w:fill="FFFFFF"/>
        </w:rPr>
        <w:t>План</w:t>
      </w:r>
      <w:r w:rsidRPr="007F287B">
        <w:rPr>
          <w:rFonts w:ascii="Times New Roman" w:hAnsi="Times New Roman" w:cs="Times New Roman"/>
          <w:sz w:val="24"/>
          <w:shd w:val="clear" w:color="auto" w:fill="FFFFFF"/>
        </w:rPr>
        <w:t> </w:t>
      </w:r>
      <w:r w:rsidRPr="007F287B">
        <w:rPr>
          <w:rFonts w:ascii="Times New Roman" w:hAnsi="Times New Roman" w:cs="Times New Roman"/>
          <w:bCs/>
          <w:sz w:val="24"/>
          <w:shd w:val="clear" w:color="auto" w:fill="FFFFFF"/>
        </w:rPr>
        <w:t>тестирования</w:t>
      </w:r>
      <w:r w:rsidRPr="007F287B">
        <w:rPr>
          <w:rFonts w:ascii="Times New Roman" w:hAnsi="Times New Roman" w:cs="Times New Roman"/>
          <w:sz w:val="24"/>
          <w:shd w:val="clear" w:color="auto" w:fill="FFFFFF"/>
        </w:rPr>
        <w:t> предназначен для того, чтобы сформулировать цели задач </w:t>
      </w:r>
      <w:r w:rsidRPr="007F287B">
        <w:rPr>
          <w:rFonts w:ascii="Times New Roman" w:hAnsi="Times New Roman" w:cs="Times New Roman"/>
          <w:bCs/>
          <w:sz w:val="24"/>
          <w:shd w:val="clear" w:color="auto" w:fill="FFFFFF"/>
        </w:rPr>
        <w:t>тестирования</w:t>
      </w:r>
      <w:r w:rsidRPr="007F287B">
        <w:rPr>
          <w:rFonts w:ascii="Times New Roman" w:hAnsi="Times New Roman" w:cs="Times New Roman"/>
          <w:sz w:val="24"/>
          <w:shd w:val="clear" w:color="auto" w:fill="FFFFFF"/>
        </w:rPr>
        <w:t>. </w:t>
      </w:r>
    </w:p>
    <w:p w:rsidR="007F287B" w:rsidRDefault="007F287B" w:rsidP="00E64EE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Функции, которые будет тестироваться:</w:t>
      </w:r>
    </w:p>
    <w:p w:rsidR="007F287B" w:rsidRDefault="0000761B" w:rsidP="007F287B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Сохранение справочника, в котором имеется пустое значение.</w:t>
      </w:r>
    </w:p>
    <w:p w:rsidR="0000761B" w:rsidRDefault="0000761B" w:rsidP="007F287B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 отрицательной цены в регистре сведений.</w:t>
      </w:r>
    </w:p>
    <w:p w:rsidR="0000761B" w:rsidRPr="007F287B" w:rsidRDefault="0000761B" w:rsidP="007F287B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 информации в поле с неверным типом данных.</w:t>
      </w:r>
    </w:p>
    <w:p w:rsidR="00717232" w:rsidRDefault="007137FE" w:rsidP="00164D10">
      <w:pPr>
        <w:pStyle w:val="2"/>
        <w:spacing w:line="240" w:lineRule="auto"/>
        <w:ind w:left="425"/>
        <w:rPr>
          <w:rFonts w:ascii="Times New Roman" w:hAnsi="Times New Roman" w:cs="Times New Roman"/>
          <w:color w:val="FF0000"/>
          <w:sz w:val="24"/>
          <w:szCs w:val="24"/>
        </w:rPr>
      </w:pPr>
      <w:bookmarkStart w:id="10" w:name="_Toc132998134"/>
      <w:r w:rsidRPr="00164D10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717232" w:rsidRPr="00164D10">
        <w:rPr>
          <w:rFonts w:ascii="Times New Roman" w:hAnsi="Times New Roman" w:cs="Times New Roman"/>
          <w:color w:val="auto"/>
          <w:sz w:val="24"/>
          <w:szCs w:val="24"/>
        </w:rPr>
        <w:t xml:space="preserve">.2. Сценарии тестирования с результатами </w:t>
      </w:r>
      <w:r w:rsidR="00717232" w:rsidRPr="00164D10">
        <w:rPr>
          <w:rFonts w:ascii="Times New Roman" w:hAnsi="Times New Roman" w:cs="Times New Roman"/>
          <w:color w:val="FF0000"/>
          <w:sz w:val="24"/>
          <w:szCs w:val="24"/>
        </w:rPr>
        <w:t>(по шаблону</w:t>
      </w:r>
      <w:r w:rsidR="00C76F0F" w:rsidRPr="00164D10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717232" w:rsidRPr="00164D10">
        <w:rPr>
          <w:rFonts w:ascii="Times New Roman" w:hAnsi="Times New Roman" w:cs="Times New Roman"/>
          <w:color w:val="FF0000"/>
          <w:sz w:val="24"/>
          <w:szCs w:val="24"/>
        </w:rPr>
        <w:t>)</w:t>
      </w:r>
      <w:bookmarkEnd w:id="10"/>
    </w:p>
    <w:p w:rsidR="002E0511" w:rsidRPr="005C1F14" w:rsidRDefault="002E0511" w:rsidP="002E0511">
      <w:pPr>
        <w:pStyle w:val="af0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5C1F14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>
        <w:rPr>
          <w:rFonts w:ascii="Times New Roman" w:hAnsi="Times New Roman" w:cs="Times New Roman"/>
          <w:i w:val="0"/>
          <w:color w:val="auto"/>
          <w:sz w:val="24"/>
        </w:rPr>
        <w:t xml:space="preserve"> №1</w:t>
      </w:r>
      <w:r w:rsidRPr="005C1F14">
        <w:rPr>
          <w:rFonts w:ascii="Times New Roman" w:hAnsi="Times New Roman" w:cs="Times New Roman"/>
          <w:i w:val="0"/>
          <w:color w:val="auto"/>
          <w:sz w:val="24"/>
        </w:rPr>
        <w:t xml:space="preserve"> «Аннотация теста»</w:t>
      </w:r>
    </w:p>
    <w:tbl>
      <w:tblPr>
        <w:tblStyle w:val="af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2383"/>
        <w:gridCol w:w="3685"/>
      </w:tblGrid>
      <w:tr w:rsidR="002E0511" w:rsidRPr="005C1F14" w:rsidTr="00280909">
        <w:trPr>
          <w:jc w:val="right"/>
        </w:trPr>
        <w:tc>
          <w:tcPr>
            <w:tcW w:w="2383" w:type="dxa"/>
          </w:tcPr>
          <w:p w:rsidR="002E0511" w:rsidRPr="000F17BA" w:rsidRDefault="002E0511" w:rsidP="002809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BA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3685" w:type="dxa"/>
          </w:tcPr>
          <w:p w:rsidR="002E0511" w:rsidRPr="000F17BA" w:rsidRDefault="002E0511" w:rsidP="00280909">
            <w:pPr>
              <w:pStyle w:val="a3"/>
              <w:ind w:left="0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F17BA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Описание</w:t>
            </w:r>
          </w:p>
        </w:tc>
      </w:tr>
      <w:tr w:rsidR="002E0511" w:rsidRPr="005C1F14" w:rsidTr="00280909">
        <w:trPr>
          <w:jc w:val="right"/>
        </w:trPr>
        <w:tc>
          <w:tcPr>
            <w:tcW w:w="2383" w:type="dxa"/>
          </w:tcPr>
          <w:p w:rsidR="002E0511" w:rsidRPr="005C1F14" w:rsidRDefault="002E0511" w:rsidP="0028090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3685" w:type="dxa"/>
          </w:tcPr>
          <w:p w:rsidR="002E0511" w:rsidRPr="00F11817" w:rsidRDefault="002E0511" w:rsidP="0028090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Все для всех</w:t>
            </w:r>
          </w:p>
        </w:tc>
      </w:tr>
      <w:tr w:rsidR="002E0511" w:rsidRPr="005C1F14" w:rsidTr="00280909">
        <w:trPr>
          <w:jc w:val="right"/>
        </w:trPr>
        <w:tc>
          <w:tcPr>
            <w:tcW w:w="2383" w:type="dxa"/>
          </w:tcPr>
          <w:p w:rsidR="002E0511" w:rsidRPr="005C1F14" w:rsidRDefault="002E0511" w:rsidP="0028090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3685" w:type="dxa"/>
          </w:tcPr>
          <w:p w:rsidR="002E0511" w:rsidRPr="005C1F14" w:rsidRDefault="002E0511" w:rsidP="0028090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1С:Предприятие 8.3</w:t>
            </w:r>
          </w:p>
        </w:tc>
      </w:tr>
      <w:tr w:rsidR="002E0511" w:rsidRPr="005C1F14" w:rsidTr="00280909">
        <w:trPr>
          <w:jc w:val="right"/>
        </w:trPr>
        <w:tc>
          <w:tcPr>
            <w:tcW w:w="2383" w:type="dxa"/>
          </w:tcPr>
          <w:p w:rsidR="002E0511" w:rsidRPr="005C1F14" w:rsidRDefault="002E0511" w:rsidP="0028090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3685" w:type="dxa"/>
          </w:tcPr>
          <w:p w:rsidR="002E0511" w:rsidRPr="005C1F14" w:rsidRDefault="002E0511" w:rsidP="0028090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Суханова Екатерина</w:t>
            </w:r>
          </w:p>
        </w:tc>
      </w:tr>
      <w:tr w:rsidR="002E0511" w:rsidRPr="005C1F14" w:rsidTr="00280909">
        <w:trPr>
          <w:jc w:val="right"/>
        </w:trPr>
        <w:tc>
          <w:tcPr>
            <w:tcW w:w="2383" w:type="dxa"/>
          </w:tcPr>
          <w:p w:rsidR="002E0511" w:rsidRPr="005C1F14" w:rsidRDefault="002E0511" w:rsidP="0028090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3685" w:type="dxa"/>
          </w:tcPr>
          <w:p w:rsidR="002E0511" w:rsidRPr="005C1F14" w:rsidRDefault="002E0511" w:rsidP="0028090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25.04</w:t>
            </w: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</w:tr>
    </w:tbl>
    <w:p w:rsidR="002E0511" w:rsidRPr="00AA0AA5" w:rsidRDefault="002E0511" w:rsidP="002E0511">
      <w:pPr>
        <w:pStyle w:val="af0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AA0AA5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>
        <w:rPr>
          <w:rFonts w:ascii="Times New Roman" w:hAnsi="Times New Roman" w:cs="Times New Roman"/>
          <w:i w:val="0"/>
          <w:color w:val="auto"/>
          <w:sz w:val="24"/>
        </w:rPr>
        <w:t xml:space="preserve"> №2</w:t>
      </w:r>
      <w:r w:rsidRPr="00AA0AA5">
        <w:rPr>
          <w:rFonts w:ascii="Times New Roman" w:hAnsi="Times New Roman" w:cs="Times New Roman"/>
          <w:i w:val="0"/>
          <w:color w:val="auto"/>
          <w:sz w:val="24"/>
        </w:rPr>
        <w:t xml:space="preserve"> «</w:t>
      </w:r>
      <w:r>
        <w:rPr>
          <w:rFonts w:ascii="Times New Roman" w:hAnsi="Times New Roman" w:cs="Times New Roman"/>
          <w:i w:val="0"/>
          <w:color w:val="auto"/>
          <w:sz w:val="24"/>
        </w:rPr>
        <w:t>Тест №1</w:t>
      </w:r>
      <w:r w:rsidRPr="00AA0AA5"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089"/>
      </w:tblGrid>
      <w:tr w:rsidR="002E0511" w:rsidRPr="002E5906" w:rsidTr="00280909">
        <w:tc>
          <w:tcPr>
            <w:tcW w:w="3256" w:type="dxa"/>
          </w:tcPr>
          <w:p w:rsidR="002E0511" w:rsidRPr="000F17BA" w:rsidRDefault="002E0511" w:rsidP="00280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BA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:rsidR="002E0511" w:rsidRPr="000F17BA" w:rsidRDefault="002E0511" w:rsidP="00280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B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TS</w:t>
            </w:r>
            <w:r w:rsidRPr="00AA0AA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Null</w:t>
            </w:r>
            <w:r w:rsidRPr="00AA0AA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_1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.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Средний.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:rsidR="002E0511" w:rsidRPr="00AA0AA5" w:rsidRDefault="002E0511" w:rsidP="002E0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запись в справочник, оставив поля пустыми.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:rsidR="002E0511" w:rsidRPr="002E5906" w:rsidRDefault="002E0511" w:rsidP="002E0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добавления записи в справочник «Номенклатура», оставив все поля пустыми.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:rsidR="002E0511" w:rsidRPr="002E5906" w:rsidRDefault="002E0511" w:rsidP="002E05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Перейти в подсистему «Закупки». Открыть вкладку «Номенклатура», нажать на кнопку «Создать» и оставить все поля пустыми, нажав «Записать и закрыть».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:rsidR="002E0511" w:rsidRPr="003A69C9" w:rsidRDefault="003E5F9A" w:rsidP="003E5F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2E05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заполняется </w:t>
            </w:r>
            <w:r w:rsidR="002E0511">
              <w:rPr>
                <w:rFonts w:ascii="Times New Roman" w:hAnsi="Times New Roman" w:cs="Times New Roman"/>
                <w:sz w:val="24"/>
                <w:szCs w:val="24"/>
              </w:rPr>
              <w:t xml:space="preserve">данными автоматически системой.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 w:rsidR="002E0511">
              <w:rPr>
                <w:rFonts w:ascii="Times New Roman" w:hAnsi="Times New Roman" w:cs="Times New Roman"/>
                <w:sz w:val="24"/>
                <w:szCs w:val="24"/>
              </w:rPr>
              <w:t>: пустое значение.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:rsidR="002E0511" w:rsidRPr="00E02F35" w:rsidRDefault="002E0511" w:rsidP="003E5F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Предупреждающее сообщение о незаполненном поле «</w:t>
            </w:r>
            <w:r w:rsidR="003E5F9A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:rsidR="002E0511" w:rsidRPr="002E5906" w:rsidRDefault="003E5F9A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Сообщение: «Поле «наименование» не заполнено».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:rsidR="002E0511" w:rsidRPr="002E5906" w:rsidRDefault="002E0511" w:rsidP="003E5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главном меню пользовательского интерфейса должна быть подсистема, в которой хранится </w:t>
            </w:r>
            <w:r w:rsidR="003E5F9A">
              <w:rPr>
                <w:rFonts w:ascii="Times New Roman" w:hAnsi="Times New Roman" w:cs="Times New Roman"/>
                <w:sz w:val="24"/>
                <w:szCs w:val="24"/>
              </w:rPr>
              <w:t>справочник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3E5F9A">
              <w:rPr>
                <w:rFonts w:ascii="Times New Roman" w:hAnsi="Times New Roman" w:cs="Times New Roman"/>
                <w:sz w:val="24"/>
                <w:szCs w:val="24"/>
              </w:rPr>
              <w:t>Номенклатура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:rsidR="002E0511" w:rsidRPr="002E5906" w:rsidRDefault="002E0511" w:rsidP="003E5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объект </w:t>
            </w:r>
            <w:r w:rsidR="003E5F9A">
              <w:rPr>
                <w:rFonts w:ascii="Times New Roman" w:hAnsi="Times New Roman" w:cs="Times New Roman"/>
                <w:sz w:val="24"/>
                <w:szCs w:val="24"/>
              </w:rPr>
              <w:t>не добавился справочник с пустым значением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</w:t>
            </w: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(Зачет/Незачет)</w:t>
            </w:r>
          </w:p>
        </w:tc>
        <w:tc>
          <w:tcPr>
            <w:tcW w:w="6089" w:type="dxa"/>
          </w:tcPr>
          <w:p w:rsidR="002E0511" w:rsidRPr="002E5906" w:rsidRDefault="003E5F9A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З</w:t>
            </w:r>
            <w:r w:rsidR="002E0511"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ачет</w:t>
            </w:r>
            <w:r w:rsidR="002E051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.</w:t>
            </w:r>
          </w:p>
        </w:tc>
      </w:tr>
    </w:tbl>
    <w:p w:rsidR="002E0511" w:rsidRPr="00AA0AA5" w:rsidRDefault="002E0511" w:rsidP="002E0511">
      <w:pPr>
        <w:pStyle w:val="af0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AA0AA5">
        <w:rPr>
          <w:rFonts w:ascii="Times New Roman" w:hAnsi="Times New Roman" w:cs="Times New Roman"/>
          <w:i w:val="0"/>
          <w:color w:val="auto"/>
          <w:sz w:val="24"/>
        </w:rPr>
        <w:lastRenderedPageBreak/>
        <w:t>Таблица</w:t>
      </w:r>
      <w:r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00761B">
        <w:rPr>
          <w:rFonts w:ascii="Times New Roman" w:hAnsi="Times New Roman" w:cs="Times New Roman"/>
          <w:i w:val="0"/>
          <w:color w:val="auto"/>
          <w:sz w:val="24"/>
        </w:rPr>
        <w:t>№3</w:t>
      </w:r>
      <w:r w:rsidRPr="00AA0AA5">
        <w:rPr>
          <w:rFonts w:ascii="Times New Roman" w:hAnsi="Times New Roman" w:cs="Times New Roman"/>
          <w:i w:val="0"/>
          <w:color w:val="auto"/>
          <w:sz w:val="24"/>
        </w:rPr>
        <w:t xml:space="preserve"> «</w:t>
      </w:r>
      <w:r>
        <w:rPr>
          <w:rFonts w:ascii="Times New Roman" w:hAnsi="Times New Roman" w:cs="Times New Roman"/>
          <w:i w:val="0"/>
          <w:color w:val="auto"/>
          <w:sz w:val="24"/>
        </w:rPr>
        <w:t>Тест №2</w:t>
      </w:r>
      <w:r w:rsidRPr="00AA0AA5"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089"/>
      </w:tblGrid>
      <w:tr w:rsidR="002E0511" w:rsidRPr="002E5906" w:rsidTr="00280909">
        <w:tc>
          <w:tcPr>
            <w:tcW w:w="3256" w:type="dxa"/>
          </w:tcPr>
          <w:p w:rsidR="002E0511" w:rsidRPr="000F17BA" w:rsidRDefault="002E0511" w:rsidP="00280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BA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:rsidR="002E0511" w:rsidRPr="000F17BA" w:rsidRDefault="002E0511" w:rsidP="00280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B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AA5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T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P</w:t>
            </w:r>
            <w:r w:rsidRPr="00AA0AA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Minus</w:t>
            </w:r>
            <w:r w:rsidRPr="00AA0AA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_1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.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Средний</w:t>
            </w:r>
            <w:r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.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Отрицательная цена.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:rsidR="002E0511" w:rsidRPr="002E5906" w:rsidRDefault="002E0511" w:rsidP="002809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должно осуществляться сохранение записи, в которой указана отрицательная цена номенклатуры.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:rsidR="002E0511" w:rsidRPr="00A05E64" w:rsidRDefault="002E0511" w:rsidP="002809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5E64">
              <w:rPr>
                <w:rFonts w:ascii="Times New Roman" w:hAnsi="Times New Roman" w:cs="Times New Roman"/>
                <w:sz w:val="24"/>
                <w:szCs w:val="24"/>
              </w:rPr>
              <w:t xml:space="preserve">Открыть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регистр сведений «Цены номенклатуры», нажать на кнопку «Создать», ввести название новой номенклатуры и отрицательную цену, после нажать на «Записать и закрыть».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:rsidR="002E0511" w:rsidRPr="00DE3AAA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Период: автоматически, номенклатура: молоко, цена: -70.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:rsidR="002E0511" w:rsidRPr="002E5906" w:rsidRDefault="002E0511" w:rsidP="002809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не дает ввести знак «-».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 «-» не ставится программой.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:rsidR="002E0511" w:rsidRPr="002E5906" w:rsidRDefault="002E0511" w:rsidP="002809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3AAA">
              <w:rPr>
                <w:rFonts w:ascii="Times New Roman" w:hAnsi="Times New Roman" w:cs="Times New Roman"/>
                <w:sz w:val="24"/>
                <w:szCs w:val="24"/>
              </w:rPr>
              <w:t>На главном меню пользовательского интерфейса должна быть подсистема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E3AAA">
              <w:rPr>
                <w:rFonts w:ascii="Times New Roman" w:hAnsi="Times New Roman" w:cs="Times New Roman"/>
                <w:sz w:val="24"/>
                <w:szCs w:val="24"/>
              </w:rPr>
              <w:t xml:space="preserve"> в которой хранится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 регистра сведения «Цены номенклатуры».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не была добавлена.</w:t>
            </w:r>
          </w:p>
        </w:tc>
      </w:tr>
      <w:tr w:rsidR="002E0511" w:rsidRPr="002E5906" w:rsidTr="00280909">
        <w:tc>
          <w:tcPr>
            <w:tcW w:w="3256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 xml:space="preserve">Статус </w:t>
            </w: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Зачет</w:t>
            </w: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Незачет)</w:t>
            </w:r>
          </w:p>
        </w:tc>
        <w:tc>
          <w:tcPr>
            <w:tcW w:w="6089" w:type="dxa"/>
          </w:tcPr>
          <w:p w:rsidR="002E0511" w:rsidRPr="002E5906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Зачет.</w:t>
            </w:r>
          </w:p>
        </w:tc>
      </w:tr>
    </w:tbl>
    <w:p w:rsidR="002E0511" w:rsidRPr="00D417CE" w:rsidRDefault="002E0511" w:rsidP="002E0511">
      <w:pPr>
        <w:keepNext/>
        <w:spacing w:after="0" w:line="240" w:lineRule="auto"/>
        <w:jc w:val="right"/>
        <w:rPr>
          <w:rFonts w:ascii="Times New Roman" w:hAnsi="Times New Roman" w:cs="Times New Roman"/>
          <w:iCs/>
          <w:sz w:val="24"/>
          <w:szCs w:val="18"/>
        </w:rPr>
      </w:pPr>
      <w:r>
        <w:rPr>
          <w:rFonts w:ascii="Times New Roman" w:hAnsi="Times New Roman" w:cs="Times New Roman"/>
          <w:iCs/>
          <w:sz w:val="24"/>
          <w:szCs w:val="18"/>
        </w:rPr>
        <w:t xml:space="preserve">Таблица </w:t>
      </w:r>
      <w:r w:rsidR="0000761B">
        <w:rPr>
          <w:rFonts w:ascii="Times New Roman" w:hAnsi="Times New Roman" w:cs="Times New Roman"/>
          <w:iCs/>
          <w:sz w:val="24"/>
          <w:szCs w:val="18"/>
        </w:rPr>
        <w:t>№4</w:t>
      </w:r>
      <w:r w:rsidRPr="00D417CE">
        <w:rPr>
          <w:rFonts w:ascii="Times New Roman" w:hAnsi="Times New Roman" w:cs="Times New Roman"/>
          <w:iCs/>
          <w:sz w:val="24"/>
          <w:szCs w:val="18"/>
        </w:rPr>
        <w:t xml:space="preserve"> «Тест</w:t>
      </w:r>
      <w:r>
        <w:rPr>
          <w:rFonts w:ascii="Times New Roman" w:hAnsi="Times New Roman" w:cs="Times New Roman"/>
          <w:iCs/>
          <w:sz w:val="24"/>
          <w:szCs w:val="18"/>
        </w:rPr>
        <w:t xml:space="preserve"> №3</w:t>
      </w:r>
      <w:r w:rsidRPr="00D417CE">
        <w:rPr>
          <w:rFonts w:ascii="Times New Roman" w:hAnsi="Times New Roman" w:cs="Times New Roman"/>
          <w:iCs/>
          <w:sz w:val="24"/>
          <w:szCs w:val="18"/>
        </w:rPr>
        <w:t>»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089"/>
      </w:tblGrid>
      <w:tr w:rsidR="002E0511" w:rsidRPr="00D417CE" w:rsidTr="00280909">
        <w:trPr>
          <w:jc w:val="center"/>
        </w:trPr>
        <w:tc>
          <w:tcPr>
            <w:tcW w:w="3256" w:type="dxa"/>
          </w:tcPr>
          <w:p w:rsidR="002E0511" w:rsidRPr="000F17BA" w:rsidRDefault="002E0511" w:rsidP="00280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BA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:rsidR="002E0511" w:rsidRPr="000F17BA" w:rsidRDefault="002E0511" w:rsidP="00280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B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E0511" w:rsidRPr="00D417CE" w:rsidTr="00280909">
        <w:trPr>
          <w:jc w:val="center"/>
        </w:trPr>
        <w:tc>
          <w:tcPr>
            <w:tcW w:w="3256" w:type="dxa"/>
          </w:tcPr>
          <w:p w:rsidR="002E0511" w:rsidRPr="00D417CE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:rsidR="002E0511" w:rsidRPr="00D417CE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TPTC</w:t>
            </w:r>
            <w:r w:rsidRPr="00D417CE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Input</w:t>
            </w:r>
            <w:r w:rsidRPr="00D417CE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_1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.</w:t>
            </w:r>
          </w:p>
        </w:tc>
      </w:tr>
      <w:tr w:rsidR="002E0511" w:rsidRPr="00D417CE" w:rsidTr="00280909">
        <w:trPr>
          <w:jc w:val="center"/>
        </w:trPr>
        <w:tc>
          <w:tcPr>
            <w:tcW w:w="3256" w:type="dxa"/>
          </w:tcPr>
          <w:p w:rsidR="002E0511" w:rsidRPr="00D417CE" w:rsidRDefault="002E0511" w:rsidP="00280909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:rsidR="002E0511" w:rsidRPr="00D417CE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:rsidR="002E0511" w:rsidRPr="00D417CE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Средний.</w:t>
            </w:r>
          </w:p>
        </w:tc>
      </w:tr>
      <w:tr w:rsidR="002E0511" w:rsidRPr="00D417CE" w:rsidTr="00280909">
        <w:trPr>
          <w:jc w:val="center"/>
        </w:trPr>
        <w:tc>
          <w:tcPr>
            <w:tcW w:w="3256" w:type="dxa"/>
          </w:tcPr>
          <w:p w:rsidR="002E0511" w:rsidRPr="00D417CE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:rsidR="002E0511" w:rsidRPr="00D417CE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hAnsi="Times New Roman" w:cs="Times New Roman"/>
                <w:sz w:val="24"/>
                <w:szCs w:val="24"/>
              </w:rPr>
              <w:t xml:space="preserve">Ввод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числовых данных, где должны учитываться только строчные.</w:t>
            </w:r>
          </w:p>
        </w:tc>
      </w:tr>
      <w:tr w:rsidR="002E0511" w:rsidRPr="00D417CE" w:rsidTr="00280909">
        <w:trPr>
          <w:jc w:val="center"/>
        </w:trPr>
        <w:tc>
          <w:tcPr>
            <w:tcW w:w="3256" w:type="dxa"/>
          </w:tcPr>
          <w:p w:rsidR="002E0511" w:rsidRPr="00D417CE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:rsidR="002E0511" w:rsidRPr="00D417CE" w:rsidRDefault="002E0511" w:rsidP="002809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вводе числовых данных, должно появится сообщение о неправильном типе данных.</w:t>
            </w:r>
          </w:p>
        </w:tc>
      </w:tr>
      <w:tr w:rsidR="002E0511" w:rsidRPr="00D417CE" w:rsidTr="00280909">
        <w:trPr>
          <w:jc w:val="center"/>
        </w:trPr>
        <w:tc>
          <w:tcPr>
            <w:tcW w:w="3256" w:type="dxa"/>
          </w:tcPr>
          <w:p w:rsidR="002E0511" w:rsidRPr="00D417CE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:rsidR="002E0511" w:rsidRPr="00D417CE" w:rsidRDefault="002E0511" w:rsidP="002809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объекте «Начисления» создать новый вид расчета, при этом в поле «Наименование» написать числовые данные.</w:t>
            </w:r>
          </w:p>
        </w:tc>
      </w:tr>
      <w:tr w:rsidR="002E0511" w:rsidRPr="00D417CE" w:rsidTr="00280909">
        <w:trPr>
          <w:jc w:val="center"/>
        </w:trPr>
        <w:tc>
          <w:tcPr>
            <w:tcW w:w="3256" w:type="dxa"/>
          </w:tcPr>
          <w:p w:rsidR="002E0511" w:rsidRPr="00D417CE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:rsidR="002E0511" w:rsidRPr="00D417CE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Код: 005, Наименование: 1.</w:t>
            </w:r>
          </w:p>
        </w:tc>
      </w:tr>
      <w:tr w:rsidR="002E0511" w:rsidRPr="00D417CE" w:rsidTr="00280909">
        <w:trPr>
          <w:jc w:val="center"/>
        </w:trPr>
        <w:tc>
          <w:tcPr>
            <w:tcW w:w="3256" w:type="dxa"/>
          </w:tcPr>
          <w:p w:rsidR="002E0511" w:rsidRPr="00D417CE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:rsidR="002E0511" w:rsidRPr="00D417CE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Предупреждающее сообщение.</w:t>
            </w:r>
          </w:p>
        </w:tc>
      </w:tr>
      <w:tr w:rsidR="002E0511" w:rsidRPr="00D417CE" w:rsidTr="00280909">
        <w:trPr>
          <w:jc w:val="center"/>
        </w:trPr>
        <w:tc>
          <w:tcPr>
            <w:tcW w:w="3256" w:type="dxa"/>
          </w:tcPr>
          <w:p w:rsidR="002E0511" w:rsidRPr="00D417CE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:rsidR="002E0511" w:rsidRPr="00D417CE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сохранились.</w:t>
            </w:r>
          </w:p>
        </w:tc>
      </w:tr>
      <w:tr w:rsidR="002E0511" w:rsidRPr="00D417CE" w:rsidTr="00280909">
        <w:trPr>
          <w:jc w:val="center"/>
        </w:trPr>
        <w:tc>
          <w:tcPr>
            <w:tcW w:w="3256" w:type="dxa"/>
          </w:tcPr>
          <w:p w:rsidR="002E0511" w:rsidRPr="00D417CE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:rsidR="002E0511" w:rsidRPr="002E5906" w:rsidRDefault="002E0511" w:rsidP="002809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3AAA">
              <w:rPr>
                <w:rFonts w:ascii="Times New Roman" w:hAnsi="Times New Roman" w:cs="Times New Roman"/>
                <w:sz w:val="24"/>
                <w:szCs w:val="24"/>
              </w:rPr>
              <w:t>На главном меню пользовательского интерфейса должна быть подсистема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E3AAA">
              <w:rPr>
                <w:rFonts w:ascii="Times New Roman" w:hAnsi="Times New Roman" w:cs="Times New Roman"/>
                <w:sz w:val="24"/>
                <w:szCs w:val="24"/>
              </w:rPr>
              <w:t xml:space="preserve"> в которой хранится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 планов вида расчетов «Начисления».</w:t>
            </w:r>
          </w:p>
        </w:tc>
      </w:tr>
      <w:tr w:rsidR="002E0511" w:rsidRPr="00D417CE" w:rsidTr="00280909">
        <w:trPr>
          <w:jc w:val="center"/>
        </w:trPr>
        <w:tc>
          <w:tcPr>
            <w:tcW w:w="3256" w:type="dxa"/>
          </w:tcPr>
          <w:p w:rsidR="002E0511" w:rsidRPr="00D417CE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:rsidR="002E0511" w:rsidRPr="00D417CE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добавлена.</w:t>
            </w:r>
          </w:p>
        </w:tc>
      </w:tr>
      <w:tr w:rsidR="002E0511" w:rsidRPr="00D417CE" w:rsidTr="00280909">
        <w:trPr>
          <w:jc w:val="center"/>
        </w:trPr>
        <w:tc>
          <w:tcPr>
            <w:tcW w:w="3256" w:type="dxa"/>
          </w:tcPr>
          <w:p w:rsidR="002E0511" w:rsidRPr="00D417CE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 (Зачет/Незачет)</w:t>
            </w:r>
          </w:p>
        </w:tc>
        <w:tc>
          <w:tcPr>
            <w:tcW w:w="6089" w:type="dxa"/>
          </w:tcPr>
          <w:p w:rsidR="002E0511" w:rsidRPr="00D417CE" w:rsidRDefault="002E0511" w:rsidP="00280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Незачет.</w:t>
            </w:r>
          </w:p>
        </w:tc>
      </w:tr>
    </w:tbl>
    <w:p w:rsidR="00717232" w:rsidRPr="00164D10" w:rsidRDefault="007137FE" w:rsidP="00164D10">
      <w:pPr>
        <w:pStyle w:val="2"/>
        <w:spacing w:line="240" w:lineRule="auto"/>
        <w:ind w:left="425"/>
        <w:rPr>
          <w:rFonts w:ascii="Times New Roman" w:hAnsi="Times New Roman" w:cs="Times New Roman"/>
          <w:color w:val="FF0000"/>
          <w:sz w:val="24"/>
          <w:szCs w:val="24"/>
        </w:rPr>
      </w:pPr>
      <w:bookmarkStart w:id="11" w:name="_Toc132998135"/>
      <w:r w:rsidRPr="00164D10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717232" w:rsidRPr="00164D10">
        <w:rPr>
          <w:rFonts w:ascii="Times New Roman" w:hAnsi="Times New Roman" w:cs="Times New Roman"/>
          <w:color w:val="auto"/>
          <w:sz w:val="24"/>
          <w:szCs w:val="24"/>
        </w:rPr>
        <w:t xml:space="preserve">.3. Предложения по улучшению функциональности </w:t>
      </w:r>
      <w:r w:rsidR="00717232" w:rsidRPr="00164D1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717232" w:rsidRPr="00164D10">
        <w:rPr>
          <w:rFonts w:ascii="Times New Roman" w:hAnsi="Times New Roman" w:cs="Times New Roman"/>
          <w:color w:val="FF0000"/>
          <w:sz w:val="24"/>
          <w:szCs w:val="24"/>
        </w:rPr>
        <w:t>фичи</w:t>
      </w:r>
      <w:proofErr w:type="spellEnd"/>
      <w:r w:rsidR="00C76F0F" w:rsidRPr="00164D10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717232" w:rsidRPr="00164D10">
        <w:rPr>
          <w:rFonts w:ascii="Times New Roman" w:hAnsi="Times New Roman" w:cs="Times New Roman"/>
          <w:color w:val="FF0000"/>
          <w:sz w:val="24"/>
          <w:szCs w:val="24"/>
        </w:rPr>
        <w:t>)</w:t>
      </w:r>
      <w:bookmarkEnd w:id="11"/>
    </w:p>
    <w:p w:rsidR="00C63980" w:rsidRPr="00164D10" w:rsidRDefault="00C63980" w:rsidP="00164D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данный момент настольное приложение «Все для всех» </w:t>
      </w:r>
      <w:r w:rsidRPr="00164D10">
        <w:rPr>
          <w:rFonts w:ascii="Times New Roman" w:hAnsi="Times New Roman" w:cs="Times New Roman"/>
          <w:sz w:val="24"/>
          <w:szCs w:val="24"/>
        </w:rPr>
        <w:t xml:space="preserve">требует усовершенствования. Поэтому </w:t>
      </w:r>
      <w:r w:rsidR="00A1610C" w:rsidRPr="00164D10">
        <w:rPr>
          <w:rFonts w:ascii="Times New Roman" w:hAnsi="Times New Roman" w:cs="Times New Roman"/>
          <w:sz w:val="24"/>
          <w:szCs w:val="24"/>
        </w:rPr>
        <w:t>пред</w:t>
      </w:r>
      <w:bookmarkStart w:id="12" w:name="_GoBack"/>
      <w:bookmarkEnd w:id="12"/>
      <w:r w:rsidR="00A1610C" w:rsidRPr="00164D10">
        <w:rPr>
          <w:rFonts w:ascii="Times New Roman" w:hAnsi="Times New Roman" w:cs="Times New Roman"/>
          <w:sz w:val="24"/>
          <w:szCs w:val="24"/>
        </w:rPr>
        <w:t>лагаю</w:t>
      </w:r>
      <w:r w:rsidRPr="00164D10">
        <w:rPr>
          <w:rFonts w:ascii="Times New Roman" w:hAnsi="Times New Roman" w:cs="Times New Roman"/>
          <w:sz w:val="24"/>
          <w:szCs w:val="24"/>
        </w:rPr>
        <w:t xml:space="preserve"> следующие решения, которые помогут улучшить программный модуль:</w:t>
      </w:r>
    </w:p>
    <w:p w:rsidR="00C63980" w:rsidRPr="00164D10" w:rsidRDefault="00C63980" w:rsidP="00164D10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>Для упрощения</w:t>
      </w:r>
      <w:r w:rsidR="00D153F4" w:rsidRPr="00164D10">
        <w:rPr>
          <w:rFonts w:ascii="Times New Roman" w:hAnsi="Times New Roman" w:cs="Times New Roman"/>
          <w:sz w:val="24"/>
          <w:szCs w:val="24"/>
        </w:rPr>
        <w:t xml:space="preserve"> и ускорения</w:t>
      </w:r>
      <w:r w:rsidRPr="00164D10">
        <w:rPr>
          <w:rFonts w:ascii="Times New Roman" w:hAnsi="Times New Roman" w:cs="Times New Roman"/>
          <w:sz w:val="24"/>
          <w:szCs w:val="24"/>
        </w:rPr>
        <w:t xml:space="preserve"> ввода данных н</w:t>
      </w:r>
      <w:r w:rsidR="00D153F4" w:rsidRPr="00164D10">
        <w:rPr>
          <w:rFonts w:ascii="Times New Roman" w:hAnsi="Times New Roman" w:cs="Times New Roman"/>
          <w:sz w:val="24"/>
          <w:szCs w:val="24"/>
        </w:rPr>
        <w:t>а форме долж</w:t>
      </w:r>
      <w:r w:rsidRPr="00164D10">
        <w:rPr>
          <w:rFonts w:ascii="Times New Roman" w:hAnsi="Times New Roman" w:cs="Times New Roman"/>
          <w:sz w:val="24"/>
          <w:szCs w:val="24"/>
        </w:rPr>
        <w:t>н</w:t>
      </w:r>
      <w:r w:rsidR="00D153F4" w:rsidRPr="00164D10">
        <w:rPr>
          <w:rFonts w:ascii="Times New Roman" w:hAnsi="Times New Roman" w:cs="Times New Roman"/>
          <w:sz w:val="24"/>
          <w:szCs w:val="24"/>
        </w:rPr>
        <w:t>а</w:t>
      </w:r>
      <w:r w:rsidRPr="00164D10">
        <w:rPr>
          <w:rFonts w:ascii="Times New Roman" w:hAnsi="Times New Roman" w:cs="Times New Roman"/>
          <w:sz w:val="24"/>
          <w:szCs w:val="24"/>
        </w:rPr>
        <w:t xml:space="preserve"> располагаться </w:t>
      </w:r>
      <w:r w:rsidR="00D153F4" w:rsidRPr="00164D10">
        <w:rPr>
          <w:rFonts w:ascii="Times New Roman" w:hAnsi="Times New Roman" w:cs="Times New Roman"/>
          <w:sz w:val="24"/>
          <w:szCs w:val="24"/>
        </w:rPr>
        <w:t>кнопка для обработки загрузки информации из CSV-файла;</w:t>
      </w:r>
    </w:p>
    <w:p w:rsidR="00D153F4" w:rsidRPr="00164D10" w:rsidRDefault="00D153F4" w:rsidP="00164D10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 xml:space="preserve">Добавить функциональную опцию, включающую либо отключающую учёт номенклатуры </w:t>
      </w:r>
      <w:r w:rsidR="007416BA" w:rsidRPr="00164D10">
        <w:rPr>
          <w:rFonts w:ascii="Times New Roman" w:hAnsi="Times New Roman" w:cs="Times New Roman"/>
          <w:sz w:val="24"/>
          <w:szCs w:val="24"/>
        </w:rPr>
        <w:t>по партиям;</w:t>
      </w:r>
    </w:p>
    <w:p w:rsidR="003E5F9A" w:rsidRPr="00007C81" w:rsidRDefault="007416BA" w:rsidP="003E5F9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>Создать макет печати для документов.</w:t>
      </w:r>
    </w:p>
    <w:p w:rsidR="00717232" w:rsidRDefault="00717232" w:rsidP="00164D10">
      <w:pPr>
        <w:pStyle w:val="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32998136"/>
      <w:r w:rsidRPr="00164D10">
        <w:rPr>
          <w:rFonts w:ascii="Times New Roman" w:hAnsi="Times New Roman" w:cs="Times New Roman"/>
          <w:color w:val="auto"/>
          <w:sz w:val="24"/>
          <w:szCs w:val="24"/>
        </w:rPr>
        <w:lastRenderedPageBreak/>
        <w:t>Заключение</w:t>
      </w:r>
      <w:bookmarkEnd w:id="13"/>
    </w:p>
    <w:p w:rsidR="005E315C" w:rsidRPr="001802C5" w:rsidRDefault="005E315C" w:rsidP="005E31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2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результате выполнения поставленной задачи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было разработано</w:t>
      </w:r>
      <w:r w:rsidRPr="001802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настольное приложение для компании ЗАО «Все для всех»</w:t>
      </w:r>
      <w:r w:rsidRPr="001802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предназначенное для автоматизации ведения учета материалов и сырья, предназначенных для снабжения собственных дочерних предприятий</w:t>
      </w:r>
      <w:r w:rsidRPr="001802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Сформированы требования к составу и параметрам технических средств, к информационной и программной совместимости, к функциональным характеристикам. </w:t>
      </w:r>
    </w:p>
    <w:p w:rsidR="005E315C" w:rsidRPr="001802C5" w:rsidRDefault="005E315C" w:rsidP="005E31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2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проверки работоспособности</w:t>
      </w:r>
      <w:r w:rsidRPr="001802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приложения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реализованы планы тестирования, на основе которых были выполнены</w:t>
      </w:r>
      <w:r w:rsidRPr="001802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тестовые сценарии. Документирование позволило рассмотреть программный модуль с точки зрения программиста, пользователя и </w:t>
      </w:r>
      <w:proofErr w:type="spellStart"/>
      <w:r w:rsidRPr="001802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тестировщика</w:t>
      </w:r>
      <w:proofErr w:type="spellEnd"/>
      <w:r w:rsidRPr="001802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:rsidR="005E315C" w:rsidRDefault="005E315C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02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процессе разработки данной программы, углубил свои знания и навыки в области информационных технологий, изучив множество новых и полезных методик и технологий, которые я успешно применил в ходе работы.</w:t>
      </w:r>
    </w:p>
    <w:p w:rsidR="003E5F9A" w:rsidRDefault="003E5F9A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5F9A" w:rsidRDefault="003E5F9A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5F9A" w:rsidRDefault="003E5F9A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5F9A" w:rsidRDefault="003E5F9A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5F9A" w:rsidRDefault="003E5F9A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5F9A" w:rsidRDefault="003E5F9A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5F9A" w:rsidRDefault="003E5F9A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5F9A" w:rsidRDefault="003E5F9A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5F9A" w:rsidRDefault="003E5F9A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5F9A" w:rsidRDefault="003E5F9A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5F9A" w:rsidRDefault="003E5F9A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5F9A" w:rsidRDefault="003E5F9A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5F9A" w:rsidRDefault="003E5F9A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5F9A" w:rsidRDefault="003E5F9A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5F9A" w:rsidRDefault="003E5F9A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5F9A" w:rsidRDefault="003E5F9A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5F9A" w:rsidRDefault="003E5F9A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5F9A" w:rsidRDefault="003E5F9A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5F9A" w:rsidRDefault="003E5F9A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5F9A" w:rsidRDefault="003E5F9A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5F9A" w:rsidRDefault="003E5F9A" w:rsidP="005E315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5F9A" w:rsidRPr="005E315C" w:rsidRDefault="003E5F9A" w:rsidP="005E315C"/>
    <w:p w:rsidR="00717232" w:rsidRPr="00164D10" w:rsidRDefault="00717232" w:rsidP="00164D10">
      <w:pPr>
        <w:pStyle w:val="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132998137"/>
      <w:r w:rsidRPr="00164D10">
        <w:rPr>
          <w:rFonts w:ascii="Times New Roman" w:hAnsi="Times New Roman" w:cs="Times New Roman"/>
          <w:color w:val="auto"/>
          <w:sz w:val="24"/>
          <w:szCs w:val="24"/>
        </w:rPr>
        <w:lastRenderedPageBreak/>
        <w:t>Список литературы</w:t>
      </w:r>
      <w:bookmarkEnd w:id="14"/>
    </w:p>
    <w:p w:rsidR="0022296D" w:rsidRPr="00164D10" w:rsidRDefault="0022296D" w:rsidP="00164D10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Бартеньев</w:t>
      </w:r>
      <w:proofErr w:type="spellEnd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О. </w:t>
      </w:r>
      <w:r w:rsidR="002A4C6C"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proofErr w:type="gramStart"/>
      <w:r w:rsidR="002A4C6C"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С:Предприятие</w:t>
      </w:r>
      <w:proofErr w:type="gramEnd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Программирование для всех / О. </w:t>
      </w:r>
      <w:proofErr w:type="spellStart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Бартеньев</w:t>
      </w:r>
      <w:proofErr w:type="spellEnd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- М.: Диалог МИФИ, </w:t>
      </w:r>
      <w:r w:rsidRPr="00164D10">
        <w:rPr>
          <w:rStyle w:val="a5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2020</w:t>
      </w:r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- 464 c.</w:t>
      </w:r>
    </w:p>
    <w:p w:rsidR="0022296D" w:rsidRPr="00164D10" w:rsidRDefault="0022296D" w:rsidP="00164D10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Богачева, Т.Г. </w:t>
      </w:r>
      <w:r w:rsidR="002A4C6C"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proofErr w:type="gramStart"/>
      <w:r w:rsidR="002A4C6C"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С:Предприятие</w:t>
      </w:r>
      <w:proofErr w:type="gramEnd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8.0. Управление торговлей в вопросах и ответах: Практическое пособие / Т.Г. Богачева. - М.: 1С </w:t>
      </w:r>
      <w:proofErr w:type="spellStart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Паблишинг</w:t>
      </w:r>
      <w:proofErr w:type="spellEnd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164D10">
        <w:rPr>
          <w:rStyle w:val="a5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2019</w:t>
      </w:r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- 252 c.</w:t>
      </w:r>
    </w:p>
    <w:p w:rsidR="0022296D" w:rsidRPr="00164D10" w:rsidRDefault="0022296D" w:rsidP="00164D10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Бойко, Э. В. </w:t>
      </w:r>
      <w:r w:rsidR="002A4C6C"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proofErr w:type="gramStart"/>
      <w:r w:rsidR="002A4C6C"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С:Предприятие</w:t>
      </w:r>
      <w:proofErr w:type="gramEnd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8.0. Универсальный самоучитель / Э.В. Бойко. - М.: Омега-Л, </w:t>
      </w:r>
      <w:r w:rsidRPr="00164D10">
        <w:rPr>
          <w:rStyle w:val="a5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2018</w:t>
      </w:r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- 232 c.</w:t>
      </w:r>
    </w:p>
    <w:p w:rsidR="0022296D" w:rsidRPr="00164D10" w:rsidRDefault="0022296D" w:rsidP="00164D10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Кашаев</w:t>
      </w:r>
      <w:proofErr w:type="spellEnd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С. М. </w:t>
      </w:r>
      <w:r w:rsidR="002A4C6C"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proofErr w:type="gramStart"/>
      <w:r w:rsidR="002A4C6C"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С:Предприятие</w:t>
      </w:r>
      <w:proofErr w:type="gramEnd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8.1. Разработка прикладных решений / С.М. </w:t>
      </w:r>
      <w:proofErr w:type="spellStart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Кашаев</w:t>
      </w:r>
      <w:proofErr w:type="spellEnd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- М.: Вильямс, </w:t>
      </w:r>
      <w:r w:rsidRPr="00164D10">
        <w:rPr>
          <w:rStyle w:val="a5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2020</w:t>
      </w:r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- 368 c.</w:t>
      </w:r>
    </w:p>
    <w:p w:rsidR="0022296D" w:rsidRPr="00164D10" w:rsidRDefault="0022296D" w:rsidP="00164D10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Кузне</w:t>
      </w:r>
      <w:r w:rsidR="00966884"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цов, Владимир 1</w:t>
      </w:r>
      <w:proofErr w:type="gramStart"/>
      <w:r w:rsidR="00966884"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С:Предприятие</w:t>
      </w:r>
      <w:proofErr w:type="gramEnd"/>
      <w:r w:rsidR="00966884"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8.3</w:t>
      </w:r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Управление торговлей. Новейший самоучитель / Владимир </w:t>
      </w:r>
      <w:proofErr w:type="gramStart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Кузнецов ,</w:t>
      </w:r>
      <w:proofErr w:type="gramEnd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Сергей </w:t>
      </w:r>
      <w:proofErr w:type="spellStart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Засорин</w:t>
      </w:r>
      <w:proofErr w:type="spellEnd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- М.: БХВ-Петербург, </w:t>
      </w:r>
      <w:r w:rsidRPr="00164D10">
        <w:rPr>
          <w:rStyle w:val="a5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2020</w:t>
      </w:r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- 384 c.</w:t>
      </w:r>
    </w:p>
    <w:p w:rsidR="0022296D" w:rsidRPr="00164D10" w:rsidRDefault="0022296D" w:rsidP="00164D10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</w:t>
      </w:r>
      <w:r w:rsidR="00BF364D"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дченко, М.Г. </w:t>
      </w:r>
      <w:r w:rsidR="002A4C6C"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proofErr w:type="gramStart"/>
      <w:r w:rsidR="002A4C6C"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С:Предприятие</w:t>
      </w:r>
      <w:proofErr w:type="gramEnd"/>
      <w:r w:rsidR="00BF364D"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8.3</w:t>
      </w:r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Практическое пособие разработчика + CD / М.Г. Радченко. - М.: 1С: </w:t>
      </w:r>
      <w:proofErr w:type="spellStart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Паблишинг</w:t>
      </w:r>
      <w:proofErr w:type="spellEnd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СПб: Питер, </w:t>
      </w:r>
      <w:r w:rsidRPr="00164D10">
        <w:rPr>
          <w:rStyle w:val="a5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2017</w:t>
      </w:r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- 512 c.</w:t>
      </w:r>
    </w:p>
    <w:p w:rsidR="0022296D" w:rsidRPr="00164D10" w:rsidRDefault="0022296D" w:rsidP="00164D10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Бояркин, В.Э. </w:t>
      </w:r>
      <w:r w:rsidR="002A4C6C"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proofErr w:type="gramStart"/>
      <w:r w:rsidR="002A4C6C"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С:Предприятие</w:t>
      </w:r>
      <w:proofErr w:type="gramEnd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</w:t>
      </w:r>
      <w:r w:rsidR="00BF364D"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.3</w:t>
      </w:r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Конвертация данных: обмен данными между прикладными решениями + 1 CD-ROM / В.Э. Бояркин, А.И. Филатов. - М.: 1С: </w:t>
      </w:r>
      <w:proofErr w:type="spellStart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Паблишинг</w:t>
      </w:r>
      <w:proofErr w:type="spellEnd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СПб: Питер, </w:t>
      </w:r>
      <w:r w:rsidRPr="00164D10">
        <w:rPr>
          <w:rStyle w:val="a5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2018</w:t>
      </w:r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- 180 c.</w:t>
      </w:r>
    </w:p>
    <w:p w:rsidR="0022296D" w:rsidRPr="00164D10" w:rsidRDefault="0022296D" w:rsidP="00164D10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Габец</w:t>
      </w:r>
      <w:proofErr w:type="spellEnd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А.П. </w:t>
      </w:r>
      <w:r w:rsidR="002A4C6C"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proofErr w:type="gramStart"/>
      <w:r w:rsidR="002A4C6C"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С:Предприятие</w:t>
      </w:r>
      <w:proofErr w:type="gramEnd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8.0. Простые примеры разработки / А.П. </w:t>
      </w:r>
      <w:proofErr w:type="spellStart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Габец</w:t>
      </w:r>
      <w:proofErr w:type="spellEnd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Д.И. Гончаров. - М.: 1С: </w:t>
      </w:r>
      <w:proofErr w:type="spellStart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Паблишинг</w:t>
      </w:r>
      <w:proofErr w:type="spellEnd"/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164D10">
        <w:rPr>
          <w:rStyle w:val="a5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2021</w:t>
      </w:r>
      <w:r w:rsidRPr="00164D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- 420 c.</w:t>
      </w:r>
    </w:p>
    <w:p w:rsidR="007137FE" w:rsidRDefault="007137FE" w:rsidP="00164D10">
      <w:pPr>
        <w:pStyle w:val="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132998138"/>
      <w:r w:rsidRPr="00164D10">
        <w:rPr>
          <w:rFonts w:ascii="Times New Roman" w:hAnsi="Times New Roman" w:cs="Times New Roman"/>
          <w:color w:val="auto"/>
          <w:sz w:val="24"/>
          <w:szCs w:val="24"/>
        </w:rPr>
        <w:t>Приложение</w:t>
      </w:r>
      <w:bookmarkEnd w:id="15"/>
    </w:p>
    <w:p w:rsidR="00BC3B8D" w:rsidRPr="00BC3B8D" w:rsidRDefault="00004ABF" w:rsidP="00BC3B8D">
      <w:pPr>
        <w:pStyle w:val="2"/>
        <w:jc w:val="both"/>
        <w:rPr>
          <w:rFonts w:ascii="Times New Roman" w:hAnsi="Times New Roman" w:cs="Times New Roman"/>
          <w:color w:val="auto"/>
          <w:sz w:val="24"/>
        </w:rPr>
      </w:pPr>
      <w:r w:rsidRPr="00004ABF">
        <w:rPr>
          <w:rFonts w:ascii="Times New Roman" w:hAnsi="Times New Roman" w:cs="Times New Roman"/>
          <w:color w:val="auto"/>
          <w:sz w:val="24"/>
        </w:rPr>
        <w:t xml:space="preserve">Приложение 1. </w:t>
      </w:r>
      <w:r w:rsidR="00BC3B8D">
        <w:rPr>
          <w:rFonts w:ascii="Times New Roman" w:hAnsi="Times New Roman" w:cs="Times New Roman"/>
          <w:color w:val="auto"/>
          <w:sz w:val="24"/>
        </w:rPr>
        <w:t>Техническое задание</w:t>
      </w:r>
    </w:p>
    <w:p w:rsidR="00004ABF" w:rsidRPr="00164D10" w:rsidRDefault="00004ABF" w:rsidP="00004ABF">
      <w:pPr>
        <w:pStyle w:val="a3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16" w:name="_Toc2173647"/>
      <w:r w:rsidRPr="00164D10">
        <w:rPr>
          <w:rFonts w:ascii="Times New Roman" w:hAnsi="Times New Roman" w:cs="Times New Roman"/>
          <w:b/>
          <w:sz w:val="24"/>
          <w:szCs w:val="24"/>
        </w:rPr>
        <w:t>Основания для разработки</w:t>
      </w:r>
      <w:bookmarkEnd w:id="16"/>
    </w:p>
    <w:p w:rsidR="00004ABF" w:rsidRPr="00164D10" w:rsidRDefault="00004ABF" w:rsidP="00004AB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>Разработка проводятся на основании Договора Между ООО «Мастер-</w:t>
      </w:r>
      <w:proofErr w:type="spellStart"/>
      <w:r w:rsidRPr="00164D10">
        <w:rPr>
          <w:rFonts w:ascii="Times New Roman" w:hAnsi="Times New Roman" w:cs="Times New Roman"/>
          <w:sz w:val="24"/>
          <w:szCs w:val="24"/>
        </w:rPr>
        <w:t>Ломастер</w:t>
      </w:r>
      <w:proofErr w:type="spellEnd"/>
      <w:r w:rsidRPr="00164D10">
        <w:rPr>
          <w:rFonts w:ascii="Times New Roman" w:hAnsi="Times New Roman" w:cs="Times New Roman"/>
          <w:sz w:val="24"/>
          <w:szCs w:val="24"/>
        </w:rPr>
        <w:t>» и ЗАО «Все для всех»</w:t>
      </w:r>
      <w:r w:rsidRPr="00164D1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164D10">
        <w:rPr>
          <w:rFonts w:ascii="Times New Roman" w:hAnsi="Times New Roman" w:cs="Times New Roman"/>
          <w:sz w:val="24"/>
          <w:szCs w:val="24"/>
        </w:rPr>
        <w:t>№ 2 от 6 апреля 2023 г.</w:t>
      </w:r>
    </w:p>
    <w:p w:rsidR="00004ABF" w:rsidRPr="00164D10" w:rsidRDefault="00004ABF" w:rsidP="00004ABF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>ЗАО «Все для всех»</w:t>
      </w:r>
    </w:p>
    <w:p w:rsidR="00004ABF" w:rsidRPr="00164D10" w:rsidRDefault="00004ABF" w:rsidP="00004ABF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>Наименование работы: Настольное приложение «Все для всех».</w:t>
      </w:r>
    </w:p>
    <w:p w:rsidR="00004ABF" w:rsidRPr="00164D10" w:rsidRDefault="00004ABF" w:rsidP="00004ABF">
      <w:pPr>
        <w:pStyle w:val="a3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17" w:name="_Toc2173648"/>
      <w:r w:rsidRPr="00164D10">
        <w:rPr>
          <w:rFonts w:ascii="Times New Roman" w:hAnsi="Times New Roman" w:cs="Times New Roman"/>
          <w:b/>
          <w:sz w:val="24"/>
          <w:szCs w:val="24"/>
        </w:rPr>
        <w:t>Назначение разработки</w:t>
      </w:r>
      <w:bookmarkEnd w:id="17"/>
    </w:p>
    <w:p w:rsidR="00004ABF" w:rsidRPr="00164D10" w:rsidRDefault="00004ABF" w:rsidP="00004A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 xml:space="preserve">Группа компаний ЗАО «Всё для всех» занимается снабжением сырьём и материалами производственных цехов своих дочерних предприятий. Производят они кондитерские изделия. То есть в цеха поступают мука, сахар и прочее сырьё. Иногда со складов отгружаются оборудование и расходные материалы. </w:t>
      </w:r>
    </w:p>
    <w:p w:rsidR="00004ABF" w:rsidRDefault="00004ABF" w:rsidP="00004AB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>Сырьё и материалы закупаются у сторонних поставщиков и поступают на один из складов: «Склад сырья» или «Склад материалов». Дочерние предприятия у них в документах оформлены как контрагенты, которым производится реализация товаров.</w:t>
      </w:r>
    </w:p>
    <w:p w:rsidR="00004ABF" w:rsidRDefault="00004ABF" w:rsidP="00004ABF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4ABF">
        <w:rPr>
          <w:rFonts w:ascii="Times New Roman" w:hAnsi="Times New Roman" w:cs="Times New Roman"/>
          <w:b/>
          <w:sz w:val="24"/>
          <w:szCs w:val="24"/>
        </w:rPr>
        <w:t>Требования к программе или программному изделию</w:t>
      </w:r>
    </w:p>
    <w:p w:rsidR="00004ABF" w:rsidRPr="00BC3B8D" w:rsidRDefault="00BC3B8D" w:rsidP="00BC3B8D">
      <w:pPr>
        <w:pStyle w:val="a3"/>
        <w:numPr>
          <w:ilvl w:val="1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Требования к функциональным </w:t>
      </w:r>
      <w:r w:rsidRPr="00164D10">
        <w:rPr>
          <w:rFonts w:ascii="Times New Roman" w:hAnsi="Times New Roman" w:cs="Times New Roman"/>
          <w:b/>
          <w:sz w:val="24"/>
          <w:szCs w:val="24"/>
        </w:rPr>
        <w:t>характеристикам</w:t>
      </w:r>
    </w:p>
    <w:p w:rsidR="00004ABF" w:rsidRPr="00BC3B8D" w:rsidRDefault="00004ABF" w:rsidP="00BC3B8D">
      <w:pPr>
        <w:ind w:left="709"/>
        <w:rPr>
          <w:rFonts w:ascii="Times New Roman" w:hAnsi="Times New Roman" w:cs="Times New Roman"/>
          <w:b/>
          <w:lang w:eastAsia="ru-RU"/>
        </w:rPr>
      </w:pPr>
      <w:bookmarkStart w:id="18" w:name="_Toc2173651"/>
      <w:r w:rsidRPr="00BC3B8D">
        <w:rPr>
          <w:rFonts w:ascii="Times New Roman" w:hAnsi="Times New Roman" w:cs="Times New Roman"/>
          <w:b/>
          <w:sz w:val="24"/>
          <w:lang w:eastAsia="ru-RU"/>
        </w:rPr>
        <w:t>3.1.1. Требования к составу выполняемых функций:</w:t>
      </w:r>
      <w:bookmarkEnd w:id="18"/>
      <w:r w:rsidRPr="00BC3B8D">
        <w:rPr>
          <w:rFonts w:ascii="Times New Roman" w:hAnsi="Times New Roman" w:cs="Times New Roman"/>
          <w:b/>
          <w:lang w:eastAsia="ru-RU"/>
        </w:rPr>
        <w:t xml:space="preserve"> </w:t>
      </w:r>
    </w:p>
    <w:p w:rsidR="00004ABF" w:rsidRPr="00164D10" w:rsidRDefault="00004ABF" w:rsidP="00004ABF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>Добавление, удаление и редактирование справочников: номенклатура, контрагенты, договоры, счета организации, валюты, склады, сотрудники;</w:t>
      </w:r>
    </w:p>
    <w:p w:rsidR="00004ABF" w:rsidRPr="00164D10" w:rsidRDefault="00004ABF" w:rsidP="00004ABF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>Формирование документов: «Заказ поставщику», «Поступление товаров», «Заказ клиента», «Реализация товаров», «Приходный ордер», «Расходный ордер», «Поступление на расчетный счет», «Списание с расчетного счета», «Установка курсов валют», «Цены номенклатуры», «Утверждение графика работы», «Начисление оклада», «Невыход сотрудника», «Расчет премии»;</w:t>
      </w:r>
    </w:p>
    <w:p w:rsidR="00004ABF" w:rsidRPr="00164D10" w:rsidRDefault="00004ABF" w:rsidP="00004ABF">
      <w:pPr>
        <w:pStyle w:val="a3"/>
        <w:numPr>
          <w:ilvl w:val="0"/>
          <w:numId w:val="1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>Формирование отчетов: «Остатки товаров на складах», «Взаиморасчеты с контрагентами», «Начисления сотрудникам»;</w:t>
      </w:r>
    </w:p>
    <w:p w:rsidR="00004ABF" w:rsidRPr="00164D10" w:rsidRDefault="00004ABF" w:rsidP="00004ABF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>Сортировка записей по возрастанию и убыванию справочников: номенклатура, контрагенты, договоры, счета организации, валюты, склады, сотрудники.</w:t>
      </w:r>
    </w:p>
    <w:p w:rsidR="00004ABF" w:rsidRPr="00164D10" w:rsidRDefault="00004ABF" w:rsidP="00BC3B8D">
      <w:pPr>
        <w:pStyle w:val="a3"/>
        <w:numPr>
          <w:ilvl w:val="2"/>
          <w:numId w:val="21"/>
        </w:numPr>
        <w:shd w:val="clear" w:color="auto" w:fill="FFFFFF"/>
        <w:spacing w:after="0" w:line="240" w:lineRule="auto"/>
        <w:ind w:hanging="72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64D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Требования к организации входных данных:</w:t>
      </w:r>
    </w:p>
    <w:p w:rsidR="00004ABF" w:rsidRPr="00164D10" w:rsidRDefault="00004ABF" w:rsidP="00004ABF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программе входные данные организованы в объектах конфигурации, которые находятся в пользовательском режиме и предназначены для записи и хранения данных, вводимых пользователем. Со следующими полями: Цены номенклатуры – номенклатура и цена. Заказ поставщику – поставщик, валюта, номенклатура, цена и количество.  Контрагенты – наименование, поставщик и клиент. Номенклатура – наименование. Поступление товаров – поставщик, склад, валюта, номенклатура, цена и количество. Склады – наименование. Заказ клиента – клиент, валюта, номенклатура, цена и количество. Реализация товаров – покупатель, склад, валюта, номенклатура, цена и количество. </w:t>
      </w:r>
      <w:bookmarkStart w:id="19" w:name="_Hlk118121070"/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Валюты – наименование, </w:t>
      </w:r>
      <w:proofErr w:type="spellStart"/>
      <w:proofErr w:type="gramStart"/>
      <w:r w:rsidRPr="00164D10">
        <w:rPr>
          <w:rFonts w:ascii="Times New Roman" w:hAnsi="Times New Roman" w:cs="Times New Roman"/>
          <w:sz w:val="24"/>
          <w:szCs w:val="24"/>
        </w:rPr>
        <w:t>цифр.код</w:t>
      </w:r>
      <w:proofErr w:type="spellEnd"/>
      <w:proofErr w:type="gramEnd"/>
      <w:r w:rsidRPr="00164D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D10">
        <w:rPr>
          <w:rFonts w:ascii="Times New Roman" w:hAnsi="Times New Roman" w:cs="Times New Roman"/>
          <w:sz w:val="24"/>
          <w:szCs w:val="24"/>
        </w:rPr>
        <w:t>симв.код</w:t>
      </w:r>
      <w:proofErr w:type="spellEnd"/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>. Курсы валют – валюта, курс. Предопределенные счета – код, наименование, вид</w:t>
      </w:r>
      <w:bookmarkEnd w:id="19"/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Сотрудники – ФИО. Счета организации – код, наименование. Договоры – код, наименование, с кем, срок действия до, вид договора. Приходный/расходный ордер – основание, контрагент, валюта, сумма. Начисление оклада – сотрудник, сумма, вид расчета. Расчет премии – сотрудник, процент, вид расчета, базовый период начала/окончание. </w:t>
      </w:r>
    </w:p>
    <w:p w:rsidR="00004ABF" w:rsidRPr="00164D10" w:rsidRDefault="00004ABF" w:rsidP="00BC3B8D">
      <w:pPr>
        <w:shd w:val="clear" w:color="auto" w:fill="FFFFFF"/>
        <w:spacing w:after="0" w:line="240" w:lineRule="auto"/>
        <w:ind w:left="707" w:firstLine="2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64D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3.1.3. Требования к организации выходных данных:</w:t>
      </w:r>
    </w:p>
    <w:p w:rsidR="00004ABF" w:rsidRPr="00164D10" w:rsidRDefault="00004ABF" w:rsidP="00004ABF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Выходные данные организованы в виде отчетов. «Начисления сотрудникам», содержит следующие реквизиты: сотрудник, оклад, процент премии. «Взаиморасчеты с контрагентами», содержит следующие реквизиты: покупатель, поступление (в </w:t>
      </w:r>
      <w:proofErr w:type="spellStart"/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</w:t>
      </w:r>
      <w:proofErr w:type="spellEnd"/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ед.), получатель, списание (в </w:t>
      </w:r>
      <w:proofErr w:type="spellStart"/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</w:t>
      </w:r>
      <w:proofErr w:type="spellEnd"/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ед.). «Остатки товаров на складах», содержит следующие реквизиты: склад, номенклатура, </w:t>
      </w:r>
      <w:proofErr w:type="spellStart"/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>штрихкод</w:t>
      </w:r>
      <w:proofErr w:type="spellEnd"/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(номер товара), количество, себестоимость, итого себестоимости. </w:t>
      </w:r>
    </w:p>
    <w:p w:rsidR="00004ABF" w:rsidRPr="00BC3B8D" w:rsidRDefault="00004ABF" w:rsidP="00BC3B8D">
      <w:pPr>
        <w:spacing w:after="0"/>
        <w:ind w:left="709"/>
        <w:rPr>
          <w:rFonts w:ascii="Times New Roman" w:hAnsi="Times New Roman" w:cs="Times New Roman"/>
          <w:b/>
          <w:sz w:val="24"/>
        </w:rPr>
      </w:pPr>
      <w:bookmarkStart w:id="20" w:name="_Toc2173652"/>
      <w:r w:rsidRPr="00BC3B8D">
        <w:rPr>
          <w:rFonts w:ascii="Times New Roman" w:hAnsi="Times New Roman" w:cs="Times New Roman"/>
          <w:b/>
          <w:sz w:val="24"/>
        </w:rPr>
        <w:t>3.2 Требования к надежности.</w:t>
      </w:r>
      <w:bookmarkEnd w:id="20"/>
      <w:r w:rsidRPr="00BC3B8D">
        <w:rPr>
          <w:rFonts w:ascii="Times New Roman" w:hAnsi="Times New Roman" w:cs="Times New Roman"/>
          <w:b/>
          <w:sz w:val="24"/>
        </w:rPr>
        <w:t xml:space="preserve"> </w:t>
      </w:r>
    </w:p>
    <w:p w:rsidR="00004ABF" w:rsidRPr="00164D10" w:rsidRDefault="00004ABF" w:rsidP="00004AB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4D10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должна быть в достаточной степени надёжна от сбоев. Для этого предусмотрено сохранение данных информационной базы в приложении </w:t>
      </w:r>
      <w:r w:rsidRPr="00164D10">
        <w:rPr>
          <w:rFonts w:ascii="Times New Roman" w:eastAsia="Times New Roman" w:hAnsi="Times New Roman" w:cs="Times New Roman"/>
          <w:sz w:val="24"/>
          <w:szCs w:val="24"/>
          <w:lang w:eastAsia="ru-RU"/>
        </w:rPr>
        <w:t>«1С: Предприятие»</w:t>
      </w:r>
      <w:r w:rsidRPr="00164D10">
        <w:rPr>
          <w:rFonts w:ascii="Times New Roman" w:hAnsi="Times New Roman" w:cs="Times New Roman"/>
          <w:sz w:val="24"/>
          <w:szCs w:val="24"/>
          <w:lang w:eastAsia="ru-RU"/>
        </w:rPr>
        <w:t xml:space="preserve"> или восстановление данных в случае завершения работы.</w:t>
      </w:r>
    </w:p>
    <w:p w:rsidR="00004ABF" w:rsidRPr="00164D10" w:rsidRDefault="00004ABF" w:rsidP="00004AB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4D10">
        <w:rPr>
          <w:rFonts w:ascii="Times New Roman" w:hAnsi="Times New Roman" w:cs="Times New Roman"/>
          <w:sz w:val="24"/>
          <w:szCs w:val="24"/>
          <w:lang w:eastAsia="ru-RU"/>
        </w:rPr>
        <w:t>Также программа должна содержать роли, определяющие список прав пользователя: администратор, менеджер по закупкам, менеджер по продажам, кладовщик, расчётчик, бухгалтер. Каждому пользователю присвоена своя роль в системе. Пользователь не может получить доступ к тем объектам, которые не относятся к его области работы.</w:t>
      </w:r>
    </w:p>
    <w:p w:rsidR="00004ABF" w:rsidRPr="00BC3B8D" w:rsidRDefault="00004ABF" w:rsidP="00BC3B8D">
      <w:pPr>
        <w:spacing w:after="0"/>
        <w:ind w:left="709"/>
        <w:rPr>
          <w:rFonts w:ascii="Times New Roman" w:hAnsi="Times New Roman" w:cs="Times New Roman"/>
          <w:b/>
          <w:sz w:val="24"/>
        </w:rPr>
      </w:pPr>
      <w:bookmarkStart w:id="21" w:name="_Toc2173653"/>
      <w:r w:rsidRPr="00BC3B8D">
        <w:rPr>
          <w:rFonts w:ascii="Times New Roman" w:hAnsi="Times New Roman" w:cs="Times New Roman"/>
          <w:b/>
          <w:sz w:val="24"/>
        </w:rPr>
        <w:t>3.3 Условия эксплуатации</w:t>
      </w:r>
      <w:bookmarkEnd w:id="21"/>
    </w:p>
    <w:p w:rsidR="00004ABF" w:rsidRPr="00164D10" w:rsidRDefault="00004ABF" w:rsidP="00004AB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4D10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хотя бы малейшие навыки работы с 1С: Предприятие или приложениями с похожим интерфейсом, содержащими информацию в виде таблиц. </w:t>
      </w:r>
    </w:p>
    <w:p w:rsidR="00004ABF" w:rsidRPr="00164D10" w:rsidRDefault="00004ABF" w:rsidP="00004AB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64D10">
        <w:rPr>
          <w:rFonts w:ascii="Times New Roman" w:hAnsi="Times New Roman" w:cs="Times New Roman"/>
          <w:b/>
          <w:sz w:val="24"/>
          <w:szCs w:val="24"/>
          <w:lang w:eastAsia="ru-RU"/>
        </w:rPr>
        <w:t>Климатические условия эксплуатации:</w:t>
      </w:r>
    </w:p>
    <w:p w:rsidR="00004ABF" w:rsidRPr="00164D10" w:rsidRDefault="00004ABF" w:rsidP="00004AB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4D10">
        <w:rPr>
          <w:rFonts w:ascii="Times New Roman" w:hAnsi="Times New Roman" w:cs="Times New Roman"/>
          <w:sz w:val="24"/>
          <w:szCs w:val="24"/>
          <w:lang w:eastAsia="ru-RU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:rsidR="00004ABF" w:rsidRPr="00BC3B8D" w:rsidRDefault="00004ABF" w:rsidP="00BC3B8D">
      <w:pPr>
        <w:ind w:left="709"/>
        <w:rPr>
          <w:rFonts w:ascii="Times New Roman" w:hAnsi="Times New Roman" w:cs="Times New Roman"/>
          <w:b/>
          <w:sz w:val="24"/>
        </w:rPr>
      </w:pPr>
      <w:bookmarkStart w:id="22" w:name="_Toc2173654"/>
      <w:r w:rsidRPr="00BC3B8D">
        <w:rPr>
          <w:rFonts w:ascii="Times New Roman" w:hAnsi="Times New Roman" w:cs="Times New Roman"/>
          <w:b/>
          <w:sz w:val="24"/>
        </w:rPr>
        <w:t>3.4 Требования к составу и параметрам технических средств</w:t>
      </w:r>
      <w:bookmarkEnd w:id="22"/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4683"/>
        <w:gridCol w:w="4662"/>
      </w:tblGrid>
      <w:tr w:rsidR="00004ABF" w:rsidRPr="000F17BA" w:rsidTr="00280909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F" w:rsidRPr="00164D10" w:rsidRDefault="00004ABF" w:rsidP="00280909">
            <w:pPr>
              <w:pStyle w:val="a3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bookmarkStart w:id="23" w:name="_Hlk118120873"/>
            <w:r w:rsidRPr="00164D10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Процессор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F" w:rsidRPr="00164D10" w:rsidRDefault="00004ABF" w:rsidP="00280909">
            <w:pPr>
              <w:pStyle w:val="a3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</w:pPr>
            <w:r w:rsidRPr="00164D10"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  <w:t>Intel(R) Core(TM) i5-6400 CPU @ 2.70GHz   2.70 GHz</w:t>
            </w:r>
          </w:p>
        </w:tc>
      </w:tr>
      <w:tr w:rsidR="00004ABF" w:rsidRPr="00164D10" w:rsidTr="00280909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F" w:rsidRPr="00164D10" w:rsidRDefault="00004ABF" w:rsidP="00280909">
            <w:pPr>
              <w:pStyle w:val="a3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164D10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Оперативная Память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F" w:rsidRPr="00164D10" w:rsidRDefault="00004ABF" w:rsidP="00280909">
            <w:pPr>
              <w:pStyle w:val="a3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</w:pPr>
            <w:r w:rsidRPr="00164D10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8</w:t>
            </w:r>
            <w:r w:rsidRPr="00164D10"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  <w:t xml:space="preserve"> ГБ</w:t>
            </w:r>
          </w:p>
        </w:tc>
      </w:tr>
      <w:tr w:rsidR="00004ABF" w:rsidRPr="00164D10" w:rsidTr="00280909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F" w:rsidRPr="00164D10" w:rsidRDefault="00004ABF" w:rsidP="00280909">
            <w:pPr>
              <w:pStyle w:val="a3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164D10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Разрешение экрана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F" w:rsidRPr="00164D10" w:rsidRDefault="00004ABF" w:rsidP="00280909">
            <w:pPr>
              <w:pStyle w:val="a3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164D10"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  <w:t>1</w:t>
            </w:r>
            <w:r w:rsidRPr="00164D10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920</w:t>
            </w:r>
            <w:r w:rsidRPr="00164D10"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  <w:t>x</w:t>
            </w:r>
            <w:r w:rsidRPr="00164D10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1080</w:t>
            </w:r>
          </w:p>
        </w:tc>
      </w:tr>
      <w:tr w:rsidR="00004ABF" w:rsidRPr="00164D10" w:rsidTr="00280909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F" w:rsidRPr="00164D10" w:rsidRDefault="00004ABF" w:rsidP="00280909">
            <w:pPr>
              <w:pStyle w:val="a3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164D10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Размер экрана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F" w:rsidRPr="00164D10" w:rsidRDefault="00004ABF" w:rsidP="00280909">
            <w:pPr>
              <w:pStyle w:val="a3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164D10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От 24 дюймов</w:t>
            </w:r>
          </w:p>
        </w:tc>
      </w:tr>
      <w:tr w:rsidR="00004ABF" w:rsidRPr="00164D10" w:rsidTr="00280909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F" w:rsidRPr="00164D10" w:rsidRDefault="00004ABF" w:rsidP="00280909">
            <w:pPr>
              <w:pStyle w:val="a3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164D10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Устройства ввода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F" w:rsidRPr="00164D10" w:rsidRDefault="00004ABF" w:rsidP="00280909">
            <w:pPr>
              <w:pStyle w:val="a3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164D10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Мышь и клавиатура</w:t>
            </w:r>
          </w:p>
        </w:tc>
      </w:tr>
      <w:tr w:rsidR="00004ABF" w:rsidRPr="00164D10" w:rsidTr="00280909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F" w:rsidRPr="00164D10" w:rsidRDefault="00004ABF" w:rsidP="00280909">
            <w:pPr>
              <w:pStyle w:val="a3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164D10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Дисковое пространство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F" w:rsidRPr="00164D10" w:rsidRDefault="00004ABF" w:rsidP="00280909">
            <w:pPr>
              <w:pStyle w:val="a3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164D10"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  <w:t xml:space="preserve">4 </w:t>
            </w:r>
            <w:r w:rsidRPr="00164D10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Гб</w:t>
            </w:r>
          </w:p>
        </w:tc>
      </w:tr>
      <w:tr w:rsidR="00004ABF" w:rsidRPr="00164D10" w:rsidTr="00280909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F" w:rsidRPr="00164D10" w:rsidRDefault="00004ABF" w:rsidP="00280909">
            <w:pPr>
              <w:pStyle w:val="a3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164D10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Операционная система  </w:t>
            </w:r>
            <w:r w:rsidRPr="00164D10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ab/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ABF" w:rsidRPr="00164D10" w:rsidRDefault="00004ABF" w:rsidP="00280909">
            <w:pPr>
              <w:pStyle w:val="a3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164D10"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  <w:t>Windows</w:t>
            </w:r>
            <w:r w:rsidRPr="00164D10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8.1/10</w:t>
            </w:r>
          </w:p>
        </w:tc>
      </w:tr>
    </w:tbl>
    <w:p w:rsidR="00004ABF" w:rsidRPr="00BC3B8D" w:rsidRDefault="00004ABF" w:rsidP="00BC3B8D">
      <w:pPr>
        <w:spacing w:after="0"/>
        <w:ind w:left="709"/>
        <w:rPr>
          <w:rFonts w:ascii="Times New Roman" w:hAnsi="Times New Roman" w:cs="Times New Roman"/>
          <w:b/>
          <w:sz w:val="24"/>
        </w:rPr>
      </w:pPr>
      <w:bookmarkStart w:id="24" w:name="_Toc2173655"/>
      <w:bookmarkEnd w:id="23"/>
      <w:r w:rsidRPr="00BC3B8D">
        <w:rPr>
          <w:rFonts w:ascii="Times New Roman" w:hAnsi="Times New Roman" w:cs="Times New Roman"/>
          <w:b/>
          <w:sz w:val="24"/>
        </w:rPr>
        <w:t>3.5 Требования к информационной и программной совместимости</w:t>
      </w:r>
      <w:bookmarkEnd w:id="24"/>
    </w:p>
    <w:p w:rsidR="00004ABF" w:rsidRPr="00BC3B8D" w:rsidRDefault="00004ABF" w:rsidP="00BC3B8D">
      <w:pPr>
        <w:ind w:firstLine="709"/>
        <w:jc w:val="both"/>
        <w:rPr>
          <w:rFonts w:ascii="Times New Roman" w:hAnsi="Times New Roman" w:cs="Times New Roman"/>
          <w:color w:val="5B9BD5" w:themeColor="accent1"/>
          <w:sz w:val="24"/>
        </w:rPr>
      </w:pPr>
      <w:bookmarkStart w:id="25" w:name="_Toc2173656"/>
      <w:bookmarkStart w:id="26" w:name="_Hlk118120911"/>
      <w:r w:rsidRPr="00BC3B8D">
        <w:rPr>
          <w:rFonts w:ascii="Times New Roman" w:hAnsi="Times New Roman" w:cs="Times New Roman"/>
          <w:sz w:val="24"/>
        </w:rPr>
        <w:t xml:space="preserve">Для корректной работы программы необходимо: </w:t>
      </w:r>
      <w:bookmarkStart w:id="27" w:name="_Hlk118120928"/>
      <w:r w:rsidRPr="00BC3B8D">
        <w:rPr>
          <w:rFonts w:ascii="Times New Roman" w:hAnsi="Times New Roman" w:cs="Times New Roman"/>
          <w:sz w:val="24"/>
        </w:rPr>
        <w:t xml:space="preserve">ОС </w:t>
      </w:r>
      <w:proofErr w:type="spellStart"/>
      <w:r w:rsidRPr="00BC3B8D">
        <w:rPr>
          <w:rFonts w:ascii="Times New Roman" w:hAnsi="Times New Roman" w:cs="Times New Roman"/>
          <w:sz w:val="24"/>
        </w:rPr>
        <w:t>Windows</w:t>
      </w:r>
      <w:proofErr w:type="spellEnd"/>
      <w:r w:rsidRPr="00BC3B8D">
        <w:rPr>
          <w:rFonts w:ascii="Times New Roman" w:hAnsi="Times New Roman" w:cs="Times New Roman"/>
          <w:sz w:val="24"/>
        </w:rPr>
        <w:t xml:space="preserve"> 8.1/10 и 1С: Предприятие 8.3.</w:t>
      </w:r>
      <w:bookmarkEnd w:id="25"/>
      <w:r w:rsidRPr="00BC3B8D">
        <w:rPr>
          <w:rFonts w:ascii="Times New Roman" w:hAnsi="Times New Roman" w:cs="Times New Roman"/>
          <w:sz w:val="24"/>
        </w:rPr>
        <w:t xml:space="preserve"> </w:t>
      </w:r>
      <w:bookmarkEnd w:id="27"/>
    </w:p>
    <w:p w:rsidR="00004ABF" w:rsidRPr="00BC3B8D" w:rsidRDefault="00004ABF" w:rsidP="00BC3B8D">
      <w:pPr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BC3B8D">
        <w:rPr>
          <w:rFonts w:ascii="Times New Roman" w:hAnsi="Times New Roman" w:cs="Times New Roman"/>
          <w:bCs/>
          <w:sz w:val="24"/>
          <w:shd w:val="clear" w:color="auto" w:fill="FFFFFF"/>
        </w:rPr>
        <w:t>Windows</w:t>
      </w:r>
      <w:proofErr w:type="spellEnd"/>
      <w:r w:rsidRPr="00BC3B8D">
        <w:rPr>
          <w:rFonts w:ascii="Times New Roman" w:hAnsi="Times New Roman" w:cs="Times New Roman"/>
          <w:bCs/>
          <w:sz w:val="24"/>
          <w:shd w:val="clear" w:color="auto" w:fill="FFFFFF"/>
        </w:rPr>
        <w:t xml:space="preserve"> 8.1</w:t>
      </w:r>
      <w:r w:rsidRPr="00BC3B8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BC3B8D">
        <w:rPr>
          <w:rFonts w:ascii="Times New Roman" w:eastAsia="Times New Roman" w:hAnsi="Times New Roman" w:cs="Times New Roman"/>
          <w:sz w:val="24"/>
          <w:lang w:eastAsia="ru-RU"/>
        </w:rPr>
        <w:t xml:space="preserve">– </w:t>
      </w:r>
      <w:r w:rsidRPr="00BC3B8D">
        <w:rPr>
          <w:rFonts w:ascii="Times New Roman" w:hAnsi="Times New Roman" w:cs="Times New Roman"/>
          <w:sz w:val="24"/>
          <w:shd w:val="clear" w:color="auto" w:fill="FFFFFF"/>
        </w:rPr>
        <w:t>операционная система семейства </w:t>
      </w:r>
      <w:proofErr w:type="spellStart"/>
      <w:r w:rsidRPr="00BC3B8D">
        <w:rPr>
          <w:rFonts w:ascii="Times New Roman" w:hAnsi="Times New Roman" w:cs="Times New Roman"/>
          <w:sz w:val="24"/>
          <w:shd w:val="clear" w:color="auto" w:fill="FFFFFF"/>
        </w:rPr>
        <w:t>Windows</w:t>
      </w:r>
      <w:proofErr w:type="spellEnd"/>
      <w:r w:rsidRPr="00BC3B8D">
        <w:rPr>
          <w:rFonts w:ascii="Times New Roman" w:hAnsi="Times New Roman" w:cs="Times New Roman"/>
          <w:sz w:val="24"/>
          <w:shd w:val="clear" w:color="auto" w:fill="FFFFFF"/>
        </w:rPr>
        <w:t xml:space="preserve"> NT производства корпорации </w:t>
      </w:r>
      <w:proofErr w:type="spellStart"/>
      <w:r w:rsidRPr="00BC3B8D">
        <w:rPr>
          <w:rFonts w:ascii="Times New Roman" w:hAnsi="Times New Roman" w:cs="Times New Roman"/>
          <w:sz w:val="24"/>
          <w:shd w:val="clear" w:color="auto" w:fill="FFFFFF"/>
        </w:rPr>
        <w:t>Microsoft</w:t>
      </w:r>
      <w:proofErr w:type="spellEnd"/>
      <w:r w:rsidRPr="00BC3B8D">
        <w:rPr>
          <w:rFonts w:ascii="Times New Roman" w:hAnsi="Times New Roman" w:cs="Times New Roman"/>
          <w:sz w:val="24"/>
          <w:shd w:val="clear" w:color="auto" w:fill="FFFFFF"/>
        </w:rPr>
        <w:t>, следующая по времени выхода за </w:t>
      </w:r>
      <w:proofErr w:type="spellStart"/>
      <w:r w:rsidRPr="00BC3B8D">
        <w:rPr>
          <w:rFonts w:ascii="Times New Roman" w:hAnsi="Times New Roman" w:cs="Times New Roman"/>
          <w:sz w:val="24"/>
          <w:shd w:val="clear" w:color="auto" w:fill="FFFFFF"/>
        </w:rPr>
        <w:t>Windows</w:t>
      </w:r>
      <w:proofErr w:type="spellEnd"/>
      <w:r w:rsidRPr="00BC3B8D">
        <w:rPr>
          <w:rFonts w:ascii="Times New Roman" w:hAnsi="Times New Roman" w:cs="Times New Roman"/>
          <w:sz w:val="24"/>
          <w:shd w:val="clear" w:color="auto" w:fill="FFFFFF"/>
        </w:rPr>
        <w:t xml:space="preserve"> 8 и перед </w:t>
      </w:r>
      <w:proofErr w:type="spellStart"/>
      <w:r w:rsidRPr="00BC3B8D">
        <w:rPr>
          <w:rFonts w:ascii="Times New Roman" w:hAnsi="Times New Roman" w:cs="Times New Roman"/>
          <w:sz w:val="24"/>
          <w:shd w:val="clear" w:color="auto" w:fill="FFFFFF"/>
        </w:rPr>
        <w:t>Windows</w:t>
      </w:r>
      <w:proofErr w:type="spellEnd"/>
      <w:r w:rsidRPr="00BC3B8D">
        <w:rPr>
          <w:rFonts w:ascii="Times New Roman" w:hAnsi="Times New Roman" w:cs="Times New Roman"/>
          <w:sz w:val="24"/>
          <w:shd w:val="clear" w:color="auto" w:fill="FFFFFF"/>
        </w:rPr>
        <w:t xml:space="preserve"> 10. Предназначена для рабочих станций, персональных компьютеров и портативных устройств; версия, предназначенная для решения серверных задач </w:t>
      </w:r>
      <w:r w:rsidRPr="00BC3B8D">
        <w:rPr>
          <w:rFonts w:ascii="Times New Roman" w:eastAsia="Times New Roman" w:hAnsi="Times New Roman" w:cs="Times New Roman"/>
          <w:sz w:val="24"/>
          <w:lang w:eastAsia="ru-RU"/>
        </w:rPr>
        <w:t xml:space="preserve">– </w:t>
      </w:r>
      <w:proofErr w:type="spellStart"/>
      <w:r w:rsidRPr="00BC3B8D">
        <w:rPr>
          <w:rFonts w:ascii="Times New Roman" w:hAnsi="Times New Roman" w:cs="Times New Roman"/>
          <w:sz w:val="24"/>
          <w:shd w:val="clear" w:color="auto" w:fill="FFFFFF"/>
        </w:rPr>
        <w:t>Windows</w:t>
      </w:r>
      <w:proofErr w:type="spellEnd"/>
      <w:r w:rsidRPr="00BC3B8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BC3B8D">
        <w:rPr>
          <w:rFonts w:ascii="Times New Roman" w:hAnsi="Times New Roman" w:cs="Times New Roman"/>
          <w:sz w:val="24"/>
          <w:shd w:val="clear" w:color="auto" w:fill="FFFFFF"/>
        </w:rPr>
        <w:t>Server</w:t>
      </w:r>
      <w:proofErr w:type="spellEnd"/>
      <w:r w:rsidRPr="00BC3B8D">
        <w:rPr>
          <w:rFonts w:ascii="Times New Roman" w:hAnsi="Times New Roman" w:cs="Times New Roman"/>
          <w:sz w:val="24"/>
          <w:shd w:val="clear" w:color="auto" w:fill="FFFFFF"/>
        </w:rPr>
        <w:t xml:space="preserve"> 2012 R2. </w:t>
      </w:r>
    </w:p>
    <w:p w:rsidR="00004ABF" w:rsidRPr="00BC3B8D" w:rsidRDefault="00004ABF" w:rsidP="00BC3B8D">
      <w:pPr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BC3B8D">
        <w:rPr>
          <w:rFonts w:ascii="Times New Roman" w:hAnsi="Times New Roman" w:cs="Times New Roman"/>
          <w:bCs/>
          <w:sz w:val="24"/>
          <w:shd w:val="clear" w:color="auto" w:fill="FFFFFF"/>
        </w:rPr>
        <w:t>Windows</w:t>
      </w:r>
      <w:proofErr w:type="spellEnd"/>
      <w:r w:rsidRPr="00BC3B8D">
        <w:rPr>
          <w:rFonts w:ascii="Times New Roman" w:hAnsi="Times New Roman" w:cs="Times New Roman"/>
          <w:bCs/>
          <w:sz w:val="24"/>
          <w:shd w:val="clear" w:color="auto" w:fill="FFFFFF"/>
        </w:rPr>
        <w:t> 10</w:t>
      </w:r>
      <w:r w:rsidRPr="00BC3B8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BC3B8D">
        <w:rPr>
          <w:rFonts w:ascii="Times New Roman" w:eastAsia="Times New Roman" w:hAnsi="Times New Roman" w:cs="Times New Roman"/>
          <w:sz w:val="24"/>
          <w:lang w:eastAsia="ru-RU"/>
        </w:rPr>
        <w:t xml:space="preserve">– </w:t>
      </w:r>
      <w:r w:rsidRPr="00BC3B8D">
        <w:rPr>
          <w:rFonts w:ascii="Times New Roman" w:hAnsi="Times New Roman" w:cs="Times New Roman"/>
          <w:sz w:val="24"/>
          <w:shd w:val="clear" w:color="auto" w:fill="FFFFFF"/>
        </w:rPr>
        <w:t>операционная система для персональных компьютеров и рабочих станций, разработанная корпорацией </w:t>
      </w:r>
      <w:proofErr w:type="spellStart"/>
      <w:r w:rsidRPr="00BC3B8D">
        <w:rPr>
          <w:rFonts w:ascii="Times New Roman" w:hAnsi="Times New Roman" w:cs="Times New Roman"/>
          <w:sz w:val="24"/>
          <w:shd w:val="clear" w:color="auto" w:fill="FFFFFF"/>
        </w:rPr>
        <w:t>Microsoft</w:t>
      </w:r>
      <w:proofErr w:type="spellEnd"/>
      <w:r w:rsidRPr="00BC3B8D">
        <w:rPr>
          <w:rFonts w:ascii="Times New Roman" w:hAnsi="Times New Roman" w:cs="Times New Roman"/>
          <w:sz w:val="24"/>
          <w:shd w:val="clear" w:color="auto" w:fill="FFFFFF"/>
        </w:rPr>
        <w:t> в рамках семейства </w:t>
      </w:r>
      <w:proofErr w:type="spellStart"/>
      <w:r w:rsidRPr="00BC3B8D">
        <w:rPr>
          <w:rFonts w:ascii="Times New Roman" w:hAnsi="Times New Roman" w:cs="Times New Roman"/>
          <w:sz w:val="24"/>
          <w:shd w:val="clear" w:color="auto" w:fill="FFFFFF"/>
        </w:rPr>
        <w:t>Windows</w:t>
      </w:r>
      <w:proofErr w:type="spellEnd"/>
      <w:r w:rsidRPr="00BC3B8D">
        <w:rPr>
          <w:rFonts w:ascii="Times New Roman" w:hAnsi="Times New Roman" w:cs="Times New Roman"/>
          <w:sz w:val="24"/>
          <w:shd w:val="clear" w:color="auto" w:fill="FFFFFF"/>
        </w:rPr>
        <w:t xml:space="preserve"> NT. После </w:t>
      </w:r>
      <w:proofErr w:type="spellStart"/>
      <w:r w:rsidRPr="00BC3B8D">
        <w:rPr>
          <w:rFonts w:ascii="Times New Roman" w:hAnsi="Times New Roman" w:cs="Times New Roman"/>
          <w:sz w:val="24"/>
          <w:shd w:val="clear" w:color="auto" w:fill="FFFFFF"/>
        </w:rPr>
        <w:t>Windows</w:t>
      </w:r>
      <w:proofErr w:type="spellEnd"/>
      <w:r w:rsidRPr="00BC3B8D">
        <w:rPr>
          <w:rFonts w:ascii="Times New Roman" w:hAnsi="Times New Roman" w:cs="Times New Roman"/>
          <w:sz w:val="24"/>
          <w:shd w:val="clear" w:color="auto" w:fill="FFFFFF"/>
        </w:rPr>
        <w:t xml:space="preserve"> 8.1 система получила номер 10, минуя 9. Серверные аналоги </w:t>
      </w:r>
      <w:r w:rsidRPr="00BC3B8D">
        <w:rPr>
          <w:rFonts w:ascii="Times New Roman" w:hAnsi="Times New Roman" w:cs="Times New Roman"/>
          <w:sz w:val="24"/>
          <w:shd w:val="clear" w:color="auto" w:fill="FFFFFF"/>
          <w:lang w:val="en-US"/>
        </w:rPr>
        <w:t>Windows</w:t>
      </w:r>
      <w:r w:rsidRPr="00BC3B8D">
        <w:rPr>
          <w:rFonts w:ascii="Times New Roman" w:hAnsi="Times New Roman" w:cs="Times New Roman"/>
          <w:sz w:val="24"/>
          <w:shd w:val="clear" w:color="auto" w:fill="FFFFFF"/>
        </w:rPr>
        <w:t xml:space="preserve"> 10</w:t>
      </w:r>
      <w:r w:rsidRPr="00BC3B8D">
        <w:rPr>
          <w:rFonts w:ascii="Times New Roman" w:hAnsi="Times New Roman" w:cs="Times New Roman"/>
          <w:sz w:val="24"/>
          <w:shd w:val="clear" w:color="auto" w:fill="FFFFFF"/>
          <w:lang w:val="en-US"/>
        </w:rPr>
        <w:t> </w:t>
      </w:r>
      <w:r w:rsidRPr="00BC3B8D">
        <w:rPr>
          <w:rFonts w:ascii="Times New Roman" w:eastAsia="Times New Roman" w:hAnsi="Times New Roman" w:cs="Times New Roman"/>
          <w:sz w:val="24"/>
          <w:lang w:eastAsia="ru-RU"/>
        </w:rPr>
        <w:t xml:space="preserve">– </w:t>
      </w:r>
      <w:r w:rsidRPr="00BC3B8D">
        <w:rPr>
          <w:rFonts w:ascii="Times New Roman" w:hAnsi="Times New Roman" w:cs="Times New Roman"/>
          <w:sz w:val="24"/>
          <w:shd w:val="clear" w:color="auto" w:fill="FFFFFF"/>
          <w:lang w:val="en-US"/>
        </w:rPr>
        <w:t>Windows</w:t>
      </w:r>
      <w:r w:rsidRPr="00BC3B8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BC3B8D">
        <w:rPr>
          <w:rFonts w:ascii="Times New Roman" w:hAnsi="Times New Roman" w:cs="Times New Roman"/>
          <w:sz w:val="24"/>
          <w:shd w:val="clear" w:color="auto" w:fill="FFFFFF"/>
          <w:lang w:val="en-US"/>
        </w:rPr>
        <w:t>Server</w:t>
      </w:r>
      <w:r w:rsidRPr="00BC3B8D">
        <w:rPr>
          <w:rFonts w:ascii="Times New Roman" w:hAnsi="Times New Roman" w:cs="Times New Roman"/>
          <w:sz w:val="24"/>
          <w:shd w:val="clear" w:color="auto" w:fill="FFFFFF"/>
        </w:rPr>
        <w:t xml:space="preserve"> 2016,</w:t>
      </w:r>
      <w:r w:rsidRPr="00BC3B8D">
        <w:rPr>
          <w:rFonts w:ascii="Times New Roman" w:hAnsi="Times New Roman" w:cs="Times New Roman"/>
          <w:sz w:val="24"/>
          <w:shd w:val="clear" w:color="auto" w:fill="FFFFFF"/>
          <w:lang w:val="en-US"/>
        </w:rPr>
        <w:t> Windows</w:t>
      </w:r>
      <w:r w:rsidRPr="00BC3B8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BC3B8D">
        <w:rPr>
          <w:rFonts w:ascii="Times New Roman" w:hAnsi="Times New Roman" w:cs="Times New Roman"/>
          <w:sz w:val="24"/>
          <w:shd w:val="clear" w:color="auto" w:fill="FFFFFF"/>
          <w:lang w:val="en-US"/>
        </w:rPr>
        <w:t>Server</w:t>
      </w:r>
      <w:r w:rsidRPr="00BC3B8D">
        <w:rPr>
          <w:rFonts w:ascii="Times New Roman" w:hAnsi="Times New Roman" w:cs="Times New Roman"/>
          <w:sz w:val="24"/>
          <w:shd w:val="clear" w:color="auto" w:fill="FFFFFF"/>
        </w:rPr>
        <w:t xml:space="preserve"> 2019</w:t>
      </w:r>
      <w:r w:rsidRPr="00BC3B8D">
        <w:rPr>
          <w:rFonts w:ascii="Times New Roman" w:hAnsi="Times New Roman" w:cs="Times New Roman"/>
          <w:sz w:val="24"/>
          <w:shd w:val="clear" w:color="auto" w:fill="FFFFFF"/>
          <w:lang w:val="en-US"/>
        </w:rPr>
        <w:t> </w:t>
      </w:r>
      <w:r w:rsidRPr="00BC3B8D">
        <w:rPr>
          <w:rFonts w:ascii="Times New Roman" w:hAnsi="Times New Roman" w:cs="Times New Roman"/>
          <w:sz w:val="24"/>
          <w:shd w:val="clear" w:color="auto" w:fill="FFFFFF"/>
        </w:rPr>
        <w:t>и</w:t>
      </w:r>
      <w:r w:rsidRPr="00BC3B8D">
        <w:rPr>
          <w:rFonts w:ascii="Times New Roman" w:hAnsi="Times New Roman" w:cs="Times New Roman"/>
          <w:sz w:val="24"/>
          <w:shd w:val="clear" w:color="auto" w:fill="FFFFFF"/>
          <w:lang w:val="en-US"/>
        </w:rPr>
        <w:t> Windows</w:t>
      </w:r>
      <w:r w:rsidRPr="00BC3B8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BC3B8D">
        <w:rPr>
          <w:rFonts w:ascii="Times New Roman" w:hAnsi="Times New Roman" w:cs="Times New Roman"/>
          <w:sz w:val="24"/>
          <w:shd w:val="clear" w:color="auto" w:fill="FFFFFF"/>
          <w:lang w:val="en-US"/>
        </w:rPr>
        <w:t>Server</w:t>
      </w:r>
      <w:r w:rsidRPr="00BC3B8D">
        <w:rPr>
          <w:rFonts w:ascii="Times New Roman" w:hAnsi="Times New Roman" w:cs="Times New Roman"/>
          <w:sz w:val="24"/>
          <w:shd w:val="clear" w:color="auto" w:fill="FFFFFF"/>
        </w:rPr>
        <w:t xml:space="preserve"> 2022. Является одним из самых используемых </w:t>
      </w:r>
      <w:proofErr w:type="spellStart"/>
      <w:r w:rsidRPr="00BC3B8D">
        <w:rPr>
          <w:rFonts w:ascii="Times New Roman" w:hAnsi="Times New Roman" w:cs="Times New Roman"/>
          <w:sz w:val="24"/>
          <w:shd w:val="clear" w:color="auto" w:fill="FFFFFF"/>
        </w:rPr>
        <w:t>Windows</w:t>
      </w:r>
      <w:proofErr w:type="spellEnd"/>
      <w:r w:rsidRPr="00BC3B8D">
        <w:rPr>
          <w:rFonts w:ascii="Times New Roman" w:hAnsi="Times New Roman" w:cs="Times New Roman"/>
          <w:sz w:val="24"/>
          <w:shd w:val="clear" w:color="auto" w:fill="FFFFFF"/>
        </w:rPr>
        <w:t xml:space="preserve"> на 2016</w:t>
      </w:r>
      <w:r w:rsidRPr="00BC3B8D">
        <w:rPr>
          <w:rFonts w:ascii="Times New Roman" w:eastAsia="Times New Roman" w:hAnsi="Times New Roman" w:cs="Times New Roman"/>
          <w:sz w:val="24"/>
          <w:lang w:eastAsia="ru-RU"/>
        </w:rPr>
        <w:t xml:space="preserve">– </w:t>
      </w:r>
      <w:r w:rsidRPr="00BC3B8D">
        <w:rPr>
          <w:rFonts w:ascii="Times New Roman" w:hAnsi="Times New Roman" w:cs="Times New Roman"/>
          <w:sz w:val="24"/>
          <w:shd w:val="clear" w:color="auto" w:fill="FFFFFF"/>
        </w:rPr>
        <w:t>2023 годы.</w:t>
      </w:r>
    </w:p>
    <w:p w:rsidR="00004ABF" w:rsidRPr="00BC3B8D" w:rsidRDefault="00004ABF" w:rsidP="00BC3B8D">
      <w:pPr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BC3B8D">
        <w:rPr>
          <w:rFonts w:ascii="Times New Roman" w:hAnsi="Times New Roman" w:cs="Times New Roman"/>
          <w:bCs/>
          <w:sz w:val="24"/>
          <w:shd w:val="clear" w:color="auto" w:fill="FFFFFF"/>
        </w:rPr>
        <w:t xml:space="preserve">Платформа «1С: Предприятие 8.3» </w:t>
      </w:r>
      <w:r w:rsidRPr="00BC3B8D">
        <w:rPr>
          <w:rFonts w:ascii="Times New Roman" w:eastAsia="Times New Roman" w:hAnsi="Times New Roman" w:cs="Times New Roman"/>
          <w:sz w:val="24"/>
          <w:lang w:eastAsia="ru-RU"/>
        </w:rPr>
        <w:t xml:space="preserve">– </w:t>
      </w:r>
      <w:r w:rsidRPr="00BC3B8D">
        <w:rPr>
          <w:rFonts w:ascii="Times New Roman" w:hAnsi="Times New Roman" w:cs="Times New Roman"/>
          <w:bCs/>
          <w:sz w:val="24"/>
          <w:shd w:val="clear" w:color="auto" w:fill="FFFFFF"/>
        </w:rPr>
        <w:t>это основа, без которой невозможно использовать ни одно прикладное решение линейки «1С». Фактически это фундамент для установки одной или нескольких конфигураций.</w:t>
      </w:r>
    </w:p>
    <w:p w:rsidR="00004ABF" w:rsidRPr="00BC3B8D" w:rsidRDefault="00004ABF" w:rsidP="00BC3B8D">
      <w:pPr>
        <w:spacing w:after="0"/>
        <w:ind w:left="709"/>
        <w:rPr>
          <w:rFonts w:ascii="Times New Roman" w:hAnsi="Times New Roman" w:cs="Times New Roman"/>
          <w:b/>
          <w:bCs/>
          <w:sz w:val="24"/>
        </w:rPr>
      </w:pPr>
      <w:bookmarkStart w:id="28" w:name="_Toc2173657"/>
      <w:bookmarkEnd w:id="26"/>
      <w:r w:rsidRPr="00BC3B8D">
        <w:rPr>
          <w:rFonts w:ascii="Times New Roman" w:hAnsi="Times New Roman" w:cs="Times New Roman"/>
          <w:b/>
          <w:sz w:val="24"/>
        </w:rPr>
        <w:t>3.6 Специальные требования</w:t>
      </w:r>
      <w:bookmarkEnd w:id="28"/>
      <w:r w:rsidRPr="00BC3B8D">
        <w:rPr>
          <w:rFonts w:ascii="Times New Roman" w:hAnsi="Times New Roman" w:cs="Times New Roman"/>
          <w:b/>
          <w:sz w:val="24"/>
        </w:rPr>
        <w:t xml:space="preserve"> </w:t>
      </w:r>
    </w:p>
    <w:p w:rsidR="00004ABF" w:rsidRPr="00164D10" w:rsidRDefault="00004ABF" w:rsidP="00004AB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4D10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должна обеспечивать взаимодействие с пользователем посредством графического пользовательского интерфейса. </w:t>
      </w:r>
    </w:p>
    <w:p w:rsidR="00004ABF" w:rsidRPr="00164D10" w:rsidRDefault="00004ABF" w:rsidP="00BC3B8D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29" w:name="_Toc2173658"/>
      <w:r w:rsidRPr="00164D10">
        <w:rPr>
          <w:rFonts w:ascii="Times New Roman" w:hAnsi="Times New Roman" w:cs="Times New Roman"/>
          <w:b/>
          <w:sz w:val="24"/>
          <w:szCs w:val="24"/>
          <w:lang w:eastAsia="ru-RU"/>
        </w:rPr>
        <w:t>Требования к программной документации</w:t>
      </w:r>
      <w:bookmarkEnd w:id="29"/>
    </w:p>
    <w:p w:rsidR="00004ABF" w:rsidRDefault="00004ABF" w:rsidP="00004AB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пользователя, руководство программиста, технико-экономическое обоснование.</w:t>
      </w:r>
    </w:p>
    <w:p w:rsidR="00BC3B8D" w:rsidRPr="00BC3B8D" w:rsidRDefault="00BC3B8D" w:rsidP="00BC3B8D">
      <w:pPr>
        <w:pStyle w:val="2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Приложение 2</w:t>
      </w:r>
      <w:r w:rsidRPr="00004ABF">
        <w:rPr>
          <w:rFonts w:ascii="Times New Roman" w:hAnsi="Times New Roman" w:cs="Times New Roman"/>
          <w:color w:val="auto"/>
          <w:sz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</w:rPr>
        <w:t>Руководство программиста</w:t>
      </w:r>
    </w:p>
    <w:p w:rsidR="00BC3B8D" w:rsidRPr="00164D10" w:rsidRDefault="00BC3B8D" w:rsidP="00BC3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 xml:space="preserve">Группа компаний ЗАО «Всё для всех» занимается снабжением сырьём и материалами производственных цехов своих дочерних предприятий. Производят они кондитерские изделия. То есть в цеха поступают мука, сахар и прочее сырьё. Иногда со складов отгружаются оборудование и расходные материалы. </w:t>
      </w:r>
    </w:p>
    <w:p w:rsidR="009A5CE7" w:rsidRPr="00164D10" w:rsidRDefault="00BC3B8D" w:rsidP="00BC3B8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>Сырьё и материалы закупаются у сторонних поставщиков и поступают на один из складов: «Склад сырья» или «Склад материалов». Дочерние предприятия у них в документах оформлены как контрагенты, которым производится реализация товаров.</w:t>
      </w:r>
    </w:p>
    <w:p w:rsidR="00BC3B8D" w:rsidRPr="00BC3B8D" w:rsidRDefault="00BC3B8D" w:rsidP="00BC3B8D">
      <w:pPr>
        <w:pStyle w:val="2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Приложение 3</w:t>
      </w:r>
      <w:r w:rsidRPr="00004ABF">
        <w:rPr>
          <w:rFonts w:ascii="Times New Roman" w:hAnsi="Times New Roman" w:cs="Times New Roman"/>
          <w:color w:val="auto"/>
          <w:sz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</w:rPr>
        <w:t>Руководство пользователя</w:t>
      </w:r>
    </w:p>
    <w:p w:rsidR="00BC3B8D" w:rsidRPr="00164D10" w:rsidRDefault="00BC3B8D" w:rsidP="00BC3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 xml:space="preserve">Группа компаний ЗАО «Всё для всех» занимается снабжением сырьём и материалами производственных цехов своих дочерних предприятий. Производят они кондитерские изделия. То есть в цеха поступают мука, сахар и прочее сырьё. Иногда со складов отгружаются оборудование и расходные материалы. </w:t>
      </w:r>
    </w:p>
    <w:p w:rsidR="00BC3B8D" w:rsidRPr="00BC3B8D" w:rsidRDefault="00BC3B8D" w:rsidP="00BC3B8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D10">
        <w:rPr>
          <w:rFonts w:ascii="Times New Roman" w:hAnsi="Times New Roman" w:cs="Times New Roman"/>
          <w:sz w:val="24"/>
          <w:szCs w:val="24"/>
        </w:rPr>
        <w:t>Сырьё и материалы закупаются у сторонних поставщиков и поступают на один из складов: «Склад сырья» или «Склад материалов». Дочерние предприятия у них в документах оформлены как контрагенты, которым производится реализация товаров.</w:t>
      </w:r>
    </w:p>
    <w:p w:rsidR="00E04370" w:rsidRPr="00BC3B8D" w:rsidRDefault="00E04370" w:rsidP="00164D10">
      <w:pPr>
        <w:pStyle w:val="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Toc132998142"/>
      <w:r w:rsidRPr="00164D10">
        <w:rPr>
          <w:rFonts w:ascii="Times New Roman" w:hAnsi="Times New Roman" w:cs="Times New Roman"/>
          <w:color w:val="auto"/>
          <w:sz w:val="24"/>
          <w:szCs w:val="24"/>
        </w:rPr>
        <w:t>2.  Руководство программиста</w:t>
      </w:r>
      <w:bookmarkEnd w:id="30"/>
    </w:p>
    <w:p w:rsidR="00E04370" w:rsidRPr="00164D10" w:rsidRDefault="00E04370" w:rsidP="00164D10">
      <w:pPr>
        <w:pStyle w:val="2"/>
        <w:spacing w:line="240" w:lineRule="auto"/>
        <w:ind w:left="425"/>
        <w:rPr>
          <w:rFonts w:ascii="Times New Roman" w:hAnsi="Times New Roman" w:cs="Times New Roman"/>
          <w:sz w:val="24"/>
          <w:szCs w:val="24"/>
        </w:rPr>
      </w:pPr>
      <w:bookmarkStart w:id="31" w:name="_Toc132998143"/>
      <w:r w:rsidRPr="00164D10">
        <w:rPr>
          <w:rFonts w:ascii="Times New Roman" w:hAnsi="Times New Roman" w:cs="Times New Roman"/>
          <w:color w:val="auto"/>
          <w:sz w:val="24"/>
          <w:szCs w:val="24"/>
        </w:rPr>
        <w:t>2.1  Выбор средств разработки</w:t>
      </w:r>
      <w:bookmarkEnd w:id="31"/>
    </w:p>
    <w:p w:rsidR="00E04370" w:rsidRPr="00164D10" w:rsidRDefault="00E04370" w:rsidP="00164D10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164D10">
        <w:rPr>
          <w:color w:val="000000"/>
        </w:rPr>
        <w:t>1</w:t>
      </w:r>
      <w:proofErr w:type="gramStart"/>
      <w:r w:rsidRPr="00164D10">
        <w:rPr>
          <w:color w:val="000000"/>
        </w:rPr>
        <w:t>С:Предприятие</w:t>
      </w:r>
      <w:proofErr w:type="gramEnd"/>
      <w:r w:rsidRPr="00164D10">
        <w:rPr>
          <w:color w:val="000000"/>
        </w:rPr>
        <w:t xml:space="preserve"> 8.3 – это система прикладных продуктов, предназначенных для эффективного решения разнообразных задач управления предприятием. Благодаря своей универсальности и гибкости она легко настраивается для нужд конкретной организации и позволяет решать широкий круг задач автоматизации любых разделов учета на предприятии, а также вести учет по нескольким организациям в одной информационной базе.</w:t>
      </w:r>
    </w:p>
    <w:p w:rsidR="00E04370" w:rsidRPr="00164D10" w:rsidRDefault="00E04370" w:rsidP="00164D10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164D10">
        <w:rPr>
          <w:color w:val="000000"/>
        </w:rPr>
        <w:t>Оптимальным программным продуктом для разработки прикладного решения будет именно 1</w:t>
      </w:r>
      <w:proofErr w:type="gramStart"/>
      <w:r w:rsidRPr="00164D10">
        <w:rPr>
          <w:color w:val="000000"/>
        </w:rPr>
        <w:t>С:Предприятие</w:t>
      </w:r>
      <w:proofErr w:type="gramEnd"/>
      <w:r w:rsidRPr="00164D10">
        <w:rPr>
          <w:color w:val="000000"/>
        </w:rPr>
        <w:t xml:space="preserve"> 8.3 по следующим причинам:</w:t>
      </w:r>
    </w:p>
    <w:p w:rsidR="00E04370" w:rsidRPr="00164D10" w:rsidRDefault="00E04370" w:rsidP="00164D10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164D10">
        <w:rPr>
          <w:color w:val="000000"/>
        </w:rPr>
        <w:t>1. В версии 8.3 существует два основных режима – режим предприятия и режим конфигуратора (в этом режиме также имеется режим отладки);</w:t>
      </w:r>
    </w:p>
    <w:p w:rsidR="00E04370" w:rsidRPr="00164D10" w:rsidRDefault="00E04370" w:rsidP="00164D10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164D10">
        <w:rPr>
          <w:color w:val="000000"/>
        </w:rPr>
        <w:t>2. Индивидуальный подход под конкретное предприятие или компанию. Есть возможность настроить или доработать именно то, что нужно конкретному бизнесу;</w:t>
      </w:r>
    </w:p>
    <w:p w:rsidR="00E04370" w:rsidRPr="00164D10" w:rsidRDefault="00E04370" w:rsidP="00164D10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164D10">
        <w:rPr>
          <w:color w:val="000000"/>
        </w:rPr>
        <w:t>3. Работа в разных операционных системах.</w:t>
      </w:r>
    </w:p>
    <w:p w:rsidR="00E04370" w:rsidRPr="00164D10" w:rsidRDefault="00E04370" w:rsidP="00164D10">
      <w:pPr>
        <w:pStyle w:val="2"/>
        <w:spacing w:line="240" w:lineRule="auto"/>
        <w:ind w:left="425"/>
        <w:rPr>
          <w:rFonts w:ascii="Times New Roman" w:hAnsi="Times New Roman" w:cs="Times New Roman"/>
          <w:sz w:val="24"/>
          <w:szCs w:val="24"/>
        </w:rPr>
      </w:pPr>
      <w:bookmarkStart w:id="32" w:name="_Toc132998144"/>
      <w:r w:rsidRPr="00164D10">
        <w:rPr>
          <w:rFonts w:ascii="Times New Roman" w:hAnsi="Times New Roman" w:cs="Times New Roman"/>
          <w:color w:val="auto"/>
          <w:sz w:val="24"/>
          <w:szCs w:val="24"/>
        </w:rPr>
        <w:t>2.2 Технологии доступа к данным</w:t>
      </w:r>
      <w:bookmarkEnd w:id="32"/>
    </w:p>
    <w:p w:rsidR="00E04370" w:rsidRPr="00164D10" w:rsidRDefault="00E04370" w:rsidP="00164D10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164D10">
        <w:rPr>
          <w:color w:val="000000"/>
        </w:rPr>
        <w:t>1</w:t>
      </w:r>
      <w:proofErr w:type="gramStart"/>
      <w:r w:rsidRPr="00164D10">
        <w:rPr>
          <w:color w:val="000000"/>
        </w:rPr>
        <w:t>С:Предприятие</w:t>
      </w:r>
      <w:proofErr w:type="gramEnd"/>
      <w:r w:rsidRPr="00164D10">
        <w:rPr>
          <w:color w:val="000000"/>
        </w:rPr>
        <w:t xml:space="preserve"> поддерживает два способа доступа к данным – объектный (для чтения и записи) и табличный (только для чтения).</w:t>
      </w:r>
    </w:p>
    <w:p w:rsidR="00E04370" w:rsidRPr="00164D10" w:rsidRDefault="00E04370" w:rsidP="00164D10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164D10">
        <w:rPr>
          <w:color w:val="000000"/>
        </w:rPr>
        <w:t xml:space="preserve">В объектной модели разработчик оперирует объектами встроенного языка. В этой модели обращения к объекту, например, документу, происходят как к единому целому </w:t>
      </w:r>
      <w:r w:rsidR="00A1610C" w:rsidRPr="00164D10">
        <w:rPr>
          <w:color w:val="000000"/>
        </w:rPr>
        <w:t xml:space="preserve">– </w:t>
      </w:r>
      <w:r w:rsidRPr="00164D10">
        <w:rPr>
          <w:color w:val="000000"/>
        </w:rPr>
        <w:t>он полностью загружается в память, вместе с вложенными таблицами, к которым можно обращаться средствами встроенного языка как к коллекциям записей и т.д. При манипулировании данными в объектной модели обеспечивается сохранение целостности объектов, вызов соответствующих обработчиков событий и т.д.</w:t>
      </w:r>
    </w:p>
    <w:p w:rsidR="00E04370" w:rsidRPr="00164D10" w:rsidRDefault="00E04370" w:rsidP="00164D10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164D10">
        <w:rPr>
          <w:color w:val="000000"/>
        </w:rPr>
        <w:t xml:space="preserve">В табличной модели все множество объектов того или иного класса представляется как совокупность связанных между собой таблиц, к которым можно обращаться при помощи запросов </w:t>
      </w:r>
      <w:r w:rsidR="00A1610C" w:rsidRPr="00164D10">
        <w:rPr>
          <w:color w:val="000000"/>
        </w:rPr>
        <w:t xml:space="preserve">– </w:t>
      </w:r>
      <w:r w:rsidRPr="00164D10">
        <w:rPr>
          <w:color w:val="000000"/>
        </w:rPr>
        <w:t xml:space="preserve">как к отдельной таблице, так и к нескольким таблицам во взаимосвязи. </w:t>
      </w:r>
      <w:r w:rsidRPr="00164D10">
        <w:rPr>
          <w:color w:val="000000"/>
        </w:rPr>
        <w:lastRenderedPageBreak/>
        <w:t>В этом случае разработчик получает доступ к данным сразу нескольких объектов, что очень удобно для анализа больших объемов данных, например, при создании отчетов. Однако в силу того, что данные, выбираемые таким способом, содержат не все, а лишь некоторые реквизиты анализируемых объектов, табличный способ доступа не позволяет изменять эти данные.</w:t>
      </w:r>
    </w:p>
    <w:p w:rsidR="00E61142" w:rsidRDefault="00E04370" w:rsidP="00164D10">
      <w:pPr>
        <w:pStyle w:val="a4"/>
        <w:spacing w:before="0" w:beforeAutospacing="0" w:after="160" w:afterAutospacing="0"/>
        <w:ind w:firstLine="425"/>
        <w:outlineLvl w:val="1"/>
        <w:rPr>
          <w:color w:val="000000"/>
        </w:rPr>
      </w:pPr>
      <w:bookmarkStart w:id="33" w:name="_Toc132998145"/>
      <w:r w:rsidRPr="00164D10">
        <w:rPr>
          <w:color w:val="000000"/>
        </w:rPr>
        <w:t>2.3. Программные методы разработки интерфейса</w:t>
      </w:r>
      <w:bookmarkEnd w:id="33"/>
    </w:p>
    <w:p w:rsidR="00E04370" w:rsidRPr="00164D10" w:rsidRDefault="00E61142" w:rsidP="00E61142">
      <w:pPr>
        <w:pStyle w:val="a4"/>
        <w:spacing w:before="0" w:beforeAutospacing="0" w:after="0" w:afterAutospacing="0"/>
        <w:ind w:firstLine="425"/>
        <w:jc w:val="both"/>
        <w:outlineLvl w:val="1"/>
      </w:pPr>
      <w:r w:rsidRPr="00245DBE">
        <w:t>Концепция пользовательского интерфейса системы 1С: Предприятие 8.3 ориентирована на комфортную эффективную работу и соответствует современным тенденциям. При создании различных объектов конфигуратора они отображаются на главной странице пользовательского интерфейса, для удобства использования объектов их можно включать в «Подсистемы». При необходимости можно редактировать интерфейс объектов во вкладке формы у каждого из объектов или можно создать общую форму страницы.</w:t>
      </w:r>
      <w:r w:rsidR="00E04370" w:rsidRPr="00164D10">
        <w:rPr>
          <w:color w:val="000000"/>
        </w:rPr>
        <w:t> </w:t>
      </w:r>
    </w:p>
    <w:p w:rsidR="00E04370" w:rsidRDefault="00E04370" w:rsidP="00164D10">
      <w:pPr>
        <w:pStyle w:val="a4"/>
        <w:spacing w:before="0" w:beforeAutospacing="0" w:after="160" w:afterAutospacing="0"/>
        <w:ind w:firstLine="425"/>
        <w:outlineLvl w:val="1"/>
        <w:rPr>
          <w:color w:val="FF0000"/>
        </w:rPr>
      </w:pPr>
      <w:bookmarkStart w:id="34" w:name="_Toc132998146"/>
      <w:r w:rsidRPr="00164D10">
        <w:rPr>
          <w:color w:val="000000"/>
        </w:rPr>
        <w:t xml:space="preserve">2.4. Реализация функционала приложения </w:t>
      </w:r>
      <w:r w:rsidRPr="00164D10">
        <w:rPr>
          <w:color w:val="FF0000"/>
        </w:rPr>
        <w:t>(основные на выбор процедуры, функции…)</w:t>
      </w:r>
      <w:bookmarkEnd w:id="34"/>
    </w:p>
    <w:p w:rsidR="005E315C" w:rsidRPr="00245DBE" w:rsidRDefault="005E315C" w:rsidP="005E315C">
      <w:pPr>
        <w:pStyle w:val="a3"/>
        <w:spacing w:after="0" w:line="240" w:lineRule="auto"/>
        <w:ind w:left="3119"/>
        <w:jc w:val="right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>Таблица №1 «Основные объекты конфигурации»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5649"/>
        <w:gridCol w:w="3696"/>
      </w:tblGrid>
      <w:tr w:rsidR="005E315C" w:rsidRPr="00245DBE" w:rsidTr="00280909">
        <w:tc>
          <w:tcPr>
            <w:tcW w:w="5649" w:type="dxa"/>
          </w:tcPr>
          <w:p w:rsidR="005E315C" w:rsidRPr="00245DBE" w:rsidRDefault="005E315C" w:rsidP="0028090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45DBE"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</w:p>
        </w:tc>
        <w:tc>
          <w:tcPr>
            <w:tcW w:w="3696" w:type="dxa"/>
          </w:tcPr>
          <w:p w:rsidR="005E315C" w:rsidRPr="00245DBE" w:rsidRDefault="005E315C" w:rsidP="0028090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45DBE">
              <w:rPr>
                <w:rFonts w:ascii="Times New Roman" w:hAnsi="Times New Roman" w:cs="Times New Roman"/>
                <w:sz w:val="24"/>
                <w:szCs w:val="24"/>
              </w:rPr>
              <w:t>Объекты</w:t>
            </w:r>
          </w:p>
        </w:tc>
      </w:tr>
      <w:tr w:rsidR="005E315C" w:rsidRPr="00245DBE" w:rsidTr="00280909">
        <w:tc>
          <w:tcPr>
            <w:tcW w:w="5649" w:type="dxa"/>
          </w:tcPr>
          <w:p w:rsidR="005E315C" w:rsidRPr="00245DBE" w:rsidRDefault="005E315C" w:rsidP="0028090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45DBE">
              <w:rPr>
                <w:rFonts w:ascii="Times New Roman" w:hAnsi="Times New Roman" w:cs="Times New Roman"/>
                <w:sz w:val="24"/>
                <w:szCs w:val="24"/>
              </w:rPr>
              <w:t xml:space="preserve">Подсистемы </w:t>
            </w:r>
            <w:r w:rsidRPr="00637B1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– </w:t>
            </w:r>
            <w:r w:rsidRPr="00245DBE">
              <w:rPr>
                <w:rFonts w:ascii="Times New Roman" w:hAnsi="Times New Roman" w:cs="Times New Roman"/>
                <w:sz w:val="24"/>
                <w:szCs w:val="24"/>
              </w:rPr>
              <w:t>это общие объекты конфигурации. На их основе платформа формирует командный интерфейс прикладного решения и визуально разделяет всю функциональность программы на крупные и мелкие блоки.</w:t>
            </w:r>
          </w:p>
        </w:tc>
        <w:tc>
          <w:tcPr>
            <w:tcW w:w="3696" w:type="dxa"/>
          </w:tcPr>
          <w:p w:rsidR="005E315C" w:rsidRPr="00245DBE" w:rsidRDefault="005E315C" w:rsidP="0028090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37B16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0FB5D3F7" wp14:editId="4D915716">
                  <wp:extent cx="1347764" cy="920750"/>
                  <wp:effectExtent l="0" t="0" r="508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707" cy="93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15C" w:rsidRPr="00245DBE" w:rsidTr="00280909">
        <w:tc>
          <w:tcPr>
            <w:tcW w:w="5649" w:type="dxa"/>
          </w:tcPr>
          <w:p w:rsidR="005E315C" w:rsidRPr="00245DBE" w:rsidRDefault="005E315C" w:rsidP="002809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DBE">
              <w:rPr>
                <w:rFonts w:ascii="Times New Roman" w:hAnsi="Times New Roman" w:cs="Times New Roman"/>
                <w:sz w:val="24"/>
                <w:szCs w:val="24"/>
              </w:rPr>
              <w:t xml:space="preserve">Справочники </w:t>
            </w:r>
            <w:r w:rsidRPr="00637B1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– </w:t>
            </w:r>
            <w:r w:rsidRPr="00245DBE">
              <w:rPr>
                <w:rFonts w:ascii="Times New Roman" w:hAnsi="Times New Roman" w:cs="Times New Roman"/>
                <w:sz w:val="24"/>
                <w:szCs w:val="24"/>
              </w:rPr>
              <w:t>это прикладные объекты конфигурации. Они позволяют хранить в информационной базе данные, имеющие одинаковую структуру и списочный характер.</w:t>
            </w:r>
          </w:p>
        </w:tc>
        <w:tc>
          <w:tcPr>
            <w:tcW w:w="3696" w:type="dxa"/>
          </w:tcPr>
          <w:p w:rsidR="005E315C" w:rsidRPr="00245DBE" w:rsidRDefault="005E315C" w:rsidP="00280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B1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BC6D536" wp14:editId="75EE59DF">
                  <wp:extent cx="1065530" cy="1007844"/>
                  <wp:effectExtent l="0" t="0" r="127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394" r="4895"/>
                          <a:stretch/>
                        </pic:blipFill>
                        <pic:spPr bwMode="auto">
                          <a:xfrm>
                            <a:off x="0" y="0"/>
                            <a:ext cx="1071940" cy="1013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15C" w:rsidRPr="00245DBE" w:rsidTr="00280909">
        <w:tc>
          <w:tcPr>
            <w:tcW w:w="5649" w:type="dxa"/>
          </w:tcPr>
          <w:p w:rsidR="005E315C" w:rsidRPr="00245DBE" w:rsidRDefault="005E315C" w:rsidP="002809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DBE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 </w:t>
            </w:r>
            <w:r w:rsidRPr="00637B1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– </w:t>
            </w:r>
            <w:r w:rsidRPr="00245DBE">
              <w:rPr>
                <w:rFonts w:ascii="Times New Roman" w:hAnsi="Times New Roman" w:cs="Times New Roman"/>
                <w:sz w:val="24"/>
                <w:szCs w:val="24"/>
              </w:rPr>
              <w:t>это прикладные объекты конфигурации. Они позволяют хранить в прикладном решении информацию о совершенных хозяйственных операциях или о событиях, произошедших в «жизни» предприятия вообще.</w:t>
            </w:r>
          </w:p>
        </w:tc>
        <w:tc>
          <w:tcPr>
            <w:tcW w:w="3696" w:type="dxa"/>
          </w:tcPr>
          <w:p w:rsidR="005E315C" w:rsidRPr="00245DBE" w:rsidRDefault="005E315C" w:rsidP="00280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B1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3FAB75F" wp14:editId="54599EFD">
                  <wp:extent cx="1358845" cy="183612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461" cy="185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15C" w:rsidRPr="00245DBE" w:rsidTr="00280909">
        <w:tc>
          <w:tcPr>
            <w:tcW w:w="5649" w:type="dxa"/>
          </w:tcPr>
          <w:p w:rsidR="005E315C" w:rsidRPr="00637B16" w:rsidRDefault="005E315C" w:rsidP="002809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7D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Журнал документов – это некоторый прикладной объект внутри конфигурации 1С. Данный объект нужен, чтобы просматривать документацию различного вида. </w:t>
            </w:r>
          </w:p>
        </w:tc>
        <w:tc>
          <w:tcPr>
            <w:tcW w:w="3696" w:type="dxa"/>
          </w:tcPr>
          <w:p w:rsidR="005E315C" w:rsidRPr="00245DBE" w:rsidRDefault="005E315C" w:rsidP="00280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B1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D3523D5" wp14:editId="4AAC66A3">
                  <wp:extent cx="1479550" cy="288323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445" cy="29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15C" w:rsidRPr="00245DBE" w:rsidTr="00280909">
        <w:tc>
          <w:tcPr>
            <w:tcW w:w="5649" w:type="dxa"/>
          </w:tcPr>
          <w:p w:rsidR="005E315C" w:rsidRPr="00245DBE" w:rsidRDefault="005E315C" w:rsidP="002809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DBE">
              <w:rPr>
                <w:rFonts w:ascii="Times New Roman" w:hAnsi="Times New Roman" w:cs="Times New Roman"/>
                <w:sz w:val="24"/>
                <w:szCs w:val="24"/>
              </w:rPr>
              <w:t xml:space="preserve">Отчеты </w:t>
            </w:r>
            <w:r w:rsidRPr="00637B1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– </w:t>
            </w:r>
            <w:r w:rsidRPr="00245DBE">
              <w:rPr>
                <w:rFonts w:ascii="Times New Roman" w:hAnsi="Times New Roman" w:cs="Times New Roman"/>
                <w:sz w:val="24"/>
                <w:szCs w:val="24"/>
              </w:rPr>
              <w:t>это прикладные объекты конфигурации. Они предназначены для обработки накопленной информации и получения сводных данных в удобном для просмотра и анализа виде.</w:t>
            </w:r>
          </w:p>
        </w:tc>
        <w:tc>
          <w:tcPr>
            <w:tcW w:w="3696" w:type="dxa"/>
          </w:tcPr>
          <w:p w:rsidR="005E315C" w:rsidRPr="00245DBE" w:rsidRDefault="005E315C" w:rsidP="00280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B1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2EA6743" wp14:editId="05884C56">
                  <wp:extent cx="1797050" cy="55814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6092"/>
                          <a:stretch/>
                        </pic:blipFill>
                        <pic:spPr bwMode="auto">
                          <a:xfrm>
                            <a:off x="0" y="0"/>
                            <a:ext cx="1818610" cy="564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15C" w:rsidRPr="00245DBE" w:rsidTr="00280909">
        <w:tc>
          <w:tcPr>
            <w:tcW w:w="5649" w:type="dxa"/>
          </w:tcPr>
          <w:p w:rsidR="005E315C" w:rsidRPr="00245DBE" w:rsidRDefault="005E315C" w:rsidP="002809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DBE">
              <w:rPr>
                <w:rFonts w:ascii="Times New Roman" w:hAnsi="Times New Roman" w:cs="Times New Roman"/>
                <w:sz w:val="24"/>
                <w:szCs w:val="24"/>
              </w:rPr>
              <w:t xml:space="preserve">Планы видов расчета </w:t>
            </w:r>
            <w:r w:rsidRPr="00637B1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– </w:t>
            </w:r>
            <w:r w:rsidRPr="00245DBE">
              <w:rPr>
                <w:rFonts w:ascii="Times New Roman" w:hAnsi="Times New Roman" w:cs="Times New Roman"/>
                <w:sz w:val="24"/>
                <w:szCs w:val="24"/>
              </w:rPr>
              <w:t xml:space="preserve">это прикладные объекты конфигурации. Они используются в механизме сложных периодических расчетов и служат для </w:t>
            </w:r>
            <w:r w:rsidRPr="00245D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описания видов расчета и их взаимного влияния друг на друга.</w:t>
            </w:r>
          </w:p>
        </w:tc>
        <w:tc>
          <w:tcPr>
            <w:tcW w:w="3696" w:type="dxa"/>
          </w:tcPr>
          <w:p w:rsidR="005E315C" w:rsidRPr="00245DBE" w:rsidRDefault="005E315C" w:rsidP="00280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B1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8E52E4C" wp14:editId="6B2DF625">
                  <wp:extent cx="1270000" cy="287965"/>
                  <wp:effectExtent l="0" t="0" r="635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821" cy="29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15C" w:rsidRPr="00245DBE" w:rsidTr="00280909">
        <w:tc>
          <w:tcPr>
            <w:tcW w:w="5649" w:type="dxa"/>
          </w:tcPr>
          <w:p w:rsidR="005E315C" w:rsidRPr="00245DBE" w:rsidRDefault="005E315C" w:rsidP="002809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DBE">
              <w:rPr>
                <w:rFonts w:ascii="Times New Roman" w:hAnsi="Times New Roman" w:cs="Times New Roman"/>
                <w:sz w:val="24"/>
                <w:szCs w:val="24"/>
              </w:rPr>
              <w:t xml:space="preserve">Регистры накопления </w:t>
            </w:r>
            <w:r w:rsidRPr="00637B1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– </w:t>
            </w:r>
            <w:r w:rsidRPr="00245DBE">
              <w:rPr>
                <w:rFonts w:ascii="Times New Roman" w:hAnsi="Times New Roman" w:cs="Times New Roman"/>
                <w:sz w:val="24"/>
                <w:szCs w:val="24"/>
              </w:rPr>
              <w:t>это прикладные объекты конфигурации. Они составляют основу механизма учета движения средств (финансов, товаров, материалов и т. д.), который позволяет автоматизировать такие направления, как складской учет, взаиморасчеты, планирование.</w:t>
            </w:r>
          </w:p>
        </w:tc>
        <w:tc>
          <w:tcPr>
            <w:tcW w:w="3696" w:type="dxa"/>
          </w:tcPr>
          <w:p w:rsidR="005E315C" w:rsidRPr="00245DBE" w:rsidRDefault="005E315C" w:rsidP="00280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B1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D48CFCB" wp14:editId="4D587D61">
                  <wp:extent cx="1511300" cy="559471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491" cy="564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15C" w:rsidRPr="00245DBE" w:rsidTr="00280909">
        <w:tc>
          <w:tcPr>
            <w:tcW w:w="5649" w:type="dxa"/>
          </w:tcPr>
          <w:p w:rsidR="005E315C" w:rsidRPr="00245DBE" w:rsidRDefault="005E315C" w:rsidP="002809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DBE">
              <w:rPr>
                <w:rFonts w:ascii="Times New Roman" w:hAnsi="Times New Roman" w:cs="Times New Roman"/>
                <w:sz w:val="24"/>
                <w:szCs w:val="24"/>
              </w:rPr>
              <w:t xml:space="preserve">Регистры расчета </w:t>
            </w:r>
            <w:r w:rsidRPr="00637B1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– </w:t>
            </w:r>
            <w:r w:rsidRPr="00245DBE">
              <w:rPr>
                <w:rFonts w:ascii="Times New Roman" w:hAnsi="Times New Roman" w:cs="Times New Roman"/>
                <w:sz w:val="24"/>
                <w:szCs w:val="24"/>
              </w:rPr>
              <w:t>это прикладные объекты конфигурации. Они используются в механизме сложных периодических расчетов и служат для хранения записей о тех или иных видах расчета, которые необходимо выполнить, а также для хранения промежуточных данных и самих результатов выполненных расчетов.</w:t>
            </w:r>
          </w:p>
        </w:tc>
        <w:tc>
          <w:tcPr>
            <w:tcW w:w="3696" w:type="dxa"/>
          </w:tcPr>
          <w:p w:rsidR="005E315C" w:rsidRPr="00245DBE" w:rsidRDefault="005E315C" w:rsidP="00280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B1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6CEDBE3" wp14:editId="58D671A6">
                  <wp:extent cx="1270000" cy="275772"/>
                  <wp:effectExtent l="0" t="0" r="635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t="1" b="7317"/>
                          <a:stretch/>
                        </pic:blipFill>
                        <pic:spPr bwMode="auto">
                          <a:xfrm>
                            <a:off x="0" y="0"/>
                            <a:ext cx="1297088" cy="281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15C" w:rsidRPr="00245DBE" w:rsidTr="00280909">
        <w:tc>
          <w:tcPr>
            <w:tcW w:w="5649" w:type="dxa"/>
          </w:tcPr>
          <w:p w:rsidR="005E315C" w:rsidRPr="005E315C" w:rsidRDefault="005E315C" w:rsidP="002809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1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Регистры бухгалтерии в 1С – это объекты конфигурации, которые используются для регистрации хозяйственных операций в бухгалтерском учёте. Позволяют вести многоуровневый и многомерный аналитический учет, в том числе и по нескольким планам счетов.</w:t>
            </w:r>
          </w:p>
        </w:tc>
        <w:tc>
          <w:tcPr>
            <w:tcW w:w="3696" w:type="dxa"/>
          </w:tcPr>
          <w:p w:rsidR="005E315C" w:rsidRDefault="005E315C" w:rsidP="0028090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37B1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5D2D382" wp14:editId="7408F2C6">
                  <wp:extent cx="1479550" cy="310624"/>
                  <wp:effectExtent l="0" t="0" r="635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991" cy="324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15C" w:rsidRPr="00637B16" w:rsidRDefault="005E315C" w:rsidP="00280909">
            <w:pPr>
              <w:tabs>
                <w:tab w:val="left" w:pos="902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</w:tr>
      <w:tr w:rsidR="005E315C" w:rsidRPr="00245DBE" w:rsidTr="00280909">
        <w:tc>
          <w:tcPr>
            <w:tcW w:w="5649" w:type="dxa"/>
          </w:tcPr>
          <w:p w:rsidR="005E315C" w:rsidRPr="005E315C" w:rsidRDefault="005E315C" w:rsidP="002809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1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Регистры сведений – это прикладные объекты конфигурации для хранения данных в структурированном виде (в разрезе измерений).</w:t>
            </w:r>
          </w:p>
        </w:tc>
        <w:tc>
          <w:tcPr>
            <w:tcW w:w="3696" w:type="dxa"/>
          </w:tcPr>
          <w:p w:rsidR="005E315C" w:rsidRPr="00637B16" w:rsidRDefault="005E315C" w:rsidP="0028090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37B1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65679E3" wp14:editId="0E8EB8EF">
                  <wp:extent cx="1289050" cy="576281"/>
                  <wp:effectExtent l="0" t="0" r="635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764" cy="583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142" w:rsidRPr="00245DBE" w:rsidRDefault="00E61142" w:rsidP="00E61142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5" w:name="_Toc132998147"/>
      <w:r w:rsidRPr="00245DBE">
        <w:rPr>
          <w:rFonts w:ascii="Times New Roman" w:hAnsi="Times New Roman" w:cs="Times New Roman"/>
          <w:sz w:val="24"/>
          <w:szCs w:val="24"/>
        </w:rPr>
        <w:t>Основные процедуры:</w:t>
      </w:r>
    </w:p>
    <w:p w:rsidR="00E61142" w:rsidRPr="00A7312D" w:rsidRDefault="00E61142" w:rsidP="00E61142">
      <w:pPr>
        <w:pStyle w:val="a3"/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Подсчет стоимости в документе «Заказ поставщику» при изменении цены и количества.</w:t>
      </w:r>
    </w:p>
    <w:p w:rsidR="00E61142" w:rsidRPr="00245DBE" w:rsidRDefault="00E61142" w:rsidP="00E61142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611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8C7480" wp14:editId="50E4C370">
            <wp:extent cx="4835525" cy="1159906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1910"/>
                    <a:stretch/>
                  </pic:blipFill>
                  <pic:spPr bwMode="auto">
                    <a:xfrm>
                      <a:off x="0" y="0"/>
                      <a:ext cx="4848616" cy="116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142" w:rsidRPr="00A7312D" w:rsidRDefault="00E61142" w:rsidP="00E61142">
      <w:pPr>
        <w:pStyle w:val="a3"/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отчета</w:t>
      </w:r>
      <w:r w:rsidRPr="00A7312D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Остатки товаров на складах</w:t>
      </w:r>
      <w:r w:rsidRPr="00A7312D">
        <w:rPr>
          <w:rFonts w:ascii="Times New Roman" w:hAnsi="Times New Roman" w:cs="Times New Roman"/>
          <w:sz w:val="24"/>
          <w:szCs w:val="24"/>
        </w:rPr>
        <w:t>».</w:t>
      </w:r>
    </w:p>
    <w:p w:rsidR="00E61142" w:rsidRPr="00245DBE" w:rsidRDefault="00E61142" w:rsidP="00E6114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611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5B06CF" wp14:editId="31D336CC">
            <wp:extent cx="4111625" cy="97175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7766" cy="97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42" w:rsidRDefault="00E61142" w:rsidP="00E61142">
      <w:pPr>
        <w:pStyle w:val="a3"/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 </w:t>
      </w:r>
      <w:r w:rsidR="00A86CC6">
        <w:rPr>
          <w:rFonts w:ascii="Times New Roman" w:hAnsi="Times New Roman" w:cs="Times New Roman"/>
          <w:sz w:val="24"/>
          <w:szCs w:val="24"/>
        </w:rPr>
        <w:t>суммы заказа в документе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A86CC6">
        <w:rPr>
          <w:rFonts w:ascii="Times New Roman" w:hAnsi="Times New Roman" w:cs="Times New Roman"/>
          <w:sz w:val="24"/>
          <w:szCs w:val="24"/>
        </w:rPr>
        <w:t>Реализация товаров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61142" w:rsidRPr="00E61142" w:rsidRDefault="00A86CC6" w:rsidP="00E61142">
      <w:pPr>
        <w:pStyle w:val="a3"/>
        <w:spacing w:after="0" w:line="24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A86C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5C111F" wp14:editId="73CA53C6">
            <wp:extent cx="4728845" cy="737508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8960" cy="7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70" w:rsidRPr="00164D10" w:rsidRDefault="00E04370" w:rsidP="00164D10">
      <w:pPr>
        <w:pStyle w:val="a4"/>
        <w:spacing w:before="0" w:beforeAutospacing="0" w:after="160" w:afterAutospacing="0"/>
        <w:ind w:firstLine="425"/>
        <w:outlineLvl w:val="1"/>
        <w:rPr>
          <w:color w:val="000000"/>
        </w:rPr>
      </w:pPr>
      <w:r w:rsidRPr="00164D10">
        <w:rPr>
          <w:color w:val="000000"/>
        </w:rPr>
        <w:t>2.5. Обработки исключений</w:t>
      </w:r>
      <w:bookmarkEnd w:id="35"/>
    </w:p>
    <w:p w:rsidR="004C6BA0" w:rsidRPr="00164D10" w:rsidRDefault="004C6BA0" w:rsidP="00164D10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164D10">
        <w:rPr>
          <w:color w:val="000000"/>
        </w:rPr>
        <w:t>1</w:t>
      </w:r>
      <w:proofErr w:type="gramStart"/>
      <w:r w:rsidRPr="00164D10">
        <w:rPr>
          <w:color w:val="000000"/>
        </w:rPr>
        <w:t>С:Предприятие</w:t>
      </w:r>
      <w:proofErr w:type="gramEnd"/>
      <w:r w:rsidRPr="00164D10">
        <w:rPr>
          <w:color w:val="000000"/>
        </w:rPr>
        <w:t xml:space="preserve"> 8.3 имеет единую стратегию обработки исключений. Исключение может быть вызвано платформой или оператором </w:t>
      </w:r>
      <w:proofErr w:type="spellStart"/>
      <w:r w:rsidRPr="00164D10">
        <w:rPr>
          <w:rStyle w:val="a5"/>
          <w:b w:val="0"/>
          <w:color w:val="000000"/>
        </w:rPr>
        <w:t>ВызватьИсключение</w:t>
      </w:r>
      <w:proofErr w:type="spellEnd"/>
      <w:r w:rsidRPr="00164D10">
        <w:rPr>
          <w:color w:val="000000"/>
        </w:rPr>
        <w:t xml:space="preserve"> встроенного языка. Платформа может вызывать исключения по самым разным поводам. Это может быть </w:t>
      </w:r>
      <w:r w:rsidRPr="00164D10">
        <w:rPr>
          <w:color w:val="000000"/>
        </w:rPr>
        <w:lastRenderedPageBreak/>
        <w:t>ошибка доступа к файлу, если выполняется файловая операция, может быть ошибка выполнения встроенного языка, может быть ошибка блокировки данных при одновременной работе пользователей, может быть установка параметра </w:t>
      </w:r>
      <w:r w:rsidRPr="00164D10">
        <w:rPr>
          <w:rStyle w:val="a5"/>
          <w:b w:val="0"/>
          <w:color w:val="000000"/>
        </w:rPr>
        <w:t>Отказ</w:t>
      </w:r>
      <w:r w:rsidRPr="00164D10">
        <w:rPr>
          <w:color w:val="000000"/>
        </w:rPr>
        <w:t> в обработчике записи документа и т.д.</w:t>
      </w:r>
    </w:p>
    <w:p w:rsidR="00EB07C8" w:rsidRPr="00164D10" w:rsidRDefault="004C6BA0" w:rsidP="00164D10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164D10">
        <w:rPr>
          <w:color w:val="000000"/>
        </w:rPr>
        <w:t>Все исключения делятся на восстановимые и невосстановимые. Восстановимые, это те исключения, после которых 1</w:t>
      </w:r>
      <w:proofErr w:type="gramStart"/>
      <w:r w:rsidRPr="00164D10">
        <w:rPr>
          <w:color w:val="000000"/>
        </w:rPr>
        <w:t>С:Предприятие</w:t>
      </w:r>
      <w:proofErr w:type="gramEnd"/>
      <w:r w:rsidRPr="00164D10">
        <w:rPr>
          <w:color w:val="000000"/>
        </w:rPr>
        <w:t xml:space="preserve"> может продолжать работу. После невосстановимых исключений работа системы не может быть продолжена. К восстановимым исключениям, относятся, например, ошибки блокировки данных, ошибки выполнения встроенного языка. Невосстановимыми являются, например, такие исключения, как ошибка компиляции модуля или внутренняя ошибка 1</w:t>
      </w:r>
      <w:proofErr w:type="gramStart"/>
      <w:r w:rsidRPr="00164D10">
        <w:rPr>
          <w:color w:val="000000"/>
        </w:rPr>
        <w:t>С:Предприятия</w:t>
      </w:r>
      <w:proofErr w:type="gramEnd"/>
      <w:r w:rsidRPr="00164D10">
        <w:rPr>
          <w:color w:val="000000"/>
        </w:rPr>
        <w:t xml:space="preserve">. </w:t>
      </w:r>
    </w:p>
    <w:p w:rsidR="004C6BA0" w:rsidRPr="00164D10" w:rsidRDefault="004C6BA0" w:rsidP="00164D10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164D10">
        <w:rPr>
          <w:color w:val="000000"/>
        </w:rPr>
        <w:t>Если исключение вызвано в ходе выполнения модуля, то работа модуля прекращается. Однако существует возможность об</w:t>
      </w:r>
      <w:r w:rsidR="00EB07C8" w:rsidRPr="00164D10">
        <w:rPr>
          <w:color w:val="000000"/>
        </w:rPr>
        <w:t>работать исключение оператором «Попытка – Исключение»</w:t>
      </w:r>
      <w:r w:rsidRPr="00164D10">
        <w:rPr>
          <w:color w:val="000000"/>
        </w:rPr>
        <w:t>. Это предоставляет возможность для восстановимых ошибок обработать исключение. При этом м</w:t>
      </w:r>
      <w:r w:rsidR="00EB07C8" w:rsidRPr="00164D10">
        <w:rPr>
          <w:color w:val="000000"/>
        </w:rPr>
        <w:t xml:space="preserve">ожно вызвать его повторно </w:t>
      </w:r>
      <w:r w:rsidRPr="00164D10">
        <w:rPr>
          <w:color w:val="000000"/>
        </w:rPr>
        <w:t>оператором </w:t>
      </w:r>
      <w:proofErr w:type="spellStart"/>
      <w:r w:rsidRPr="00164D10">
        <w:rPr>
          <w:rStyle w:val="a5"/>
          <w:b w:val="0"/>
          <w:color w:val="000000"/>
        </w:rPr>
        <w:t>ВызватьИсключение</w:t>
      </w:r>
      <w:proofErr w:type="spellEnd"/>
      <w:r w:rsidRPr="00164D10">
        <w:rPr>
          <w:color w:val="000000"/>
        </w:rPr>
        <w:t xml:space="preserve"> или не вызывать. Текст сообщения об ошибке можно получить функцией </w:t>
      </w:r>
      <w:proofErr w:type="spellStart"/>
      <w:proofErr w:type="gramStart"/>
      <w:r w:rsidRPr="00164D10">
        <w:rPr>
          <w:rStyle w:val="a5"/>
          <w:b w:val="0"/>
          <w:color w:val="000000"/>
        </w:rPr>
        <w:t>ОписаниеОшибки</w:t>
      </w:r>
      <w:proofErr w:type="spellEnd"/>
      <w:r w:rsidRPr="00164D10">
        <w:rPr>
          <w:rStyle w:val="a5"/>
          <w:b w:val="0"/>
          <w:color w:val="000000"/>
        </w:rPr>
        <w:t>(</w:t>
      </w:r>
      <w:proofErr w:type="gramEnd"/>
      <w:r w:rsidRPr="00164D10">
        <w:rPr>
          <w:rStyle w:val="a5"/>
          <w:b w:val="0"/>
          <w:color w:val="000000"/>
        </w:rPr>
        <w:t>)</w:t>
      </w:r>
      <w:r w:rsidRPr="00164D10">
        <w:rPr>
          <w:color w:val="000000"/>
        </w:rPr>
        <w:t>. Например, это позволяет отобразить ошибку, но проигнорировать исключение.</w:t>
      </w:r>
    </w:p>
    <w:p w:rsidR="00E04370" w:rsidRPr="00164D10" w:rsidRDefault="004C6BA0" w:rsidP="00164D10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164D10">
        <w:rPr>
          <w:color w:val="000000"/>
        </w:rPr>
        <w:t>Исключения, которые не обработаны во встроенном языке, система обрабатывает самостоятельно. Обработка заключается в отображении исключения в специальном окне. Сначала выдается краткое сообщение, но существует возможность получить более подр</w:t>
      </w:r>
      <w:r w:rsidR="00EB07C8" w:rsidRPr="00164D10">
        <w:rPr>
          <w:color w:val="000000"/>
        </w:rPr>
        <w:t>обную информацию, нажав кнопку «Подробно»</w:t>
      </w:r>
      <w:r w:rsidRPr="00164D10">
        <w:rPr>
          <w:color w:val="000000"/>
        </w:rPr>
        <w:t>. В появившемся окне может быть отображено несколько причин, в соответствии с тем какие действия исходно привели к исключению и какие действия из-за этого были отменены далее.</w:t>
      </w:r>
      <w:r w:rsidRPr="00164D10">
        <w:rPr>
          <w:color w:val="000000"/>
        </w:rPr>
        <w:br/>
        <w:t xml:space="preserve">В некоторых случаях из окна подробного просмотра существует возможность перейти к просмотру ошибки встроенного языка в конфигураторе. </w:t>
      </w:r>
    </w:p>
    <w:p w:rsidR="00E04370" w:rsidRPr="00164D10" w:rsidRDefault="00E04370" w:rsidP="00164D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04370" w:rsidRPr="00164D10" w:rsidSect="00AA61FC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553" w:rsidRDefault="00D55553" w:rsidP="00DB607B">
      <w:pPr>
        <w:spacing w:after="0" w:line="240" w:lineRule="auto"/>
      </w:pPr>
      <w:r>
        <w:separator/>
      </w:r>
    </w:p>
  </w:endnote>
  <w:endnote w:type="continuationSeparator" w:id="0">
    <w:p w:rsidR="00D55553" w:rsidRDefault="00D55553" w:rsidP="00DB6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42150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477DC" w:rsidRDefault="00091A35" w:rsidP="002A4C6C">
        <w:pPr>
          <w:pStyle w:val="ad"/>
          <w:jc w:val="center"/>
        </w:pPr>
        <w:r w:rsidRPr="00091A35">
          <w:rPr>
            <w:rFonts w:ascii="Times New Roman" w:hAnsi="Times New Roman" w:cs="Times New Roman"/>
            <w:sz w:val="24"/>
          </w:rPr>
          <w:fldChar w:fldCharType="begin"/>
        </w:r>
        <w:r w:rsidRPr="00091A35">
          <w:rPr>
            <w:rFonts w:ascii="Times New Roman" w:hAnsi="Times New Roman" w:cs="Times New Roman"/>
            <w:sz w:val="24"/>
          </w:rPr>
          <w:instrText>PAGE   \* MERGEFORMAT</w:instrText>
        </w:r>
        <w:r w:rsidRPr="00091A35">
          <w:rPr>
            <w:rFonts w:ascii="Times New Roman" w:hAnsi="Times New Roman" w:cs="Times New Roman"/>
            <w:sz w:val="24"/>
          </w:rPr>
          <w:fldChar w:fldCharType="separate"/>
        </w:r>
        <w:r w:rsidR="000F17BA">
          <w:rPr>
            <w:rFonts w:ascii="Times New Roman" w:hAnsi="Times New Roman" w:cs="Times New Roman"/>
            <w:noProof/>
            <w:sz w:val="24"/>
          </w:rPr>
          <w:t>8</w:t>
        </w:r>
        <w:r w:rsidRPr="00091A35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553" w:rsidRDefault="00D55553" w:rsidP="00DB607B">
      <w:pPr>
        <w:spacing w:after="0" w:line="240" w:lineRule="auto"/>
      </w:pPr>
      <w:r>
        <w:separator/>
      </w:r>
    </w:p>
  </w:footnote>
  <w:footnote w:type="continuationSeparator" w:id="0">
    <w:p w:rsidR="00D55553" w:rsidRDefault="00D55553" w:rsidP="00DB6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4E03"/>
    <w:multiLevelType w:val="multilevel"/>
    <w:tmpl w:val="3E021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B41EFC"/>
    <w:multiLevelType w:val="multilevel"/>
    <w:tmpl w:val="F1AC1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D16A06"/>
    <w:multiLevelType w:val="hybridMultilevel"/>
    <w:tmpl w:val="51965A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E165770"/>
    <w:multiLevelType w:val="multilevel"/>
    <w:tmpl w:val="ABFED47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60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7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1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5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61" w:hanging="2160"/>
      </w:pPr>
      <w:rPr>
        <w:rFonts w:hint="default"/>
      </w:rPr>
    </w:lvl>
  </w:abstractNum>
  <w:abstractNum w:abstractNumId="4" w15:restartNumberingAfterBreak="0">
    <w:nsid w:val="257B12D3"/>
    <w:multiLevelType w:val="multilevel"/>
    <w:tmpl w:val="72301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B924453"/>
    <w:multiLevelType w:val="multilevel"/>
    <w:tmpl w:val="377E4D3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B0BFE"/>
    <w:multiLevelType w:val="multilevel"/>
    <w:tmpl w:val="C960DEA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15274"/>
    <w:multiLevelType w:val="multilevel"/>
    <w:tmpl w:val="EB968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EB7E3E"/>
    <w:multiLevelType w:val="hybridMultilevel"/>
    <w:tmpl w:val="603E9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71687"/>
    <w:multiLevelType w:val="multilevel"/>
    <w:tmpl w:val="D214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A0CB5"/>
    <w:multiLevelType w:val="hybridMultilevel"/>
    <w:tmpl w:val="4AA4FB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64A26AE"/>
    <w:multiLevelType w:val="multilevel"/>
    <w:tmpl w:val="FD0EC3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9685C"/>
    <w:multiLevelType w:val="multilevel"/>
    <w:tmpl w:val="4E8245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D7378"/>
    <w:multiLevelType w:val="multilevel"/>
    <w:tmpl w:val="B9D23B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778" w:hanging="720"/>
      </w:pPr>
    </w:lvl>
    <w:lvl w:ilvl="3">
      <w:start w:val="1"/>
      <w:numFmt w:val="decimal"/>
      <w:isLgl/>
      <w:lvlText w:val="%1.%2.%3.%4."/>
      <w:lvlJc w:val="left"/>
      <w:pPr>
        <w:ind w:left="2487" w:hanging="1080"/>
      </w:pPr>
    </w:lvl>
    <w:lvl w:ilvl="4">
      <w:start w:val="1"/>
      <w:numFmt w:val="decimal"/>
      <w:isLgl/>
      <w:lvlText w:val="%1.%2.%3.%4.%5."/>
      <w:lvlJc w:val="left"/>
      <w:pPr>
        <w:ind w:left="2836" w:hanging="1080"/>
      </w:pPr>
    </w:lvl>
    <w:lvl w:ilvl="5">
      <w:start w:val="1"/>
      <w:numFmt w:val="decimal"/>
      <w:isLgl/>
      <w:lvlText w:val="%1.%2.%3.%4.%5.%6."/>
      <w:lvlJc w:val="left"/>
      <w:pPr>
        <w:ind w:left="3545" w:hanging="1440"/>
      </w:pPr>
    </w:lvl>
    <w:lvl w:ilvl="6">
      <w:start w:val="1"/>
      <w:numFmt w:val="decimal"/>
      <w:isLgl/>
      <w:lvlText w:val="%1.%2.%3.%4.%5.%6.%7."/>
      <w:lvlJc w:val="left"/>
      <w:pPr>
        <w:ind w:left="4254" w:hanging="1800"/>
      </w:p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</w:lvl>
  </w:abstractNum>
  <w:abstractNum w:abstractNumId="14" w15:restartNumberingAfterBreak="0">
    <w:nsid w:val="5E1629E3"/>
    <w:multiLevelType w:val="multilevel"/>
    <w:tmpl w:val="38244DC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C11CB"/>
    <w:multiLevelType w:val="multilevel"/>
    <w:tmpl w:val="4E8245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E5B5C"/>
    <w:multiLevelType w:val="multilevel"/>
    <w:tmpl w:val="ABFED476"/>
    <w:lvl w:ilvl="0">
      <w:start w:val="1"/>
      <w:numFmt w:val="decimal"/>
      <w:lvlText w:val="%1."/>
      <w:lvlJc w:val="left"/>
      <w:pPr>
        <w:ind w:left="723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257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5" w:hanging="2160"/>
      </w:pPr>
      <w:rPr>
        <w:rFonts w:hint="default"/>
      </w:rPr>
    </w:lvl>
  </w:abstractNum>
  <w:abstractNum w:abstractNumId="17" w15:restartNumberingAfterBreak="0">
    <w:nsid w:val="6255308D"/>
    <w:multiLevelType w:val="multilevel"/>
    <w:tmpl w:val="88CA2470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675744F"/>
    <w:multiLevelType w:val="multilevel"/>
    <w:tmpl w:val="ABFED476"/>
    <w:lvl w:ilvl="0">
      <w:start w:val="1"/>
      <w:numFmt w:val="decimal"/>
      <w:lvlText w:val="%1."/>
      <w:lvlJc w:val="left"/>
      <w:pPr>
        <w:ind w:left="723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257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5" w:hanging="2160"/>
      </w:pPr>
      <w:rPr>
        <w:rFonts w:hint="default"/>
      </w:rPr>
    </w:lvl>
  </w:abstractNum>
  <w:abstractNum w:abstractNumId="19" w15:restartNumberingAfterBreak="0">
    <w:nsid w:val="6EBC6DF4"/>
    <w:multiLevelType w:val="multilevel"/>
    <w:tmpl w:val="7616A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830E83"/>
    <w:multiLevelType w:val="multilevel"/>
    <w:tmpl w:val="E9B20B9E"/>
    <w:lvl w:ilvl="0">
      <w:start w:val="4"/>
      <w:numFmt w:val="decimal"/>
      <w:lvlText w:val="%1."/>
      <w:lvlJc w:val="left"/>
      <w:pPr>
        <w:ind w:left="675" w:hanging="67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2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1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9E3F00"/>
    <w:multiLevelType w:val="hybridMultilevel"/>
    <w:tmpl w:val="75281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85DF9"/>
    <w:multiLevelType w:val="hybridMultilevel"/>
    <w:tmpl w:val="1C7C1EEC"/>
    <w:lvl w:ilvl="0" w:tplc="A0F4421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F5F2C"/>
    <w:multiLevelType w:val="multilevel"/>
    <w:tmpl w:val="CFC0A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24"/>
  </w:num>
  <w:num w:numId="3">
    <w:abstractNumId w:val="0"/>
  </w:num>
  <w:num w:numId="4">
    <w:abstractNumId w:val="1"/>
  </w:num>
  <w:num w:numId="5">
    <w:abstractNumId w:val="7"/>
  </w:num>
  <w:num w:numId="6">
    <w:abstractNumId w:val="22"/>
  </w:num>
  <w:num w:numId="7">
    <w:abstractNumId w:val="10"/>
  </w:num>
  <w:num w:numId="8">
    <w:abstractNumId w:val="2"/>
  </w:num>
  <w:num w:numId="9">
    <w:abstractNumId w:val="11"/>
  </w:num>
  <w:num w:numId="10">
    <w:abstractNumId w:val="14"/>
  </w:num>
  <w:num w:numId="11">
    <w:abstractNumId w:val="5"/>
  </w:num>
  <w:num w:numId="12">
    <w:abstractNumId w:val="12"/>
  </w:num>
  <w:num w:numId="13">
    <w:abstractNumId w:val="15"/>
  </w:num>
  <w:num w:numId="14">
    <w:abstractNumId w:val="23"/>
  </w:num>
  <w:num w:numId="15">
    <w:abstractNumId w:val="19"/>
  </w:num>
  <w:num w:numId="16">
    <w:abstractNumId w:val="8"/>
  </w:num>
  <w:num w:numId="17">
    <w:abstractNumId w:val="6"/>
  </w:num>
  <w:num w:numId="18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20"/>
  </w:num>
  <w:num w:numId="21">
    <w:abstractNumId w:val="16"/>
  </w:num>
  <w:num w:numId="22">
    <w:abstractNumId w:val="21"/>
  </w:num>
  <w:num w:numId="23">
    <w:abstractNumId w:val="17"/>
  </w:num>
  <w:num w:numId="24">
    <w:abstractNumId w:val="9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5A"/>
    <w:rsid w:val="00004ABF"/>
    <w:rsid w:val="0000761B"/>
    <w:rsid w:val="00007C81"/>
    <w:rsid w:val="0001200E"/>
    <w:rsid w:val="000675BC"/>
    <w:rsid w:val="00070F2C"/>
    <w:rsid w:val="0007693E"/>
    <w:rsid w:val="0007731F"/>
    <w:rsid w:val="00091A35"/>
    <w:rsid w:val="00096A6A"/>
    <w:rsid w:val="000A684F"/>
    <w:rsid w:val="000C3258"/>
    <w:rsid w:val="000F17BA"/>
    <w:rsid w:val="00135D9D"/>
    <w:rsid w:val="00164D10"/>
    <w:rsid w:val="001A437C"/>
    <w:rsid w:val="0022296D"/>
    <w:rsid w:val="0022686A"/>
    <w:rsid w:val="002419F1"/>
    <w:rsid w:val="00254D43"/>
    <w:rsid w:val="00275D33"/>
    <w:rsid w:val="002A4C6C"/>
    <w:rsid w:val="002E0511"/>
    <w:rsid w:val="00301E6C"/>
    <w:rsid w:val="00330822"/>
    <w:rsid w:val="003425C0"/>
    <w:rsid w:val="00392EFA"/>
    <w:rsid w:val="00395944"/>
    <w:rsid w:val="003A137A"/>
    <w:rsid w:val="003C159B"/>
    <w:rsid w:val="003C5586"/>
    <w:rsid w:val="003E5F9A"/>
    <w:rsid w:val="00412427"/>
    <w:rsid w:val="004375A6"/>
    <w:rsid w:val="004477DC"/>
    <w:rsid w:val="00451121"/>
    <w:rsid w:val="004A39AE"/>
    <w:rsid w:val="004C6BA0"/>
    <w:rsid w:val="004F6458"/>
    <w:rsid w:val="005117CE"/>
    <w:rsid w:val="005250FA"/>
    <w:rsid w:val="005431B3"/>
    <w:rsid w:val="005516A0"/>
    <w:rsid w:val="00574628"/>
    <w:rsid w:val="005A197E"/>
    <w:rsid w:val="005A772A"/>
    <w:rsid w:val="005B3DB7"/>
    <w:rsid w:val="005B7C03"/>
    <w:rsid w:val="005E315C"/>
    <w:rsid w:val="00605917"/>
    <w:rsid w:val="0061563F"/>
    <w:rsid w:val="006454CB"/>
    <w:rsid w:val="00671AD1"/>
    <w:rsid w:val="006751D5"/>
    <w:rsid w:val="006E3C14"/>
    <w:rsid w:val="006E61B9"/>
    <w:rsid w:val="00707B95"/>
    <w:rsid w:val="007137FE"/>
    <w:rsid w:val="00717232"/>
    <w:rsid w:val="00730C84"/>
    <w:rsid w:val="00740D72"/>
    <w:rsid w:val="007416BA"/>
    <w:rsid w:val="00754336"/>
    <w:rsid w:val="007E1204"/>
    <w:rsid w:val="007E6656"/>
    <w:rsid w:val="007F287B"/>
    <w:rsid w:val="00833093"/>
    <w:rsid w:val="008576F3"/>
    <w:rsid w:val="00882B5A"/>
    <w:rsid w:val="008C2BEB"/>
    <w:rsid w:val="008E02E0"/>
    <w:rsid w:val="00906708"/>
    <w:rsid w:val="009124B9"/>
    <w:rsid w:val="0093659F"/>
    <w:rsid w:val="00966884"/>
    <w:rsid w:val="009A5CE7"/>
    <w:rsid w:val="00A1610C"/>
    <w:rsid w:val="00A2558B"/>
    <w:rsid w:val="00A5116C"/>
    <w:rsid w:val="00A86CC6"/>
    <w:rsid w:val="00AA61FC"/>
    <w:rsid w:val="00AC42CE"/>
    <w:rsid w:val="00AD6907"/>
    <w:rsid w:val="00AF3D83"/>
    <w:rsid w:val="00B07EC0"/>
    <w:rsid w:val="00B1424B"/>
    <w:rsid w:val="00B465F5"/>
    <w:rsid w:val="00B555E5"/>
    <w:rsid w:val="00BA363E"/>
    <w:rsid w:val="00BC3B8D"/>
    <w:rsid w:val="00BF364D"/>
    <w:rsid w:val="00C25170"/>
    <w:rsid w:val="00C36145"/>
    <w:rsid w:val="00C63980"/>
    <w:rsid w:val="00C76F0F"/>
    <w:rsid w:val="00C9640A"/>
    <w:rsid w:val="00CA0E5C"/>
    <w:rsid w:val="00CD7D36"/>
    <w:rsid w:val="00CE046A"/>
    <w:rsid w:val="00D153F4"/>
    <w:rsid w:val="00D55553"/>
    <w:rsid w:val="00D75161"/>
    <w:rsid w:val="00D840CB"/>
    <w:rsid w:val="00D91933"/>
    <w:rsid w:val="00DB607B"/>
    <w:rsid w:val="00DF08E2"/>
    <w:rsid w:val="00E04370"/>
    <w:rsid w:val="00E34EEB"/>
    <w:rsid w:val="00E46375"/>
    <w:rsid w:val="00E5287A"/>
    <w:rsid w:val="00E61142"/>
    <w:rsid w:val="00E644DE"/>
    <w:rsid w:val="00E64EE6"/>
    <w:rsid w:val="00E96632"/>
    <w:rsid w:val="00EA5B7A"/>
    <w:rsid w:val="00EB07C8"/>
    <w:rsid w:val="00EC661F"/>
    <w:rsid w:val="00F556D2"/>
    <w:rsid w:val="00FA3F03"/>
    <w:rsid w:val="00FB40BF"/>
    <w:rsid w:val="00FC02C1"/>
    <w:rsid w:val="00FD6374"/>
    <w:rsid w:val="00FE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7C9EE9-70FC-4079-9D33-C7CD074D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232"/>
  </w:style>
  <w:style w:type="paragraph" w:styleId="1">
    <w:name w:val="heading 1"/>
    <w:basedOn w:val="a"/>
    <w:next w:val="a"/>
    <w:link w:val="10"/>
    <w:uiPriority w:val="9"/>
    <w:qFormat/>
    <w:rsid w:val="005A1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9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62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3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2296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A1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A197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A197E"/>
    <w:pPr>
      <w:spacing w:after="100"/>
    </w:pPr>
  </w:style>
  <w:style w:type="character" w:styleId="a7">
    <w:name w:val="Hyperlink"/>
    <w:basedOn w:val="a0"/>
    <w:uiPriority w:val="99"/>
    <w:unhideWhenUsed/>
    <w:rsid w:val="005A197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A19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B607B"/>
    <w:pPr>
      <w:spacing w:after="100"/>
      <w:ind w:left="220"/>
    </w:pPr>
  </w:style>
  <w:style w:type="paragraph" w:styleId="a8">
    <w:name w:val="endnote text"/>
    <w:basedOn w:val="a"/>
    <w:link w:val="a9"/>
    <w:uiPriority w:val="99"/>
    <w:semiHidden/>
    <w:unhideWhenUsed/>
    <w:rsid w:val="00DB607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B607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DB607B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DB607B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DB6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B607B"/>
  </w:style>
  <w:style w:type="paragraph" w:styleId="ad">
    <w:name w:val="footer"/>
    <w:basedOn w:val="a"/>
    <w:link w:val="ae"/>
    <w:uiPriority w:val="99"/>
    <w:unhideWhenUsed/>
    <w:rsid w:val="00DB6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B607B"/>
  </w:style>
  <w:style w:type="table" w:styleId="af">
    <w:name w:val="Table Grid"/>
    <w:basedOn w:val="a1"/>
    <w:uiPriority w:val="59"/>
    <w:rsid w:val="009A5C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2E05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f"/>
    <w:uiPriority w:val="59"/>
    <w:rsid w:val="002E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70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0CC69-363C-4845-BD7F-62F5D6E12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12</Pages>
  <Words>4464</Words>
  <Characters>25446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Екатерина Суханова</cp:lastModifiedBy>
  <cp:revision>60</cp:revision>
  <dcterms:created xsi:type="dcterms:W3CDTF">2023-04-12T07:08:00Z</dcterms:created>
  <dcterms:modified xsi:type="dcterms:W3CDTF">2023-04-25T10:26:00Z</dcterms:modified>
</cp:coreProperties>
</file>